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CC" w:rsidRDefault="00382FCC">
      <w:pPr>
        <w:ind w:firstLine="0"/>
        <w:jc w:val="center"/>
        <w:rPr>
          <w:rFonts w:ascii="Arial" w:hAnsi="Arial" w:cs="Arial"/>
          <w:b/>
          <w:szCs w:val="28"/>
        </w:rPr>
      </w:pPr>
      <w:proofErr w:type="spellStart"/>
      <w:r>
        <w:rPr>
          <w:rFonts w:ascii="Arial" w:hAnsi="Arial" w:cs="Arial"/>
          <w:b/>
          <w:szCs w:val="28"/>
        </w:rPr>
        <w:t>Е.В.Луценко</w:t>
      </w:r>
      <w:proofErr w:type="spellEnd"/>
    </w:p>
    <w:p w:rsidR="00382FCC" w:rsidRPr="00635AA0" w:rsidRDefault="00635AA0">
      <w:pPr>
        <w:spacing w:line="240" w:lineRule="auto"/>
        <w:ind w:firstLine="0"/>
        <w:jc w:val="center"/>
        <w:rPr>
          <w:rFonts w:ascii="Arial" w:hAnsi="Arial" w:cs="Arial"/>
          <w:b/>
          <w:sz w:val="22"/>
        </w:rPr>
      </w:pPr>
      <w:r w:rsidRPr="00635AA0">
        <w:rPr>
          <w:rFonts w:ascii="Arial" w:hAnsi="Arial" w:cs="Arial"/>
          <w:b/>
          <w:sz w:val="32"/>
          <w:szCs w:val="32"/>
        </w:rPr>
        <w:t>СТРУКТУРА</w:t>
      </w:r>
      <w:r w:rsidR="002F627A">
        <w:rPr>
          <w:rFonts w:ascii="Arial" w:hAnsi="Arial" w:cs="Arial"/>
          <w:b/>
          <w:sz w:val="32"/>
          <w:szCs w:val="32"/>
        </w:rPr>
        <w:t xml:space="preserve"> </w:t>
      </w:r>
      <w:r w:rsidRPr="00635AA0">
        <w:rPr>
          <w:rFonts w:ascii="Arial" w:hAnsi="Arial" w:cs="Arial"/>
          <w:b/>
          <w:sz w:val="32"/>
          <w:szCs w:val="32"/>
        </w:rPr>
        <w:t>ОПИСАНИЯ</w:t>
      </w:r>
      <w:r w:rsidR="002F627A">
        <w:rPr>
          <w:rFonts w:ascii="Arial" w:hAnsi="Arial" w:cs="Arial"/>
          <w:b/>
          <w:sz w:val="32"/>
          <w:szCs w:val="32"/>
        </w:rPr>
        <w:t xml:space="preserve"> </w:t>
      </w:r>
      <w:r w:rsidRPr="00635AA0">
        <w:rPr>
          <w:rFonts w:ascii="Arial" w:hAnsi="Arial" w:cs="Arial"/>
          <w:b/>
          <w:sz w:val="32"/>
          <w:szCs w:val="32"/>
        </w:rPr>
        <w:t>НАУЧНОГО</w:t>
      </w:r>
      <w:r w:rsidR="002F627A">
        <w:rPr>
          <w:rFonts w:ascii="Arial" w:hAnsi="Arial" w:cs="Arial"/>
          <w:b/>
          <w:sz w:val="32"/>
          <w:szCs w:val="32"/>
        </w:rPr>
        <w:t xml:space="preserve"> </w:t>
      </w:r>
      <w:r w:rsidRPr="00635AA0">
        <w:rPr>
          <w:rFonts w:ascii="Arial" w:hAnsi="Arial" w:cs="Arial"/>
          <w:b/>
          <w:sz w:val="32"/>
          <w:szCs w:val="32"/>
        </w:rPr>
        <w:t>ИССЛЕДОВАНИЯ</w:t>
      </w:r>
      <w:r w:rsidR="002F627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br/>
      </w:r>
      <w:r w:rsidRPr="00635AA0">
        <w:rPr>
          <w:rFonts w:ascii="Arial" w:hAnsi="Arial" w:cs="Arial"/>
          <w:b/>
          <w:sz w:val="32"/>
          <w:szCs w:val="32"/>
        </w:rPr>
        <w:t>С</w:t>
      </w:r>
      <w:r w:rsidR="002F627A">
        <w:rPr>
          <w:rFonts w:ascii="Arial" w:hAnsi="Arial" w:cs="Arial"/>
          <w:b/>
          <w:sz w:val="32"/>
          <w:szCs w:val="32"/>
        </w:rPr>
        <w:t xml:space="preserve"> </w:t>
      </w:r>
      <w:r w:rsidRPr="00635AA0">
        <w:rPr>
          <w:rFonts w:ascii="Arial" w:hAnsi="Arial" w:cs="Arial"/>
          <w:b/>
          <w:sz w:val="32"/>
          <w:szCs w:val="32"/>
        </w:rPr>
        <w:t>ПРИМЕНЕНИЕМ</w:t>
      </w:r>
      <w:r w:rsidR="002F627A">
        <w:rPr>
          <w:rFonts w:ascii="Arial" w:hAnsi="Arial" w:cs="Arial"/>
          <w:b/>
          <w:sz w:val="32"/>
          <w:szCs w:val="32"/>
        </w:rPr>
        <w:t xml:space="preserve"> </w:t>
      </w:r>
      <w:r w:rsidRPr="00635AA0">
        <w:rPr>
          <w:rFonts w:ascii="Arial" w:hAnsi="Arial" w:cs="Arial"/>
          <w:b/>
          <w:sz w:val="32"/>
          <w:szCs w:val="32"/>
        </w:rPr>
        <w:t>АСК-АНАЛИЗА</w:t>
      </w:r>
      <w:r w:rsidR="002F627A">
        <w:rPr>
          <w:rFonts w:ascii="Arial" w:hAnsi="Arial" w:cs="Arial"/>
          <w:b/>
          <w:sz w:val="32"/>
          <w:szCs w:val="32"/>
        </w:rPr>
        <w:t xml:space="preserve"> </w:t>
      </w:r>
      <w:r w:rsidRPr="00635AA0">
        <w:rPr>
          <w:rFonts w:ascii="Arial" w:hAnsi="Arial" w:cs="Arial"/>
          <w:b/>
          <w:sz w:val="32"/>
          <w:szCs w:val="32"/>
        </w:rPr>
        <w:t>И</w:t>
      </w:r>
      <w:r w:rsidR="002F627A">
        <w:rPr>
          <w:rFonts w:ascii="Arial" w:hAnsi="Arial" w:cs="Arial"/>
          <w:b/>
          <w:sz w:val="32"/>
          <w:szCs w:val="32"/>
        </w:rPr>
        <w:t xml:space="preserve"> </w:t>
      </w:r>
      <w:r w:rsidRPr="00635AA0">
        <w:rPr>
          <w:rFonts w:ascii="Arial" w:hAnsi="Arial" w:cs="Arial"/>
          <w:b/>
          <w:sz w:val="32"/>
          <w:szCs w:val="32"/>
        </w:rPr>
        <w:t>СИСТЕМЫ</w:t>
      </w:r>
      <w:r w:rsidR="002F627A">
        <w:rPr>
          <w:rFonts w:ascii="Arial" w:hAnsi="Arial" w:cs="Arial"/>
          <w:b/>
          <w:sz w:val="32"/>
          <w:szCs w:val="32"/>
        </w:rPr>
        <w:t xml:space="preserve"> </w:t>
      </w:r>
      <w:r w:rsidRPr="00635AA0">
        <w:rPr>
          <w:rFonts w:ascii="Arial" w:hAnsi="Arial" w:cs="Arial"/>
          <w:b/>
          <w:sz w:val="32"/>
          <w:szCs w:val="32"/>
        </w:rPr>
        <w:t>ЭЙДОС</w:t>
      </w:r>
    </w:p>
    <w:p w:rsidR="00382FCC" w:rsidRDefault="00382FCC">
      <w:pPr>
        <w:spacing w:line="240" w:lineRule="auto"/>
        <w:ind w:firstLine="0"/>
        <w:jc w:val="center"/>
        <w:rPr>
          <w:b/>
          <w:sz w:val="22"/>
        </w:rPr>
      </w:pPr>
    </w:p>
    <w:p w:rsidR="0014367C" w:rsidRDefault="0014367C" w:rsidP="0014367C">
      <w:pPr>
        <w:spacing w:line="240" w:lineRule="auto"/>
        <w:ind w:firstLine="0"/>
        <w:jc w:val="left"/>
        <w:rPr>
          <w:b/>
          <w:szCs w:val="28"/>
        </w:rPr>
      </w:pPr>
      <w:r w:rsidRPr="0014367C">
        <w:rPr>
          <w:b/>
          <w:szCs w:val="28"/>
        </w:rPr>
        <w:t>СОДЕРЖАНИЕ</w:t>
      </w:r>
    </w:p>
    <w:p w:rsidR="00210CFF" w:rsidRDefault="0014367C" w:rsidP="00210CFF">
      <w:pPr>
        <w:pStyle w:val="12"/>
        <w:tabs>
          <w:tab w:val="right" w:leader="dot" w:pos="9487"/>
        </w:tabs>
        <w:spacing w:line="240" w:lineRule="auto"/>
        <w:ind w:firstLine="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rPr>
          <w:b w:val="0"/>
          <w:szCs w:val="28"/>
        </w:rPr>
        <w:fldChar w:fldCharType="begin"/>
      </w:r>
      <w:r>
        <w:rPr>
          <w:b w:val="0"/>
          <w:szCs w:val="28"/>
        </w:rPr>
        <w:instrText xml:space="preserve"> TOC \o \h \z \u </w:instrText>
      </w:r>
      <w:r>
        <w:rPr>
          <w:b w:val="0"/>
          <w:szCs w:val="28"/>
        </w:rPr>
        <w:fldChar w:fldCharType="separate"/>
      </w:r>
      <w:hyperlink w:anchor="_Toc109508799" w:history="1">
        <w:r w:rsidR="00210CFF" w:rsidRPr="002657C8">
          <w:rPr>
            <w:rStyle w:val="a4"/>
            <w:rFonts w:ascii="Arial" w:hAnsi="Arial" w:cs="Arial"/>
            <w:noProof/>
          </w:rPr>
          <w:t xml:space="preserve">1. </w:t>
        </w:r>
        <w:r w:rsidR="00210CFF" w:rsidRPr="002657C8">
          <w:rPr>
            <w:rStyle w:val="a4"/>
            <w:rFonts w:ascii="Arial" w:hAnsi="Arial" w:cs="Arial"/>
            <w:noProof/>
            <w:lang w:val="en-US"/>
          </w:rPr>
          <w:t>INTRODUCTION</w:t>
        </w:r>
        <w:r w:rsidR="00210CFF" w:rsidRPr="002657C8">
          <w:rPr>
            <w:rStyle w:val="a4"/>
            <w:rFonts w:ascii="Arial" w:hAnsi="Arial" w:cs="Arial"/>
            <w:noProof/>
          </w:rPr>
          <w:t xml:space="preserve"> (ВВЕДЕНИЕ)</w:t>
        </w:r>
        <w:r w:rsidR="00210CFF">
          <w:rPr>
            <w:noProof/>
            <w:webHidden/>
          </w:rPr>
          <w:tab/>
        </w:r>
        <w:r w:rsidR="00210CFF">
          <w:rPr>
            <w:noProof/>
            <w:webHidden/>
          </w:rPr>
          <w:fldChar w:fldCharType="begin"/>
        </w:r>
        <w:r w:rsidR="00210CFF">
          <w:rPr>
            <w:noProof/>
            <w:webHidden/>
          </w:rPr>
          <w:instrText xml:space="preserve"> PAGEREF _Toc109508799 \h </w:instrText>
        </w:r>
        <w:r w:rsidR="00210CFF">
          <w:rPr>
            <w:noProof/>
            <w:webHidden/>
          </w:rPr>
        </w:r>
        <w:r w:rsidR="00210CFF">
          <w:rPr>
            <w:noProof/>
            <w:webHidden/>
          </w:rPr>
          <w:fldChar w:fldCharType="separate"/>
        </w:r>
        <w:r w:rsidR="006F6A43">
          <w:rPr>
            <w:noProof/>
            <w:webHidden/>
          </w:rPr>
          <w:t>2</w:t>
        </w:r>
        <w:r w:rsidR="00210CFF">
          <w:rPr>
            <w:noProof/>
            <w:webHidden/>
          </w:rPr>
          <w:fldChar w:fldCharType="end"/>
        </w:r>
      </w:hyperlink>
    </w:p>
    <w:p w:rsidR="00210CFF" w:rsidRDefault="00210CFF" w:rsidP="00210CFF">
      <w:pPr>
        <w:pStyle w:val="25"/>
        <w:tabs>
          <w:tab w:val="right" w:leader="dot" w:pos="9487"/>
        </w:tabs>
        <w:spacing w:line="240" w:lineRule="auto"/>
        <w:ind w:firstLine="0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109508800" w:history="1">
        <w:r w:rsidRPr="002657C8">
          <w:rPr>
            <w:rStyle w:val="a4"/>
            <w:rFonts w:ascii="Arial" w:eastAsia="Times New Roman" w:hAnsi="Arial" w:cs="Arial"/>
            <w:b/>
            <w:bCs/>
            <w:iCs/>
            <w:noProof/>
            <w:lang w:eastAsia="x-none"/>
          </w:rPr>
          <w:t>1.1. Описание исследуемой предметной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_Toc109508800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6A4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10CFF" w:rsidRDefault="00210CFF" w:rsidP="00210CFF">
      <w:pPr>
        <w:pStyle w:val="25"/>
        <w:tabs>
          <w:tab w:val="right" w:leader="dot" w:pos="9487"/>
        </w:tabs>
        <w:spacing w:line="240" w:lineRule="auto"/>
        <w:ind w:firstLine="0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109508801" w:history="1">
        <w:r w:rsidRPr="002657C8">
          <w:rPr>
            <w:rStyle w:val="a4"/>
            <w:rFonts w:ascii="Arial" w:eastAsia="Times New Roman" w:hAnsi="Arial" w:cs="Arial"/>
            <w:b/>
            <w:bCs/>
            <w:iCs/>
            <w:noProof/>
            <w:lang w:eastAsia="x-none"/>
          </w:rPr>
          <w:t>1.2. Объект и предмет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_Toc109508801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6A4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10CFF" w:rsidRDefault="00210CFF" w:rsidP="00210CFF">
      <w:pPr>
        <w:pStyle w:val="25"/>
        <w:tabs>
          <w:tab w:val="right" w:leader="dot" w:pos="9487"/>
        </w:tabs>
        <w:spacing w:line="240" w:lineRule="auto"/>
        <w:ind w:firstLine="0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109508802" w:history="1">
        <w:r w:rsidRPr="002657C8">
          <w:rPr>
            <w:rStyle w:val="a4"/>
            <w:rFonts w:ascii="Arial" w:eastAsia="Times New Roman" w:hAnsi="Arial" w:cs="Arial"/>
            <w:b/>
            <w:bCs/>
            <w:iCs/>
            <w:noProof/>
            <w:lang w:eastAsia="x-none"/>
          </w:rPr>
          <w:t>1.3. Проблема, решаемая в работе и ее актуальность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_Toc109508802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6A4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10CFF" w:rsidRDefault="00210CFF" w:rsidP="00210CFF">
      <w:pPr>
        <w:pStyle w:val="25"/>
        <w:tabs>
          <w:tab w:val="right" w:leader="dot" w:pos="9487"/>
        </w:tabs>
        <w:spacing w:line="240" w:lineRule="auto"/>
        <w:ind w:firstLine="0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109508803" w:history="1">
        <w:r w:rsidRPr="002657C8">
          <w:rPr>
            <w:rStyle w:val="a4"/>
            <w:rFonts w:ascii="Arial" w:eastAsia="Times New Roman" w:hAnsi="Arial" w:cs="Arial"/>
            <w:b/>
            <w:bCs/>
            <w:iCs/>
            <w:noProof/>
            <w:lang w:eastAsia="x-none"/>
          </w:rPr>
          <w:t>1.4. Цель и задачи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_Toc109508803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6A4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10CFF" w:rsidRDefault="00210CFF" w:rsidP="00210CFF">
      <w:pPr>
        <w:pStyle w:val="12"/>
        <w:tabs>
          <w:tab w:val="right" w:leader="dot" w:pos="9487"/>
        </w:tabs>
        <w:spacing w:line="240" w:lineRule="auto"/>
        <w:ind w:firstLine="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109508804" w:history="1">
        <w:r w:rsidRPr="002657C8">
          <w:rPr>
            <w:rStyle w:val="a4"/>
            <w:rFonts w:ascii="Arial" w:hAnsi="Arial" w:cs="Arial"/>
            <w:noProof/>
          </w:rPr>
          <w:t xml:space="preserve">2. </w:t>
        </w:r>
        <w:r w:rsidRPr="002657C8">
          <w:rPr>
            <w:rStyle w:val="a4"/>
            <w:rFonts w:ascii="Arial" w:hAnsi="Arial" w:cs="Arial"/>
            <w:noProof/>
            <w:lang w:val="en-US"/>
          </w:rPr>
          <w:t>METHODS</w:t>
        </w:r>
        <w:r w:rsidRPr="002657C8">
          <w:rPr>
            <w:rStyle w:val="a4"/>
            <w:rFonts w:ascii="Arial" w:hAnsi="Arial" w:cs="Arial"/>
            <w:noProof/>
          </w:rPr>
          <w:t xml:space="preserve"> (МЕТОДЫ)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_Toc109508804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6A4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10CFF" w:rsidRDefault="00210CFF" w:rsidP="00210CFF">
      <w:pPr>
        <w:pStyle w:val="25"/>
        <w:tabs>
          <w:tab w:val="right" w:leader="dot" w:pos="9487"/>
        </w:tabs>
        <w:spacing w:line="240" w:lineRule="auto"/>
        <w:ind w:firstLine="0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109508805" w:history="1">
        <w:r w:rsidRPr="002657C8">
          <w:rPr>
            <w:rStyle w:val="a4"/>
            <w:rFonts w:ascii="Arial" w:eastAsia="Times New Roman" w:hAnsi="Arial" w:cs="Arial"/>
            <w:b/>
            <w:bCs/>
            <w:iCs/>
            <w:noProof/>
            <w:lang w:eastAsia="x-none"/>
          </w:rPr>
          <w:t>2.1. Обоснование требований к методу решения проблемы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_Toc109508805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6A4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10CFF" w:rsidRDefault="00210CFF" w:rsidP="00210CFF">
      <w:pPr>
        <w:pStyle w:val="25"/>
        <w:tabs>
          <w:tab w:val="right" w:leader="dot" w:pos="9487"/>
        </w:tabs>
        <w:spacing w:line="240" w:lineRule="auto"/>
        <w:ind w:firstLine="0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109508806" w:history="1">
        <w:r w:rsidRPr="002657C8">
          <w:rPr>
            <w:rStyle w:val="a4"/>
            <w:rFonts w:ascii="Arial" w:eastAsia="Times New Roman" w:hAnsi="Arial" w:cs="Arial"/>
            <w:b/>
            <w:bCs/>
            <w:iCs/>
            <w:noProof/>
            <w:lang w:eastAsia="x-none"/>
          </w:rPr>
          <w:t>2.2. Литературный обзор методов решения проблемы, их характеристика и оценка степени соответствия обоснованным требованиям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_Toc109508806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6A4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10CFF" w:rsidRDefault="00210CFF" w:rsidP="00210CFF">
      <w:pPr>
        <w:pStyle w:val="25"/>
        <w:tabs>
          <w:tab w:val="right" w:leader="dot" w:pos="9487"/>
        </w:tabs>
        <w:spacing w:line="240" w:lineRule="auto"/>
        <w:ind w:firstLine="0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109508807" w:history="1">
        <w:r w:rsidRPr="002657C8">
          <w:rPr>
            <w:rStyle w:val="a4"/>
            <w:rFonts w:ascii="Arial" w:hAnsi="Arial"/>
            <w:b/>
            <w:noProof/>
          </w:rPr>
          <w:t>2.3. Автоматизированный системно-когнитивный анализ (АСК-анализ)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_Toc109508807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6A4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10CFF" w:rsidRDefault="00210CFF" w:rsidP="00210CFF">
      <w:pPr>
        <w:pStyle w:val="25"/>
        <w:tabs>
          <w:tab w:val="right" w:leader="dot" w:pos="9487"/>
        </w:tabs>
        <w:spacing w:line="240" w:lineRule="auto"/>
        <w:ind w:firstLine="0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109508808" w:history="1">
        <w:r w:rsidRPr="002657C8">
          <w:rPr>
            <w:rStyle w:val="a4"/>
            <w:rFonts w:ascii="Arial" w:hAnsi="Arial"/>
            <w:b/>
            <w:noProof/>
          </w:rPr>
          <w:t>2.4. Система «Эйдос» - инструментарий АСК-анализа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_Toc109508808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6A4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10CFF" w:rsidRDefault="00210CFF" w:rsidP="00210CFF">
      <w:pPr>
        <w:pStyle w:val="12"/>
        <w:tabs>
          <w:tab w:val="right" w:leader="dot" w:pos="9487"/>
        </w:tabs>
        <w:spacing w:line="240" w:lineRule="auto"/>
        <w:ind w:firstLine="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109508809" w:history="1">
        <w:r w:rsidRPr="002657C8">
          <w:rPr>
            <w:rStyle w:val="a4"/>
            <w:rFonts w:ascii="Arial" w:hAnsi="Arial" w:cs="Arial"/>
            <w:noProof/>
          </w:rPr>
          <w:t xml:space="preserve">3. </w:t>
        </w:r>
        <w:r w:rsidRPr="002657C8">
          <w:rPr>
            <w:rStyle w:val="a4"/>
            <w:rFonts w:ascii="Arial" w:hAnsi="Arial" w:cs="Arial"/>
            <w:noProof/>
            <w:lang w:val="en-US"/>
          </w:rPr>
          <w:t>RESULTS</w:t>
        </w:r>
        <w:r w:rsidRPr="002657C8">
          <w:rPr>
            <w:rStyle w:val="a4"/>
            <w:rFonts w:ascii="Arial" w:hAnsi="Arial" w:cs="Arial"/>
            <w:noProof/>
          </w:rPr>
          <w:t xml:space="preserve"> (РЕЗУЛЬТАТЫ)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_Toc109508809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6A43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10CFF" w:rsidRDefault="00210CFF" w:rsidP="00210CFF">
      <w:pPr>
        <w:pStyle w:val="25"/>
        <w:tabs>
          <w:tab w:val="right" w:leader="dot" w:pos="9487"/>
        </w:tabs>
        <w:spacing w:line="240" w:lineRule="auto"/>
        <w:ind w:firstLine="0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109508810" w:history="1">
        <w:r w:rsidRPr="002657C8">
          <w:rPr>
            <w:rStyle w:val="a4"/>
            <w:rFonts w:ascii="Arial" w:hAnsi="Arial"/>
            <w:b/>
            <w:noProof/>
          </w:rPr>
          <w:t xml:space="preserve">3.1. </w:t>
        </w:r>
        <w:r w:rsidRPr="002657C8">
          <w:rPr>
            <w:rStyle w:val="a4"/>
            <w:rFonts w:ascii="Arial" w:hAnsi="Arial"/>
            <w:b/>
            <w:i/>
            <w:noProof/>
          </w:rPr>
          <w:t>Задача-1.</w:t>
        </w:r>
        <w:r w:rsidRPr="002657C8">
          <w:rPr>
            <w:rStyle w:val="a4"/>
            <w:rFonts w:ascii="Arial" w:hAnsi="Arial"/>
            <w:b/>
            <w:noProof/>
          </w:rPr>
          <w:t xml:space="preserve"> Когнитивная структуризация предметной области.  Две интерпретации классификационных и описательных шкал и градаций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_Toc109508810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6A43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10CFF" w:rsidRDefault="00210CFF" w:rsidP="00210CFF">
      <w:pPr>
        <w:pStyle w:val="25"/>
        <w:tabs>
          <w:tab w:val="right" w:leader="dot" w:pos="9487"/>
        </w:tabs>
        <w:spacing w:line="240" w:lineRule="auto"/>
        <w:ind w:firstLine="0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109508811" w:history="1">
        <w:r w:rsidRPr="002657C8">
          <w:rPr>
            <w:rStyle w:val="a4"/>
            <w:rFonts w:ascii="Arial" w:hAnsi="Arial"/>
            <w:b/>
            <w:noProof/>
          </w:rPr>
          <w:t xml:space="preserve">3.2. </w:t>
        </w:r>
        <w:r w:rsidRPr="002657C8">
          <w:rPr>
            <w:rStyle w:val="a4"/>
            <w:rFonts w:ascii="Arial" w:hAnsi="Arial"/>
            <w:b/>
            <w:i/>
            <w:noProof/>
          </w:rPr>
          <w:t>Задача-2.</w:t>
        </w:r>
        <w:r w:rsidRPr="002657C8">
          <w:rPr>
            <w:rStyle w:val="a4"/>
            <w:rFonts w:ascii="Arial" w:hAnsi="Arial"/>
            <w:b/>
            <w:noProof/>
          </w:rPr>
          <w:t xml:space="preserve"> Формализация предметной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_Toc109508811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6A43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10CFF" w:rsidRDefault="00210CFF" w:rsidP="00210CFF">
      <w:pPr>
        <w:pStyle w:val="25"/>
        <w:tabs>
          <w:tab w:val="right" w:leader="dot" w:pos="9487"/>
        </w:tabs>
        <w:spacing w:line="240" w:lineRule="auto"/>
        <w:ind w:firstLine="0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109508812" w:history="1">
        <w:r w:rsidRPr="002657C8">
          <w:rPr>
            <w:rStyle w:val="a4"/>
            <w:rFonts w:ascii="Arial" w:hAnsi="Arial"/>
            <w:b/>
            <w:noProof/>
          </w:rPr>
          <w:t xml:space="preserve">3.3. </w:t>
        </w:r>
        <w:r w:rsidRPr="002657C8">
          <w:rPr>
            <w:rStyle w:val="a4"/>
            <w:rFonts w:ascii="Arial" w:hAnsi="Arial"/>
            <w:b/>
            <w:i/>
            <w:noProof/>
          </w:rPr>
          <w:t>Задача-3.</w:t>
        </w:r>
        <w:r w:rsidRPr="002657C8">
          <w:rPr>
            <w:rStyle w:val="a4"/>
            <w:rFonts w:ascii="Arial" w:hAnsi="Arial"/>
            <w:b/>
            <w:noProof/>
          </w:rPr>
          <w:t xml:space="preserve"> Синтез статистических и системно-когнитивных моделей. Многопараметрическая типизация и частные критерии знаний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_Toc109508812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6A43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10CFF" w:rsidRDefault="00210CFF" w:rsidP="00210CFF">
      <w:pPr>
        <w:pStyle w:val="25"/>
        <w:tabs>
          <w:tab w:val="right" w:leader="dot" w:pos="9487"/>
        </w:tabs>
        <w:spacing w:line="240" w:lineRule="auto"/>
        <w:ind w:firstLine="0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109508813" w:history="1">
        <w:r w:rsidRPr="002657C8">
          <w:rPr>
            <w:rStyle w:val="a4"/>
            <w:rFonts w:ascii="Arial" w:hAnsi="Arial"/>
            <w:b/>
            <w:noProof/>
          </w:rPr>
          <w:t xml:space="preserve">3.4. </w:t>
        </w:r>
        <w:r w:rsidRPr="002657C8">
          <w:rPr>
            <w:rStyle w:val="a4"/>
            <w:rFonts w:ascii="Arial" w:hAnsi="Arial"/>
            <w:b/>
            <w:i/>
            <w:noProof/>
          </w:rPr>
          <w:t>Задача-4.</w:t>
        </w:r>
        <w:r w:rsidRPr="002657C8">
          <w:rPr>
            <w:rStyle w:val="a4"/>
            <w:rFonts w:ascii="Arial" w:hAnsi="Arial"/>
            <w:b/>
            <w:noProof/>
          </w:rPr>
          <w:t xml:space="preserve"> Верификация моделей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_Toc109508813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6A43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10CFF" w:rsidRDefault="00210CFF" w:rsidP="00210CFF">
      <w:pPr>
        <w:pStyle w:val="25"/>
        <w:tabs>
          <w:tab w:val="right" w:leader="dot" w:pos="9487"/>
        </w:tabs>
        <w:spacing w:line="240" w:lineRule="auto"/>
        <w:ind w:firstLine="0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109508814" w:history="1">
        <w:r w:rsidRPr="002657C8">
          <w:rPr>
            <w:rStyle w:val="a4"/>
            <w:rFonts w:ascii="Arial" w:hAnsi="Arial"/>
            <w:b/>
            <w:noProof/>
          </w:rPr>
          <w:t xml:space="preserve">3.5. </w:t>
        </w:r>
        <w:r w:rsidRPr="002657C8">
          <w:rPr>
            <w:rStyle w:val="a4"/>
            <w:rFonts w:ascii="Arial" w:hAnsi="Arial"/>
            <w:b/>
            <w:i/>
            <w:noProof/>
          </w:rPr>
          <w:t>Задача-5.</w:t>
        </w:r>
        <w:r w:rsidRPr="002657C8">
          <w:rPr>
            <w:rStyle w:val="a4"/>
            <w:rFonts w:ascii="Arial" w:hAnsi="Arial"/>
            <w:b/>
            <w:noProof/>
          </w:rPr>
          <w:t xml:space="preserve"> Выбор наиболее достоверной модели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_Toc109508814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6A43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10CFF" w:rsidRDefault="00210CFF" w:rsidP="00210CFF">
      <w:pPr>
        <w:pStyle w:val="25"/>
        <w:tabs>
          <w:tab w:val="right" w:leader="dot" w:pos="9487"/>
        </w:tabs>
        <w:spacing w:line="240" w:lineRule="auto"/>
        <w:ind w:firstLine="0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109508815" w:history="1">
        <w:r w:rsidRPr="002657C8">
          <w:rPr>
            <w:rStyle w:val="a4"/>
            <w:rFonts w:ascii="Arial" w:hAnsi="Arial"/>
            <w:b/>
            <w:noProof/>
          </w:rPr>
          <w:t xml:space="preserve">3.6. </w:t>
        </w:r>
        <w:r w:rsidRPr="002657C8">
          <w:rPr>
            <w:rStyle w:val="a4"/>
            <w:rFonts w:ascii="Arial" w:hAnsi="Arial"/>
            <w:b/>
            <w:i/>
            <w:noProof/>
          </w:rPr>
          <w:t>Задача-6.</w:t>
        </w:r>
        <w:r w:rsidRPr="002657C8">
          <w:rPr>
            <w:rStyle w:val="a4"/>
            <w:rFonts w:ascii="Arial" w:hAnsi="Arial"/>
            <w:b/>
            <w:noProof/>
          </w:rPr>
          <w:t xml:space="preserve"> Системная идентификация и прогнозирование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_Toc109508815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6A43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10CFF" w:rsidRDefault="00210CFF" w:rsidP="00210CFF">
      <w:pPr>
        <w:pStyle w:val="31"/>
        <w:tabs>
          <w:tab w:val="right" w:leader="dot" w:pos="9487"/>
        </w:tabs>
        <w:spacing w:line="240" w:lineRule="auto"/>
        <w:ind w:firstLine="0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09508816" w:history="1">
        <w:r w:rsidRPr="002657C8">
          <w:rPr>
            <w:rStyle w:val="a4"/>
            <w:noProof/>
          </w:rPr>
          <w:t>3.6.1. Интегральный критерий «Сумма знаний»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_Toc109508816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6A43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10CFF" w:rsidRDefault="00210CFF" w:rsidP="00210CFF">
      <w:pPr>
        <w:pStyle w:val="31"/>
        <w:tabs>
          <w:tab w:val="right" w:leader="dot" w:pos="9487"/>
        </w:tabs>
        <w:spacing w:line="240" w:lineRule="auto"/>
        <w:ind w:firstLine="0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09508817" w:history="1">
        <w:r w:rsidRPr="002657C8">
          <w:rPr>
            <w:rStyle w:val="a4"/>
            <w:noProof/>
          </w:rPr>
          <w:t>3.6.2. Интегральный критерий «Семантический резонанс знаний»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_Toc109508817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6A43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10CFF" w:rsidRDefault="00210CFF" w:rsidP="00210CFF">
      <w:pPr>
        <w:pStyle w:val="31"/>
        <w:tabs>
          <w:tab w:val="right" w:leader="dot" w:pos="9487"/>
        </w:tabs>
        <w:spacing w:line="240" w:lineRule="auto"/>
        <w:ind w:firstLine="0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09508818" w:history="1">
        <w:r w:rsidRPr="002657C8">
          <w:rPr>
            <w:rStyle w:val="a4"/>
            <w:noProof/>
          </w:rPr>
          <w:t>3.6.3. Важные математические свойства интегральных критериев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_Toc109508818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6A43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10CFF" w:rsidRDefault="00210CFF" w:rsidP="00210CFF">
      <w:pPr>
        <w:pStyle w:val="31"/>
        <w:tabs>
          <w:tab w:val="right" w:leader="dot" w:pos="9487"/>
        </w:tabs>
        <w:spacing w:line="240" w:lineRule="auto"/>
        <w:ind w:firstLine="0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09508819" w:history="1">
        <w:r w:rsidRPr="002657C8">
          <w:rPr>
            <w:rStyle w:val="a4"/>
            <w:noProof/>
          </w:rPr>
          <w:t>3.6.4. Решение задач системной идентификации и прогнозирования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_Toc109508819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6A43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10CFF" w:rsidRDefault="00210CFF" w:rsidP="00210CFF">
      <w:pPr>
        <w:pStyle w:val="25"/>
        <w:tabs>
          <w:tab w:val="right" w:leader="dot" w:pos="9487"/>
        </w:tabs>
        <w:spacing w:line="240" w:lineRule="auto"/>
        <w:ind w:firstLine="0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109508820" w:history="1">
        <w:r w:rsidRPr="002657C8">
          <w:rPr>
            <w:rStyle w:val="a4"/>
            <w:rFonts w:ascii="Arial" w:hAnsi="Arial"/>
            <w:b/>
            <w:noProof/>
          </w:rPr>
          <w:t xml:space="preserve">3.7. </w:t>
        </w:r>
        <w:r w:rsidRPr="002657C8">
          <w:rPr>
            <w:rStyle w:val="a4"/>
            <w:rFonts w:ascii="Arial" w:hAnsi="Arial"/>
            <w:b/>
            <w:i/>
            <w:noProof/>
          </w:rPr>
          <w:t>Задача-7.</w:t>
        </w:r>
        <w:r w:rsidRPr="002657C8">
          <w:rPr>
            <w:rStyle w:val="a4"/>
            <w:rFonts w:ascii="Arial" w:hAnsi="Arial"/>
            <w:b/>
            <w:noProof/>
          </w:rPr>
          <w:t xml:space="preserve"> Поддержка принятия решений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_Toc109508820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6A43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10CFF" w:rsidRDefault="00210CFF" w:rsidP="00210CFF">
      <w:pPr>
        <w:pStyle w:val="31"/>
        <w:tabs>
          <w:tab w:val="right" w:leader="dot" w:pos="9487"/>
        </w:tabs>
        <w:spacing w:line="240" w:lineRule="auto"/>
        <w:ind w:firstLine="0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09508821" w:history="1">
        <w:r w:rsidRPr="002657C8">
          <w:rPr>
            <w:rStyle w:val="a4"/>
            <w:noProof/>
          </w:rPr>
          <w:t>3.7.1. Упрощенный вариант принятия решений как обратная задача прогнозирования, позитивный и негативный информационные портреты классов, SWOT-анализ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_Toc109508821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6A43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10CFF" w:rsidRDefault="00210CFF" w:rsidP="00210CFF">
      <w:pPr>
        <w:pStyle w:val="31"/>
        <w:tabs>
          <w:tab w:val="right" w:leader="dot" w:pos="9487"/>
        </w:tabs>
        <w:spacing w:line="240" w:lineRule="auto"/>
        <w:ind w:firstLine="0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09508822" w:history="1">
        <w:r w:rsidRPr="002657C8">
          <w:rPr>
            <w:rStyle w:val="a4"/>
            <w:noProof/>
          </w:rPr>
          <w:t>3.7.2. Развитый алгоритм принятия решений в АСК-анализе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_Toc109508822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6A43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10CFF" w:rsidRDefault="00210CFF" w:rsidP="00210CFF">
      <w:pPr>
        <w:pStyle w:val="25"/>
        <w:tabs>
          <w:tab w:val="right" w:leader="dot" w:pos="9487"/>
        </w:tabs>
        <w:spacing w:line="240" w:lineRule="auto"/>
        <w:ind w:firstLine="0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109508823" w:history="1">
        <w:r w:rsidRPr="002657C8">
          <w:rPr>
            <w:rStyle w:val="a4"/>
            <w:rFonts w:ascii="Arial" w:hAnsi="Arial"/>
            <w:b/>
            <w:noProof/>
          </w:rPr>
          <w:t xml:space="preserve">3.8. </w:t>
        </w:r>
        <w:r w:rsidRPr="002657C8">
          <w:rPr>
            <w:rStyle w:val="a4"/>
            <w:rFonts w:ascii="Arial" w:hAnsi="Arial"/>
            <w:b/>
            <w:i/>
            <w:noProof/>
          </w:rPr>
          <w:t>Задача-8.</w:t>
        </w:r>
        <w:r w:rsidRPr="002657C8">
          <w:rPr>
            <w:rStyle w:val="a4"/>
            <w:rFonts w:ascii="Arial" w:hAnsi="Arial"/>
            <w:b/>
            <w:noProof/>
          </w:rPr>
          <w:t xml:space="preserve"> Исследование объекта моделирования путем исследования его модели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_Toc109508823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6A43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10CFF" w:rsidRDefault="00210CFF" w:rsidP="00210CFF">
      <w:pPr>
        <w:pStyle w:val="31"/>
        <w:tabs>
          <w:tab w:val="right" w:leader="dot" w:pos="9487"/>
        </w:tabs>
        <w:spacing w:line="240" w:lineRule="auto"/>
        <w:ind w:firstLine="0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09508824" w:history="1">
        <w:r w:rsidRPr="002657C8">
          <w:rPr>
            <w:rStyle w:val="a4"/>
            <w:noProof/>
          </w:rPr>
          <w:t>3.8.1. Инвертированные SWOT-диаграммы значений описательных шкал (семантические потенциалы)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_Toc109508824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6A43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10CFF" w:rsidRDefault="00210CFF" w:rsidP="00210CFF">
      <w:pPr>
        <w:pStyle w:val="31"/>
        <w:tabs>
          <w:tab w:val="right" w:leader="dot" w:pos="9487"/>
        </w:tabs>
        <w:spacing w:line="240" w:lineRule="auto"/>
        <w:ind w:firstLine="0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09508825" w:history="1">
        <w:r w:rsidRPr="002657C8">
          <w:rPr>
            <w:rStyle w:val="a4"/>
            <w:noProof/>
          </w:rPr>
          <w:t>3.8.2. Кластерно-конструктивный анализ классов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_Toc109508825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6A43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10CFF" w:rsidRDefault="00210CFF" w:rsidP="00210CFF">
      <w:pPr>
        <w:pStyle w:val="31"/>
        <w:tabs>
          <w:tab w:val="right" w:leader="dot" w:pos="9487"/>
        </w:tabs>
        <w:spacing w:line="240" w:lineRule="auto"/>
        <w:ind w:firstLine="0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09508826" w:history="1">
        <w:r w:rsidRPr="002657C8">
          <w:rPr>
            <w:rStyle w:val="a4"/>
            <w:noProof/>
          </w:rPr>
          <w:t>3.8.3. Кластерно-конструктивный анализ значений  описательных шкал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_Toc109508826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6A43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10CFF" w:rsidRDefault="00210CFF" w:rsidP="00210CFF">
      <w:pPr>
        <w:pStyle w:val="31"/>
        <w:tabs>
          <w:tab w:val="right" w:leader="dot" w:pos="9487"/>
        </w:tabs>
        <w:spacing w:line="240" w:lineRule="auto"/>
        <w:ind w:firstLine="0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09508827" w:history="1">
        <w:r w:rsidRPr="002657C8">
          <w:rPr>
            <w:rStyle w:val="a4"/>
            <w:noProof/>
          </w:rPr>
          <w:t>3.8.4. Модель знаний системы «Эйдос» и нелокальные нейроны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_Toc109508827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6A43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10CFF" w:rsidRDefault="00210CFF" w:rsidP="00210CFF">
      <w:pPr>
        <w:pStyle w:val="31"/>
        <w:tabs>
          <w:tab w:val="right" w:leader="dot" w:pos="9487"/>
        </w:tabs>
        <w:spacing w:line="240" w:lineRule="auto"/>
        <w:ind w:firstLine="0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09508828" w:history="1">
        <w:r w:rsidRPr="002657C8">
          <w:rPr>
            <w:rStyle w:val="a4"/>
            <w:noProof/>
          </w:rPr>
          <w:t>3.8.5. Нелокальная нейронная сеть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_Toc109508828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6A43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210CFF" w:rsidRDefault="00210CFF" w:rsidP="00210CFF">
      <w:pPr>
        <w:pStyle w:val="31"/>
        <w:tabs>
          <w:tab w:val="right" w:leader="dot" w:pos="9487"/>
        </w:tabs>
        <w:spacing w:line="240" w:lineRule="auto"/>
        <w:ind w:firstLine="0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09508829" w:history="1">
        <w:r w:rsidRPr="002657C8">
          <w:rPr>
            <w:rStyle w:val="a4"/>
            <w:noProof/>
          </w:rPr>
          <w:t>3.8.6. 3D-интегральные когнитивные карты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_Toc109508829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6A43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210CFF" w:rsidRDefault="00210CFF" w:rsidP="00210CFF">
      <w:pPr>
        <w:pStyle w:val="31"/>
        <w:tabs>
          <w:tab w:val="right" w:leader="dot" w:pos="9487"/>
        </w:tabs>
        <w:spacing w:line="240" w:lineRule="auto"/>
        <w:ind w:firstLine="0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09508830" w:history="1">
        <w:r w:rsidRPr="002657C8">
          <w:rPr>
            <w:rStyle w:val="a4"/>
            <w:noProof/>
          </w:rPr>
          <w:t>3.8.7. 2D-интегральные когнитивные карты содержательного сравнения классов (опосредованные нечеткие правдоподобные рассуждения)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_Toc109508830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6A43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210CFF" w:rsidRDefault="00210CFF" w:rsidP="00210CFF">
      <w:pPr>
        <w:pStyle w:val="31"/>
        <w:tabs>
          <w:tab w:val="right" w:leader="dot" w:pos="9487"/>
        </w:tabs>
        <w:spacing w:line="240" w:lineRule="auto"/>
        <w:ind w:firstLine="0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09508831" w:history="1">
        <w:r w:rsidRPr="002657C8">
          <w:rPr>
            <w:rStyle w:val="a4"/>
            <w:noProof/>
          </w:rPr>
          <w:t>3.8.8. 2D-интегральные когнитивные карты содержательного сравнения значений факторов (опосредованные нечеткие правдоподобные рассуждения)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_Toc109508831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6A43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210CFF" w:rsidRDefault="00210CFF" w:rsidP="00210CFF">
      <w:pPr>
        <w:pStyle w:val="31"/>
        <w:tabs>
          <w:tab w:val="right" w:leader="dot" w:pos="9487"/>
        </w:tabs>
        <w:spacing w:line="240" w:lineRule="auto"/>
        <w:ind w:firstLine="0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09508832" w:history="1">
        <w:r w:rsidRPr="002657C8">
          <w:rPr>
            <w:rStyle w:val="a4"/>
            <w:noProof/>
          </w:rPr>
          <w:t>3.8.9. Когнитивные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_Toc109508832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6A43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210CFF" w:rsidRDefault="00210CFF" w:rsidP="00210CFF">
      <w:pPr>
        <w:pStyle w:val="31"/>
        <w:tabs>
          <w:tab w:val="right" w:leader="dot" w:pos="9487"/>
        </w:tabs>
        <w:spacing w:line="240" w:lineRule="auto"/>
        <w:ind w:firstLine="0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09508833" w:history="1">
        <w:r w:rsidRPr="002657C8">
          <w:rPr>
            <w:rStyle w:val="a4"/>
            <w:noProof/>
          </w:rPr>
          <w:t>3.8.10. Значимость описательных шкал и их градаций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_Toc109508833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6A43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210CFF" w:rsidRDefault="00210CFF" w:rsidP="00210CFF">
      <w:pPr>
        <w:pStyle w:val="31"/>
        <w:tabs>
          <w:tab w:val="right" w:leader="dot" w:pos="9487"/>
        </w:tabs>
        <w:spacing w:line="240" w:lineRule="auto"/>
        <w:ind w:firstLine="0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109508834" w:history="1">
        <w:r w:rsidRPr="002657C8">
          <w:rPr>
            <w:rStyle w:val="a4"/>
            <w:noProof/>
          </w:rPr>
          <w:t>3.8.11. Степень детерминированности классов и классификационных шкал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_Toc109508834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6A43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210CFF" w:rsidRDefault="00210CFF" w:rsidP="00210CFF">
      <w:pPr>
        <w:pStyle w:val="12"/>
        <w:tabs>
          <w:tab w:val="right" w:leader="dot" w:pos="9487"/>
        </w:tabs>
        <w:spacing w:line="240" w:lineRule="auto"/>
        <w:ind w:firstLine="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109508835" w:history="1">
        <w:r w:rsidRPr="002657C8">
          <w:rPr>
            <w:rStyle w:val="a4"/>
            <w:rFonts w:ascii="Arial" w:hAnsi="Arial" w:cs="Arial"/>
            <w:noProof/>
          </w:rPr>
          <w:t xml:space="preserve">4. </w:t>
        </w:r>
        <w:r w:rsidRPr="002657C8">
          <w:rPr>
            <w:rStyle w:val="a4"/>
            <w:rFonts w:ascii="Arial" w:hAnsi="Arial" w:cs="Arial"/>
            <w:noProof/>
            <w:lang w:val="en-US"/>
          </w:rPr>
          <w:t>DISCUSSION</w:t>
        </w:r>
        <w:r w:rsidRPr="002657C8">
          <w:rPr>
            <w:rStyle w:val="a4"/>
            <w:rFonts w:ascii="Arial" w:hAnsi="Arial" w:cs="Arial"/>
            <w:noProof/>
          </w:rPr>
          <w:t xml:space="preserve"> (ОБСУЖДЕНИЕ)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_Toc109508835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6A43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210CFF" w:rsidRDefault="00210CFF" w:rsidP="00210CFF">
      <w:pPr>
        <w:pStyle w:val="12"/>
        <w:tabs>
          <w:tab w:val="right" w:leader="dot" w:pos="9487"/>
        </w:tabs>
        <w:spacing w:line="240" w:lineRule="auto"/>
        <w:ind w:firstLine="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109508836" w:history="1">
        <w:r w:rsidRPr="002657C8">
          <w:rPr>
            <w:rStyle w:val="a4"/>
            <w:rFonts w:ascii="Arial" w:hAnsi="Arial" w:cs="Arial"/>
            <w:noProof/>
          </w:rPr>
          <w:t xml:space="preserve">5. </w:t>
        </w:r>
        <w:r w:rsidRPr="002657C8">
          <w:rPr>
            <w:rStyle w:val="a4"/>
            <w:rFonts w:ascii="Arial" w:hAnsi="Arial" w:cs="Arial"/>
            <w:noProof/>
            <w:lang w:val="en-US"/>
          </w:rPr>
          <w:t>CONCLUSIONS</w:t>
        </w:r>
        <w:r w:rsidRPr="002657C8">
          <w:rPr>
            <w:rStyle w:val="a4"/>
            <w:rFonts w:ascii="Arial" w:hAnsi="Arial" w:cs="Arial"/>
            <w:noProof/>
          </w:rPr>
          <w:t xml:space="preserve"> (ВЫВОДЫ)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_Toc109508836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6A43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210CFF" w:rsidRDefault="00210CFF" w:rsidP="00210CFF">
      <w:pPr>
        <w:pStyle w:val="12"/>
        <w:tabs>
          <w:tab w:val="right" w:leader="dot" w:pos="9487"/>
        </w:tabs>
        <w:spacing w:line="240" w:lineRule="auto"/>
        <w:ind w:firstLine="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109508837" w:history="1">
        <w:r w:rsidRPr="002657C8">
          <w:rPr>
            <w:rStyle w:val="a4"/>
            <w:rFonts w:ascii="Arial" w:hAnsi="Arial" w:cs="Arial"/>
            <w:noProof/>
            <w:lang w:val="en-US"/>
          </w:rPr>
          <w:t>REFERENCES (ЛИТЕРАТУРА)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_Toc109508837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6A43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382F30" w:rsidRPr="00382F30" w:rsidRDefault="0014367C" w:rsidP="00210CFF">
      <w:pPr>
        <w:spacing w:line="240" w:lineRule="auto"/>
        <w:ind w:firstLine="0"/>
        <w:jc w:val="left"/>
        <w:rPr>
          <w:sz w:val="10"/>
          <w:szCs w:val="10"/>
          <w:lang w:val="en-US"/>
        </w:rPr>
      </w:pPr>
      <w:r>
        <w:rPr>
          <w:b/>
          <w:szCs w:val="28"/>
        </w:rPr>
        <w:lastRenderedPageBreak/>
        <w:fldChar w:fldCharType="end"/>
      </w:r>
    </w:p>
    <w:p w:rsidR="00382FCC" w:rsidRDefault="00382FCC">
      <w:pPr>
        <w:pStyle w:val="1"/>
        <w:jc w:val="left"/>
        <w:rPr>
          <w:rFonts w:ascii="Arial" w:hAnsi="Arial" w:cs="Arial"/>
        </w:rPr>
      </w:pPr>
      <w:bookmarkStart w:id="0" w:name="_Toc94681794"/>
      <w:bookmarkStart w:id="1" w:name="_Toc109508799"/>
      <w:r w:rsidRPr="00635AA0">
        <w:rPr>
          <w:rFonts w:ascii="Arial" w:hAnsi="Arial" w:cs="Arial"/>
        </w:rPr>
        <w:t>1.</w:t>
      </w:r>
      <w:r w:rsidR="002F627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INTRODUCTION</w:t>
      </w:r>
      <w:r w:rsidR="002F627A">
        <w:rPr>
          <w:rFonts w:ascii="Arial" w:hAnsi="Arial" w:cs="Arial"/>
        </w:rPr>
        <w:t xml:space="preserve"> </w:t>
      </w:r>
      <w:r w:rsidRPr="00635AA0">
        <w:rPr>
          <w:rFonts w:ascii="Arial" w:hAnsi="Arial" w:cs="Arial"/>
        </w:rPr>
        <w:t>(</w:t>
      </w:r>
      <w:r>
        <w:rPr>
          <w:rFonts w:ascii="Arial" w:hAnsi="Arial" w:cs="Arial"/>
        </w:rPr>
        <w:t>ВВЕДЕНИЕ</w:t>
      </w:r>
      <w:r w:rsidRPr="00635AA0">
        <w:rPr>
          <w:rFonts w:ascii="Arial" w:hAnsi="Arial" w:cs="Arial"/>
        </w:rPr>
        <w:t>)</w:t>
      </w:r>
      <w:bookmarkEnd w:id="0"/>
      <w:bookmarkEnd w:id="1"/>
    </w:p>
    <w:p w:rsidR="00961829" w:rsidRPr="00982839" w:rsidRDefault="00961829" w:rsidP="007B4EFA">
      <w:pPr>
        <w:spacing w:line="240" w:lineRule="auto"/>
        <w:ind w:left="1276" w:hanging="556"/>
        <w:jc w:val="left"/>
        <w:outlineLvl w:val="1"/>
        <w:rPr>
          <w:rFonts w:ascii="Arial" w:eastAsia="Times New Roman" w:hAnsi="Arial" w:cs="Arial"/>
          <w:b/>
          <w:bCs/>
          <w:iCs/>
          <w:szCs w:val="28"/>
          <w:lang w:eastAsia="x-none"/>
        </w:rPr>
      </w:pPr>
      <w:bookmarkStart w:id="2" w:name="_Toc36399390"/>
      <w:bookmarkStart w:id="3" w:name="_Toc66698458"/>
      <w:bookmarkStart w:id="4" w:name="_Toc69122577"/>
      <w:bookmarkStart w:id="5" w:name="_Toc94681795"/>
      <w:bookmarkStart w:id="6" w:name="_Toc109508800"/>
      <w:r w:rsidRPr="00982839">
        <w:rPr>
          <w:rFonts w:ascii="Arial" w:eastAsia="Times New Roman" w:hAnsi="Arial" w:cs="Arial"/>
          <w:b/>
          <w:bCs/>
          <w:iCs/>
          <w:szCs w:val="28"/>
          <w:lang w:eastAsia="x-none"/>
        </w:rPr>
        <w:t>1.1.</w:t>
      </w:r>
      <w:r w:rsidR="002F627A">
        <w:rPr>
          <w:rFonts w:ascii="Arial" w:eastAsia="Times New Roman" w:hAnsi="Arial" w:cs="Arial"/>
          <w:b/>
          <w:bCs/>
          <w:iCs/>
          <w:szCs w:val="28"/>
          <w:lang w:eastAsia="x-none"/>
        </w:rPr>
        <w:t xml:space="preserve"> </w:t>
      </w:r>
      <w:r w:rsidRPr="00982839">
        <w:rPr>
          <w:rFonts w:ascii="Arial" w:eastAsia="Times New Roman" w:hAnsi="Arial" w:cs="Arial"/>
          <w:b/>
          <w:bCs/>
          <w:iCs/>
          <w:szCs w:val="28"/>
          <w:lang w:eastAsia="x-none"/>
        </w:rPr>
        <w:t>Описание</w:t>
      </w:r>
      <w:r w:rsidR="002F627A">
        <w:rPr>
          <w:rFonts w:ascii="Arial" w:eastAsia="Times New Roman" w:hAnsi="Arial" w:cs="Arial"/>
          <w:b/>
          <w:bCs/>
          <w:iCs/>
          <w:szCs w:val="28"/>
          <w:lang w:eastAsia="x-none"/>
        </w:rPr>
        <w:t xml:space="preserve"> </w:t>
      </w:r>
      <w:r w:rsidR="0012065C">
        <w:rPr>
          <w:rFonts w:ascii="Arial" w:eastAsia="Times New Roman" w:hAnsi="Arial" w:cs="Arial"/>
          <w:b/>
          <w:bCs/>
          <w:iCs/>
          <w:szCs w:val="28"/>
          <w:lang w:eastAsia="x-none"/>
        </w:rPr>
        <w:t>исследуемой</w:t>
      </w:r>
      <w:r w:rsidR="002F627A">
        <w:rPr>
          <w:rFonts w:ascii="Arial" w:eastAsia="Times New Roman" w:hAnsi="Arial" w:cs="Arial"/>
          <w:b/>
          <w:bCs/>
          <w:iCs/>
          <w:szCs w:val="28"/>
          <w:lang w:eastAsia="x-none"/>
        </w:rPr>
        <w:t xml:space="preserve"> </w:t>
      </w:r>
      <w:r w:rsidRPr="00982839">
        <w:rPr>
          <w:rFonts w:ascii="Arial" w:eastAsia="Times New Roman" w:hAnsi="Arial" w:cs="Arial"/>
          <w:b/>
          <w:bCs/>
          <w:iCs/>
          <w:szCs w:val="28"/>
          <w:lang w:eastAsia="x-none"/>
        </w:rPr>
        <w:t>предметной</w:t>
      </w:r>
      <w:r w:rsidR="002F627A">
        <w:rPr>
          <w:rFonts w:ascii="Arial" w:eastAsia="Times New Roman" w:hAnsi="Arial" w:cs="Arial"/>
          <w:b/>
          <w:bCs/>
          <w:iCs/>
          <w:szCs w:val="28"/>
          <w:lang w:eastAsia="x-none"/>
        </w:rPr>
        <w:t xml:space="preserve"> </w:t>
      </w:r>
      <w:r w:rsidRPr="00982839">
        <w:rPr>
          <w:rFonts w:ascii="Arial" w:eastAsia="Times New Roman" w:hAnsi="Arial" w:cs="Arial"/>
          <w:b/>
          <w:bCs/>
          <w:iCs/>
          <w:szCs w:val="28"/>
          <w:lang w:eastAsia="x-none"/>
        </w:rPr>
        <w:t>области</w:t>
      </w:r>
      <w:bookmarkEnd w:id="2"/>
      <w:bookmarkEnd w:id="3"/>
      <w:bookmarkEnd w:id="4"/>
      <w:bookmarkEnd w:id="5"/>
      <w:bookmarkEnd w:id="6"/>
    </w:p>
    <w:p w:rsidR="00961829" w:rsidRDefault="00961829" w:rsidP="00961829">
      <w:pPr>
        <w:spacing w:line="240" w:lineRule="auto"/>
        <w:ind w:firstLine="720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lang w:eastAsia="x-none"/>
        </w:rPr>
        <w:t>Без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описания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предметной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области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невозможно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обоснованно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274FED">
        <w:rPr>
          <w:rFonts w:eastAsia="Times New Roman"/>
          <w:szCs w:val="28"/>
          <w:lang w:eastAsia="x-none"/>
        </w:rPr>
        <w:t xml:space="preserve">сформулировать проблему, решаемую в работе и  </w:t>
      </w:r>
      <w:r>
        <w:rPr>
          <w:rFonts w:eastAsia="Times New Roman"/>
          <w:szCs w:val="28"/>
          <w:lang w:eastAsia="x-none"/>
        </w:rPr>
        <w:t>обосновать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е</w:t>
      </w:r>
      <w:r w:rsidR="00274FED">
        <w:rPr>
          <w:rFonts w:eastAsia="Times New Roman"/>
          <w:szCs w:val="28"/>
          <w:lang w:eastAsia="x-none"/>
        </w:rPr>
        <w:t>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актуальность,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поэтому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оно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необходимо.</w:t>
      </w:r>
      <w:r w:rsidR="002F627A">
        <w:rPr>
          <w:rFonts w:eastAsia="Times New Roman"/>
          <w:szCs w:val="28"/>
          <w:lang w:eastAsia="x-none"/>
        </w:rPr>
        <w:t xml:space="preserve"> </w:t>
      </w:r>
    </w:p>
    <w:p w:rsidR="0012065C" w:rsidRPr="00970214" w:rsidRDefault="0012065C" w:rsidP="00961829">
      <w:pPr>
        <w:spacing w:line="240" w:lineRule="auto"/>
        <w:ind w:firstLine="720"/>
        <w:rPr>
          <w:rFonts w:eastAsia="Times New Roman"/>
          <w:szCs w:val="28"/>
          <w:u w:val="single"/>
          <w:lang w:eastAsia="x-none"/>
        </w:rPr>
      </w:pPr>
    </w:p>
    <w:p w:rsidR="0012065C" w:rsidRPr="00982839" w:rsidRDefault="0012065C" w:rsidP="0012065C">
      <w:pPr>
        <w:spacing w:line="240" w:lineRule="auto"/>
        <w:ind w:left="1276" w:hanging="556"/>
        <w:jc w:val="left"/>
        <w:outlineLvl w:val="1"/>
        <w:rPr>
          <w:rFonts w:ascii="Arial" w:eastAsia="Times New Roman" w:hAnsi="Arial" w:cs="Arial"/>
          <w:b/>
          <w:bCs/>
          <w:iCs/>
          <w:szCs w:val="28"/>
          <w:lang w:eastAsia="x-none"/>
        </w:rPr>
      </w:pPr>
      <w:bookmarkStart w:id="7" w:name="_Toc94681796"/>
      <w:bookmarkStart w:id="8" w:name="_Toc109508801"/>
      <w:r w:rsidRPr="00982839">
        <w:rPr>
          <w:rFonts w:ascii="Arial" w:eastAsia="Times New Roman" w:hAnsi="Arial" w:cs="Arial"/>
          <w:b/>
          <w:bCs/>
          <w:iCs/>
          <w:szCs w:val="28"/>
          <w:lang w:eastAsia="x-none"/>
        </w:rPr>
        <w:t>1.</w:t>
      </w:r>
      <w:r>
        <w:rPr>
          <w:rFonts w:ascii="Arial" w:eastAsia="Times New Roman" w:hAnsi="Arial" w:cs="Arial"/>
          <w:b/>
          <w:bCs/>
          <w:iCs/>
          <w:szCs w:val="28"/>
          <w:lang w:eastAsia="x-none"/>
        </w:rPr>
        <w:t>2</w:t>
      </w:r>
      <w:r w:rsidRPr="00982839">
        <w:rPr>
          <w:rFonts w:ascii="Arial" w:eastAsia="Times New Roman" w:hAnsi="Arial" w:cs="Arial"/>
          <w:b/>
          <w:bCs/>
          <w:iCs/>
          <w:szCs w:val="28"/>
          <w:lang w:eastAsia="x-none"/>
        </w:rPr>
        <w:t>.</w:t>
      </w:r>
      <w:r w:rsidR="002F627A">
        <w:rPr>
          <w:rFonts w:ascii="Arial" w:eastAsia="Times New Roman" w:hAnsi="Arial" w:cs="Arial"/>
          <w:b/>
          <w:bCs/>
          <w:iCs/>
          <w:szCs w:val="28"/>
          <w:lang w:eastAsia="x-none"/>
        </w:rPr>
        <w:t xml:space="preserve"> </w:t>
      </w:r>
      <w:r>
        <w:rPr>
          <w:rFonts w:ascii="Arial" w:eastAsia="Times New Roman" w:hAnsi="Arial" w:cs="Arial"/>
          <w:b/>
          <w:bCs/>
          <w:iCs/>
          <w:szCs w:val="28"/>
          <w:lang w:eastAsia="x-none"/>
        </w:rPr>
        <w:t>О</w:t>
      </w:r>
      <w:r w:rsidRPr="00982839">
        <w:rPr>
          <w:rFonts w:ascii="Arial" w:eastAsia="Times New Roman" w:hAnsi="Arial" w:cs="Arial"/>
          <w:b/>
          <w:bCs/>
          <w:iCs/>
          <w:szCs w:val="28"/>
          <w:lang w:eastAsia="x-none"/>
        </w:rPr>
        <w:t>бъект</w:t>
      </w:r>
      <w:r w:rsidR="002F627A">
        <w:rPr>
          <w:rFonts w:ascii="Arial" w:eastAsia="Times New Roman" w:hAnsi="Arial" w:cs="Arial"/>
          <w:b/>
          <w:bCs/>
          <w:iCs/>
          <w:szCs w:val="28"/>
          <w:lang w:eastAsia="x-none"/>
        </w:rPr>
        <w:t xml:space="preserve"> </w:t>
      </w:r>
      <w:r w:rsidR="00591E08">
        <w:rPr>
          <w:rFonts w:ascii="Arial" w:eastAsia="Times New Roman" w:hAnsi="Arial" w:cs="Arial"/>
          <w:b/>
          <w:bCs/>
          <w:iCs/>
          <w:szCs w:val="28"/>
          <w:lang w:eastAsia="x-none"/>
        </w:rPr>
        <w:t>и</w:t>
      </w:r>
      <w:r w:rsidR="002F627A">
        <w:rPr>
          <w:rFonts w:ascii="Arial" w:eastAsia="Times New Roman" w:hAnsi="Arial" w:cs="Arial"/>
          <w:b/>
          <w:bCs/>
          <w:iCs/>
          <w:szCs w:val="28"/>
          <w:lang w:eastAsia="x-none"/>
        </w:rPr>
        <w:t xml:space="preserve"> </w:t>
      </w:r>
      <w:r w:rsidRPr="00982839">
        <w:rPr>
          <w:rFonts w:ascii="Arial" w:eastAsia="Times New Roman" w:hAnsi="Arial" w:cs="Arial"/>
          <w:b/>
          <w:bCs/>
          <w:iCs/>
          <w:szCs w:val="28"/>
          <w:lang w:eastAsia="x-none"/>
        </w:rPr>
        <w:t>предмет</w:t>
      </w:r>
      <w:r w:rsidR="002F627A">
        <w:rPr>
          <w:rFonts w:ascii="Arial" w:eastAsia="Times New Roman" w:hAnsi="Arial" w:cs="Arial"/>
          <w:b/>
          <w:bCs/>
          <w:iCs/>
          <w:szCs w:val="28"/>
          <w:lang w:eastAsia="x-none"/>
        </w:rPr>
        <w:t xml:space="preserve"> </w:t>
      </w:r>
      <w:r w:rsidRPr="00982839">
        <w:rPr>
          <w:rFonts w:ascii="Arial" w:eastAsia="Times New Roman" w:hAnsi="Arial" w:cs="Arial"/>
          <w:b/>
          <w:bCs/>
          <w:iCs/>
          <w:szCs w:val="28"/>
          <w:lang w:eastAsia="x-none"/>
        </w:rPr>
        <w:t>исследования</w:t>
      </w:r>
      <w:bookmarkEnd w:id="7"/>
      <w:bookmarkEnd w:id="8"/>
    </w:p>
    <w:p w:rsidR="00961829" w:rsidRDefault="00961829" w:rsidP="00961829">
      <w:pPr>
        <w:spacing w:line="240" w:lineRule="auto"/>
        <w:ind w:firstLine="720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u w:val="single"/>
          <w:lang w:eastAsia="x-none"/>
        </w:rPr>
        <w:t>Объект</w:t>
      </w:r>
      <w:r w:rsidR="002F627A">
        <w:rPr>
          <w:rFonts w:eastAsia="Times New Roman"/>
          <w:szCs w:val="28"/>
          <w:u w:val="single"/>
          <w:lang w:eastAsia="x-none"/>
        </w:rPr>
        <w:t xml:space="preserve"> </w:t>
      </w:r>
      <w:r>
        <w:rPr>
          <w:rFonts w:eastAsia="Times New Roman"/>
          <w:szCs w:val="28"/>
          <w:u w:val="single"/>
          <w:lang w:eastAsia="x-none"/>
        </w:rPr>
        <w:t>исследования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–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это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есть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предметная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область,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исследованию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которой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оно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посвящено.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Таким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образом,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объект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исследования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соответствует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научной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специальности.</w:t>
      </w:r>
    </w:p>
    <w:p w:rsidR="00961829" w:rsidRDefault="00961829" w:rsidP="00961829">
      <w:pPr>
        <w:spacing w:line="240" w:lineRule="auto"/>
        <w:rPr>
          <w:rFonts w:eastAsia="Times New Roman"/>
          <w:szCs w:val="28"/>
          <w:lang w:eastAsia="x-none"/>
        </w:rPr>
      </w:pPr>
      <w:r w:rsidRPr="00CE3BE2">
        <w:rPr>
          <w:rFonts w:eastAsia="Times New Roman"/>
          <w:szCs w:val="28"/>
          <w:u w:val="single"/>
          <w:lang w:eastAsia="x-none"/>
        </w:rPr>
        <w:t>Предмет</w:t>
      </w:r>
      <w:r w:rsidR="002F627A">
        <w:rPr>
          <w:rFonts w:eastAsia="Times New Roman"/>
          <w:szCs w:val="28"/>
          <w:u w:val="single"/>
          <w:lang w:eastAsia="x-none"/>
        </w:rPr>
        <w:t xml:space="preserve"> </w:t>
      </w:r>
      <w:r w:rsidRPr="00CE3BE2">
        <w:rPr>
          <w:rFonts w:eastAsia="Times New Roman"/>
          <w:szCs w:val="28"/>
          <w:u w:val="single"/>
          <w:lang w:eastAsia="x-none"/>
        </w:rPr>
        <w:t>исследования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это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часть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(подмножество)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объекта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исследования,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которому</w:t>
      </w:r>
      <w:r w:rsidR="002F627A">
        <w:rPr>
          <w:rFonts w:eastAsia="Times New Roman"/>
          <w:szCs w:val="28"/>
          <w:lang w:eastAsia="x-none"/>
        </w:rPr>
        <w:t xml:space="preserve"> </w:t>
      </w:r>
      <w:r w:rsidRPr="00596A3E">
        <w:rPr>
          <w:rFonts w:eastAsia="Times New Roman"/>
          <w:i/>
          <w:szCs w:val="28"/>
          <w:lang w:eastAsia="x-none"/>
        </w:rPr>
        <w:t>конкретно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посвящено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данное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исследование.</w:t>
      </w:r>
      <w:r w:rsidR="002F627A">
        <w:rPr>
          <w:rFonts w:eastAsia="Times New Roman"/>
          <w:szCs w:val="28"/>
          <w:lang w:eastAsia="x-none"/>
        </w:rPr>
        <w:t xml:space="preserve"> </w:t>
      </w:r>
    </w:p>
    <w:p w:rsidR="00961829" w:rsidRDefault="00961829" w:rsidP="00961829">
      <w:pPr>
        <w:spacing w:line="240" w:lineRule="auto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u w:val="single"/>
          <w:lang w:eastAsia="x-none"/>
        </w:rPr>
        <w:t>Название</w:t>
      </w:r>
      <w:r w:rsidR="002F627A">
        <w:rPr>
          <w:rFonts w:eastAsia="Times New Roman"/>
          <w:szCs w:val="28"/>
          <w:u w:val="single"/>
          <w:lang w:eastAsia="x-none"/>
        </w:rPr>
        <w:t xml:space="preserve"> </w:t>
      </w:r>
      <w:r>
        <w:rPr>
          <w:rFonts w:eastAsia="Times New Roman"/>
          <w:szCs w:val="28"/>
          <w:u w:val="single"/>
          <w:lang w:eastAsia="x-none"/>
        </w:rPr>
        <w:t>работы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должно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практически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совпадать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предметом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исследования.</w:t>
      </w:r>
    </w:p>
    <w:p w:rsidR="0085042D" w:rsidRPr="0085042D" w:rsidRDefault="008F664B" w:rsidP="0085042D">
      <w:pPr>
        <w:spacing w:line="240" w:lineRule="auto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lang w:eastAsia="x-none"/>
        </w:rPr>
        <w:t>«</w:t>
      </w:r>
      <w:r w:rsidR="0085042D" w:rsidRPr="0085042D">
        <w:rPr>
          <w:rFonts w:eastAsia="Times New Roman"/>
          <w:szCs w:val="28"/>
          <w:lang w:eastAsia="x-none"/>
        </w:rPr>
        <w:t>По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названию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ищут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работу,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и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оно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должно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быть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до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10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слов,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которые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полностью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описывают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тему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исследования.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Лучше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всего,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если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название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будет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четким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и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выделенным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полужирным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шрифтом.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Чтобы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оно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привлекло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внимание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и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выделялось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среди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остальных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работ,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его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следует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составить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таким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способом:</w:t>
      </w:r>
    </w:p>
    <w:p w:rsidR="0085042D" w:rsidRPr="0085042D" w:rsidRDefault="00DB375A" w:rsidP="0085042D">
      <w:pPr>
        <w:spacing w:line="240" w:lineRule="auto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lang w:eastAsia="x-none"/>
        </w:rPr>
        <w:t>–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есть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акцент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на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цели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и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объекте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исследования</w:t>
      </w:r>
    </w:p>
    <w:p w:rsidR="0085042D" w:rsidRPr="0085042D" w:rsidRDefault="00DB375A" w:rsidP="0085042D">
      <w:pPr>
        <w:spacing w:line="240" w:lineRule="auto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lang w:eastAsia="x-none"/>
        </w:rPr>
        <w:t>–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точно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выражает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суть</w:t>
      </w:r>
    </w:p>
    <w:p w:rsidR="0085042D" w:rsidRPr="0085042D" w:rsidRDefault="00DB375A" w:rsidP="0085042D">
      <w:pPr>
        <w:spacing w:line="240" w:lineRule="auto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lang w:eastAsia="x-none"/>
        </w:rPr>
        <w:t>–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без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аббревиатур,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только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если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они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не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общеизвестны</w:t>
      </w:r>
    </w:p>
    <w:p w:rsidR="0085042D" w:rsidRPr="002F627A" w:rsidRDefault="00DB375A" w:rsidP="0085042D">
      <w:pPr>
        <w:spacing w:line="240" w:lineRule="auto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lang w:eastAsia="x-none"/>
        </w:rPr>
        <w:t>–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вызывает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интерес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у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5042D" w:rsidRPr="0085042D">
        <w:rPr>
          <w:rFonts w:eastAsia="Times New Roman"/>
          <w:szCs w:val="28"/>
          <w:lang w:eastAsia="x-none"/>
        </w:rPr>
        <w:t>читателей</w:t>
      </w:r>
      <w:r w:rsidR="008F664B">
        <w:rPr>
          <w:rFonts w:eastAsia="Times New Roman"/>
          <w:szCs w:val="28"/>
          <w:lang w:eastAsia="x-none"/>
        </w:rPr>
        <w:t>»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F664B" w:rsidRPr="002F627A">
        <w:rPr>
          <w:rFonts w:eastAsia="Times New Roman"/>
          <w:szCs w:val="28"/>
          <w:lang w:eastAsia="x-none"/>
        </w:rPr>
        <w:t>[39].</w:t>
      </w:r>
    </w:p>
    <w:p w:rsidR="007B4EFA" w:rsidRDefault="007B4EFA" w:rsidP="00961829">
      <w:pPr>
        <w:spacing w:line="240" w:lineRule="auto"/>
        <w:rPr>
          <w:rFonts w:eastAsia="Times New Roman"/>
          <w:szCs w:val="28"/>
          <w:lang w:eastAsia="x-none"/>
        </w:rPr>
      </w:pPr>
    </w:p>
    <w:p w:rsidR="00982839" w:rsidRPr="00982839" w:rsidRDefault="00982839" w:rsidP="00982839">
      <w:pPr>
        <w:spacing w:line="240" w:lineRule="auto"/>
        <w:ind w:left="1276" w:hanging="556"/>
        <w:jc w:val="left"/>
        <w:outlineLvl w:val="1"/>
        <w:rPr>
          <w:rFonts w:ascii="Arial" w:eastAsia="Times New Roman" w:hAnsi="Arial" w:cs="Arial"/>
          <w:b/>
          <w:bCs/>
          <w:iCs/>
          <w:szCs w:val="28"/>
          <w:lang w:eastAsia="x-none"/>
        </w:rPr>
      </w:pPr>
      <w:bookmarkStart w:id="9" w:name="_Toc94681797"/>
      <w:bookmarkStart w:id="10" w:name="_Toc109508802"/>
      <w:r w:rsidRPr="00982839">
        <w:rPr>
          <w:rFonts w:ascii="Arial" w:eastAsia="Times New Roman" w:hAnsi="Arial" w:cs="Arial"/>
          <w:b/>
          <w:bCs/>
          <w:iCs/>
          <w:szCs w:val="28"/>
          <w:lang w:eastAsia="x-none"/>
        </w:rPr>
        <w:t>1.</w:t>
      </w:r>
      <w:r w:rsidR="0012065C">
        <w:rPr>
          <w:rFonts w:ascii="Arial" w:eastAsia="Times New Roman" w:hAnsi="Arial" w:cs="Arial"/>
          <w:b/>
          <w:bCs/>
          <w:iCs/>
          <w:szCs w:val="28"/>
          <w:lang w:eastAsia="x-none"/>
        </w:rPr>
        <w:t>3</w:t>
      </w:r>
      <w:r w:rsidRPr="00982839">
        <w:rPr>
          <w:rFonts w:ascii="Arial" w:eastAsia="Times New Roman" w:hAnsi="Arial" w:cs="Arial"/>
          <w:b/>
          <w:bCs/>
          <w:iCs/>
          <w:szCs w:val="28"/>
          <w:lang w:eastAsia="x-none"/>
        </w:rPr>
        <w:t>.</w:t>
      </w:r>
      <w:r w:rsidR="002F627A">
        <w:rPr>
          <w:rFonts w:ascii="Arial" w:eastAsia="Times New Roman" w:hAnsi="Arial" w:cs="Arial"/>
          <w:b/>
          <w:bCs/>
          <w:iCs/>
          <w:szCs w:val="28"/>
          <w:lang w:eastAsia="x-none"/>
        </w:rPr>
        <w:t xml:space="preserve"> </w:t>
      </w:r>
      <w:r w:rsidRPr="00982839">
        <w:rPr>
          <w:rFonts w:ascii="Arial" w:eastAsia="Times New Roman" w:hAnsi="Arial" w:cs="Arial"/>
          <w:b/>
          <w:bCs/>
          <w:iCs/>
          <w:szCs w:val="28"/>
          <w:lang w:eastAsia="x-none"/>
        </w:rPr>
        <w:t>Проблема,</w:t>
      </w:r>
      <w:r w:rsidR="002F627A">
        <w:rPr>
          <w:rFonts w:ascii="Arial" w:eastAsia="Times New Roman" w:hAnsi="Arial" w:cs="Arial"/>
          <w:b/>
          <w:bCs/>
          <w:iCs/>
          <w:szCs w:val="28"/>
          <w:lang w:eastAsia="x-none"/>
        </w:rPr>
        <w:t xml:space="preserve"> </w:t>
      </w:r>
      <w:r w:rsidRPr="00982839">
        <w:rPr>
          <w:rFonts w:ascii="Arial" w:eastAsia="Times New Roman" w:hAnsi="Arial" w:cs="Arial"/>
          <w:b/>
          <w:bCs/>
          <w:iCs/>
          <w:szCs w:val="28"/>
          <w:lang w:eastAsia="x-none"/>
        </w:rPr>
        <w:t>решаемая</w:t>
      </w:r>
      <w:r w:rsidR="002F627A">
        <w:rPr>
          <w:rFonts w:ascii="Arial" w:eastAsia="Times New Roman" w:hAnsi="Arial" w:cs="Arial"/>
          <w:b/>
          <w:bCs/>
          <w:iCs/>
          <w:szCs w:val="28"/>
          <w:lang w:eastAsia="x-none"/>
        </w:rPr>
        <w:t xml:space="preserve"> </w:t>
      </w:r>
      <w:r w:rsidRPr="00982839">
        <w:rPr>
          <w:rFonts w:ascii="Arial" w:eastAsia="Times New Roman" w:hAnsi="Arial" w:cs="Arial"/>
          <w:b/>
          <w:bCs/>
          <w:iCs/>
          <w:szCs w:val="28"/>
          <w:lang w:eastAsia="x-none"/>
        </w:rPr>
        <w:t>в</w:t>
      </w:r>
      <w:r w:rsidR="002F627A">
        <w:rPr>
          <w:rFonts w:ascii="Arial" w:eastAsia="Times New Roman" w:hAnsi="Arial" w:cs="Arial"/>
          <w:b/>
          <w:bCs/>
          <w:iCs/>
          <w:szCs w:val="28"/>
          <w:lang w:eastAsia="x-none"/>
        </w:rPr>
        <w:t xml:space="preserve"> </w:t>
      </w:r>
      <w:r w:rsidRPr="00982839">
        <w:rPr>
          <w:rFonts w:ascii="Arial" w:eastAsia="Times New Roman" w:hAnsi="Arial" w:cs="Arial"/>
          <w:b/>
          <w:bCs/>
          <w:iCs/>
          <w:szCs w:val="28"/>
          <w:lang w:eastAsia="x-none"/>
        </w:rPr>
        <w:t>работе</w:t>
      </w:r>
      <w:r w:rsidR="002F627A">
        <w:rPr>
          <w:rFonts w:ascii="Arial" w:eastAsia="Times New Roman" w:hAnsi="Arial" w:cs="Arial"/>
          <w:b/>
          <w:bCs/>
          <w:iCs/>
          <w:szCs w:val="28"/>
          <w:lang w:eastAsia="x-none"/>
        </w:rPr>
        <w:t xml:space="preserve"> </w:t>
      </w:r>
      <w:r w:rsidR="00C969E9">
        <w:rPr>
          <w:rFonts w:ascii="Arial" w:eastAsia="Times New Roman" w:hAnsi="Arial" w:cs="Arial"/>
          <w:b/>
          <w:bCs/>
          <w:iCs/>
          <w:szCs w:val="28"/>
          <w:lang w:eastAsia="x-none"/>
        </w:rPr>
        <w:t>и</w:t>
      </w:r>
      <w:r w:rsidR="002F627A">
        <w:rPr>
          <w:rFonts w:ascii="Arial" w:eastAsia="Times New Roman" w:hAnsi="Arial" w:cs="Arial"/>
          <w:b/>
          <w:bCs/>
          <w:iCs/>
          <w:szCs w:val="28"/>
          <w:lang w:eastAsia="x-none"/>
        </w:rPr>
        <w:t xml:space="preserve"> </w:t>
      </w:r>
      <w:r w:rsidR="00C969E9">
        <w:rPr>
          <w:rFonts w:ascii="Arial" w:eastAsia="Times New Roman" w:hAnsi="Arial" w:cs="Arial"/>
          <w:b/>
          <w:bCs/>
          <w:iCs/>
          <w:szCs w:val="28"/>
          <w:lang w:eastAsia="x-none"/>
        </w:rPr>
        <w:t>ее</w:t>
      </w:r>
      <w:r w:rsidR="002F627A">
        <w:rPr>
          <w:rFonts w:ascii="Arial" w:eastAsia="Times New Roman" w:hAnsi="Arial" w:cs="Arial"/>
          <w:b/>
          <w:bCs/>
          <w:iCs/>
          <w:szCs w:val="28"/>
          <w:lang w:eastAsia="x-none"/>
        </w:rPr>
        <w:t xml:space="preserve"> </w:t>
      </w:r>
      <w:r w:rsidR="000E13B6">
        <w:rPr>
          <w:rFonts w:ascii="Arial" w:eastAsia="Times New Roman" w:hAnsi="Arial" w:cs="Arial"/>
          <w:b/>
          <w:bCs/>
          <w:iCs/>
          <w:szCs w:val="28"/>
          <w:lang w:eastAsia="x-none"/>
        </w:rPr>
        <w:t>актуальность</w:t>
      </w:r>
      <w:bookmarkEnd w:id="9"/>
      <w:bookmarkEnd w:id="10"/>
    </w:p>
    <w:p w:rsidR="00961829" w:rsidRDefault="00961829" w:rsidP="00961829">
      <w:pPr>
        <w:spacing w:line="240" w:lineRule="auto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u w:val="single"/>
          <w:lang w:eastAsia="x-none"/>
        </w:rPr>
        <w:t>Проблема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–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это</w:t>
      </w:r>
      <w:r w:rsidR="002F627A">
        <w:rPr>
          <w:rFonts w:eastAsia="Times New Roman"/>
          <w:szCs w:val="28"/>
          <w:lang w:eastAsia="x-none"/>
        </w:rPr>
        <w:t xml:space="preserve"> </w:t>
      </w:r>
      <w:r w:rsidRPr="00F86BBA">
        <w:rPr>
          <w:rFonts w:eastAsia="Times New Roman"/>
          <w:i/>
          <w:szCs w:val="28"/>
          <w:lang w:eastAsia="x-none"/>
        </w:rPr>
        <w:t>несоответствие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фактического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положения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дел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желаемого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(целевого)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предмете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исследования,</w:t>
      </w:r>
      <w:r w:rsidR="002F627A">
        <w:rPr>
          <w:rFonts w:eastAsia="Times New Roman"/>
          <w:szCs w:val="28"/>
          <w:lang w:eastAsia="x-none"/>
        </w:rPr>
        <w:t xml:space="preserve"> </w:t>
      </w:r>
      <w:r w:rsidRPr="00F86BBA">
        <w:rPr>
          <w:rFonts w:eastAsia="Times New Roman"/>
          <w:i/>
          <w:szCs w:val="28"/>
          <w:lang w:eastAsia="x-none"/>
        </w:rPr>
        <w:t>противоречие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между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фактическим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желаемым,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это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несоответствие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противоречие</w:t>
      </w:r>
      <w:r w:rsidR="002F627A">
        <w:rPr>
          <w:rFonts w:eastAsia="Times New Roman"/>
          <w:szCs w:val="28"/>
          <w:lang w:eastAsia="x-none"/>
        </w:rPr>
        <w:t xml:space="preserve"> </w:t>
      </w:r>
      <w:r w:rsidRPr="000D135D">
        <w:rPr>
          <w:rFonts w:eastAsia="Times New Roman"/>
          <w:i/>
          <w:szCs w:val="28"/>
          <w:lang w:eastAsia="x-none"/>
        </w:rPr>
        <w:t>неприемлемо</w:t>
      </w:r>
      <w:r>
        <w:rPr>
          <w:rFonts w:eastAsia="Times New Roman"/>
          <w:szCs w:val="28"/>
          <w:lang w:eastAsia="x-none"/>
        </w:rPr>
        <w:t>.</w:t>
      </w:r>
    </w:p>
    <w:p w:rsidR="00C969E9" w:rsidRDefault="00C969E9" w:rsidP="00961829">
      <w:pPr>
        <w:spacing w:line="240" w:lineRule="auto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lang w:eastAsia="x-none"/>
        </w:rPr>
        <w:t>Если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работе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не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3A7D2C">
        <w:rPr>
          <w:rFonts w:eastAsia="Times New Roman"/>
          <w:szCs w:val="28"/>
          <w:lang w:eastAsia="x-none"/>
        </w:rPr>
        <w:t xml:space="preserve">ставится и не </w:t>
      </w:r>
      <w:r>
        <w:rPr>
          <w:rFonts w:eastAsia="Times New Roman"/>
          <w:szCs w:val="28"/>
          <w:lang w:eastAsia="x-none"/>
        </w:rPr>
        <w:t>решается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какая-либо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проблема,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то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эта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работа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не</w:t>
      </w:r>
      <w:r w:rsidR="002F627A">
        <w:rPr>
          <w:rFonts w:eastAsia="Times New Roman"/>
          <w:szCs w:val="28"/>
          <w:lang w:eastAsia="x-none"/>
        </w:rPr>
        <w:t xml:space="preserve"> </w:t>
      </w:r>
      <w:r w:rsidRPr="00C969E9">
        <w:rPr>
          <w:rFonts w:eastAsia="Times New Roman"/>
          <w:b/>
          <w:i/>
          <w:szCs w:val="28"/>
          <w:lang w:eastAsia="x-none"/>
        </w:rPr>
        <w:t>ак</w:t>
      </w:r>
      <w:bookmarkStart w:id="11" w:name="_GoBack"/>
      <w:bookmarkEnd w:id="11"/>
      <w:r w:rsidRPr="00C969E9">
        <w:rPr>
          <w:rFonts w:eastAsia="Times New Roman"/>
          <w:b/>
          <w:i/>
          <w:szCs w:val="28"/>
          <w:lang w:eastAsia="x-none"/>
        </w:rPr>
        <w:t>туальна</w:t>
      </w:r>
      <w:r>
        <w:rPr>
          <w:rFonts w:eastAsia="Times New Roman"/>
          <w:szCs w:val="28"/>
          <w:lang w:eastAsia="x-none"/>
        </w:rPr>
        <w:t>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т.е.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вообще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нужна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непонятно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зачем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она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написана.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Поэтому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проблема</w:t>
      </w:r>
      <w:r w:rsidR="000E13B6">
        <w:rPr>
          <w:rFonts w:eastAsia="Times New Roman"/>
          <w:szCs w:val="28"/>
          <w:lang w:eastAsia="x-none"/>
        </w:rPr>
        <w:t>,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0E13B6">
        <w:rPr>
          <w:rFonts w:eastAsia="Times New Roman"/>
          <w:szCs w:val="28"/>
          <w:lang w:eastAsia="x-none"/>
        </w:rPr>
        <w:t>решаемая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0E13B6">
        <w:rPr>
          <w:rFonts w:eastAsia="Times New Roman"/>
          <w:szCs w:val="28"/>
          <w:lang w:eastAsia="x-none"/>
        </w:rPr>
        <w:t>в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0E13B6">
        <w:rPr>
          <w:rFonts w:eastAsia="Times New Roman"/>
          <w:szCs w:val="28"/>
          <w:lang w:eastAsia="x-none"/>
        </w:rPr>
        <w:t>работе,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обязательно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должна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быть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сформулирована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0E13B6">
        <w:rPr>
          <w:rFonts w:eastAsia="Times New Roman"/>
          <w:szCs w:val="28"/>
          <w:lang w:eastAsia="x-none"/>
        </w:rPr>
        <w:t>в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0E13B6">
        <w:rPr>
          <w:rFonts w:eastAsia="Times New Roman"/>
          <w:szCs w:val="28"/>
          <w:lang w:eastAsia="x-none"/>
        </w:rPr>
        <w:t>самом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0E13B6">
        <w:rPr>
          <w:rFonts w:eastAsia="Times New Roman"/>
          <w:szCs w:val="28"/>
          <w:lang w:eastAsia="x-none"/>
        </w:rPr>
        <w:t>ее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0E13B6">
        <w:rPr>
          <w:rFonts w:eastAsia="Times New Roman"/>
          <w:szCs w:val="28"/>
          <w:lang w:eastAsia="x-none"/>
        </w:rPr>
        <w:t>начале</w:t>
      </w:r>
      <w:r>
        <w:rPr>
          <w:rFonts w:eastAsia="Times New Roman"/>
          <w:szCs w:val="28"/>
          <w:lang w:eastAsia="x-none"/>
        </w:rPr>
        <w:t>.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0E13B6">
        <w:rPr>
          <w:rFonts w:eastAsia="Times New Roman"/>
          <w:szCs w:val="28"/>
          <w:lang w:eastAsia="x-none"/>
        </w:rPr>
        <w:t>Предыдущие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0E13B6">
        <w:rPr>
          <w:rFonts w:eastAsia="Times New Roman"/>
          <w:szCs w:val="28"/>
          <w:lang w:eastAsia="x-none"/>
        </w:rPr>
        <w:t>разделы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0E13B6">
        <w:rPr>
          <w:rFonts w:eastAsia="Times New Roman"/>
          <w:szCs w:val="28"/>
          <w:lang w:eastAsia="x-none"/>
        </w:rPr>
        <w:t>являются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0E13B6">
        <w:rPr>
          <w:rFonts w:eastAsia="Times New Roman"/>
          <w:szCs w:val="28"/>
          <w:lang w:eastAsia="x-none"/>
        </w:rPr>
        <w:t>подготовительными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0E13B6">
        <w:rPr>
          <w:rFonts w:eastAsia="Times New Roman"/>
          <w:szCs w:val="28"/>
          <w:lang w:eastAsia="x-none"/>
        </w:rPr>
        <w:t>и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0E13B6">
        <w:rPr>
          <w:rFonts w:eastAsia="Times New Roman"/>
          <w:szCs w:val="28"/>
          <w:lang w:eastAsia="x-none"/>
        </w:rPr>
        <w:t>создают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0E13B6">
        <w:rPr>
          <w:rFonts w:eastAsia="Times New Roman"/>
          <w:szCs w:val="28"/>
          <w:lang w:eastAsia="x-none"/>
        </w:rPr>
        <w:t>для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0E13B6">
        <w:rPr>
          <w:rFonts w:eastAsia="Times New Roman"/>
          <w:szCs w:val="28"/>
          <w:lang w:eastAsia="x-none"/>
        </w:rPr>
        <w:t>этого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0E13B6">
        <w:rPr>
          <w:rFonts w:eastAsia="Times New Roman"/>
          <w:szCs w:val="28"/>
          <w:lang w:eastAsia="x-none"/>
        </w:rPr>
        <w:t>необходимые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0E13B6">
        <w:rPr>
          <w:rFonts w:eastAsia="Times New Roman"/>
          <w:szCs w:val="28"/>
          <w:lang w:eastAsia="x-none"/>
        </w:rPr>
        <w:t>предпосылки,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0E13B6">
        <w:rPr>
          <w:rFonts w:eastAsia="Times New Roman"/>
          <w:szCs w:val="28"/>
          <w:lang w:eastAsia="x-none"/>
        </w:rPr>
        <w:t>чтобы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0E13B6">
        <w:rPr>
          <w:rFonts w:eastAsia="Times New Roman"/>
          <w:szCs w:val="28"/>
          <w:lang w:eastAsia="x-none"/>
        </w:rPr>
        <w:t>постановка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0E13B6">
        <w:rPr>
          <w:rFonts w:eastAsia="Times New Roman"/>
          <w:szCs w:val="28"/>
          <w:lang w:eastAsia="x-none"/>
        </w:rPr>
        <w:t>проблемы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0E13B6">
        <w:rPr>
          <w:rFonts w:eastAsia="Times New Roman"/>
          <w:szCs w:val="28"/>
          <w:lang w:eastAsia="x-none"/>
        </w:rPr>
        <w:t>была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0E13B6">
        <w:rPr>
          <w:rFonts w:eastAsia="Times New Roman"/>
          <w:szCs w:val="28"/>
          <w:lang w:eastAsia="x-none"/>
        </w:rPr>
        <w:t>обоснованной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0E13B6">
        <w:rPr>
          <w:rFonts w:eastAsia="Times New Roman"/>
          <w:szCs w:val="28"/>
          <w:lang w:eastAsia="x-none"/>
        </w:rPr>
        <w:t>и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0E13B6">
        <w:rPr>
          <w:rFonts w:eastAsia="Times New Roman"/>
          <w:szCs w:val="28"/>
          <w:lang w:eastAsia="x-none"/>
        </w:rPr>
        <w:t>убедительной.</w:t>
      </w:r>
    </w:p>
    <w:p w:rsidR="00961829" w:rsidRDefault="00961829" w:rsidP="00961829">
      <w:pPr>
        <w:spacing w:line="240" w:lineRule="auto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lang w:eastAsia="x-none"/>
        </w:rPr>
        <w:t>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соотношении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содержания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понятий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«Проблема»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«Задача».</w:t>
      </w:r>
      <w:r w:rsidR="002F627A">
        <w:rPr>
          <w:rFonts w:eastAsia="Times New Roman"/>
          <w:szCs w:val="28"/>
          <w:lang w:eastAsia="x-none"/>
        </w:rPr>
        <w:t xml:space="preserve"> </w:t>
      </w:r>
    </w:p>
    <w:p w:rsidR="00961829" w:rsidRDefault="00961829" w:rsidP="00961829">
      <w:pPr>
        <w:spacing w:line="240" w:lineRule="auto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lang w:eastAsia="x-none"/>
        </w:rPr>
        <w:t>Задача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–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это</w:t>
      </w:r>
      <w:r w:rsidR="002F627A">
        <w:rPr>
          <w:rFonts w:eastAsia="Times New Roman"/>
          <w:szCs w:val="28"/>
          <w:lang w:eastAsia="x-none"/>
        </w:rPr>
        <w:t xml:space="preserve"> </w:t>
      </w:r>
      <w:r w:rsidRPr="00460B2F">
        <w:rPr>
          <w:rFonts w:eastAsia="Times New Roman"/>
          <w:i/>
          <w:szCs w:val="28"/>
          <w:lang w:eastAsia="x-none"/>
        </w:rPr>
        <w:t>простая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проблема,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проблема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–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это</w:t>
      </w:r>
      <w:r w:rsidR="002F627A">
        <w:rPr>
          <w:rFonts w:eastAsia="Times New Roman"/>
          <w:szCs w:val="28"/>
          <w:lang w:eastAsia="x-none"/>
        </w:rPr>
        <w:t xml:space="preserve"> </w:t>
      </w:r>
      <w:r w:rsidRPr="00460B2F">
        <w:rPr>
          <w:rFonts w:eastAsia="Times New Roman"/>
          <w:i/>
          <w:szCs w:val="28"/>
          <w:lang w:eastAsia="x-none"/>
        </w:rPr>
        <w:t>сложная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задача.</w:t>
      </w:r>
    </w:p>
    <w:p w:rsidR="00961829" w:rsidRDefault="00961829" w:rsidP="00961829">
      <w:pPr>
        <w:spacing w:line="240" w:lineRule="auto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lang w:eastAsia="x-none"/>
        </w:rPr>
        <w:t>Сложность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относительна,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т.е.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зависит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от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степени</w:t>
      </w:r>
      <w:r w:rsidR="002F627A">
        <w:rPr>
          <w:rFonts w:eastAsia="Times New Roman"/>
          <w:szCs w:val="28"/>
          <w:lang w:eastAsia="x-none"/>
        </w:rPr>
        <w:t xml:space="preserve"> </w:t>
      </w:r>
      <w:r w:rsidRPr="008A5755">
        <w:rPr>
          <w:rFonts w:eastAsia="Times New Roman"/>
          <w:i/>
          <w:szCs w:val="28"/>
          <w:lang w:eastAsia="x-none"/>
        </w:rPr>
        <w:t>компетентности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исследователя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степени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его</w:t>
      </w:r>
      <w:r w:rsidR="002F627A">
        <w:rPr>
          <w:rFonts w:eastAsia="Times New Roman"/>
          <w:szCs w:val="28"/>
          <w:lang w:eastAsia="x-none"/>
        </w:rPr>
        <w:t xml:space="preserve"> </w:t>
      </w:r>
      <w:r w:rsidRPr="00A812AC">
        <w:rPr>
          <w:rFonts w:eastAsia="Times New Roman"/>
          <w:i/>
          <w:szCs w:val="28"/>
          <w:lang w:eastAsia="x-none"/>
        </w:rPr>
        <w:t>информированности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возможностей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информационного</w:t>
      </w:r>
      <w:r w:rsidR="002F627A">
        <w:rPr>
          <w:rFonts w:eastAsia="Times New Roman"/>
          <w:szCs w:val="28"/>
          <w:lang w:eastAsia="x-none"/>
        </w:rPr>
        <w:t xml:space="preserve"> </w:t>
      </w:r>
      <w:r w:rsidRPr="00A812AC">
        <w:rPr>
          <w:rFonts w:eastAsia="Times New Roman"/>
          <w:i/>
          <w:szCs w:val="28"/>
          <w:lang w:eastAsia="x-none"/>
        </w:rPr>
        <w:t>поиска</w:t>
      </w:r>
      <w:r>
        <w:rPr>
          <w:rFonts w:eastAsia="Times New Roman"/>
          <w:szCs w:val="28"/>
          <w:lang w:eastAsia="x-none"/>
        </w:rPr>
        <w:t>.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Если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исследователю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известен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метод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разрешения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проблемной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ситуации,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то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для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него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это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задача,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если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неизвестен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или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он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вообще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существует,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то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проблема.</w:t>
      </w:r>
      <w:r w:rsidR="002F627A">
        <w:rPr>
          <w:rFonts w:eastAsia="Times New Roman"/>
          <w:szCs w:val="28"/>
          <w:lang w:eastAsia="x-none"/>
        </w:rPr>
        <w:t xml:space="preserve"> </w:t>
      </w:r>
    </w:p>
    <w:p w:rsidR="00961829" w:rsidRDefault="00961829" w:rsidP="00961829">
      <w:pPr>
        <w:spacing w:line="240" w:lineRule="auto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u w:val="single"/>
          <w:lang w:eastAsia="x-none"/>
        </w:rPr>
        <w:t>Предмет</w:t>
      </w:r>
      <w:r w:rsidR="002F627A">
        <w:rPr>
          <w:rFonts w:eastAsia="Times New Roman"/>
          <w:szCs w:val="28"/>
          <w:u w:val="single"/>
          <w:lang w:eastAsia="x-none"/>
        </w:rPr>
        <w:t xml:space="preserve"> </w:t>
      </w:r>
      <w:r>
        <w:rPr>
          <w:rFonts w:eastAsia="Times New Roman"/>
          <w:szCs w:val="28"/>
          <w:u w:val="single"/>
          <w:lang w:eastAsia="x-none"/>
        </w:rPr>
        <w:t>кандидатской</w:t>
      </w:r>
      <w:r w:rsidR="002F627A">
        <w:rPr>
          <w:rFonts w:eastAsia="Times New Roman"/>
          <w:szCs w:val="28"/>
          <w:u w:val="single"/>
          <w:lang w:eastAsia="x-none"/>
        </w:rPr>
        <w:t xml:space="preserve"> </w:t>
      </w:r>
      <w:r>
        <w:rPr>
          <w:rFonts w:eastAsia="Times New Roman"/>
          <w:szCs w:val="28"/>
          <w:u w:val="single"/>
          <w:lang w:eastAsia="x-none"/>
        </w:rPr>
        <w:t>диссертации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–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это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решение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задачи,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путем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применения</w:t>
      </w:r>
      <w:r w:rsidR="002F627A">
        <w:rPr>
          <w:rFonts w:eastAsia="Times New Roman"/>
          <w:szCs w:val="28"/>
          <w:lang w:eastAsia="x-none"/>
        </w:rPr>
        <w:t xml:space="preserve"> </w:t>
      </w:r>
      <w:r w:rsidRPr="00D23A3E">
        <w:rPr>
          <w:rFonts w:eastAsia="Times New Roman"/>
          <w:i/>
          <w:szCs w:val="28"/>
          <w:lang w:eastAsia="x-none"/>
        </w:rPr>
        <w:t>известного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метода,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но</w:t>
      </w:r>
      <w:r w:rsidR="002F627A">
        <w:rPr>
          <w:rFonts w:eastAsia="Times New Roman"/>
          <w:szCs w:val="28"/>
          <w:lang w:eastAsia="x-none"/>
        </w:rPr>
        <w:t xml:space="preserve"> </w:t>
      </w:r>
      <w:r w:rsidRPr="00D23A3E">
        <w:rPr>
          <w:rFonts w:eastAsia="Times New Roman"/>
          <w:i/>
          <w:szCs w:val="28"/>
          <w:lang w:eastAsia="x-none"/>
        </w:rPr>
        <w:t>адаптированного</w:t>
      </w:r>
      <w:r>
        <w:rPr>
          <w:rFonts w:eastAsia="Times New Roman"/>
          <w:szCs w:val="28"/>
          <w:lang w:eastAsia="x-none"/>
        </w:rPr>
        <w:t>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доработанного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для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конкретного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предмета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исследования.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этой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адаптации,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проведенной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лично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lastRenderedPageBreak/>
        <w:t>автором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исследования,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состоит</w:t>
      </w:r>
      <w:r w:rsidR="002F627A">
        <w:rPr>
          <w:rFonts w:eastAsia="Times New Roman"/>
          <w:szCs w:val="28"/>
          <w:lang w:eastAsia="x-none"/>
        </w:rPr>
        <w:t xml:space="preserve"> </w:t>
      </w:r>
      <w:r w:rsidRPr="00D23A3E">
        <w:rPr>
          <w:rFonts w:eastAsia="Times New Roman"/>
          <w:i/>
          <w:szCs w:val="28"/>
          <w:lang w:eastAsia="x-none"/>
        </w:rPr>
        <w:t>научная</w:t>
      </w:r>
      <w:r w:rsidR="002F627A">
        <w:rPr>
          <w:rFonts w:eastAsia="Times New Roman"/>
          <w:i/>
          <w:szCs w:val="28"/>
          <w:lang w:eastAsia="x-none"/>
        </w:rPr>
        <w:t xml:space="preserve"> </w:t>
      </w:r>
      <w:r w:rsidRPr="00D23A3E">
        <w:rPr>
          <w:rFonts w:eastAsia="Times New Roman"/>
          <w:i/>
          <w:szCs w:val="28"/>
          <w:lang w:eastAsia="x-none"/>
        </w:rPr>
        <w:t>новизна</w:t>
      </w:r>
      <w:r>
        <w:rPr>
          <w:rFonts w:eastAsia="Times New Roman"/>
          <w:szCs w:val="28"/>
          <w:lang w:eastAsia="x-none"/>
        </w:rPr>
        <w:t>.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Практическая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значимость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решения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задачи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состоит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том,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что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ранее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она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была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решена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предмете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исследования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это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решение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может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быть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применено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объекте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исследования.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Кандидатская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диссертация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–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это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прикладное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научное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исследование.</w:t>
      </w:r>
    </w:p>
    <w:p w:rsidR="00961829" w:rsidRDefault="00961829" w:rsidP="00961829">
      <w:pPr>
        <w:spacing w:line="240" w:lineRule="auto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u w:val="single"/>
          <w:lang w:eastAsia="x-none"/>
        </w:rPr>
        <w:t>Предмет</w:t>
      </w:r>
      <w:r w:rsidR="002F627A">
        <w:rPr>
          <w:rFonts w:eastAsia="Times New Roman"/>
          <w:szCs w:val="28"/>
          <w:u w:val="single"/>
          <w:lang w:eastAsia="x-none"/>
        </w:rPr>
        <w:t xml:space="preserve"> </w:t>
      </w:r>
      <w:r>
        <w:rPr>
          <w:rFonts w:eastAsia="Times New Roman"/>
          <w:szCs w:val="28"/>
          <w:u w:val="single"/>
          <w:lang w:eastAsia="x-none"/>
        </w:rPr>
        <w:t>докторской</w:t>
      </w:r>
      <w:r w:rsidR="002F627A">
        <w:rPr>
          <w:rFonts w:eastAsia="Times New Roman"/>
          <w:szCs w:val="28"/>
          <w:u w:val="single"/>
          <w:lang w:eastAsia="x-none"/>
        </w:rPr>
        <w:t xml:space="preserve"> </w:t>
      </w:r>
      <w:r>
        <w:rPr>
          <w:rFonts w:eastAsia="Times New Roman"/>
          <w:szCs w:val="28"/>
          <w:u w:val="single"/>
          <w:lang w:eastAsia="x-none"/>
        </w:rPr>
        <w:t>диссертации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–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это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решение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проблемы,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путем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разработки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нового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метода.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Иначе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8A3DAE">
        <w:rPr>
          <w:rFonts w:eastAsia="Times New Roman"/>
          <w:szCs w:val="28"/>
          <w:lang w:eastAsia="x-none"/>
        </w:rPr>
        <w:t>говоря,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поиск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метода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решения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проблемы,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соответствующего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обоснованным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требованиям,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дал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положительного</w:t>
      </w:r>
      <w:r w:rsidR="002F627A">
        <w:rPr>
          <w:rFonts w:eastAsia="Times New Roman"/>
          <w:szCs w:val="28"/>
          <w:lang w:eastAsia="x-none"/>
        </w:rPr>
        <w:t xml:space="preserve"> </w:t>
      </w:r>
      <w:proofErr w:type="gramStart"/>
      <w:r>
        <w:rPr>
          <w:rFonts w:eastAsia="Times New Roman"/>
          <w:szCs w:val="28"/>
          <w:lang w:eastAsia="x-none"/>
        </w:rPr>
        <w:t>результата</w:t>
      </w:r>
      <w:proofErr w:type="gramEnd"/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пришлось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разработать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собственный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метод.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Научная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новизна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работы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состоит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разработке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нового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ранее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неизвестного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метода,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обеспечивающего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решение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только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проблемы,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решаемой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работе,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сходных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проблем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других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предметных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областях.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Практическая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значимость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решения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проблемы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состоит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том,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что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это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решение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может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быть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применено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только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предмете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объекте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исследования,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других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предметных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областях,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также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том,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что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для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последующих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поколений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исследователей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эта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проблемная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ситуация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уже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будет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квалифицироваться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как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проблема,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как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задача.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Таким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образом,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докторская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диссертация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имеет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межотраслевое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звучание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переводит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решаемую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проблему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класс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задачи.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Докторская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диссертация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–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это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фундаментальное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научное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исследование.</w:t>
      </w:r>
    </w:p>
    <w:p w:rsidR="00961829" w:rsidRDefault="00961829" w:rsidP="00961829">
      <w:pPr>
        <w:spacing w:line="240" w:lineRule="auto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lang w:eastAsia="x-none"/>
        </w:rPr>
        <w:t>Интересно,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что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исторически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первое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логически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безупречное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широко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известное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нам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описание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проблемной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ситуации,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по-видимому,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дал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Будда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своих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четырех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благородных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истинах: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существует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страдание;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существует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причина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страдания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–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желание;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существует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прекращение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страдания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–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нирвана;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существует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путь,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ведущий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к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прекращению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страдания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–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восьмеричный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путь.</w:t>
      </w:r>
      <w:r w:rsidR="002F627A">
        <w:rPr>
          <w:rFonts w:eastAsia="Times New Roman"/>
          <w:szCs w:val="28"/>
          <w:lang w:eastAsia="x-none"/>
        </w:rPr>
        <w:t xml:space="preserve"> </w:t>
      </w:r>
    </w:p>
    <w:p w:rsidR="00961829" w:rsidRDefault="00961829" w:rsidP="00961829">
      <w:pPr>
        <w:spacing w:line="240" w:lineRule="auto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lang w:eastAsia="x-none"/>
        </w:rPr>
        <w:t>Констатация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проблемной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ситуации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дана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Буддой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следующих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словах: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«Существует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страдание»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(фактическая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ситуация),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«Существует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прекращение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страдания»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(целевое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состояние).</w:t>
      </w:r>
      <w:r w:rsidR="002F627A">
        <w:rPr>
          <w:rFonts w:eastAsia="Times New Roman"/>
          <w:szCs w:val="28"/>
          <w:lang w:eastAsia="x-none"/>
        </w:rPr>
        <w:t xml:space="preserve"> </w:t>
      </w:r>
      <w:proofErr w:type="gramStart"/>
      <w:r>
        <w:rPr>
          <w:rFonts w:eastAsia="Times New Roman"/>
          <w:szCs w:val="28"/>
          <w:lang w:eastAsia="x-none"/>
        </w:rPr>
        <w:t>Способ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перехода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от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нежелательного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фактического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состояния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к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желательному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целевому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был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ранее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неизвестен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Будда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сообщает,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что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«Существует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путь,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ведущий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к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прекращению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страдания»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(известный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как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восьмеричный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путь).</w:t>
      </w:r>
      <w:proofErr w:type="gramEnd"/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Этот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путь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состоит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последовательном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устранении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причин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страданий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AD7261">
        <w:rPr>
          <w:rFonts w:eastAsia="Times New Roman"/>
          <w:szCs w:val="28"/>
          <w:lang w:eastAsia="x-none"/>
        </w:rPr>
        <w:t>(восьмеричный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AD7261">
        <w:rPr>
          <w:rFonts w:eastAsia="Times New Roman"/>
          <w:szCs w:val="28"/>
          <w:lang w:eastAsia="x-none"/>
        </w:rPr>
        <w:t>путь)</w:t>
      </w:r>
      <w:r>
        <w:rPr>
          <w:rFonts w:eastAsia="Times New Roman"/>
          <w:szCs w:val="28"/>
          <w:lang w:eastAsia="x-none"/>
        </w:rPr>
        <w:t>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качестве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которых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Будда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указывает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желания.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Страдания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могут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быть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устранены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двумя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способами:1)</w:t>
      </w:r>
      <w:r w:rsidR="002F627A">
        <w:rPr>
          <w:rFonts w:eastAsia="Times New Roman"/>
          <w:szCs w:val="28"/>
          <w:lang w:eastAsia="x-none"/>
        </w:rPr>
        <w:t xml:space="preserve">  </w:t>
      </w:r>
      <w:r>
        <w:rPr>
          <w:rFonts w:eastAsia="Times New Roman"/>
          <w:szCs w:val="28"/>
          <w:lang w:eastAsia="x-none"/>
        </w:rPr>
        <w:t>созданием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внешней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ситуации,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вызывающей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страданий;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2)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таким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изменением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самого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себя,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результате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которого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любая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внешняя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ситуация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вызывает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страданий.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Будда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описывает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2-й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способ.</w:t>
      </w:r>
    </w:p>
    <w:p w:rsidR="007B4EFA" w:rsidRDefault="007B4EFA" w:rsidP="00961829">
      <w:pPr>
        <w:spacing w:line="240" w:lineRule="auto"/>
        <w:rPr>
          <w:rFonts w:eastAsia="Times New Roman"/>
          <w:szCs w:val="28"/>
          <w:lang w:eastAsia="x-none"/>
        </w:rPr>
      </w:pPr>
    </w:p>
    <w:p w:rsidR="00982839" w:rsidRPr="00982839" w:rsidRDefault="0012065C" w:rsidP="00982839">
      <w:pPr>
        <w:spacing w:line="240" w:lineRule="auto"/>
        <w:ind w:left="1276" w:hanging="556"/>
        <w:jc w:val="left"/>
        <w:outlineLvl w:val="1"/>
        <w:rPr>
          <w:rFonts w:ascii="Arial" w:eastAsia="Times New Roman" w:hAnsi="Arial" w:cs="Arial"/>
          <w:b/>
          <w:bCs/>
          <w:iCs/>
          <w:szCs w:val="28"/>
          <w:lang w:eastAsia="x-none"/>
        </w:rPr>
      </w:pPr>
      <w:bookmarkStart w:id="12" w:name="_Toc94681798"/>
      <w:bookmarkStart w:id="13" w:name="_Toc109508803"/>
      <w:r>
        <w:rPr>
          <w:rFonts w:ascii="Arial" w:eastAsia="Times New Roman" w:hAnsi="Arial" w:cs="Arial"/>
          <w:b/>
          <w:bCs/>
          <w:iCs/>
          <w:szCs w:val="28"/>
          <w:lang w:eastAsia="x-none"/>
        </w:rPr>
        <w:t>1.4</w:t>
      </w:r>
      <w:r w:rsidR="00982839" w:rsidRPr="00982839">
        <w:rPr>
          <w:rFonts w:ascii="Arial" w:eastAsia="Times New Roman" w:hAnsi="Arial" w:cs="Arial"/>
          <w:b/>
          <w:bCs/>
          <w:iCs/>
          <w:szCs w:val="28"/>
          <w:lang w:eastAsia="x-none"/>
        </w:rPr>
        <w:t>.</w:t>
      </w:r>
      <w:r w:rsidR="002F627A">
        <w:rPr>
          <w:rFonts w:ascii="Arial" w:eastAsia="Times New Roman" w:hAnsi="Arial" w:cs="Arial"/>
          <w:b/>
          <w:bCs/>
          <w:iCs/>
          <w:szCs w:val="28"/>
          <w:lang w:eastAsia="x-none"/>
        </w:rPr>
        <w:t xml:space="preserve"> </w:t>
      </w:r>
      <w:r w:rsidR="00982839">
        <w:rPr>
          <w:rFonts w:ascii="Arial" w:eastAsia="Times New Roman" w:hAnsi="Arial" w:cs="Arial"/>
          <w:b/>
          <w:bCs/>
          <w:iCs/>
          <w:szCs w:val="28"/>
          <w:lang w:eastAsia="x-none"/>
        </w:rPr>
        <w:t>Ц</w:t>
      </w:r>
      <w:r w:rsidR="00982839" w:rsidRPr="00982839">
        <w:rPr>
          <w:rFonts w:ascii="Arial" w:eastAsia="Times New Roman" w:hAnsi="Arial" w:cs="Arial"/>
          <w:b/>
          <w:bCs/>
          <w:iCs/>
          <w:szCs w:val="28"/>
          <w:lang w:eastAsia="x-none"/>
        </w:rPr>
        <w:t>ель</w:t>
      </w:r>
      <w:r w:rsidR="002F627A">
        <w:rPr>
          <w:rFonts w:ascii="Arial" w:eastAsia="Times New Roman" w:hAnsi="Arial" w:cs="Arial"/>
          <w:b/>
          <w:bCs/>
          <w:iCs/>
          <w:szCs w:val="28"/>
          <w:lang w:eastAsia="x-none"/>
        </w:rPr>
        <w:t xml:space="preserve"> </w:t>
      </w:r>
      <w:r w:rsidR="00982839" w:rsidRPr="00982839">
        <w:rPr>
          <w:rFonts w:ascii="Arial" w:eastAsia="Times New Roman" w:hAnsi="Arial" w:cs="Arial"/>
          <w:b/>
          <w:bCs/>
          <w:iCs/>
          <w:szCs w:val="28"/>
          <w:lang w:eastAsia="x-none"/>
        </w:rPr>
        <w:t>и</w:t>
      </w:r>
      <w:r w:rsidR="002F627A">
        <w:rPr>
          <w:rFonts w:ascii="Arial" w:eastAsia="Times New Roman" w:hAnsi="Arial" w:cs="Arial"/>
          <w:b/>
          <w:bCs/>
          <w:iCs/>
          <w:szCs w:val="28"/>
          <w:lang w:eastAsia="x-none"/>
        </w:rPr>
        <w:t xml:space="preserve"> </w:t>
      </w:r>
      <w:r w:rsidR="00982839" w:rsidRPr="00982839">
        <w:rPr>
          <w:rFonts w:ascii="Arial" w:eastAsia="Times New Roman" w:hAnsi="Arial" w:cs="Arial"/>
          <w:b/>
          <w:bCs/>
          <w:iCs/>
          <w:szCs w:val="28"/>
          <w:lang w:eastAsia="x-none"/>
        </w:rPr>
        <w:t>задачи</w:t>
      </w:r>
      <w:r w:rsidR="002F627A">
        <w:rPr>
          <w:rFonts w:ascii="Arial" w:eastAsia="Times New Roman" w:hAnsi="Arial" w:cs="Arial"/>
          <w:b/>
          <w:bCs/>
          <w:iCs/>
          <w:szCs w:val="28"/>
          <w:lang w:eastAsia="x-none"/>
        </w:rPr>
        <w:t xml:space="preserve"> </w:t>
      </w:r>
      <w:r w:rsidR="00982839" w:rsidRPr="00982839">
        <w:rPr>
          <w:rFonts w:ascii="Arial" w:eastAsia="Times New Roman" w:hAnsi="Arial" w:cs="Arial"/>
          <w:b/>
          <w:bCs/>
          <w:iCs/>
          <w:szCs w:val="28"/>
          <w:lang w:eastAsia="x-none"/>
        </w:rPr>
        <w:t>работы</w:t>
      </w:r>
      <w:bookmarkEnd w:id="12"/>
      <w:bookmarkEnd w:id="13"/>
    </w:p>
    <w:p w:rsidR="00961829" w:rsidRDefault="00961829" w:rsidP="00961829">
      <w:pPr>
        <w:spacing w:line="240" w:lineRule="auto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lang w:eastAsia="x-none"/>
        </w:rPr>
        <w:t>Не</w:t>
      </w:r>
      <w:r w:rsidR="002F627A">
        <w:rPr>
          <w:rFonts w:eastAsia="Times New Roman"/>
          <w:szCs w:val="28"/>
          <w:lang w:eastAsia="x-none"/>
        </w:rPr>
        <w:t xml:space="preserve"> </w:t>
      </w:r>
      <w:proofErr w:type="gramStart"/>
      <w:r>
        <w:rPr>
          <w:rFonts w:eastAsia="Times New Roman"/>
          <w:szCs w:val="28"/>
          <w:lang w:eastAsia="x-none"/>
        </w:rPr>
        <w:t>смотря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описанные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выше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различия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между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задачей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проблемой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обычно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научных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исследованиях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говорят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решении</w:t>
      </w:r>
      <w:proofErr w:type="gramEnd"/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проблемы.</w:t>
      </w:r>
      <w:r w:rsidR="002F627A">
        <w:rPr>
          <w:rFonts w:eastAsia="Times New Roman"/>
          <w:szCs w:val="28"/>
          <w:lang w:eastAsia="x-none"/>
        </w:rPr>
        <w:t xml:space="preserve"> </w:t>
      </w:r>
    </w:p>
    <w:p w:rsidR="00961829" w:rsidRDefault="00961829" w:rsidP="00961829">
      <w:pPr>
        <w:spacing w:line="240" w:lineRule="auto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lang w:eastAsia="x-none"/>
        </w:rPr>
        <w:t>Это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связано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тем,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что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обычно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после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формулировки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решаемой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проблемы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ставится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b/>
          <w:szCs w:val="28"/>
          <w:lang w:eastAsia="x-none"/>
        </w:rPr>
        <w:t>цель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ее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решить,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затем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осуществляется</w:t>
      </w:r>
      <w:r w:rsidR="002F627A">
        <w:rPr>
          <w:rFonts w:eastAsia="Times New Roman"/>
          <w:szCs w:val="28"/>
          <w:lang w:eastAsia="x-none"/>
        </w:rPr>
        <w:t xml:space="preserve"> </w:t>
      </w:r>
      <w:r w:rsidRPr="00982839">
        <w:rPr>
          <w:rFonts w:eastAsia="Times New Roman"/>
          <w:b/>
          <w:i/>
          <w:szCs w:val="28"/>
          <w:lang w:eastAsia="x-none"/>
        </w:rPr>
        <w:t>декомпозиция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цели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последовательность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b/>
          <w:szCs w:val="28"/>
          <w:lang w:eastAsia="x-none"/>
        </w:rPr>
        <w:t>задач</w:t>
      </w:r>
      <w:r>
        <w:rPr>
          <w:rFonts w:eastAsia="Times New Roman"/>
          <w:szCs w:val="28"/>
          <w:lang w:eastAsia="x-none"/>
        </w:rPr>
        <w:t>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решение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которых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является</w:t>
      </w:r>
      <w:r w:rsidR="002F627A">
        <w:rPr>
          <w:rFonts w:eastAsia="Times New Roman"/>
          <w:szCs w:val="28"/>
          <w:lang w:eastAsia="x-none"/>
        </w:rPr>
        <w:t xml:space="preserve"> </w:t>
      </w:r>
      <w:r w:rsidRPr="00F11557">
        <w:rPr>
          <w:rFonts w:eastAsia="Times New Roman"/>
          <w:b/>
          <w:i/>
          <w:szCs w:val="28"/>
          <w:lang w:eastAsia="x-none"/>
        </w:rPr>
        <w:t>этапами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достижения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цели.</w:t>
      </w:r>
      <w:r w:rsidR="002F627A">
        <w:rPr>
          <w:rFonts w:eastAsia="Times New Roman"/>
          <w:szCs w:val="28"/>
          <w:lang w:eastAsia="x-none"/>
        </w:rPr>
        <w:t xml:space="preserve"> </w:t>
      </w:r>
    </w:p>
    <w:p w:rsidR="00F11557" w:rsidRDefault="00F11557" w:rsidP="00F11557">
      <w:pPr>
        <w:spacing w:line="240" w:lineRule="auto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lang w:eastAsia="x-none"/>
        </w:rPr>
        <w:t>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иначе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бы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получалось,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что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есть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ряд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подзадач,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являющихся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этапами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решения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задачи,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что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чисто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стилистически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неудобно.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Поставленные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задачи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lastRenderedPageBreak/>
        <w:t>обычно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становятся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подразделами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научной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работы,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например,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подразделами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последующих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глав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диссертации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91490E">
        <w:rPr>
          <w:rFonts w:eastAsia="Times New Roman"/>
          <w:szCs w:val="28"/>
          <w:lang w:eastAsia="x-none"/>
        </w:rPr>
        <w:t>и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91490E">
        <w:rPr>
          <w:rFonts w:eastAsia="Times New Roman"/>
          <w:szCs w:val="28"/>
          <w:lang w:eastAsia="x-none"/>
        </w:rPr>
        <w:t>разделов</w:t>
      </w:r>
      <w:r w:rsidR="002F627A">
        <w:rPr>
          <w:rFonts w:eastAsia="Times New Roman"/>
          <w:szCs w:val="28"/>
          <w:lang w:eastAsia="x-none"/>
        </w:rPr>
        <w:t xml:space="preserve"> </w:t>
      </w:r>
      <w:r w:rsidR="0091490E">
        <w:rPr>
          <w:rFonts w:eastAsia="Times New Roman"/>
          <w:szCs w:val="28"/>
          <w:lang w:eastAsia="x-none"/>
        </w:rPr>
        <w:t>статьи</w:t>
      </w:r>
      <w:r>
        <w:rPr>
          <w:rFonts w:eastAsia="Times New Roman"/>
          <w:szCs w:val="28"/>
          <w:lang w:eastAsia="x-none"/>
        </w:rPr>
        <w:t>.</w:t>
      </w:r>
    </w:p>
    <w:p w:rsidR="008A3DAE" w:rsidRDefault="003327F2" w:rsidP="00961829">
      <w:pPr>
        <w:spacing w:line="240" w:lineRule="auto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lang w:eastAsia="x-none"/>
        </w:rPr>
        <w:t>Поскольку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для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решения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поставленной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проблемы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используется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автоматизированный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системно-когнитивный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анализ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(АСК-анализ)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его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программный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инструментарий,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качестве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которого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настоящее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время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выступает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интеллектуальная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система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«</w:t>
      </w:r>
      <w:proofErr w:type="spellStart"/>
      <w:r>
        <w:rPr>
          <w:rFonts w:eastAsia="Times New Roman"/>
          <w:szCs w:val="28"/>
          <w:lang w:eastAsia="x-none"/>
        </w:rPr>
        <w:t>Эйдос</w:t>
      </w:r>
      <w:proofErr w:type="spellEnd"/>
      <w:r>
        <w:rPr>
          <w:rFonts w:eastAsia="Times New Roman"/>
          <w:szCs w:val="28"/>
          <w:lang w:eastAsia="x-none"/>
        </w:rPr>
        <w:t>»,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то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достижение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поставленной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цели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обеспечивается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решением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следующих</w:t>
      </w:r>
      <w:r w:rsidR="002F627A">
        <w:rPr>
          <w:rFonts w:eastAsia="Times New Roman"/>
          <w:szCs w:val="28"/>
          <w:lang w:eastAsia="x-none"/>
        </w:rPr>
        <w:t xml:space="preserve"> </w:t>
      </w:r>
      <w:r w:rsidRPr="003327F2">
        <w:rPr>
          <w:rFonts w:eastAsia="Times New Roman"/>
          <w:b/>
          <w:i/>
          <w:szCs w:val="28"/>
          <w:lang w:eastAsia="x-none"/>
        </w:rPr>
        <w:t>задач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подзадач,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которые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являются</w:t>
      </w:r>
      <w:r w:rsidR="002F627A">
        <w:rPr>
          <w:rFonts w:eastAsia="Times New Roman"/>
          <w:szCs w:val="28"/>
          <w:lang w:eastAsia="x-none"/>
        </w:rPr>
        <w:t xml:space="preserve"> </w:t>
      </w:r>
      <w:r w:rsidRPr="003327F2">
        <w:rPr>
          <w:rFonts w:eastAsia="Times New Roman"/>
          <w:b/>
          <w:i/>
          <w:szCs w:val="28"/>
          <w:lang w:eastAsia="x-none"/>
        </w:rPr>
        <w:t>этапами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достижения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цели:</w:t>
      </w:r>
    </w:p>
    <w:p w:rsidR="00AB4B04" w:rsidRPr="00AB4B04" w:rsidRDefault="00AB4B04" w:rsidP="00AB4B04">
      <w:pPr>
        <w:spacing w:line="240" w:lineRule="auto"/>
        <w:ind w:firstLine="720"/>
        <w:rPr>
          <w:rFonts w:eastAsia="Times New Roman"/>
          <w:szCs w:val="28"/>
          <w:lang w:eastAsia="x-none"/>
        </w:rPr>
      </w:pPr>
      <w:r w:rsidRPr="00191E8A">
        <w:rPr>
          <w:rFonts w:eastAsia="Times New Roman"/>
          <w:i/>
          <w:szCs w:val="28"/>
          <w:u w:val="single"/>
          <w:lang w:eastAsia="x-none"/>
        </w:rPr>
        <w:t>Задача-1.</w:t>
      </w:r>
      <w:r w:rsidRPr="00AB4B04">
        <w:rPr>
          <w:rFonts w:eastAsia="Times New Roman"/>
          <w:szCs w:val="28"/>
          <w:lang w:eastAsia="x-none"/>
        </w:rPr>
        <w:t xml:space="preserve"> Когнитивная структуризация предметной области. Две интерпретации классификационных и описательных шкал и градаций</w:t>
      </w:r>
      <w:r>
        <w:rPr>
          <w:rFonts w:eastAsia="Times New Roman"/>
          <w:szCs w:val="28"/>
          <w:lang w:eastAsia="x-none"/>
        </w:rPr>
        <w:t>.</w:t>
      </w:r>
    </w:p>
    <w:p w:rsidR="00AB4B04" w:rsidRPr="00AB4B04" w:rsidRDefault="00AB4B04" w:rsidP="00AB4B04">
      <w:pPr>
        <w:spacing w:line="240" w:lineRule="auto"/>
        <w:ind w:firstLine="720"/>
        <w:rPr>
          <w:rFonts w:eastAsia="Times New Roman"/>
          <w:szCs w:val="28"/>
          <w:lang w:eastAsia="x-none"/>
        </w:rPr>
      </w:pPr>
      <w:r w:rsidRPr="00191E8A">
        <w:rPr>
          <w:rFonts w:eastAsia="Times New Roman"/>
          <w:i/>
          <w:szCs w:val="28"/>
          <w:u w:val="single"/>
          <w:lang w:eastAsia="x-none"/>
        </w:rPr>
        <w:t>Задача-2.</w:t>
      </w:r>
      <w:r w:rsidRPr="00AB4B04">
        <w:rPr>
          <w:rFonts w:eastAsia="Times New Roman"/>
          <w:szCs w:val="28"/>
          <w:lang w:eastAsia="x-none"/>
        </w:rPr>
        <w:t xml:space="preserve"> Формализация предметной области</w:t>
      </w:r>
      <w:r>
        <w:rPr>
          <w:rFonts w:eastAsia="Times New Roman"/>
          <w:szCs w:val="28"/>
          <w:lang w:eastAsia="x-none"/>
        </w:rPr>
        <w:t>.</w:t>
      </w:r>
    </w:p>
    <w:p w:rsidR="00AB4B04" w:rsidRPr="00AB4B04" w:rsidRDefault="00AB4B04" w:rsidP="00AB4B04">
      <w:pPr>
        <w:spacing w:line="240" w:lineRule="auto"/>
        <w:ind w:firstLine="720"/>
        <w:rPr>
          <w:rFonts w:eastAsia="Times New Roman"/>
          <w:szCs w:val="28"/>
          <w:lang w:eastAsia="x-none"/>
        </w:rPr>
      </w:pPr>
      <w:r w:rsidRPr="00191E8A">
        <w:rPr>
          <w:rFonts w:eastAsia="Times New Roman"/>
          <w:i/>
          <w:szCs w:val="28"/>
          <w:u w:val="single"/>
          <w:lang w:eastAsia="x-none"/>
        </w:rPr>
        <w:t>Задача-3.</w:t>
      </w:r>
      <w:r w:rsidRPr="00AB4B04">
        <w:rPr>
          <w:rFonts w:eastAsia="Times New Roman"/>
          <w:szCs w:val="28"/>
          <w:lang w:eastAsia="x-none"/>
        </w:rPr>
        <w:t xml:space="preserve"> Синтез статистических и системно-когнитивных моделей. Многопараметрическая типизация и частные критерии знаний</w:t>
      </w:r>
      <w:r>
        <w:rPr>
          <w:rFonts w:eastAsia="Times New Roman"/>
          <w:szCs w:val="28"/>
          <w:lang w:eastAsia="x-none"/>
        </w:rPr>
        <w:t>.</w:t>
      </w:r>
    </w:p>
    <w:p w:rsidR="00AB4B04" w:rsidRPr="00AB4B04" w:rsidRDefault="00AB4B04" w:rsidP="00AB4B04">
      <w:pPr>
        <w:spacing w:line="240" w:lineRule="auto"/>
        <w:ind w:firstLine="720"/>
        <w:rPr>
          <w:rFonts w:eastAsia="Times New Roman"/>
          <w:szCs w:val="28"/>
          <w:lang w:eastAsia="x-none"/>
        </w:rPr>
      </w:pPr>
      <w:r w:rsidRPr="00191E8A">
        <w:rPr>
          <w:rFonts w:eastAsia="Times New Roman"/>
          <w:i/>
          <w:szCs w:val="28"/>
          <w:u w:val="single"/>
          <w:lang w:eastAsia="x-none"/>
        </w:rPr>
        <w:t>Задача-4.</w:t>
      </w:r>
      <w:r w:rsidRPr="00AB4B04">
        <w:rPr>
          <w:rFonts w:eastAsia="Times New Roman"/>
          <w:szCs w:val="28"/>
          <w:lang w:eastAsia="x-none"/>
        </w:rPr>
        <w:t xml:space="preserve"> Верификация моделей</w:t>
      </w:r>
      <w:r>
        <w:rPr>
          <w:rFonts w:eastAsia="Times New Roman"/>
          <w:szCs w:val="28"/>
          <w:lang w:eastAsia="x-none"/>
        </w:rPr>
        <w:t>.</w:t>
      </w:r>
    </w:p>
    <w:p w:rsidR="00AB4B04" w:rsidRPr="00AB4B04" w:rsidRDefault="00AB4B04" w:rsidP="00AB4B04">
      <w:pPr>
        <w:spacing w:line="240" w:lineRule="auto"/>
        <w:ind w:firstLine="720"/>
        <w:rPr>
          <w:rFonts w:eastAsia="Times New Roman"/>
          <w:szCs w:val="28"/>
          <w:lang w:eastAsia="x-none"/>
        </w:rPr>
      </w:pPr>
      <w:r w:rsidRPr="00191E8A">
        <w:rPr>
          <w:rFonts w:eastAsia="Times New Roman"/>
          <w:i/>
          <w:szCs w:val="28"/>
          <w:u w:val="single"/>
          <w:lang w:eastAsia="x-none"/>
        </w:rPr>
        <w:t>Задача-5.</w:t>
      </w:r>
      <w:r w:rsidRPr="00AB4B04">
        <w:rPr>
          <w:rFonts w:eastAsia="Times New Roman"/>
          <w:szCs w:val="28"/>
          <w:lang w:eastAsia="x-none"/>
        </w:rPr>
        <w:t xml:space="preserve"> Выбор наиболее достоверной модели</w:t>
      </w:r>
      <w:r>
        <w:rPr>
          <w:rFonts w:eastAsia="Times New Roman"/>
          <w:szCs w:val="28"/>
          <w:lang w:eastAsia="x-none"/>
        </w:rPr>
        <w:t>.</w:t>
      </w:r>
    </w:p>
    <w:p w:rsidR="00AB4B04" w:rsidRPr="00AB4B04" w:rsidRDefault="00AB4B04" w:rsidP="00AB4B04">
      <w:pPr>
        <w:spacing w:line="240" w:lineRule="auto"/>
        <w:ind w:firstLine="720"/>
        <w:rPr>
          <w:rFonts w:eastAsia="Times New Roman"/>
          <w:szCs w:val="28"/>
          <w:lang w:eastAsia="x-none"/>
        </w:rPr>
      </w:pPr>
      <w:r w:rsidRPr="00191E8A">
        <w:rPr>
          <w:rFonts w:eastAsia="Times New Roman"/>
          <w:i/>
          <w:szCs w:val="28"/>
          <w:u w:val="single"/>
          <w:lang w:eastAsia="x-none"/>
        </w:rPr>
        <w:t>Задача-6.</w:t>
      </w:r>
      <w:r w:rsidRPr="00AB4B04">
        <w:rPr>
          <w:rFonts w:eastAsia="Times New Roman"/>
          <w:szCs w:val="28"/>
          <w:lang w:eastAsia="x-none"/>
        </w:rPr>
        <w:t xml:space="preserve"> Системная идентификация и прогнозирование</w:t>
      </w:r>
      <w:r>
        <w:rPr>
          <w:rFonts w:eastAsia="Times New Roman"/>
          <w:szCs w:val="28"/>
          <w:lang w:eastAsia="x-none"/>
        </w:rPr>
        <w:t>.</w:t>
      </w:r>
    </w:p>
    <w:p w:rsidR="00AB4B04" w:rsidRPr="00AB4B04" w:rsidRDefault="00AB4B04" w:rsidP="00AB4B04">
      <w:pPr>
        <w:spacing w:line="240" w:lineRule="auto"/>
        <w:ind w:firstLine="720"/>
        <w:rPr>
          <w:rFonts w:eastAsia="Times New Roman"/>
          <w:szCs w:val="28"/>
          <w:lang w:eastAsia="x-none"/>
        </w:rPr>
      </w:pPr>
      <w:r w:rsidRPr="00191E8A">
        <w:rPr>
          <w:rFonts w:eastAsia="Times New Roman"/>
          <w:i/>
          <w:szCs w:val="28"/>
          <w:u w:val="single"/>
          <w:lang w:eastAsia="x-none"/>
        </w:rPr>
        <w:t>Задача-7.</w:t>
      </w:r>
      <w:r w:rsidRPr="00AB4B04">
        <w:rPr>
          <w:rFonts w:eastAsia="Times New Roman"/>
          <w:szCs w:val="28"/>
          <w:lang w:eastAsia="x-none"/>
        </w:rPr>
        <w:t xml:space="preserve"> Поддержка принятия решений</w:t>
      </w:r>
      <w:r>
        <w:rPr>
          <w:rFonts w:eastAsia="Times New Roman"/>
          <w:szCs w:val="28"/>
          <w:lang w:eastAsia="x-none"/>
        </w:rPr>
        <w:t xml:space="preserve"> (</w:t>
      </w:r>
      <w:r w:rsidRPr="00AB4B04">
        <w:rPr>
          <w:rFonts w:eastAsia="Times New Roman"/>
          <w:szCs w:val="28"/>
          <w:lang w:eastAsia="x-none"/>
        </w:rPr>
        <w:t xml:space="preserve">Упрощенный вариант принятия решений как обратная задача прогнозирования, позитивный и негативный информационные портреты классов, </w:t>
      </w:r>
      <w:r>
        <w:rPr>
          <w:rFonts w:eastAsia="Times New Roman"/>
          <w:szCs w:val="28"/>
          <w:lang w:val="en-US" w:eastAsia="x-none"/>
        </w:rPr>
        <w:t>SWOT</w:t>
      </w:r>
      <w:r w:rsidRPr="00AB4B04">
        <w:rPr>
          <w:rFonts w:eastAsia="Times New Roman"/>
          <w:szCs w:val="28"/>
          <w:lang w:eastAsia="x-none"/>
        </w:rPr>
        <w:t xml:space="preserve">-анализ; Развитый алгоритм принятия решений в </w:t>
      </w:r>
      <w:r>
        <w:rPr>
          <w:rFonts w:eastAsia="Times New Roman"/>
          <w:szCs w:val="28"/>
          <w:lang w:eastAsia="x-none"/>
        </w:rPr>
        <w:t>АСК</w:t>
      </w:r>
      <w:r w:rsidRPr="00AB4B04">
        <w:rPr>
          <w:rFonts w:eastAsia="Times New Roman"/>
          <w:szCs w:val="28"/>
          <w:lang w:eastAsia="x-none"/>
        </w:rPr>
        <w:t>-анализе</w:t>
      </w:r>
      <w:r>
        <w:rPr>
          <w:rFonts w:eastAsia="Times New Roman"/>
          <w:szCs w:val="28"/>
          <w:lang w:eastAsia="x-none"/>
        </w:rPr>
        <w:t>).</w:t>
      </w:r>
    </w:p>
    <w:p w:rsidR="00AB4B04" w:rsidRPr="00AB4B04" w:rsidRDefault="00AB4B04" w:rsidP="00AB4B04">
      <w:pPr>
        <w:spacing w:line="240" w:lineRule="auto"/>
        <w:ind w:firstLine="720"/>
        <w:rPr>
          <w:rFonts w:eastAsia="Times New Roman"/>
          <w:szCs w:val="28"/>
          <w:lang w:eastAsia="x-none"/>
        </w:rPr>
      </w:pPr>
      <w:r w:rsidRPr="00191E8A">
        <w:rPr>
          <w:rFonts w:eastAsia="Times New Roman"/>
          <w:i/>
          <w:szCs w:val="28"/>
          <w:u w:val="single"/>
          <w:lang w:eastAsia="x-none"/>
        </w:rPr>
        <w:t>Задача-8.</w:t>
      </w:r>
      <w:r w:rsidRPr="00AB4B04">
        <w:rPr>
          <w:rFonts w:eastAsia="Times New Roman"/>
          <w:szCs w:val="28"/>
          <w:lang w:eastAsia="x-none"/>
        </w:rPr>
        <w:t xml:space="preserve"> </w:t>
      </w:r>
      <w:proofErr w:type="gramStart"/>
      <w:r w:rsidRPr="00AB4B04">
        <w:rPr>
          <w:rFonts w:eastAsia="Times New Roman"/>
          <w:szCs w:val="28"/>
          <w:lang w:eastAsia="x-none"/>
        </w:rPr>
        <w:t>Исследование объекта моделирования путем исследования его модели</w:t>
      </w:r>
      <w:r>
        <w:rPr>
          <w:rFonts w:eastAsia="Times New Roman"/>
          <w:szCs w:val="28"/>
          <w:lang w:eastAsia="x-none"/>
        </w:rPr>
        <w:t xml:space="preserve"> (</w:t>
      </w:r>
      <w:r w:rsidRPr="00AB4B04">
        <w:rPr>
          <w:rFonts w:eastAsia="Times New Roman"/>
          <w:szCs w:val="28"/>
          <w:lang w:eastAsia="x-none"/>
        </w:rPr>
        <w:t xml:space="preserve">Инвертированные </w:t>
      </w:r>
      <w:r>
        <w:rPr>
          <w:rFonts w:eastAsia="Times New Roman"/>
          <w:szCs w:val="28"/>
          <w:lang w:val="en-US" w:eastAsia="x-none"/>
        </w:rPr>
        <w:t>SWOT</w:t>
      </w:r>
      <w:r w:rsidRPr="00AB4B04">
        <w:rPr>
          <w:rFonts w:eastAsia="Times New Roman"/>
          <w:szCs w:val="28"/>
          <w:lang w:eastAsia="x-none"/>
        </w:rPr>
        <w:t xml:space="preserve">-диаграммы значений описательных шкал (семантические потенциалы); </w:t>
      </w:r>
      <w:proofErr w:type="spellStart"/>
      <w:r w:rsidRPr="00AB4B04">
        <w:rPr>
          <w:rFonts w:eastAsia="Times New Roman"/>
          <w:szCs w:val="28"/>
          <w:lang w:eastAsia="x-none"/>
        </w:rPr>
        <w:t>Кластерно</w:t>
      </w:r>
      <w:proofErr w:type="spellEnd"/>
      <w:r w:rsidRPr="00AB4B04">
        <w:rPr>
          <w:rFonts w:eastAsia="Times New Roman"/>
          <w:szCs w:val="28"/>
          <w:lang w:eastAsia="x-none"/>
        </w:rPr>
        <w:t xml:space="preserve">-конструктивный анализ классов; </w:t>
      </w:r>
      <w:proofErr w:type="spellStart"/>
      <w:r w:rsidRPr="00AB4B04">
        <w:rPr>
          <w:rFonts w:eastAsia="Times New Roman"/>
          <w:szCs w:val="28"/>
          <w:lang w:eastAsia="x-none"/>
        </w:rPr>
        <w:t>Кластерно</w:t>
      </w:r>
      <w:proofErr w:type="spellEnd"/>
      <w:r w:rsidRPr="00AB4B04">
        <w:rPr>
          <w:rFonts w:eastAsia="Times New Roman"/>
          <w:szCs w:val="28"/>
          <w:lang w:eastAsia="x-none"/>
        </w:rPr>
        <w:t>-конструктивный анализ значений  описательных шкал; М</w:t>
      </w:r>
      <w:r>
        <w:rPr>
          <w:rFonts w:eastAsia="Times New Roman"/>
          <w:szCs w:val="28"/>
          <w:lang w:eastAsia="x-none"/>
        </w:rPr>
        <w:t>одель знаний системы «</w:t>
      </w:r>
      <w:proofErr w:type="spellStart"/>
      <w:r>
        <w:rPr>
          <w:rFonts w:eastAsia="Times New Roman"/>
          <w:szCs w:val="28"/>
          <w:lang w:eastAsia="x-none"/>
        </w:rPr>
        <w:t>Э</w:t>
      </w:r>
      <w:r w:rsidRPr="00AB4B04">
        <w:rPr>
          <w:rFonts w:eastAsia="Times New Roman"/>
          <w:szCs w:val="28"/>
          <w:lang w:eastAsia="x-none"/>
        </w:rPr>
        <w:t>йдос</w:t>
      </w:r>
      <w:proofErr w:type="spellEnd"/>
      <w:r w:rsidRPr="00AB4B04">
        <w:rPr>
          <w:rFonts w:eastAsia="Times New Roman"/>
          <w:szCs w:val="28"/>
          <w:lang w:eastAsia="x-none"/>
        </w:rPr>
        <w:t>» и нелокальные нейроны; Нелокальная нейронная сеть; 3d-интегральные когнитивные карты; 2d-интегральные когнитивные карты содержательного сравнения классов (опосредованные нечеткие правдоподобные рассуждения); 2d-интегральные когнитивные карты содержательного сравнения значений факторов (опосредованные нечеткие правдоподобные рассуждения);</w:t>
      </w:r>
      <w:proofErr w:type="gramEnd"/>
      <w:r w:rsidRPr="00AB4B04">
        <w:rPr>
          <w:rFonts w:eastAsia="Times New Roman"/>
          <w:szCs w:val="28"/>
          <w:lang w:eastAsia="x-none"/>
        </w:rPr>
        <w:t xml:space="preserve"> </w:t>
      </w:r>
      <w:proofErr w:type="gramStart"/>
      <w:r w:rsidRPr="00AB4B04">
        <w:rPr>
          <w:rFonts w:eastAsia="Times New Roman"/>
          <w:szCs w:val="28"/>
          <w:lang w:eastAsia="x-none"/>
        </w:rPr>
        <w:t>Когнитивные функции; Значимость описательных шкал и их градаций; Степень детерминированности классов и классификационных шкал).</w:t>
      </w:r>
      <w:proofErr w:type="gramEnd"/>
    </w:p>
    <w:p w:rsidR="00982839" w:rsidRPr="00970214" w:rsidRDefault="00982839" w:rsidP="00961829">
      <w:pPr>
        <w:spacing w:line="240" w:lineRule="auto"/>
        <w:rPr>
          <w:rFonts w:eastAsia="Times New Roman"/>
          <w:szCs w:val="28"/>
          <w:lang w:eastAsia="x-none"/>
        </w:rPr>
      </w:pPr>
    </w:p>
    <w:p w:rsidR="00382FCC" w:rsidRDefault="00382FCC">
      <w:pPr>
        <w:pStyle w:val="1"/>
        <w:jc w:val="left"/>
        <w:rPr>
          <w:rFonts w:ascii="Arial" w:hAnsi="Arial" w:cs="Arial"/>
        </w:rPr>
      </w:pPr>
      <w:bookmarkStart w:id="14" w:name="_Toc94681799"/>
      <w:bookmarkStart w:id="15" w:name="_Toc109508804"/>
      <w:r w:rsidRPr="00635AA0">
        <w:rPr>
          <w:rFonts w:ascii="Arial" w:hAnsi="Arial" w:cs="Arial"/>
        </w:rPr>
        <w:t>2.</w:t>
      </w:r>
      <w:r w:rsidR="002F627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METHODS</w:t>
      </w:r>
      <w:r w:rsidR="002F627A">
        <w:rPr>
          <w:rFonts w:ascii="Arial" w:hAnsi="Arial" w:cs="Arial"/>
        </w:rPr>
        <w:t xml:space="preserve"> </w:t>
      </w:r>
      <w:r w:rsidRPr="00635AA0">
        <w:rPr>
          <w:rFonts w:ascii="Arial" w:hAnsi="Arial" w:cs="Arial"/>
        </w:rPr>
        <w:t>(</w:t>
      </w:r>
      <w:r>
        <w:rPr>
          <w:rFonts w:ascii="Arial" w:hAnsi="Arial" w:cs="Arial"/>
        </w:rPr>
        <w:t>МЕТОДЫ</w:t>
      </w:r>
      <w:r w:rsidRPr="00635AA0">
        <w:rPr>
          <w:rFonts w:ascii="Arial" w:hAnsi="Arial" w:cs="Arial"/>
        </w:rPr>
        <w:t>)</w:t>
      </w:r>
      <w:bookmarkEnd w:id="14"/>
      <w:bookmarkEnd w:id="15"/>
    </w:p>
    <w:p w:rsidR="00961829" w:rsidRPr="00DE4A60" w:rsidRDefault="0024403A" w:rsidP="00DE4A60">
      <w:pPr>
        <w:spacing w:line="240" w:lineRule="auto"/>
        <w:ind w:left="1276" w:hanging="556"/>
        <w:jc w:val="left"/>
        <w:outlineLvl w:val="1"/>
        <w:rPr>
          <w:rFonts w:ascii="Arial" w:eastAsia="Times New Roman" w:hAnsi="Arial" w:cs="Arial"/>
          <w:b/>
          <w:bCs/>
          <w:iCs/>
          <w:szCs w:val="28"/>
          <w:lang w:eastAsia="x-none"/>
        </w:rPr>
      </w:pPr>
      <w:bookmarkStart w:id="16" w:name="_Toc36399391"/>
      <w:bookmarkStart w:id="17" w:name="_Toc66698459"/>
      <w:bookmarkStart w:id="18" w:name="_Toc69122578"/>
      <w:bookmarkStart w:id="19" w:name="_Toc94681800"/>
      <w:bookmarkStart w:id="20" w:name="_Toc109508805"/>
      <w:r>
        <w:rPr>
          <w:rFonts w:ascii="Arial" w:eastAsia="Times New Roman" w:hAnsi="Arial" w:cs="Arial"/>
          <w:b/>
          <w:bCs/>
          <w:iCs/>
          <w:szCs w:val="28"/>
          <w:lang w:eastAsia="x-none"/>
        </w:rPr>
        <w:t>2</w:t>
      </w:r>
      <w:r w:rsidR="00961829" w:rsidRPr="00DE4A60">
        <w:rPr>
          <w:rFonts w:ascii="Arial" w:eastAsia="Times New Roman" w:hAnsi="Arial" w:cs="Arial"/>
          <w:b/>
          <w:bCs/>
          <w:iCs/>
          <w:szCs w:val="28"/>
          <w:lang w:eastAsia="x-none"/>
        </w:rPr>
        <w:t>.</w:t>
      </w:r>
      <w:r>
        <w:rPr>
          <w:rFonts w:ascii="Arial" w:eastAsia="Times New Roman" w:hAnsi="Arial" w:cs="Arial"/>
          <w:b/>
          <w:bCs/>
          <w:iCs/>
          <w:szCs w:val="28"/>
          <w:lang w:eastAsia="x-none"/>
        </w:rPr>
        <w:t>1</w:t>
      </w:r>
      <w:r w:rsidR="00961829" w:rsidRPr="00DE4A60">
        <w:rPr>
          <w:rFonts w:ascii="Arial" w:eastAsia="Times New Roman" w:hAnsi="Arial" w:cs="Arial"/>
          <w:b/>
          <w:bCs/>
          <w:iCs/>
          <w:szCs w:val="28"/>
          <w:lang w:eastAsia="x-none"/>
        </w:rPr>
        <w:t>.</w:t>
      </w:r>
      <w:r w:rsidR="002F627A">
        <w:rPr>
          <w:rFonts w:ascii="Arial" w:eastAsia="Times New Roman" w:hAnsi="Arial" w:cs="Arial"/>
          <w:b/>
          <w:bCs/>
          <w:iCs/>
          <w:szCs w:val="28"/>
          <w:lang w:eastAsia="x-none"/>
        </w:rPr>
        <w:t xml:space="preserve"> </w:t>
      </w:r>
      <w:r w:rsidR="00961829" w:rsidRPr="00DE4A60">
        <w:rPr>
          <w:rFonts w:ascii="Arial" w:eastAsia="Times New Roman" w:hAnsi="Arial" w:cs="Arial"/>
          <w:b/>
          <w:bCs/>
          <w:iCs/>
          <w:szCs w:val="28"/>
          <w:lang w:eastAsia="x-none"/>
        </w:rPr>
        <w:t>Обоснование</w:t>
      </w:r>
      <w:r w:rsidR="002F627A">
        <w:rPr>
          <w:rFonts w:ascii="Arial" w:eastAsia="Times New Roman" w:hAnsi="Arial" w:cs="Arial"/>
          <w:b/>
          <w:bCs/>
          <w:iCs/>
          <w:szCs w:val="28"/>
          <w:lang w:eastAsia="x-none"/>
        </w:rPr>
        <w:t xml:space="preserve"> </w:t>
      </w:r>
      <w:r w:rsidR="00961829" w:rsidRPr="00DE4A60">
        <w:rPr>
          <w:rFonts w:ascii="Arial" w:eastAsia="Times New Roman" w:hAnsi="Arial" w:cs="Arial"/>
          <w:b/>
          <w:bCs/>
          <w:iCs/>
          <w:szCs w:val="28"/>
          <w:lang w:eastAsia="x-none"/>
        </w:rPr>
        <w:t>требований</w:t>
      </w:r>
      <w:r w:rsidR="002F627A">
        <w:rPr>
          <w:rFonts w:ascii="Arial" w:eastAsia="Times New Roman" w:hAnsi="Arial" w:cs="Arial"/>
          <w:b/>
          <w:bCs/>
          <w:iCs/>
          <w:szCs w:val="28"/>
          <w:lang w:eastAsia="x-none"/>
        </w:rPr>
        <w:t xml:space="preserve"> </w:t>
      </w:r>
      <w:r w:rsidR="00961829" w:rsidRPr="00DE4A60">
        <w:rPr>
          <w:rFonts w:ascii="Arial" w:eastAsia="Times New Roman" w:hAnsi="Arial" w:cs="Arial"/>
          <w:b/>
          <w:bCs/>
          <w:iCs/>
          <w:szCs w:val="28"/>
          <w:lang w:eastAsia="x-none"/>
        </w:rPr>
        <w:t>к</w:t>
      </w:r>
      <w:r w:rsidR="002F627A">
        <w:rPr>
          <w:rFonts w:ascii="Arial" w:eastAsia="Times New Roman" w:hAnsi="Arial" w:cs="Arial"/>
          <w:b/>
          <w:bCs/>
          <w:iCs/>
          <w:szCs w:val="28"/>
          <w:lang w:eastAsia="x-none"/>
        </w:rPr>
        <w:t xml:space="preserve"> </w:t>
      </w:r>
      <w:r w:rsidR="00961829" w:rsidRPr="00DE4A60">
        <w:rPr>
          <w:rFonts w:ascii="Arial" w:eastAsia="Times New Roman" w:hAnsi="Arial" w:cs="Arial"/>
          <w:b/>
          <w:bCs/>
          <w:iCs/>
          <w:szCs w:val="28"/>
          <w:lang w:eastAsia="x-none"/>
        </w:rPr>
        <w:t>методу</w:t>
      </w:r>
      <w:r w:rsidR="002F627A">
        <w:rPr>
          <w:rFonts w:ascii="Arial" w:eastAsia="Times New Roman" w:hAnsi="Arial" w:cs="Arial"/>
          <w:b/>
          <w:bCs/>
          <w:iCs/>
          <w:szCs w:val="28"/>
          <w:lang w:eastAsia="x-none"/>
        </w:rPr>
        <w:t xml:space="preserve"> </w:t>
      </w:r>
      <w:r w:rsidR="00961829" w:rsidRPr="00DE4A60">
        <w:rPr>
          <w:rFonts w:ascii="Arial" w:eastAsia="Times New Roman" w:hAnsi="Arial" w:cs="Arial"/>
          <w:b/>
          <w:bCs/>
          <w:iCs/>
          <w:szCs w:val="28"/>
          <w:lang w:eastAsia="x-none"/>
        </w:rPr>
        <w:t>решения</w:t>
      </w:r>
      <w:r w:rsidR="002F627A">
        <w:rPr>
          <w:rFonts w:ascii="Arial" w:eastAsia="Times New Roman" w:hAnsi="Arial" w:cs="Arial"/>
          <w:b/>
          <w:bCs/>
          <w:iCs/>
          <w:szCs w:val="28"/>
          <w:lang w:eastAsia="x-none"/>
        </w:rPr>
        <w:t xml:space="preserve"> </w:t>
      </w:r>
      <w:r w:rsidR="00961829" w:rsidRPr="00DE4A60">
        <w:rPr>
          <w:rFonts w:ascii="Arial" w:eastAsia="Times New Roman" w:hAnsi="Arial" w:cs="Arial"/>
          <w:b/>
          <w:bCs/>
          <w:iCs/>
          <w:szCs w:val="28"/>
          <w:lang w:eastAsia="x-none"/>
        </w:rPr>
        <w:t>проблемы</w:t>
      </w:r>
      <w:bookmarkEnd w:id="16"/>
      <w:bookmarkEnd w:id="17"/>
      <w:bookmarkEnd w:id="18"/>
      <w:bookmarkEnd w:id="19"/>
      <w:bookmarkEnd w:id="20"/>
    </w:p>
    <w:p w:rsidR="00961829" w:rsidRDefault="00961829" w:rsidP="00961829">
      <w:pPr>
        <w:spacing w:line="240" w:lineRule="auto"/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этом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разделе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необходимо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обосновать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требования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к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методу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решения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проблемы.</w:t>
      </w:r>
      <w:r w:rsidR="002F627A">
        <w:rPr>
          <w:rFonts w:eastAsia="Times New Roman"/>
          <w:szCs w:val="28"/>
          <w:lang w:eastAsia="ru-RU"/>
        </w:rPr>
        <w:t xml:space="preserve"> </w:t>
      </w:r>
    </w:p>
    <w:p w:rsidR="00961829" w:rsidRDefault="00961829" w:rsidP="00961829">
      <w:pPr>
        <w:spacing w:line="240" w:lineRule="auto"/>
        <w:ind w:firstLine="720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Обычно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при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решении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реальных,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а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не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чисто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учебных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проблем,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метод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должен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обеспечивать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устойчивое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выявление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в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сопоставимой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форме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силы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и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направления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причинно-следственных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зависимостей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в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неполных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зашумленных</w:t>
      </w:r>
      <w:r w:rsidR="002F627A">
        <w:rPr>
          <w:rFonts w:eastAsia="Times New Roman"/>
          <w:szCs w:val="28"/>
          <w:lang w:eastAsia="ru-RU"/>
        </w:rPr>
        <w:t xml:space="preserve"> </w:t>
      </w:r>
      <w:r w:rsidR="00F9577B">
        <w:rPr>
          <w:rFonts w:eastAsia="Times New Roman"/>
          <w:szCs w:val="28"/>
          <w:lang w:eastAsia="ru-RU"/>
        </w:rPr>
        <w:t>(неточных)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взаимозависимых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(нелинейных)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данных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очень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большой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размерности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числовой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и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не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числовой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природы,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измеряемых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в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различных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типах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шкал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(номинальных,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порядковых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и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числовых)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и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в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различных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единицах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lastRenderedPageBreak/>
        <w:t>измерения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(т.е.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не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предъявляет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жестких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требований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к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данным,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которые</w:t>
      </w:r>
      <w:proofErr w:type="gramEnd"/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невозможно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выполнить,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а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обрабатывает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те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данные,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которые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есть).</w:t>
      </w:r>
      <w:r w:rsidR="002F627A">
        <w:rPr>
          <w:rFonts w:eastAsia="Times New Roman"/>
          <w:szCs w:val="28"/>
          <w:lang w:eastAsia="ru-RU"/>
        </w:rPr>
        <w:t xml:space="preserve"> </w:t>
      </w:r>
    </w:p>
    <w:p w:rsidR="00961829" w:rsidRDefault="00961829" w:rsidP="00961829">
      <w:pPr>
        <w:spacing w:line="240" w:lineRule="auto"/>
        <w:ind w:firstLine="720"/>
        <w:rPr>
          <w:rFonts w:eastAsia="Times New Roman"/>
          <w:szCs w:val="28"/>
          <w:lang w:eastAsia="ru-RU"/>
        </w:rPr>
      </w:pPr>
    </w:p>
    <w:p w:rsidR="00961829" w:rsidRPr="00DE4A60" w:rsidRDefault="0024403A" w:rsidP="00F9577B">
      <w:pPr>
        <w:spacing w:line="240" w:lineRule="auto"/>
        <w:ind w:left="1276" w:hanging="556"/>
        <w:jc w:val="left"/>
        <w:outlineLvl w:val="1"/>
        <w:rPr>
          <w:rFonts w:ascii="Arial" w:eastAsia="Times New Roman" w:hAnsi="Arial" w:cs="Arial"/>
          <w:b/>
          <w:bCs/>
          <w:iCs/>
          <w:szCs w:val="28"/>
          <w:lang w:eastAsia="x-none"/>
        </w:rPr>
      </w:pPr>
      <w:bookmarkStart w:id="21" w:name="_Toc36399392"/>
      <w:bookmarkStart w:id="22" w:name="_Toc66698460"/>
      <w:bookmarkStart w:id="23" w:name="_Toc69122579"/>
      <w:bookmarkStart w:id="24" w:name="_Toc94681801"/>
      <w:bookmarkStart w:id="25" w:name="_Toc109508806"/>
      <w:r>
        <w:rPr>
          <w:rFonts w:ascii="Arial" w:eastAsia="Times New Roman" w:hAnsi="Arial" w:cs="Arial"/>
          <w:b/>
          <w:bCs/>
          <w:iCs/>
          <w:szCs w:val="28"/>
          <w:lang w:eastAsia="x-none"/>
        </w:rPr>
        <w:t>2</w:t>
      </w:r>
      <w:r w:rsidR="00961829" w:rsidRPr="00DE4A60">
        <w:rPr>
          <w:rFonts w:ascii="Arial" w:eastAsia="Times New Roman" w:hAnsi="Arial" w:cs="Arial"/>
          <w:b/>
          <w:bCs/>
          <w:iCs/>
          <w:szCs w:val="28"/>
          <w:lang w:eastAsia="x-none"/>
        </w:rPr>
        <w:t>.</w:t>
      </w:r>
      <w:r>
        <w:rPr>
          <w:rFonts w:ascii="Arial" w:eastAsia="Times New Roman" w:hAnsi="Arial" w:cs="Arial"/>
          <w:b/>
          <w:bCs/>
          <w:iCs/>
          <w:szCs w:val="28"/>
          <w:lang w:eastAsia="x-none"/>
        </w:rPr>
        <w:t>2</w:t>
      </w:r>
      <w:r w:rsidR="00961829" w:rsidRPr="00DE4A60">
        <w:rPr>
          <w:rFonts w:ascii="Arial" w:eastAsia="Times New Roman" w:hAnsi="Arial" w:cs="Arial"/>
          <w:b/>
          <w:bCs/>
          <w:iCs/>
          <w:szCs w:val="28"/>
          <w:lang w:eastAsia="x-none"/>
        </w:rPr>
        <w:t>.</w:t>
      </w:r>
      <w:r w:rsidR="002F627A">
        <w:rPr>
          <w:rFonts w:ascii="Arial" w:eastAsia="Times New Roman" w:hAnsi="Arial" w:cs="Arial"/>
          <w:b/>
          <w:bCs/>
          <w:iCs/>
          <w:szCs w:val="28"/>
          <w:lang w:eastAsia="x-none"/>
        </w:rPr>
        <w:t xml:space="preserve"> </w:t>
      </w:r>
      <w:r w:rsidR="00961829" w:rsidRPr="00DE4A60">
        <w:rPr>
          <w:rFonts w:ascii="Arial" w:eastAsia="Times New Roman" w:hAnsi="Arial" w:cs="Arial"/>
          <w:b/>
          <w:bCs/>
          <w:iCs/>
          <w:szCs w:val="28"/>
          <w:lang w:eastAsia="x-none"/>
        </w:rPr>
        <w:t>Литературный</w:t>
      </w:r>
      <w:r w:rsidR="002F627A">
        <w:rPr>
          <w:rFonts w:ascii="Arial" w:eastAsia="Times New Roman" w:hAnsi="Arial" w:cs="Arial"/>
          <w:b/>
          <w:bCs/>
          <w:iCs/>
          <w:szCs w:val="28"/>
          <w:lang w:eastAsia="x-none"/>
        </w:rPr>
        <w:t xml:space="preserve"> </w:t>
      </w:r>
      <w:r w:rsidR="00961829" w:rsidRPr="00DE4A60">
        <w:rPr>
          <w:rFonts w:ascii="Arial" w:eastAsia="Times New Roman" w:hAnsi="Arial" w:cs="Arial"/>
          <w:b/>
          <w:bCs/>
          <w:iCs/>
          <w:szCs w:val="28"/>
          <w:lang w:eastAsia="x-none"/>
        </w:rPr>
        <w:t>обзор</w:t>
      </w:r>
      <w:r w:rsidR="002F627A">
        <w:rPr>
          <w:rFonts w:ascii="Arial" w:eastAsia="Times New Roman" w:hAnsi="Arial" w:cs="Arial"/>
          <w:b/>
          <w:bCs/>
          <w:iCs/>
          <w:szCs w:val="28"/>
          <w:lang w:eastAsia="x-none"/>
        </w:rPr>
        <w:t xml:space="preserve"> </w:t>
      </w:r>
      <w:r w:rsidR="00961829" w:rsidRPr="00DE4A60">
        <w:rPr>
          <w:rFonts w:ascii="Arial" w:eastAsia="Times New Roman" w:hAnsi="Arial" w:cs="Arial"/>
          <w:b/>
          <w:bCs/>
          <w:iCs/>
          <w:szCs w:val="28"/>
          <w:lang w:eastAsia="x-none"/>
        </w:rPr>
        <w:t>методов</w:t>
      </w:r>
      <w:r w:rsidR="002F627A">
        <w:rPr>
          <w:rFonts w:ascii="Arial" w:eastAsia="Times New Roman" w:hAnsi="Arial" w:cs="Arial"/>
          <w:b/>
          <w:bCs/>
          <w:iCs/>
          <w:szCs w:val="28"/>
          <w:lang w:eastAsia="x-none"/>
        </w:rPr>
        <w:t xml:space="preserve"> </w:t>
      </w:r>
      <w:r w:rsidR="00961829" w:rsidRPr="00DE4A60">
        <w:rPr>
          <w:rFonts w:ascii="Arial" w:eastAsia="Times New Roman" w:hAnsi="Arial" w:cs="Arial"/>
          <w:b/>
          <w:bCs/>
          <w:iCs/>
          <w:szCs w:val="28"/>
          <w:lang w:eastAsia="x-none"/>
        </w:rPr>
        <w:t>решения</w:t>
      </w:r>
      <w:r w:rsidR="002F627A">
        <w:rPr>
          <w:rFonts w:ascii="Arial" w:eastAsia="Times New Roman" w:hAnsi="Arial" w:cs="Arial"/>
          <w:b/>
          <w:bCs/>
          <w:iCs/>
          <w:szCs w:val="28"/>
          <w:lang w:eastAsia="x-none"/>
        </w:rPr>
        <w:t xml:space="preserve"> </w:t>
      </w:r>
      <w:r w:rsidR="00961829" w:rsidRPr="00DE4A60">
        <w:rPr>
          <w:rFonts w:ascii="Arial" w:eastAsia="Times New Roman" w:hAnsi="Arial" w:cs="Arial"/>
          <w:b/>
          <w:bCs/>
          <w:iCs/>
          <w:szCs w:val="28"/>
          <w:lang w:eastAsia="x-none"/>
        </w:rPr>
        <w:t>проблемы,</w:t>
      </w:r>
      <w:r w:rsidR="00961829" w:rsidRPr="00DE4A60">
        <w:rPr>
          <w:rFonts w:ascii="Arial" w:eastAsia="Times New Roman" w:hAnsi="Arial" w:cs="Arial"/>
          <w:b/>
          <w:bCs/>
          <w:iCs/>
          <w:szCs w:val="28"/>
          <w:lang w:eastAsia="x-none"/>
        </w:rPr>
        <w:br/>
        <w:t>их</w:t>
      </w:r>
      <w:r w:rsidR="002F627A">
        <w:rPr>
          <w:rFonts w:ascii="Arial" w:eastAsia="Times New Roman" w:hAnsi="Arial" w:cs="Arial"/>
          <w:b/>
          <w:bCs/>
          <w:iCs/>
          <w:szCs w:val="28"/>
          <w:lang w:eastAsia="x-none"/>
        </w:rPr>
        <w:t xml:space="preserve"> </w:t>
      </w:r>
      <w:r w:rsidR="00961829" w:rsidRPr="00DE4A60">
        <w:rPr>
          <w:rFonts w:ascii="Arial" w:eastAsia="Times New Roman" w:hAnsi="Arial" w:cs="Arial"/>
          <w:b/>
          <w:bCs/>
          <w:iCs/>
          <w:szCs w:val="28"/>
          <w:lang w:eastAsia="x-none"/>
        </w:rPr>
        <w:t>характеристика</w:t>
      </w:r>
      <w:r w:rsidR="002F627A">
        <w:rPr>
          <w:rFonts w:ascii="Arial" w:eastAsia="Times New Roman" w:hAnsi="Arial" w:cs="Arial"/>
          <w:b/>
          <w:bCs/>
          <w:iCs/>
          <w:szCs w:val="28"/>
          <w:lang w:eastAsia="x-none"/>
        </w:rPr>
        <w:t xml:space="preserve"> </w:t>
      </w:r>
      <w:r w:rsidR="00961829" w:rsidRPr="00DE4A60">
        <w:rPr>
          <w:rFonts w:ascii="Arial" w:eastAsia="Times New Roman" w:hAnsi="Arial" w:cs="Arial"/>
          <w:b/>
          <w:bCs/>
          <w:iCs/>
          <w:szCs w:val="28"/>
          <w:lang w:eastAsia="x-none"/>
        </w:rPr>
        <w:t>и</w:t>
      </w:r>
      <w:r w:rsidR="002F627A">
        <w:rPr>
          <w:rFonts w:ascii="Arial" w:eastAsia="Times New Roman" w:hAnsi="Arial" w:cs="Arial"/>
          <w:b/>
          <w:bCs/>
          <w:iCs/>
          <w:szCs w:val="28"/>
          <w:lang w:eastAsia="x-none"/>
        </w:rPr>
        <w:t xml:space="preserve"> </w:t>
      </w:r>
      <w:r w:rsidR="00961829" w:rsidRPr="00DE4A60">
        <w:rPr>
          <w:rFonts w:ascii="Arial" w:eastAsia="Times New Roman" w:hAnsi="Arial" w:cs="Arial"/>
          <w:b/>
          <w:bCs/>
          <w:iCs/>
          <w:szCs w:val="28"/>
          <w:lang w:eastAsia="x-none"/>
        </w:rPr>
        <w:t>оценка</w:t>
      </w:r>
      <w:r w:rsidR="002F627A">
        <w:rPr>
          <w:rFonts w:ascii="Arial" w:eastAsia="Times New Roman" w:hAnsi="Arial" w:cs="Arial"/>
          <w:b/>
          <w:bCs/>
          <w:iCs/>
          <w:szCs w:val="28"/>
          <w:lang w:eastAsia="x-none"/>
        </w:rPr>
        <w:t xml:space="preserve"> </w:t>
      </w:r>
      <w:r w:rsidR="00961829" w:rsidRPr="00DE4A60">
        <w:rPr>
          <w:rFonts w:ascii="Arial" w:eastAsia="Times New Roman" w:hAnsi="Arial" w:cs="Arial"/>
          <w:b/>
          <w:bCs/>
          <w:iCs/>
          <w:szCs w:val="28"/>
          <w:lang w:eastAsia="x-none"/>
        </w:rPr>
        <w:t>степени</w:t>
      </w:r>
      <w:r w:rsidR="002F627A">
        <w:rPr>
          <w:rFonts w:ascii="Arial" w:eastAsia="Times New Roman" w:hAnsi="Arial" w:cs="Arial"/>
          <w:b/>
          <w:bCs/>
          <w:iCs/>
          <w:szCs w:val="28"/>
          <w:lang w:eastAsia="x-none"/>
        </w:rPr>
        <w:t xml:space="preserve"> </w:t>
      </w:r>
      <w:r w:rsidR="00961829" w:rsidRPr="00DE4A60">
        <w:rPr>
          <w:rFonts w:ascii="Arial" w:eastAsia="Times New Roman" w:hAnsi="Arial" w:cs="Arial"/>
          <w:b/>
          <w:bCs/>
          <w:iCs/>
          <w:szCs w:val="28"/>
          <w:lang w:eastAsia="x-none"/>
        </w:rPr>
        <w:t>соответствия</w:t>
      </w:r>
      <w:r w:rsidR="00961829" w:rsidRPr="00DE4A60">
        <w:rPr>
          <w:rFonts w:ascii="Arial" w:eastAsia="Times New Roman" w:hAnsi="Arial" w:cs="Arial"/>
          <w:b/>
          <w:bCs/>
          <w:iCs/>
          <w:szCs w:val="28"/>
          <w:lang w:eastAsia="x-none"/>
        </w:rPr>
        <w:br/>
        <w:t>обоснованным</w:t>
      </w:r>
      <w:r w:rsidR="002F627A">
        <w:rPr>
          <w:rFonts w:ascii="Arial" w:eastAsia="Times New Roman" w:hAnsi="Arial" w:cs="Arial"/>
          <w:b/>
          <w:bCs/>
          <w:iCs/>
          <w:szCs w:val="28"/>
          <w:lang w:eastAsia="x-none"/>
        </w:rPr>
        <w:t xml:space="preserve"> </w:t>
      </w:r>
      <w:r w:rsidR="00961829" w:rsidRPr="00DE4A60">
        <w:rPr>
          <w:rFonts w:ascii="Arial" w:eastAsia="Times New Roman" w:hAnsi="Arial" w:cs="Arial"/>
          <w:b/>
          <w:bCs/>
          <w:iCs/>
          <w:szCs w:val="28"/>
          <w:lang w:eastAsia="x-none"/>
        </w:rPr>
        <w:t>требованиям</w:t>
      </w:r>
      <w:bookmarkEnd w:id="21"/>
      <w:bookmarkEnd w:id="22"/>
      <w:bookmarkEnd w:id="23"/>
      <w:bookmarkEnd w:id="24"/>
      <w:bookmarkEnd w:id="25"/>
    </w:p>
    <w:p w:rsidR="00961829" w:rsidRDefault="00961829" w:rsidP="00961829">
      <w:pPr>
        <w:spacing w:line="240" w:lineRule="auto"/>
        <w:ind w:firstLine="720"/>
        <w:rPr>
          <w:rFonts w:eastAsia="Times New Roman"/>
          <w:szCs w:val="28"/>
          <w:lang w:eastAsia="x-none"/>
        </w:rPr>
      </w:pPr>
      <w:proofErr w:type="gramStart"/>
      <w:r>
        <w:rPr>
          <w:rFonts w:eastAsia="Times New Roman"/>
          <w:szCs w:val="28"/>
          <w:lang w:eastAsia="x-none"/>
        </w:rPr>
        <w:t>Литературный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обзор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проводится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целью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обнаружить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доступной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(прежде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всего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</w:t>
      </w:r>
      <w:r w:rsidR="002F627A">
        <w:rPr>
          <w:rFonts w:eastAsia="Times New Roman"/>
          <w:szCs w:val="28"/>
          <w:lang w:eastAsia="x-none"/>
        </w:rPr>
        <w:t xml:space="preserve"> </w:t>
      </w:r>
      <w:proofErr w:type="spellStart"/>
      <w:r>
        <w:rPr>
          <w:rFonts w:eastAsia="Times New Roman"/>
          <w:szCs w:val="28"/>
          <w:lang w:eastAsia="x-none"/>
        </w:rPr>
        <w:t>Internet</w:t>
      </w:r>
      <w:proofErr w:type="spellEnd"/>
      <w:r>
        <w:rPr>
          <w:rFonts w:eastAsia="Times New Roman"/>
          <w:szCs w:val="28"/>
          <w:lang w:eastAsia="x-none"/>
        </w:rPr>
        <w:t>)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научной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литературе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методы,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хоть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какой-то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степени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соответствующие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ранее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обоснованным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требованиям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составить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их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рейтинг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степени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соответствия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этим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требованиям.</w:t>
      </w:r>
      <w:proofErr w:type="gramEnd"/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Иначе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говоря,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этот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литературный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обзор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должен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просто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перечислять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авторов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содержать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описания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их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подходов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к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решению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проблемы,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должен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включать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характеристику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предложенных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ими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методов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степени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их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соответствия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ранее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обоснованным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требованиям.</w:t>
      </w:r>
      <w:r w:rsidR="002F627A">
        <w:rPr>
          <w:rFonts w:eastAsia="Times New Roman"/>
          <w:szCs w:val="28"/>
          <w:lang w:eastAsia="x-none"/>
        </w:rPr>
        <w:t xml:space="preserve"> </w:t>
      </w:r>
    </w:p>
    <w:p w:rsidR="00961829" w:rsidRDefault="00961829" w:rsidP="00961829">
      <w:pPr>
        <w:spacing w:line="240" w:lineRule="auto"/>
        <w:ind w:firstLine="720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u w:val="single"/>
          <w:lang w:eastAsia="x-none"/>
        </w:rPr>
        <w:t>В</w:t>
      </w:r>
      <w:r w:rsidR="002F627A">
        <w:rPr>
          <w:rFonts w:eastAsia="Times New Roman"/>
          <w:szCs w:val="28"/>
          <w:u w:val="single"/>
          <w:lang w:eastAsia="x-none"/>
        </w:rPr>
        <w:t xml:space="preserve"> </w:t>
      </w:r>
      <w:r>
        <w:rPr>
          <w:rFonts w:eastAsia="Times New Roman"/>
          <w:szCs w:val="28"/>
          <w:u w:val="single"/>
          <w:lang w:eastAsia="x-none"/>
        </w:rPr>
        <w:t>результате</w:t>
      </w:r>
      <w:r w:rsidR="002F627A">
        <w:rPr>
          <w:rFonts w:eastAsia="Times New Roman"/>
          <w:szCs w:val="28"/>
          <w:u w:val="single"/>
          <w:lang w:eastAsia="x-none"/>
        </w:rPr>
        <w:t xml:space="preserve"> </w:t>
      </w:r>
      <w:r>
        <w:rPr>
          <w:rFonts w:eastAsia="Times New Roman"/>
          <w:szCs w:val="28"/>
          <w:u w:val="single"/>
          <w:lang w:eastAsia="x-none"/>
        </w:rPr>
        <w:t>литературного</w:t>
      </w:r>
      <w:r w:rsidR="002F627A">
        <w:rPr>
          <w:rFonts w:eastAsia="Times New Roman"/>
          <w:szCs w:val="28"/>
          <w:u w:val="single"/>
          <w:lang w:eastAsia="x-none"/>
        </w:rPr>
        <w:t xml:space="preserve"> </w:t>
      </w:r>
      <w:r>
        <w:rPr>
          <w:rFonts w:eastAsia="Times New Roman"/>
          <w:szCs w:val="28"/>
          <w:u w:val="single"/>
          <w:lang w:eastAsia="x-none"/>
        </w:rPr>
        <w:t>обзора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должна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быть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составлена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рейтинговая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таблица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соответствия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рассмотренных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методов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ранее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обоснованным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требованиям.</w:t>
      </w:r>
      <w:r w:rsidR="002F627A">
        <w:rPr>
          <w:rFonts w:eastAsia="Times New Roman"/>
          <w:szCs w:val="28"/>
          <w:lang w:eastAsia="x-none"/>
        </w:rPr>
        <w:t xml:space="preserve"> </w:t>
      </w:r>
      <w:proofErr w:type="gramStart"/>
      <w:r>
        <w:rPr>
          <w:rFonts w:eastAsia="Times New Roman"/>
          <w:szCs w:val="28"/>
          <w:lang w:eastAsia="x-none"/>
        </w:rPr>
        <w:t>Эта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таблица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может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иметь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два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варианта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представления: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1)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строки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–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методы,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колонки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–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требования;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2)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строки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–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требования,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колонки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–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методы.</w:t>
      </w:r>
      <w:proofErr w:type="gramEnd"/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клетках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могут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стоять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«+»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«</w:t>
      </w:r>
      <w:proofErr w:type="gramStart"/>
      <w:r>
        <w:rPr>
          <w:rFonts w:eastAsia="Times New Roman"/>
          <w:szCs w:val="28"/>
          <w:lang w:eastAsia="x-none"/>
        </w:rPr>
        <w:t>-»</w:t>
      </w:r>
      <w:proofErr w:type="gramEnd"/>
      <w:r>
        <w:rPr>
          <w:rFonts w:eastAsia="Times New Roman"/>
          <w:szCs w:val="28"/>
          <w:lang w:eastAsia="x-none"/>
        </w:rPr>
        <w:t>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или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«1»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«0»,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могут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стоять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экспертные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оценки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степени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соответствия,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например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5-бальной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шкале.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таблицах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должна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быть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также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итоговая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строка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или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колонка,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которой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будет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дана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количественная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оценка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степени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соответствия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каждого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метода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ранее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обоснованным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требованиям.</w:t>
      </w:r>
    </w:p>
    <w:p w:rsidR="00961829" w:rsidRDefault="00961829" w:rsidP="00961829">
      <w:pPr>
        <w:spacing w:line="240" w:lineRule="auto"/>
        <w:ind w:firstLine="720"/>
        <w:rPr>
          <w:rFonts w:eastAsia="Times New Roman"/>
          <w:szCs w:val="28"/>
          <w:lang w:eastAsia="x-none"/>
        </w:rPr>
      </w:pPr>
      <w:proofErr w:type="gramStart"/>
      <w:r>
        <w:rPr>
          <w:rFonts w:eastAsia="Times New Roman"/>
          <w:szCs w:val="28"/>
          <w:lang w:eastAsia="x-none"/>
        </w:rPr>
        <w:t>На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основании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итоговой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количественная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экспертной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оценки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степени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соответствия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каждого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метода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ранее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обоснованным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требованиям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должен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быть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сделан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обоснованный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вывод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том,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какой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метод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наибольшей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степени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соответствует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требованиям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может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быть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применен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b/>
          <w:szCs w:val="28"/>
          <w:lang w:eastAsia="x-none"/>
        </w:rPr>
        <w:t>в</w:t>
      </w:r>
      <w:r w:rsidR="002F627A">
        <w:rPr>
          <w:rFonts w:eastAsia="Times New Roman"/>
          <w:b/>
          <w:szCs w:val="28"/>
          <w:lang w:eastAsia="x-none"/>
        </w:rPr>
        <w:t xml:space="preserve"> </w:t>
      </w:r>
      <w:r>
        <w:rPr>
          <w:rFonts w:eastAsia="Times New Roman"/>
          <w:b/>
          <w:szCs w:val="28"/>
          <w:lang w:eastAsia="x-none"/>
        </w:rPr>
        <w:t>качестве</w:t>
      </w:r>
      <w:r w:rsidR="002F627A">
        <w:rPr>
          <w:rFonts w:eastAsia="Times New Roman"/>
          <w:b/>
          <w:szCs w:val="28"/>
          <w:lang w:eastAsia="x-none"/>
        </w:rPr>
        <w:t xml:space="preserve"> </w:t>
      </w:r>
      <w:r>
        <w:rPr>
          <w:rFonts w:eastAsia="Times New Roman"/>
          <w:b/>
          <w:szCs w:val="28"/>
          <w:lang w:eastAsia="x-none"/>
        </w:rPr>
        <w:t>основы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для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решения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поставленной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проблемы.</w:t>
      </w:r>
      <w:r w:rsidR="002F627A">
        <w:rPr>
          <w:rFonts w:eastAsia="Times New Roman"/>
          <w:szCs w:val="28"/>
          <w:lang w:eastAsia="x-none"/>
        </w:rPr>
        <w:t xml:space="preserve"> </w:t>
      </w:r>
      <w:proofErr w:type="gramEnd"/>
    </w:p>
    <w:p w:rsidR="00961829" w:rsidRDefault="00961829" w:rsidP="00961829">
      <w:pPr>
        <w:spacing w:line="240" w:lineRule="auto"/>
        <w:ind w:firstLine="720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lang w:eastAsia="x-none"/>
        </w:rPr>
        <w:t>Почему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именно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качестве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основы?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Потому,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что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если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он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позволяет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решить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поставленную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задачу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без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какой-либо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доработки,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то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исчезает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научная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составляющая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научной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работы,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т.е.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она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превращается</w:t>
      </w:r>
      <w:r w:rsidR="002F627A">
        <w:rPr>
          <w:rFonts w:eastAsia="Times New Roman"/>
          <w:szCs w:val="28"/>
          <w:lang w:eastAsia="x-none"/>
        </w:rPr>
        <w:t xml:space="preserve"> </w:t>
      </w:r>
      <w:proofErr w:type="gramStart"/>
      <w:r>
        <w:rPr>
          <w:rFonts w:eastAsia="Times New Roman"/>
          <w:szCs w:val="28"/>
          <w:lang w:eastAsia="x-none"/>
        </w:rPr>
        <w:t>в</w:t>
      </w:r>
      <w:proofErr w:type="gramEnd"/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чисто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инженерную.</w:t>
      </w:r>
      <w:r w:rsidR="002F627A">
        <w:rPr>
          <w:rFonts w:eastAsia="Times New Roman"/>
          <w:szCs w:val="28"/>
          <w:lang w:eastAsia="x-none"/>
        </w:rPr>
        <w:t xml:space="preserve"> </w:t>
      </w:r>
    </w:p>
    <w:p w:rsidR="00961829" w:rsidRDefault="00961829" w:rsidP="00961829">
      <w:pPr>
        <w:spacing w:line="240" w:lineRule="auto"/>
        <w:ind w:firstLine="720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lang w:eastAsia="x-none"/>
        </w:rPr>
        <w:t>Таким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образом,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основе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литературного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обзора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только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должен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быть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выбран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метод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решения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проблемы,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наибольшей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степени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соответствующий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ранее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обоснованным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требованиям,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конкретно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указано,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каким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из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ранее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обоснованных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требований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он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соответствует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в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каких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конкретно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аспектах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должен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быть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доработан.</w:t>
      </w:r>
    </w:p>
    <w:p w:rsidR="00961829" w:rsidRDefault="00961829" w:rsidP="00961829">
      <w:pPr>
        <w:spacing w:line="240" w:lineRule="auto"/>
        <w:ind w:firstLine="720"/>
        <w:rPr>
          <w:rFonts w:eastAsia="Times New Roman"/>
          <w:szCs w:val="28"/>
          <w:lang w:eastAsia="x-none"/>
        </w:rPr>
      </w:pPr>
      <w:r>
        <w:rPr>
          <w:rFonts w:eastAsia="Times New Roman"/>
          <w:szCs w:val="28"/>
          <w:lang w:eastAsia="x-none"/>
        </w:rPr>
        <w:t>В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этом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состоит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обоснование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научной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актуальности</w:t>
      </w:r>
      <w:r w:rsidR="002F627A">
        <w:rPr>
          <w:rFonts w:eastAsia="Times New Roman"/>
          <w:szCs w:val="28"/>
          <w:lang w:eastAsia="x-none"/>
        </w:rPr>
        <w:t xml:space="preserve"> </w:t>
      </w:r>
      <w:r>
        <w:rPr>
          <w:rFonts w:eastAsia="Times New Roman"/>
          <w:szCs w:val="28"/>
          <w:lang w:eastAsia="x-none"/>
        </w:rPr>
        <w:t>работы.</w:t>
      </w:r>
    </w:p>
    <w:p w:rsidR="00F9577B" w:rsidRDefault="00F9577B" w:rsidP="00961829">
      <w:pPr>
        <w:spacing w:line="240" w:lineRule="auto"/>
        <w:ind w:firstLine="720"/>
        <w:rPr>
          <w:rFonts w:eastAsia="Times New Roman"/>
          <w:szCs w:val="28"/>
          <w:lang w:eastAsia="x-none"/>
        </w:rPr>
      </w:pPr>
    </w:p>
    <w:p w:rsidR="00961829" w:rsidRPr="002A7CD6" w:rsidRDefault="0024403A" w:rsidP="00961829">
      <w:pPr>
        <w:pStyle w:val="2"/>
        <w:spacing w:line="240" w:lineRule="auto"/>
        <w:ind w:left="1232" w:hanging="523"/>
        <w:jc w:val="left"/>
        <w:rPr>
          <w:rFonts w:ascii="Arial" w:hAnsi="Arial"/>
          <w:b/>
        </w:rPr>
      </w:pPr>
      <w:bookmarkStart w:id="26" w:name="_Toc86561672"/>
      <w:bookmarkStart w:id="27" w:name="_Toc86745090"/>
      <w:bookmarkStart w:id="28" w:name="_Toc87431153"/>
      <w:bookmarkStart w:id="29" w:name="_Toc94681802"/>
      <w:bookmarkStart w:id="30" w:name="_Toc109508807"/>
      <w:r>
        <w:rPr>
          <w:rFonts w:ascii="Arial" w:hAnsi="Arial"/>
          <w:b/>
        </w:rPr>
        <w:t>2</w:t>
      </w:r>
      <w:r w:rsidR="00961829" w:rsidRPr="002A7CD6">
        <w:rPr>
          <w:rFonts w:ascii="Arial" w:hAnsi="Arial"/>
          <w:b/>
        </w:rPr>
        <w:t>.</w:t>
      </w:r>
      <w:r>
        <w:rPr>
          <w:rFonts w:ascii="Arial" w:hAnsi="Arial"/>
          <w:b/>
        </w:rPr>
        <w:t>3</w:t>
      </w:r>
      <w:r w:rsidR="00961829" w:rsidRPr="002A7CD6">
        <w:rPr>
          <w:rFonts w:ascii="Arial" w:hAnsi="Arial"/>
          <w:b/>
        </w:rPr>
        <w:t>.</w:t>
      </w:r>
      <w:r w:rsidR="002F627A">
        <w:rPr>
          <w:rFonts w:ascii="Arial" w:hAnsi="Arial"/>
          <w:b/>
        </w:rPr>
        <w:t xml:space="preserve"> </w:t>
      </w:r>
      <w:r w:rsidR="00961829">
        <w:rPr>
          <w:rFonts w:ascii="Arial" w:hAnsi="Arial"/>
          <w:b/>
        </w:rPr>
        <w:t>Автоматизированный</w:t>
      </w:r>
      <w:r w:rsidR="002F627A">
        <w:rPr>
          <w:rFonts w:ascii="Arial" w:hAnsi="Arial"/>
          <w:b/>
        </w:rPr>
        <w:t xml:space="preserve"> </w:t>
      </w:r>
      <w:r w:rsidR="00961829">
        <w:rPr>
          <w:rFonts w:ascii="Arial" w:hAnsi="Arial"/>
          <w:b/>
        </w:rPr>
        <w:t>системно-когнитивный</w:t>
      </w:r>
      <w:r w:rsidR="002F627A">
        <w:rPr>
          <w:rFonts w:ascii="Arial" w:hAnsi="Arial"/>
          <w:b/>
        </w:rPr>
        <w:t xml:space="preserve"> </w:t>
      </w:r>
      <w:r w:rsidR="00961829">
        <w:rPr>
          <w:rFonts w:ascii="Arial" w:hAnsi="Arial"/>
          <w:b/>
        </w:rPr>
        <w:t>анализ</w:t>
      </w:r>
      <w:r w:rsidR="002F627A">
        <w:rPr>
          <w:rFonts w:ascii="Arial" w:hAnsi="Arial"/>
          <w:b/>
        </w:rPr>
        <w:t xml:space="preserve"> </w:t>
      </w:r>
      <w:r w:rsidR="00961829">
        <w:rPr>
          <w:rFonts w:ascii="Arial" w:hAnsi="Arial"/>
          <w:b/>
        </w:rPr>
        <w:t>(</w:t>
      </w:r>
      <w:r w:rsidR="00961829" w:rsidRPr="002A7CD6">
        <w:rPr>
          <w:rFonts w:ascii="Arial" w:hAnsi="Arial"/>
          <w:b/>
        </w:rPr>
        <w:t>АСК-анализ</w:t>
      </w:r>
      <w:bookmarkEnd w:id="26"/>
      <w:bookmarkEnd w:id="27"/>
      <w:bookmarkEnd w:id="28"/>
      <w:r w:rsidR="00961829">
        <w:rPr>
          <w:rFonts w:ascii="Arial" w:hAnsi="Arial"/>
          <w:b/>
        </w:rPr>
        <w:t>)</w:t>
      </w:r>
      <w:bookmarkEnd w:id="29"/>
      <w:bookmarkEnd w:id="30"/>
    </w:p>
    <w:p w:rsidR="00961829" w:rsidRPr="00A805CE" w:rsidRDefault="00961829" w:rsidP="00961829">
      <w:pPr>
        <w:spacing w:line="240" w:lineRule="auto"/>
      </w:pPr>
      <w:r w:rsidRPr="00C13C8A">
        <w:t>Автоматизированный</w:t>
      </w:r>
      <w:r w:rsidR="002F627A">
        <w:t xml:space="preserve"> </w:t>
      </w:r>
      <w:r w:rsidRPr="00C13C8A">
        <w:t>системно-когнитивный</w:t>
      </w:r>
      <w:r w:rsidR="002F627A">
        <w:t xml:space="preserve"> </w:t>
      </w:r>
      <w:r w:rsidRPr="00C13C8A">
        <w:t>анализ</w:t>
      </w:r>
      <w:r w:rsidR="002F627A">
        <w:t xml:space="preserve"> </w:t>
      </w:r>
      <w:r w:rsidRPr="00C13C8A">
        <w:t>(АСК-анализ)</w:t>
      </w:r>
      <w:r w:rsidR="002F627A">
        <w:t xml:space="preserve"> </w:t>
      </w:r>
      <w:r w:rsidRPr="00C13C8A">
        <w:t>предложен</w:t>
      </w:r>
      <w:r w:rsidR="002F627A">
        <w:t xml:space="preserve"> </w:t>
      </w:r>
      <w:proofErr w:type="spellStart"/>
      <w:r w:rsidR="007B4EFA" w:rsidRPr="007B4EFA">
        <w:rPr>
          <w:i/>
        </w:rPr>
        <w:t>проф.Е.В.Луценко</w:t>
      </w:r>
      <w:proofErr w:type="spellEnd"/>
      <w:r w:rsidR="002F627A">
        <w:t xml:space="preserve"> </w:t>
      </w:r>
      <w:r w:rsidRPr="00C13C8A">
        <w:t>в</w:t>
      </w:r>
      <w:r w:rsidR="002F627A">
        <w:t xml:space="preserve"> </w:t>
      </w:r>
      <w:r w:rsidRPr="00C13C8A">
        <w:t>2002</w:t>
      </w:r>
      <w:r w:rsidR="002F627A">
        <w:t xml:space="preserve"> </w:t>
      </w:r>
      <w:r w:rsidRPr="00C13C8A">
        <w:t>году</w:t>
      </w:r>
      <w:r w:rsidR="002F627A">
        <w:t xml:space="preserve"> </w:t>
      </w:r>
      <w:r w:rsidRPr="00C13C8A">
        <w:t>в</w:t>
      </w:r>
      <w:r w:rsidR="002F627A">
        <w:t xml:space="preserve"> </w:t>
      </w:r>
      <w:r w:rsidRPr="00C13C8A">
        <w:t>ряде</w:t>
      </w:r>
      <w:r w:rsidR="002F627A">
        <w:t xml:space="preserve"> </w:t>
      </w:r>
      <w:r w:rsidRPr="00C13C8A">
        <w:t>статей</w:t>
      </w:r>
      <w:r w:rsidR="002F627A">
        <w:t xml:space="preserve"> </w:t>
      </w:r>
      <w:r w:rsidRPr="00C13C8A">
        <w:t>и</w:t>
      </w:r>
      <w:r w:rsidR="002F627A">
        <w:t xml:space="preserve"> </w:t>
      </w:r>
      <w:r w:rsidRPr="00C13C8A">
        <w:t>фундаментальной</w:t>
      </w:r>
      <w:r w:rsidR="002F627A">
        <w:t xml:space="preserve"> </w:t>
      </w:r>
      <w:r w:rsidRPr="00C13C8A">
        <w:t>монографии</w:t>
      </w:r>
      <w:r w:rsidR="002F627A">
        <w:t xml:space="preserve"> </w:t>
      </w:r>
      <w:r w:rsidRPr="00C13C8A">
        <w:t>[1].</w:t>
      </w:r>
      <w:r w:rsidR="002F627A">
        <w:t xml:space="preserve"> </w:t>
      </w:r>
      <w:r w:rsidRPr="004303EE">
        <w:rPr>
          <w:i/>
        </w:rPr>
        <w:t>Сам</w:t>
      </w:r>
      <w:r w:rsidR="002F627A">
        <w:rPr>
          <w:i/>
        </w:rPr>
        <w:t xml:space="preserve"> </w:t>
      </w:r>
      <w:r w:rsidRPr="004303EE">
        <w:rPr>
          <w:i/>
        </w:rPr>
        <w:t>термин:</w:t>
      </w:r>
      <w:r w:rsidR="002F627A">
        <w:rPr>
          <w:i/>
        </w:rPr>
        <w:t xml:space="preserve"> </w:t>
      </w:r>
      <w:r w:rsidRPr="004303EE">
        <w:rPr>
          <w:i/>
        </w:rPr>
        <w:t>«Автоматизированный</w:t>
      </w:r>
      <w:r w:rsidR="002F627A">
        <w:rPr>
          <w:i/>
        </w:rPr>
        <w:t xml:space="preserve"> </w:t>
      </w:r>
      <w:r w:rsidRPr="004303EE">
        <w:rPr>
          <w:i/>
        </w:rPr>
        <w:t>системно-когнитивный</w:t>
      </w:r>
      <w:r w:rsidR="002F627A">
        <w:rPr>
          <w:i/>
        </w:rPr>
        <w:t xml:space="preserve"> </w:t>
      </w:r>
      <w:r w:rsidRPr="004303EE">
        <w:rPr>
          <w:i/>
        </w:rPr>
        <w:t>анализ</w:t>
      </w:r>
      <w:r w:rsidR="002F627A">
        <w:rPr>
          <w:i/>
        </w:rPr>
        <w:t xml:space="preserve"> </w:t>
      </w:r>
      <w:r w:rsidRPr="004303EE">
        <w:rPr>
          <w:i/>
        </w:rPr>
        <w:t>(АСК-анализ)»</w:t>
      </w:r>
      <w:r w:rsidR="002F627A">
        <w:rPr>
          <w:i/>
        </w:rPr>
        <w:t xml:space="preserve"> </w:t>
      </w:r>
      <w:r w:rsidRPr="007B4EFA">
        <w:rPr>
          <w:i/>
        </w:rPr>
        <w:t>был</w:t>
      </w:r>
      <w:r w:rsidR="002F627A">
        <w:rPr>
          <w:i/>
        </w:rPr>
        <w:t xml:space="preserve"> </w:t>
      </w:r>
      <w:r w:rsidRPr="007B4EFA">
        <w:rPr>
          <w:i/>
        </w:rPr>
        <w:t>предложен</w:t>
      </w:r>
      <w:r w:rsidR="002F627A">
        <w:rPr>
          <w:i/>
        </w:rPr>
        <w:t xml:space="preserve"> </w:t>
      </w:r>
      <w:proofErr w:type="spellStart"/>
      <w:r w:rsidR="007B4EFA" w:rsidRPr="007B4EFA">
        <w:rPr>
          <w:i/>
        </w:rPr>
        <w:t>проф.Е.В.Луценко</w:t>
      </w:r>
      <w:proofErr w:type="spellEnd"/>
      <w:r w:rsidRPr="007B4EFA">
        <w:rPr>
          <w:i/>
        </w:rPr>
        <w:t>.</w:t>
      </w:r>
      <w:r w:rsidR="002F627A">
        <w:rPr>
          <w:i/>
        </w:rPr>
        <w:t xml:space="preserve"> </w:t>
      </w:r>
      <w:r w:rsidRPr="004303EE">
        <w:rPr>
          <w:i/>
        </w:rPr>
        <w:t>На</w:t>
      </w:r>
      <w:r w:rsidR="002F627A">
        <w:rPr>
          <w:i/>
        </w:rPr>
        <w:t xml:space="preserve"> </w:t>
      </w:r>
      <w:r w:rsidRPr="004303EE">
        <w:rPr>
          <w:i/>
        </w:rPr>
        <w:t>тот</w:t>
      </w:r>
      <w:r w:rsidR="002F627A">
        <w:rPr>
          <w:i/>
        </w:rPr>
        <w:t xml:space="preserve"> </w:t>
      </w:r>
      <w:r w:rsidRPr="004303EE">
        <w:rPr>
          <w:i/>
        </w:rPr>
        <w:t>момент</w:t>
      </w:r>
      <w:r w:rsidR="002F627A">
        <w:rPr>
          <w:i/>
        </w:rPr>
        <w:t xml:space="preserve"> </w:t>
      </w:r>
      <w:r w:rsidRPr="004303EE">
        <w:rPr>
          <w:i/>
        </w:rPr>
        <w:t>он</w:t>
      </w:r>
      <w:r w:rsidR="002F627A">
        <w:rPr>
          <w:i/>
        </w:rPr>
        <w:t xml:space="preserve"> </w:t>
      </w:r>
      <w:r w:rsidRPr="004303EE">
        <w:rPr>
          <w:i/>
        </w:rPr>
        <w:lastRenderedPageBreak/>
        <w:t>вообще</w:t>
      </w:r>
      <w:r w:rsidR="002F627A">
        <w:rPr>
          <w:i/>
        </w:rPr>
        <w:t xml:space="preserve"> </w:t>
      </w:r>
      <w:r w:rsidRPr="004303EE">
        <w:rPr>
          <w:i/>
        </w:rPr>
        <w:t>не</w:t>
      </w:r>
      <w:r w:rsidR="002F627A">
        <w:rPr>
          <w:i/>
        </w:rPr>
        <w:t xml:space="preserve"> </w:t>
      </w:r>
      <w:r w:rsidRPr="004303EE">
        <w:rPr>
          <w:i/>
        </w:rPr>
        <w:t>встречался</w:t>
      </w:r>
      <w:r w:rsidR="002F627A">
        <w:rPr>
          <w:i/>
        </w:rPr>
        <w:t xml:space="preserve"> </w:t>
      </w:r>
      <w:r w:rsidRPr="004303EE">
        <w:rPr>
          <w:i/>
        </w:rPr>
        <w:t>в</w:t>
      </w:r>
      <w:r w:rsidR="002F627A">
        <w:rPr>
          <w:i/>
        </w:rPr>
        <w:t xml:space="preserve"> </w:t>
      </w:r>
      <w:r w:rsidRPr="004303EE">
        <w:rPr>
          <w:i/>
          <w:lang w:val="en-US"/>
        </w:rPr>
        <w:t>Internet</w:t>
      </w:r>
      <w:r w:rsidRPr="004303EE">
        <w:rPr>
          <w:i/>
        </w:rPr>
        <w:t>.</w:t>
      </w:r>
      <w:r w:rsidR="002F627A">
        <w:t xml:space="preserve"> </w:t>
      </w:r>
      <w:r>
        <w:t>Сегодня</w:t>
      </w:r>
      <w:r w:rsidR="002F627A">
        <w:t xml:space="preserve"> </w:t>
      </w:r>
      <w:r>
        <w:t>по</w:t>
      </w:r>
      <w:r w:rsidR="002F627A">
        <w:t xml:space="preserve"> </w:t>
      </w:r>
      <w:r>
        <w:t>соответствующему</w:t>
      </w:r>
      <w:r w:rsidR="002F627A">
        <w:t xml:space="preserve"> </w:t>
      </w:r>
      <w:r>
        <w:t>запросу</w:t>
      </w:r>
      <w:r w:rsidR="002F627A">
        <w:t xml:space="preserve"> </w:t>
      </w:r>
      <w:r>
        <w:t>в</w:t>
      </w:r>
      <w:r w:rsidR="002F627A">
        <w:t xml:space="preserve"> </w:t>
      </w:r>
      <w:r>
        <w:t>Яндексе</w:t>
      </w:r>
      <w:r w:rsidR="002F627A">
        <w:t xml:space="preserve"> </w:t>
      </w:r>
      <w:r>
        <w:t>находится</w:t>
      </w:r>
      <w:r w:rsidR="002F627A">
        <w:t xml:space="preserve"> </w:t>
      </w:r>
      <w:r>
        <w:t>9</w:t>
      </w:r>
      <w:r w:rsidR="002F627A">
        <w:t xml:space="preserve"> </w:t>
      </w:r>
      <w:r>
        <w:t>миллионов</w:t>
      </w:r>
      <w:r w:rsidR="002F627A">
        <w:t xml:space="preserve"> </w:t>
      </w:r>
      <w:r>
        <w:t>сайтов</w:t>
      </w:r>
      <w:r w:rsidR="002F627A">
        <w:t xml:space="preserve"> </w:t>
      </w:r>
      <w:r>
        <w:t>с</w:t>
      </w:r>
      <w:r w:rsidR="002F627A">
        <w:t xml:space="preserve"> </w:t>
      </w:r>
      <w:r>
        <w:t>этим</w:t>
      </w:r>
      <w:r w:rsidR="002F627A">
        <w:t xml:space="preserve"> </w:t>
      </w:r>
      <w:r>
        <w:t>сочетанием</w:t>
      </w:r>
      <w:r w:rsidR="002F627A">
        <w:t xml:space="preserve"> </w:t>
      </w:r>
      <w:r>
        <w:t>слов</w:t>
      </w:r>
      <w:r>
        <w:rPr>
          <w:rStyle w:val="ad"/>
        </w:rPr>
        <w:footnoteReference w:id="1"/>
      </w:r>
      <w:r>
        <w:t>.</w:t>
      </w:r>
    </w:p>
    <w:p w:rsidR="00961829" w:rsidRDefault="00961829" w:rsidP="00961829">
      <w:pPr>
        <w:spacing w:line="240" w:lineRule="auto"/>
      </w:pPr>
      <w:r>
        <w:t>АСК-анализ</w:t>
      </w:r>
      <w:r w:rsidR="002F627A">
        <w:t xml:space="preserve"> </w:t>
      </w:r>
      <w:r>
        <w:t>включает:</w:t>
      </w:r>
    </w:p>
    <w:p w:rsidR="00961829" w:rsidRDefault="00961829" w:rsidP="00961829">
      <w:pPr>
        <w:spacing w:line="240" w:lineRule="auto"/>
      </w:pPr>
      <w:r>
        <w:t>–</w:t>
      </w:r>
      <w:r w:rsidR="002F627A">
        <w:t xml:space="preserve"> </w:t>
      </w:r>
      <w:r>
        <w:t>теоретические</w:t>
      </w:r>
      <w:r w:rsidR="002F627A">
        <w:t xml:space="preserve"> </w:t>
      </w:r>
      <w:r>
        <w:t>основы,</w:t>
      </w:r>
      <w:r w:rsidR="002F627A">
        <w:t xml:space="preserve"> </w:t>
      </w:r>
      <w:r>
        <w:t>в</w:t>
      </w:r>
      <w:r w:rsidR="002F627A">
        <w:t xml:space="preserve"> </w:t>
      </w:r>
      <w:r>
        <w:t>частности</w:t>
      </w:r>
      <w:r w:rsidR="002F627A">
        <w:t xml:space="preserve"> </w:t>
      </w:r>
      <w:r>
        <w:t>базовую</w:t>
      </w:r>
      <w:r w:rsidR="002F627A">
        <w:t xml:space="preserve"> </w:t>
      </w:r>
      <w:r>
        <w:t>формализуемую</w:t>
      </w:r>
      <w:r w:rsidR="002F627A">
        <w:t xml:space="preserve"> </w:t>
      </w:r>
      <w:r>
        <w:t>когнитивную</w:t>
      </w:r>
      <w:r w:rsidR="002F627A">
        <w:t xml:space="preserve"> </w:t>
      </w:r>
      <w:r>
        <w:t>концепцию;</w:t>
      </w:r>
    </w:p>
    <w:p w:rsidR="00961829" w:rsidRDefault="00961829" w:rsidP="00961829">
      <w:pPr>
        <w:spacing w:line="240" w:lineRule="auto"/>
      </w:pPr>
      <w:r>
        <w:t>–</w:t>
      </w:r>
      <w:r w:rsidR="002F627A">
        <w:t xml:space="preserve"> </w:t>
      </w:r>
      <w:r>
        <w:t>математическую</w:t>
      </w:r>
      <w:r w:rsidR="002F627A">
        <w:t xml:space="preserve"> </w:t>
      </w:r>
      <w:r>
        <w:t>модель,</w:t>
      </w:r>
      <w:r w:rsidR="002F627A">
        <w:t xml:space="preserve"> </w:t>
      </w:r>
      <w:r>
        <w:t>основанную</w:t>
      </w:r>
      <w:r w:rsidR="002F627A">
        <w:t xml:space="preserve"> </w:t>
      </w:r>
      <w:r>
        <w:t>на</w:t>
      </w:r>
      <w:r w:rsidR="002F627A">
        <w:t xml:space="preserve"> </w:t>
      </w:r>
      <w:r>
        <w:t>системном</w:t>
      </w:r>
      <w:r w:rsidR="002F627A">
        <w:t xml:space="preserve"> </w:t>
      </w:r>
      <w:r>
        <w:t>обобщении</w:t>
      </w:r>
      <w:r w:rsidR="002F627A">
        <w:t xml:space="preserve"> </w:t>
      </w:r>
      <w:r>
        <w:t>теории</w:t>
      </w:r>
      <w:r w:rsidR="002F627A">
        <w:t xml:space="preserve"> </w:t>
      </w:r>
      <w:r>
        <w:t>информации</w:t>
      </w:r>
      <w:r w:rsidR="002F627A">
        <w:t xml:space="preserve"> </w:t>
      </w:r>
      <w:r>
        <w:t>(СТИ);</w:t>
      </w:r>
    </w:p>
    <w:p w:rsidR="00961829" w:rsidRDefault="00961829" w:rsidP="00961829">
      <w:pPr>
        <w:spacing w:line="240" w:lineRule="auto"/>
      </w:pPr>
      <w:r>
        <w:t>–</w:t>
      </w:r>
      <w:r w:rsidR="002F627A">
        <w:t xml:space="preserve"> </w:t>
      </w:r>
      <w:r>
        <w:t>методику</w:t>
      </w:r>
      <w:r w:rsidR="002F627A">
        <w:t xml:space="preserve"> </w:t>
      </w:r>
      <w:r>
        <w:t>численных</w:t>
      </w:r>
      <w:r w:rsidR="002F627A">
        <w:t xml:space="preserve"> </w:t>
      </w:r>
      <w:r>
        <w:t>расчетов</w:t>
      </w:r>
      <w:r w:rsidR="002F627A">
        <w:t xml:space="preserve"> </w:t>
      </w:r>
      <w:r>
        <w:t>(структуры</w:t>
      </w:r>
      <w:r w:rsidR="002F627A">
        <w:t xml:space="preserve"> </w:t>
      </w:r>
      <w:r>
        <w:t>баз</w:t>
      </w:r>
      <w:r w:rsidR="002F627A">
        <w:t xml:space="preserve"> </w:t>
      </w:r>
      <w:r>
        <w:t>данных</w:t>
      </w:r>
      <w:r w:rsidR="002F627A">
        <w:t xml:space="preserve"> </w:t>
      </w:r>
      <w:r>
        <w:t>и</w:t>
      </w:r>
      <w:r w:rsidR="002F627A">
        <w:t xml:space="preserve"> </w:t>
      </w:r>
      <w:r>
        <w:t>алгоритмы</w:t>
      </w:r>
      <w:r w:rsidR="002F627A">
        <w:t xml:space="preserve"> </w:t>
      </w:r>
      <w:r>
        <w:t>их</w:t>
      </w:r>
      <w:r w:rsidR="002F627A">
        <w:t xml:space="preserve"> </w:t>
      </w:r>
      <w:r>
        <w:t>обработки);</w:t>
      </w:r>
    </w:p>
    <w:p w:rsidR="00961829" w:rsidRDefault="00961829" w:rsidP="00961829">
      <w:pPr>
        <w:spacing w:line="240" w:lineRule="auto"/>
      </w:pPr>
      <w:r>
        <w:t>–</w:t>
      </w:r>
      <w:r w:rsidR="002F627A">
        <w:t xml:space="preserve"> </w:t>
      </w:r>
      <w:r>
        <w:t>программный</w:t>
      </w:r>
      <w:r w:rsidR="002F627A">
        <w:t xml:space="preserve"> </w:t>
      </w:r>
      <w:r>
        <w:t>инструментарий,</w:t>
      </w:r>
      <w:r w:rsidR="002F627A">
        <w:t xml:space="preserve"> </w:t>
      </w:r>
      <w:r>
        <w:t>в</w:t>
      </w:r>
      <w:r w:rsidR="002F627A">
        <w:t xml:space="preserve"> </w:t>
      </w:r>
      <w:r>
        <w:t>качестве</w:t>
      </w:r>
      <w:r w:rsidR="002F627A">
        <w:t xml:space="preserve"> </w:t>
      </w:r>
      <w:r>
        <w:t>которого</w:t>
      </w:r>
      <w:r w:rsidR="002F627A">
        <w:t xml:space="preserve"> </w:t>
      </w:r>
      <w:r>
        <w:t>в</w:t>
      </w:r>
      <w:r w:rsidR="002F627A">
        <w:t xml:space="preserve"> </w:t>
      </w:r>
      <w:r>
        <w:t>настоящее</w:t>
      </w:r>
      <w:r w:rsidR="002F627A">
        <w:t xml:space="preserve"> </w:t>
      </w:r>
      <w:r>
        <w:t>время</w:t>
      </w:r>
      <w:r w:rsidR="002F627A">
        <w:t xml:space="preserve"> </w:t>
      </w:r>
      <w:r>
        <w:t>выступает</w:t>
      </w:r>
      <w:r w:rsidR="002F627A">
        <w:t xml:space="preserve"> </w:t>
      </w:r>
      <w:r>
        <w:t>универсальная</w:t>
      </w:r>
      <w:r w:rsidR="002F627A">
        <w:t xml:space="preserve"> </w:t>
      </w:r>
      <w:r>
        <w:t>когнитивная</w:t>
      </w:r>
      <w:r w:rsidR="002F627A">
        <w:t xml:space="preserve"> </w:t>
      </w:r>
      <w:r>
        <w:t>аналитическая</w:t>
      </w:r>
      <w:r w:rsidR="002F627A">
        <w:t xml:space="preserve"> </w:t>
      </w:r>
      <w:r>
        <w:t>система</w:t>
      </w:r>
      <w:r w:rsidR="002F627A">
        <w:t xml:space="preserve"> </w:t>
      </w:r>
      <w:r>
        <w:t>«</w:t>
      </w:r>
      <w:proofErr w:type="spellStart"/>
      <w:r>
        <w:t>Эйдос</w:t>
      </w:r>
      <w:proofErr w:type="spellEnd"/>
      <w:r>
        <w:t>»</w:t>
      </w:r>
      <w:r w:rsidR="002F627A">
        <w:t xml:space="preserve"> </w:t>
      </w:r>
      <w:r>
        <w:t>(интеллектуальная</w:t>
      </w:r>
      <w:r w:rsidR="002F627A">
        <w:t xml:space="preserve"> </w:t>
      </w:r>
      <w:r>
        <w:t>система</w:t>
      </w:r>
      <w:r w:rsidR="002F627A">
        <w:t xml:space="preserve"> </w:t>
      </w:r>
      <w:r>
        <w:t>«</w:t>
      </w:r>
      <w:proofErr w:type="spellStart"/>
      <w:r>
        <w:t>Эйдос</w:t>
      </w:r>
      <w:proofErr w:type="spellEnd"/>
      <w:r>
        <w:t>»).</w:t>
      </w:r>
    </w:p>
    <w:p w:rsidR="00961829" w:rsidRPr="00C13C8A" w:rsidRDefault="00961829" w:rsidP="00961829">
      <w:pPr>
        <w:spacing w:line="240" w:lineRule="auto"/>
      </w:pPr>
      <w:r>
        <w:t>Более</w:t>
      </w:r>
      <w:r w:rsidR="002F627A">
        <w:t xml:space="preserve"> </w:t>
      </w:r>
      <w:r>
        <w:t>подробно</w:t>
      </w:r>
      <w:r w:rsidR="002F627A">
        <w:t xml:space="preserve"> </w:t>
      </w:r>
      <w:r>
        <w:t>АСК-анализ</w:t>
      </w:r>
      <w:r w:rsidR="002F627A">
        <w:t xml:space="preserve"> </w:t>
      </w:r>
      <w:proofErr w:type="gramStart"/>
      <w:r>
        <w:t>описан</w:t>
      </w:r>
      <w:proofErr w:type="gramEnd"/>
      <w:r w:rsidR="002F627A">
        <w:t xml:space="preserve"> </w:t>
      </w:r>
      <w:r>
        <w:t>в</w:t>
      </w:r>
      <w:r w:rsidR="002F627A">
        <w:t xml:space="preserve"> </w:t>
      </w:r>
      <w:r>
        <w:t>работах</w:t>
      </w:r>
      <w:r w:rsidR="002F627A">
        <w:t xml:space="preserve"> </w:t>
      </w:r>
      <w:r w:rsidRPr="00F30B83">
        <w:t>[2,</w:t>
      </w:r>
      <w:r w:rsidR="002F627A">
        <w:t xml:space="preserve"> </w:t>
      </w:r>
      <w:r w:rsidRPr="00F30B83">
        <w:t>3]</w:t>
      </w:r>
      <w:r w:rsidR="002F627A">
        <w:t xml:space="preserve"> </w:t>
      </w:r>
      <w:r>
        <w:t>и</w:t>
      </w:r>
      <w:r w:rsidR="002F627A">
        <w:t xml:space="preserve"> </w:t>
      </w:r>
      <w:r>
        <w:t>ряде</w:t>
      </w:r>
      <w:r w:rsidR="002F627A">
        <w:t xml:space="preserve"> </w:t>
      </w:r>
      <w:r>
        <w:t>других.</w:t>
      </w:r>
      <w:r w:rsidR="002F627A">
        <w:t xml:space="preserve"> </w:t>
      </w:r>
      <w:r>
        <w:t>Около</w:t>
      </w:r>
      <w:r w:rsidR="002F627A">
        <w:t xml:space="preserve"> </w:t>
      </w:r>
      <w:r>
        <w:t>половины</w:t>
      </w:r>
      <w:r w:rsidR="002F627A">
        <w:t xml:space="preserve"> </w:t>
      </w:r>
      <w:r>
        <w:t>из</w:t>
      </w:r>
      <w:r w:rsidR="002F627A">
        <w:t xml:space="preserve"> </w:t>
      </w:r>
      <w:r>
        <w:t>650</w:t>
      </w:r>
      <w:r w:rsidR="002F627A">
        <w:t xml:space="preserve"> </w:t>
      </w:r>
      <w:r>
        <w:t>опубликованных</w:t>
      </w:r>
      <w:r w:rsidR="002F627A">
        <w:t xml:space="preserve"> </w:t>
      </w:r>
      <w:r>
        <w:t>автором</w:t>
      </w:r>
      <w:r w:rsidR="002F627A">
        <w:t xml:space="preserve"> </w:t>
      </w:r>
      <w:r>
        <w:t>научных</w:t>
      </w:r>
      <w:r w:rsidR="002F627A">
        <w:t xml:space="preserve"> </w:t>
      </w:r>
      <w:r>
        <w:t>работ</w:t>
      </w:r>
      <w:r w:rsidR="002F627A">
        <w:t xml:space="preserve"> </w:t>
      </w:r>
      <w:r>
        <w:t>посвящены</w:t>
      </w:r>
      <w:r w:rsidR="002F627A">
        <w:t xml:space="preserve"> </w:t>
      </w:r>
      <w:r w:rsidRPr="00C13C8A">
        <w:t>теоретически</w:t>
      </w:r>
      <w:r>
        <w:t>м</w:t>
      </w:r>
      <w:r w:rsidR="002F627A">
        <w:t xml:space="preserve"> </w:t>
      </w:r>
      <w:r w:rsidRPr="00C13C8A">
        <w:t>основа</w:t>
      </w:r>
      <w:r>
        <w:t>м</w:t>
      </w:r>
      <w:r w:rsidR="002F627A">
        <w:t xml:space="preserve"> </w:t>
      </w:r>
      <w:r>
        <w:t>АСК-анализа</w:t>
      </w:r>
      <w:r w:rsidR="002F627A">
        <w:t xml:space="preserve"> </w:t>
      </w:r>
      <w:r w:rsidRPr="00C13C8A">
        <w:t>и</w:t>
      </w:r>
      <w:r w:rsidR="002F627A">
        <w:t xml:space="preserve"> </w:t>
      </w:r>
      <w:r w:rsidRPr="00C13C8A">
        <w:t>его</w:t>
      </w:r>
      <w:r w:rsidR="002F627A">
        <w:t xml:space="preserve"> </w:t>
      </w:r>
      <w:r w:rsidRPr="00C13C8A">
        <w:t>практически</w:t>
      </w:r>
      <w:r>
        <w:t>м</w:t>
      </w:r>
      <w:r w:rsidR="002F627A">
        <w:t xml:space="preserve"> </w:t>
      </w:r>
      <w:r w:rsidRPr="00C13C8A">
        <w:t>применения</w:t>
      </w:r>
      <w:r>
        <w:t>м</w:t>
      </w:r>
      <w:r w:rsidR="002F627A">
        <w:t xml:space="preserve"> </w:t>
      </w:r>
      <w:r w:rsidRPr="00C13C8A">
        <w:t>в</w:t>
      </w:r>
      <w:r w:rsidR="002F627A">
        <w:t xml:space="preserve"> </w:t>
      </w:r>
      <w:r w:rsidRPr="00C13C8A">
        <w:t>ряде</w:t>
      </w:r>
      <w:r w:rsidR="002F627A">
        <w:t xml:space="preserve"> </w:t>
      </w:r>
      <w:r w:rsidRPr="00C13C8A">
        <w:t>предметных</w:t>
      </w:r>
      <w:r w:rsidR="002F627A">
        <w:t xml:space="preserve"> </w:t>
      </w:r>
      <w:r w:rsidRPr="00C13C8A">
        <w:t>областей</w:t>
      </w:r>
      <w:r>
        <w:t>.</w:t>
      </w:r>
      <w:r w:rsidR="002F627A">
        <w:t xml:space="preserve"> </w:t>
      </w:r>
      <w:proofErr w:type="gramStart"/>
      <w:r>
        <w:t>На</w:t>
      </w:r>
      <w:r w:rsidR="002F627A">
        <w:t xml:space="preserve"> </w:t>
      </w:r>
      <w:r>
        <w:t>момент</w:t>
      </w:r>
      <w:r w:rsidR="002F627A">
        <w:t xml:space="preserve"> </w:t>
      </w:r>
      <w:r>
        <w:t>написания</w:t>
      </w:r>
      <w:r w:rsidR="002F627A">
        <w:t xml:space="preserve"> </w:t>
      </w:r>
      <w:r>
        <w:t>данной</w:t>
      </w:r>
      <w:r w:rsidR="002F627A">
        <w:t xml:space="preserve"> </w:t>
      </w:r>
      <w:r>
        <w:t>работы</w:t>
      </w:r>
      <w:r w:rsidR="002F627A">
        <w:t xml:space="preserve"> </w:t>
      </w:r>
      <w:r w:rsidRPr="00C13C8A">
        <w:t>автором</w:t>
      </w:r>
      <w:r w:rsidR="002F627A">
        <w:t xml:space="preserve"> </w:t>
      </w:r>
      <w:r>
        <w:t>опубликовано</w:t>
      </w:r>
      <w:r w:rsidR="002F627A">
        <w:t xml:space="preserve"> </w:t>
      </w:r>
      <w:r>
        <w:t>более</w:t>
      </w:r>
      <w:r w:rsidR="002F627A">
        <w:t xml:space="preserve"> </w:t>
      </w:r>
      <w:r w:rsidRPr="00C13C8A">
        <w:t>38</w:t>
      </w:r>
      <w:r w:rsidR="002F627A">
        <w:t xml:space="preserve"> </w:t>
      </w:r>
      <w:r w:rsidRPr="00C13C8A">
        <w:t>монографий,</w:t>
      </w:r>
      <w:r w:rsidR="002F627A">
        <w:t xml:space="preserve"> </w:t>
      </w:r>
      <w:r w:rsidRPr="00C13C8A">
        <w:t>27</w:t>
      </w:r>
      <w:r w:rsidR="002F627A">
        <w:t xml:space="preserve"> </w:t>
      </w:r>
      <w:r w:rsidRPr="00C13C8A">
        <w:t>учебных</w:t>
      </w:r>
      <w:r w:rsidR="002F627A">
        <w:t xml:space="preserve"> </w:t>
      </w:r>
      <w:r w:rsidRPr="00C13C8A">
        <w:t>пособий,</w:t>
      </w:r>
      <w:r w:rsidR="002F627A">
        <w:t xml:space="preserve"> </w:t>
      </w:r>
      <w:r w:rsidRPr="00C13C8A">
        <w:t>в</w:t>
      </w:r>
      <w:r w:rsidR="002F627A">
        <w:t xml:space="preserve"> </w:t>
      </w:r>
      <w:proofErr w:type="spellStart"/>
      <w:r w:rsidRPr="00C13C8A">
        <w:t>т.ч</w:t>
      </w:r>
      <w:proofErr w:type="spellEnd"/>
      <w:r w:rsidRPr="00C13C8A">
        <w:t>.</w:t>
      </w:r>
      <w:r w:rsidR="002F627A">
        <w:t xml:space="preserve"> </w:t>
      </w:r>
      <w:r w:rsidRPr="00C13C8A">
        <w:t>3</w:t>
      </w:r>
      <w:r w:rsidR="002F627A">
        <w:t xml:space="preserve"> </w:t>
      </w:r>
      <w:r w:rsidRPr="00C13C8A">
        <w:t>учебных</w:t>
      </w:r>
      <w:r w:rsidR="002F627A">
        <w:t xml:space="preserve"> </w:t>
      </w:r>
      <w:r w:rsidRPr="00C13C8A">
        <w:t>пособи</w:t>
      </w:r>
      <w:r>
        <w:t>я</w:t>
      </w:r>
      <w:r w:rsidR="002F627A">
        <w:t xml:space="preserve"> </w:t>
      </w:r>
      <w:r w:rsidRPr="00C13C8A">
        <w:t>с</w:t>
      </w:r>
      <w:r w:rsidR="002F627A">
        <w:t xml:space="preserve"> </w:t>
      </w:r>
      <w:r w:rsidRPr="00C13C8A">
        <w:t>грифами</w:t>
      </w:r>
      <w:r w:rsidR="002F627A">
        <w:t xml:space="preserve"> </w:t>
      </w:r>
      <w:r w:rsidRPr="00C13C8A">
        <w:t>УМО</w:t>
      </w:r>
      <w:r w:rsidR="002F627A">
        <w:t xml:space="preserve"> </w:t>
      </w:r>
      <w:r w:rsidRPr="00C13C8A">
        <w:t>и</w:t>
      </w:r>
      <w:r w:rsidR="002F627A">
        <w:t xml:space="preserve"> </w:t>
      </w:r>
      <w:r w:rsidRPr="00C13C8A">
        <w:t>Министерства,</w:t>
      </w:r>
      <w:r w:rsidR="002F627A">
        <w:t xml:space="preserve"> </w:t>
      </w:r>
      <w:r>
        <w:t>получен</w:t>
      </w:r>
      <w:r w:rsidR="002F627A">
        <w:t xml:space="preserve"> </w:t>
      </w:r>
      <w:r w:rsidRPr="00C13C8A">
        <w:t>31</w:t>
      </w:r>
      <w:r w:rsidR="002F627A">
        <w:t xml:space="preserve"> </w:t>
      </w:r>
      <w:r w:rsidRPr="00C13C8A">
        <w:t>патент</w:t>
      </w:r>
      <w:r w:rsidR="002F627A">
        <w:t xml:space="preserve"> </w:t>
      </w:r>
      <w:r w:rsidRPr="00C13C8A">
        <w:t>РФ</w:t>
      </w:r>
      <w:r w:rsidR="002F627A">
        <w:t xml:space="preserve"> </w:t>
      </w:r>
      <w:r w:rsidRPr="00C13C8A">
        <w:t>на</w:t>
      </w:r>
      <w:r w:rsidR="002F627A">
        <w:t xml:space="preserve"> </w:t>
      </w:r>
      <w:r w:rsidRPr="00C13C8A">
        <w:t>системы</w:t>
      </w:r>
      <w:r w:rsidR="002F627A">
        <w:t xml:space="preserve"> </w:t>
      </w:r>
      <w:r w:rsidRPr="00C13C8A">
        <w:t>искусственного</w:t>
      </w:r>
      <w:r w:rsidR="002F627A">
        <w:t xml:space="preserve"> </w:t>
      </w:r>
      <w:r w:rsidRPr="00C13C8A">
        <w:t>интеллекта,</w:t>
      </w:r>
      <w:r w:rsidR="002F627A">
        <w:t xml:space="preserve"> </w:t>
      </w:r>
      <w:r w:rsidRPr="00C13C8A">
        <w:t>334</w:t>
      </w:r>
      <w:r w:rsidR="002F627A">
        <w:t xml:space="preserve"> </w:t>
      </w:r>
      <w:r w:rsidRPr="00C13C8A">
        <w:t>публикаци</w:t>
      </w:r>
      <w:r>
        <w:t>и</w:t>
      </w:r>
      <w:r w:rsidR="002F627A">
        <w:t xml:space="preserve"> </w:t>
      </w:r>
      <w:r w:rsidRPr="00C13C8A">
        <w:t>в</w:t>
      </w:r>
      <w:r w:rsidR="002F627A">
        <w:t xml:space="preserve"> </w:t>
      </w:r>
      <w:r w:rsidRPr="00C13C8A">
        <w:t>изданиях,</w:t>
      </w:r>
      <w:r w:rsidR="002F627A">
        <w:t xml:space="preserve"> </w:t>
      </w:r>
      <w:r w:rsidRPr="00C13C8A">
        <w:t>входящих</w:t>
      </w:r>
      <w:r w:rsidR="002F627A">
        <w:t xml:space="preserve"> </w:t>
      </w:r>
      <w:r w:rsidRPr="00C13C8A">
        <w:t>в</w:t>
      </w:r>
      <w:r w:rsidR="002F627A">
        <w:t xml:space="preserve"> </w:t>
      </w:r>
      <w:r w:rsidRPr="00C13C8A">
        <w:t>перечень</w:t>
      </w:r>
      <w:r w:rsidR="002F627A">
        <w:t xml:space="preserve"> </w:t>
      </w:r>
      <w:r w:rsidRPr="00C13C8A">
        <w:t>ВАК</w:t>
      </w:r>
      <w:r w:rsidR="002F627A">
        <w:t xml:space="preserve"> </w:t>
      </w:r>
      <w:r w:rsidRPr="00C13C8A">
        <w:t>РФ</w:t>
      </w:r>
      <w:r w:rsidR="002F627A">
        <w:t xml:space="preserve"> </w:t>
      </w:r>
      <w:r>
        <w:t>и</w:t>
      </w:r>
      <w:r w:rsidR="002F627A">
        <w:t xml:space="preserve"> </w:t>
      </w:r>
      <w:r>
        <w:t>приравненных</w:t>
      </w:r>
      <w:r w:rsidR="002F627A">
        <w:t xml:space="preserve"> </w:t>
      </w:r>
      <w:r>
        <w:t>им</w:t>
      </w:r>
      <w:r w:rsidR="002F627A">
        <w:t xml:space="preserve"> </w:t>
      </w:r>
      <w:r w:rsidRPr="00C13C8A">
        <w:t>(по</w:t>
      </w:r>
      <w:r w:rsidR="002F627A">
        <w:t xml:space="preserve"> </w:t>
      </w:r>
      <w:r w:rsidRPr="00C13C8A">
        <w:t>данным</w:t>
      </w:r>
      <w:r w:rsidR="002F627A">
        <w:t xml:space="preserve"> </w:t>
      </w:r>
      <w:hyperlink r:id="rId9" w:history="1">
        <w:r w:rsidRPr="00C13C8A">
          <w:rPr>
            <w:rStyle w:val="a4"/>
          </w:rPr>
          <w:t>РИНЦ</w:t>
        </w:r>
      </w:hyperlink>
      <w:r w:rsidRPr="00C13C8A">
        <w:t>),</w:t>
      </w:r>
      <w:r w:rsidR="002F627A">
        <w:t xml:space="preserve"> </w:t>
      </w:r>
      <w:r w:rsidRPr="00C13C8A">
        <w:t>6</w:t>
      </w:r>
      <w:r w:rsidR="002F627A">
        <w:t xml:space="preserve"> </w:t>
      </w:r>
      <w:r w:rsidRPr="00C13C8A">
        <w:t>статей</w:t>
      </w:r>
      <w:r w:rsidR="002F627A">
        <w:t xml:space="preserve"> </w:t>
      </w:r>
      <w:r w:rsidRPr="00C13C8A">
        <w:t>в</w:t>
      </w:r>
      <w:r w:rsidR="002F627A">
        <w:t xml:space="preserve"> </w:t>
      </w:r>
      <w:r w:rsidRPr="00C13C8A">
        <w:t>журналах,</w:t>
      </w:r>
      <w:r w:rsidR="002F627A">
        <w:t xml:space="preserve"> </w:t>
      </w:r>
      <w:r w:rsidRPr="00C13C8A">
        <w:t>входящих</w:t>
      </w:r>
      <w:r w:rsidR="002F627A">
        <w:t xml:space="preserve"> </w:t>
      </w:r>
      <w:r w:rsidRPr="00C13C8A">
        <w:t>в</w:t>
      </w:r>
      <w:r w:rsidR="002F627A">
        <w:t xml:space="preserve"> </w:t>
      </w:r>
      <w:hyperlink r:id="rId10" w:history="1">
        <w:proofErr w:type="spellStart"/>
        <w:r w:rsidRPr="00C13C8A">
          <w:rPr>
            <w:rStyle w:val="a4"/>
          </w:rPr>
          <w:t>WoS</w:t>
        </w:r>
        <w:proofErr w:type="spellEnd"/>
      </w:hyperlink>
      <w:r w:rsidRPr="00C13C8A">
        <w:t>,</w:t>
      </w:r>
      <w:r w:rsidR="002F627A">
        <w:t xml:space="preserve"> </w:t>
      </w:r>
      <w:r w:rsidRPr="00C13C8A">
        <w:t>5</w:t>
      </w:r>
      <w:r w:rsidR="002F627A">
        <w:t xml:space="preserve"> </w:t>
      </w:r>
      <w:r w:rsidRPr="00C13C8A">
        <w:t>публикаций</w:t>
      </w:r>
      <w:r w:rsidR="002F627A">
        <w:t xml:space="preserve"> </w:t>
      </w:r>
      <w:r w:rsidRPr="00C13C8A">
        <w:t>в</w:t>
      </w:r>
      <w:r w:rsidR="002F627A">
        <w:t xml:space="preserve"> </w:t>
      </w:r>
      <w:r w:rsidRPr="00C13C8A">
        <w:t>журналах,</w:t>
      </w:r>
      <w:r w:rsidR="002F627A">
        <w:t xml:space="preserve"> </w:t>
      </w:r>
      <w:r w:rsidRPr="00C13C8A">
        <w:t>входящих</w:t>
      </w:r>
      <w:r w:rsidR="002F627A">
        <w:t xml:space="preserve"> </w:t>
      </w:r>
      <w:r w:rsidRPr="00C13C8A">
        <w:t>в</w:t>
      </w:r>
      <w:proofErr w:type="gramEnd"/>
      <w:r w:rsidR="002F627A">
        <w:t xml:space="preserve"> </w:t>
      </w:r>
      <w:hyperlink r:id="rId11" w:history="1">
        <w:proofErr w:type="spellStart"/>
        <w:r w:rsidRPr="00C13C8A">
          <w:rPr>
            <w:rStyle w:val="a4"/>
          </w:rPr>
          <w:t>Скопу</w:t>
        </w:r>
        <w:r>
          <w:rPr>
            <w:rStyle w:val="a4"/>
          </w:rPr>
          <w:t>с</w:t>
        </w:r>
        <w:proofErr w:type="spellEnd"/>
        <w:r>
          <w:rPr>
            <w:rStyle w:val="ad"/>
            <w:color w:val="0000FF"/>
            <w:u w:val="single"/>
          </w:rPr>
          <w:footnoteReference w:id="2"/>
        </w:r>
      </w:hyperlink>
      <w:r w:rsidRPr="00C13C8A">
        <w:t>.</w:t>
      </w:r>
      <w:r w:rsidR="002F627A">
        <w:t xml:space="preserve"> </w:t>
      </w:r>
    </w:p>
    <w:p w:rsidR="00961829" w:rsidRPr="00C13C8A" w:rsidRDefault="00961829" w:rsidP="00961829">
      <w:pPr>
        <w:spacing w:line="240" w:lineRule="auto"/>
      </w:pPr>
      <w:r w:rsidRPr="00C13C8A">
        <w:t>Три</w:t>
      </w:r>
      <w:r w:rsidR="002F627A">
        <w:t xml:space="preserve"> </w:t>
      </w:r>
      <w:r w:rsidRPr="00C13C8A">
        <w:t>монографии</w:t>
      </w:r>
      <w:r w:rsidR="002F627A">
        <w:t xml:space="preserve"> </w:t>
      </w:r>
      <w:r w:rsidRPr="00C13C8A">
        <w:t>включены</w:t>
      </w:r>
      <w:r w:rsidR="002F627A">
        <w:t xml:space="preserve"> </w:t>
      </w:r>
      <w:r w:rsidRPr="00C13C8A">
        <w:t>в</w:t>
      </w:r>
      <w:r w:rsidR="002F627A">
        <w:t xml:space="preserve"> </w:t>
      </w:r>
      <w:r w:rsidRPr="00C13C8A">
        <w:t>фонды</w:t>
      </w:r>
      <w:r w:rsidR="002F627A">
        <w:t xml:space="preserve"> </w:t>
      </w:r>
      <w:r w:rsidRPr="00C13C8A">
        <w:t>библиотеки</w:t>
      </w:r>
      <w:r w:rsidR="002F627A">
        <w:t xml:space="preserve"> </w:t>
      </w:r>
      <w:r w:rsidRPr="00C13C8A">
        <w:t>конгресса</w:t>
      </w:r>
      <w:r w:rsidR="002F627A">
        <w:t xml:space="preserve"> </w:t>
      </w:r>
      <w:r w:rsidRPr="00C13C8A">
        <w:t>США</w:t>
      </w:r>
      <w:r>
        <w:rPr>
          <w:rStyle w:val="ad"/>
        </w:rPr>
        <w:footnoteReference w:id="3"/>
      </w:r>
      <w:r>
        <w:t>.</w:t>
      </w:r>
      <w:r w:rsidR="002F627A">
        <w:t xml:space="preserve"> </w:t>
      </w:r>
    </w:p>
    <w:p w:rsidR="00B64AA6" w:rsidRDefault="00961829" w:rsidP="00961829">
      <w:pPr>
        <w:spacing w:line="240" w:lineRule="auto"/>
      </w:pPr>
      <w:proofErr w:type="gramStart"/>
      <w:r w:rsidRPr="00C13C8A">
        <w:t>АСК-анализ</w:t>
      </w:r>
      <w:r w:rsidR="002F627A">
        <w:t xml:space="preserve"> </w:t>
      </w:r>
      <w:r w:rsidRPr="00C13C8A">
        <w:t>и</w:t>
      </w:r>
      <w:r w:rsidR="002F627A">
        <w:t xml:space="preserve"> </w:t>
      </w:r>
      <w:r w:rsidRPr="00C13C8A">
        <w:t>система</w:t>
      </w:r>
      <w:r w:rsidR="002F627A">
        <w:t xml:space="preserve"> </w:t>
      </w:r>
      <w:r w:rsidRPr="00C13C8A">
        <w:t>"</w:t>
      </w:r>
      <w:proofErr w:type="spellStart"/>
      <w:r w:rsidRPr="00C13C8A">
        <w:t>Эйдос</w:t>
      </w:r>
      <w:proofErr w:type="spellEnd"/>
      <w:r w:rsidRPr="00C13C8A">
        <w:t>"</w:t>
      </w:r>
      <w:r w:rsidR="002F627A">
        <w:t xml:space="preserve"> </w:t>
      </w:r>
      <w:r w:rsidRPr="00C13C8A">
        <w:t>были</w:t>
      </w:r>
      <w:r w:rsidR="002F627A">
        <w:t xml:space="preserve"> </w:t>
      </w:r>
      <w:r w:rsidRPr="00C13C8A">
        <w:t>успешно</w:t>
      </w:r>
      <w:r w:rsidR="002F627A">
        <w:t xml:space="preserve"> </w:t>
      </w:r>
      <w:r w:rsidRPr="00C13C8A">
        <w:t>применены</w:t>
      </w:r>
      <w:r w:rsidR="002F627A">
        <w:t xml:space="preserve"> </w:t>
      </w:r>
      <w:r w:rsidRPr="00C13C8A">
        <w:t>в</w:t>
      </w:r>
      <w:r w:rsidR="002F627A">
        <w:t xml:space="preserve"> </w:t>
      </w:r>
      <w:r w:rsidR="00B64AA6">
        <w:t>8</w:t>
      </w:r>
      <w:r w:rsidR="002F627A">
        <w:t xml:space="preserve"> </w:t>
      </w:r>
      <w:r w:rsidRPr="00C13C8A">
        <w:t>докторских</w:t>
      </w:r>
      <w:r w:rsidR="002F627A">
        <w:t xml:space="preserve"> </w:t>
      </w:r>
      <w:r w:rsidRPr="00C13C8A">
        <w:t>и</w:t>
      </w:r>
      <w:r w:rsidR="002F627A">
        <w:t xml:space="preserve"> </w:t>
      </w:r>
      <w:r w:rsidRPr="00C13C8A">
        <w:t>8</w:t>
      </w:r>
      <w:r w:rsidR="002F627A">
        <w:t xml:space="preserve"> </w:t>
      </w:r>
      <w:r w:rsidRPr="00C13C8A">
        <w:t>кандидатских</w:t>
      </w:r>
      <w:r w:rsidR="002F627A">
        <w:t xml:space="preserve"> </w:t>
      </w:r>
      <w:r w:rsidRPr="00C13C8A">
        <w:t>диссертациях</w:t>
      </w:r>
      <w:r w:rsidR="002F627A">
        <w:t xml:space="preserve"> </w:t>
      </w:r>
      <w:r w:rsidRPr="00C13C8A">
        <w:t>по</w:t>
      </w:r>
      <w:r w:rsidR="002F627A">
        <w:t xml:space="preserve"> </w:t>
      </w:r>
      <w:r w:rsidRPr="00C13C8A">
        <w:t>экономическим,</w:t>
      </w:r>
      <w:r w:rsidR="002F627A">
        <w:t xml:space="preserve"> </w:t>
      </w:r>
      <w:r w:rsidRPr="00C13C8A">
        <w:t>техническим,</w:t>
      </w:r>
      <w:r w:rsidR="002F627A">
        <w:t xml:space="preserve"> </w:t>
      </w:r>
      <w:r w:rsidRPr="00C13C8A">
        <w:t>биологическим,</w:t>
      </w:r>
      <w:r w:rsidR="002F627A">
        <w:t xml:space="preserve"> </w:t>
      </w:r>
      <w:r w:rsidRPr="00C13C8A">
        <w:t>психологическими</w:t>
      </w:r>
      <w:r w:rsidR="002F627A">
        <w:t xml:space="preserve"> </w:t>
      </w:r>
      <w:r w:rsidRPr="00C13C8A">
        <w:t>и</w:t>
      </w:r>
      <w:r w:rsidR="002F627A">
        <w:t xml:space="preserve"> </w:t>
      </w:r>
      <w:r w:rsidRPr="00C13C8A">
        <w:t>медицинским</w:t>
      </w:r>
      <w:r w:rsidR="002F627A">
        <w:t xml:space="preserve"> </w:t>
      </w:r>
      <w:r w:rsidRPr="00C13C8A">
        <w:t>наукам,</w:t>
      </w:r>
      <w:r w:rsidR="002F627A">
        <w:t xml:space="preserve"> </w:t>
      </w:r>
      <w:r w:rsidRPr="00C13C8A">
        <w:t>еще</w:t>
      </w:r>
      <w:r w:rsidR="002F627A">
        <w:t xml:space="preserve"> </w:t>
      </w:r>
      <w:r w:rsidRPr="00C13C8A">
        <w:t>несколько</w:t>
      </w:r>
      <w:r w:rsidR="002F627A">
        <w:t xml:space="preserve"> </w:t>
      </w:r>
      <w:r w:rsidRPr="00C13C8A">
        <w:t>докторских</w:t>
      </w:r>
      <w:r w:rsidR="002F627A">
        <w:t xml:space="preserve"> </w:t>
      </w:r>
      <w:r w:rsidR="00B64AA6">
        <w:t>и</w:t>
      </w:r>
      <w:r w:rsidR="002F627A">
        <w:t xml:space="preserve"> </w:t>
      </w:r>
      <w:r w:rsidR="00B64AA6">
        <w:t>кандидатских</w:t>
      </w:r>
      <w:r w:rsidR="002F627A">
        <w:t xml:space="preserve"> </w:t>
      </w:r>
      <w:r w:rsidRPr="00C13C8A">
        <w:t>диссертаций</w:t>
      </w:r>
      <w:r w:rsidR="002F627A">
        <w:t xml:space="preserve"> </w:t>
      </w:r>
      <w:r w:rsidRPr="00C13C8A">
        <w:t>с</w:t>
      </w:r>
      <w:r w:rsidR="002F627A">
        <w:t xml:space="preserve"> </w:t>
      </w:r>
      <w:r w:rsidRPr="00C13C8A">
        <w:t>применением</w:t>
      </w:r>
      <w:r w:rsidR="002F627A">
        <w:t xml:space="preserve"> </w:t>
      </w:r>
      <w:r w:rsidRPr="00C13C8A">
        <w:t>АСК-анализа</w:t>
      </w:r>
      <w:r w:rsidR="002F627A">
        <w:t xml:space="preserve"> </w:t>
      </w:r>
      <w:r w:rsidRPr="00C13C8A">
        <w:t>в</w:t>
      </w:r>
      <w:r w:rsidR="002F627A">
        <w:t xml:space="preserve"> </w:t>
      </w:r>
      <w:r w:rsidRPr="00C13C8A">
        <w:t>стадии</w:t>
      </w:r>
      <w:r w:rsidR="002F627A">
        <w:t xml:space="preserve"> </w:t>
      </w:r>
      <w:r w:rsidRPr="00C13C8A">
        <w:t>выхода</w:t>
      </w:r>
      <w:r w:rsidR="002F627A">
        <w:t xml:space="preserve"> </w:t>
      </w:r>
      <w:r w:rsidRPr="00C13C8A">
        <w:t>на</w:t>
      </w:r>
      <w:r w:rsidR="002F627A">
        <w:t xml:space="preserve"> </w:t>
      </w:r>
      <w:r w:rsidRPr="00C13C8A">
        <w:t>защиту.</w:t>
      </w:r>
      <w:r w:rsidR="002F627A">
        <w:t xml:space="preserve"> </w:t>
      </w:r>
      <w:proofErr w:type="gramEnd"/>
    </w:p>
    <w:p w:rsidR="00961829" w:rsidRPr="007C2D6E" w:rsidRDefault="00961829" w:rsidP="00961829">
      <w:pPr>
        <w:spacing w:line="240" w:lineRule="auto"/>
      </w:pPr>
      <w:r>
        <w:t>Автор</w:t>
      </w:r>
      <w:r w:rsidR="002F627A">
        <w:t xml:space="preserve"> </w:t>
      </w:r>
      <w:r>
        <w:t>является</w:t>
      </w:r>
      <w:r w:rsidR="002F627A">
        <w:t xml:space="preserve"> </w:t>
      </w:r>
      <w:r>
        <w:t>основателем</w:t>
      </w:r>
      <w:r w:rsidR="002F627A">
        <w:t xml:space="preserve"> </w:t>
      </w:r>
      <w:r>
        <w:t>междисциплинарной</w:t>
      </w:r>
      <w:r w:rsidR="002F627A">
        <w:t xml:space="preserve"> </w:t>
      </w:r>
      <w:r>
        <w:t>научной</w:t>
      </w:r>
      <w:r w:rsidR="002F627A">
        <w:t xml:space="preserve"> </w:t>
      </w:r>
      <w:r>
        <w:t>школы:</w:t>
      </w:r>
      <w:r w:rsidR="002F627A">
        <w:t xml:space="preserve"> </w:t>
      </w:r>
      <w:r>
        <w:t>«Автоматизированный</w:t>
      </w:r>
      <w:r w:rsidR="002F627A">
        <w:t xml:space="preserve"> </w:t>
      </w:r>
      <w:r>
        <w:t>системно-когнитивный</w:t>
      </w:r>
      <w:r w:rsidR="002F627A">
        <w:t xml:space="preserve"> </w:t>
      </w:r>
      <w:r>
        <w:t>анализ»</w:t>
      </w:r>
      <w:r>
        <w:rPr>
          <w:rStyle w:val="ad"/>
        </w:rPr>
        <w:footnoteReference w:id="4"/>
      </w:r>
      <w:r>
        <w:t>.</w:t>
      </w:r>
      <w:r w:rsidR="002F627A">
        <w:t xml:space="preserve"> </w:t>
      </w:r>
      <w:r w:rsidRPr="007C2D6E">
        <w:t>Научная</w:t>
      </w:r>
      <w:r w:rsidR="002F627A">
        <w:t xml:space="preserve"> </w:t>
      </w:r>
      <w:r w:rsidRPr="007C2D6E">
        <w:t>школа:</w:t>
      </w:r>
      <w:r w:rsidR="002F627A">
        <w:t xml:space="preserve"> </w:t>
      </w:r>
      <w:r w:rsidRPr="007C2D6E">
        <w:t>"Автоматизированный</w:t>
      </w:r>
      <w:r w:rsidR="002F627A">
        <w:t xml:space="preserve"> </w:t>
      </w:r>
      <w:r w:rsidRPr="007C2D6E">
        <w:t>системно-когнитивный</w:t>
      </w:r>
      <w:r w:rsidR="002F627A">
        <w:t xml:space="preserve"> </w:t>
      </w:r>
      <w:r w:rsidRPr="007C2D6E">
        <w:t>анализ"</w:t>
      </w:r>
      <w:r w:rsidR="002F627A">
        <w:t xml:space="preserve"> </w:t>
      </w:r>
      <w:r w:rsidRPr="007C2D6E">
        <w:t>является</w:t>
      </w:r>
      <w:r w:rsidR="002F627A">
        <w:t xml:space="preserve"> </w:t>
      </w:r>
      <w:r w:rsidRPr="007C2D6E">
        <w:t>междисциплинарным</w:t>
      </w:r>
      <w:r w:rsidR="002F627A">
        <w:t xml:space="preserve"> </w:t>
      </w:r>
      <w:r w:rsidRPr="007C2D6E">
        <w:t>научным</w:t>
      </w:r>
      <w:r w:rsidR="002F627A">
        <w:t xml:space="preserve"> </w:t>
      </w:r>
      <w:r w:rsidRPr="007C2D6E">
        <w:t>направлением</w:t>
      </w:r>
      <w:r w:rsidR="002F627A">
        <w:t xml:space="preserve"> </w:t>
      </w:r>
      <w:r w:rsidRPr="007C2D6E">
        <w:t>на</w:t>
      </w:r>
      <w:r w:rsidR="002F627A">
        <w:t xml:space="preserve"> </w:t>
      </w:r>
      <w:proofErr w:type="gramStart"/>
      <w:r w:rsidRPr="007C2D6E">
        <w:t>пересечении</w:t>
      </w:r>
      <w:proofErr w:type="gramEnd"/>
      <w:r w:rsidR="002F627A">
        <w:t xml:space="preserve"> </w:t>
      </w:r>
      <w:r w:rsidRPr="007C2D6E">
        <w:t>по</w:t>
      </w:r>
      <w:r w:rsidR="002F627A">
        <w:t xml:space="preserve"> </w:t>
      </w:r>
      <w:r w:rsidRPr="007C2D6E">
        <w:t>крайней</w:t>
      </w:r>
      <w:r w:rsidR="002F627A">
        <w:t xml:space="preserve"> </w:t>
      </w:r>
      <w:r w:rsidRPr="007C2D6E">
        <w:t>мере</w:t>
      </w:r>
      <w:r w:rsidR="002F627A">
        <w:t xml:space="preserve"> </w:t>
      </w:r>
      <w:r w:rsidRPr="007C2D6E">
        <w:t>трех</w:t>
      </w:r>
      <w:r w:rsidR="002F627A">
        <w:t xml:space="preserve"> </w:t>
      </w:r>
      <w:r w:rsidRPr="007C2D6E">
        <w:t>научных</w:t>
      </w:r>
      <w:r w:rsidR="002F627A">
        <w:t xml:space="preserve"> </w:t>
      </w:r>
      <w:r w:rsidRPr="007C2D6E">
        <w:t>специальностей</w:t>
      </w:r>
      <w:r w:rsidR="002F627A">
        <w:t xml:space="preserve"> </w:t>
      </w:r>
      <w:r w:rsidRPr="007C2D6E">
        <w:t>(согласно</w:t>
      </w:r>
      <w:r w:rsidR="002F627A">
        <w:t xml:space="preserve"> </w:t>
      </w:r>
      <w:r w:rsidRPr="007C2D6E">
        <w:t>недавно</w:t>
      </w:r>
      <w:r w:rsidR="002F627A">
        <w:t xml:space="preserve"> </w:t>
      </w:r>
      <w:r w:rsidRPr="007C2D6E">
        <w:t>утвержденной</w:t>
      </w:r>
      <w:r w:rsidR="002F627A">
        <w:t xml:space="preserve"> </w:t>
      </w:r>
      <w:r w:rsidRPr="007C2D6E">
        <w:t>новой</w:t>
      </w:r>
      <w:r w:rsidR="002F627A">
        <w:t xml:space="preserve"> </w:t>
      </w:r>
      <w:r w:rsidRPr="007C2D6E">
        <w:t>номенклатуры</w:t>
      </w:r>
      <w:r w:rsidR="002F627A">
        <w:t xml:space="preserve"> </w:t>
      </w:r>
      <w:r w:rsidRPr="007C2D6E">
        <w:t>научных</w:t>
      </w:r>
      <w:r w:rsidR="002F627A">
        <w:t xml:space="preserve"> </w:t>
      </w:r>
      <w:r w:rsidRPr="007C2D6E">
        <w:t>специальностей</w:t>
      </w:r>
      <w:r w:rsidR="002F627A">
        <w:t xml:space="preserve"> </w:t>
      </w:r>
      <w:r w:rsidRPr="007C2D6E">
        <w:t>ВАК</w:t>
      </w:r>
      <w:r w:rsidR="002F627A">
        <w:t xml:space="preserve"> </w:t>
      </w:r>
      <w:r w:rsidRPr="007C2D6E">
        <w:t>РФ</w:t>
      </w:r>
      <w:r>
        <w:rPr>
          <w:rStyle w:val="ad"/>
        </w:rPr>
        <w:footnoteReference w:id="5"/>
      </w:r>
      <w:r w:rsidRPr="007C2D6E">
        <w:t>)</w:t>
      </w:r>
      <w:r>
        <w:t>.</w:t>
      </w:r>
      <w:r w:rsidR="002F627A">
        <w:t xml:space="preserve"> </w:t>
      </w:r>
      <w:r w:rsidRPr="007C2D6E">
        <w:t>Основные</w:t>
      </w:r>
      <w:r w:rsidR="002F627A">
        <w:t xml:space="preserve"> </w:t>
      </w:r>
      <w:r w:rsidRPr="007C2D6E">
        <w:t>научные</w:t>
      </w:r>
      <w:r w:rsidR="002F627A">
        <w:t xml:space="preserve"> </w:t>
      </w:r>
      <w:r w:rsidRPr="007C2D6E">
        <w:t>специальности</w:t>
      </w:r>
      <w:r>
        <w:t>,</w:t>
      </w:r>
      <w:r w:rsidR="002F627A">
        <w:t xml:space="preserve"> </w:t>
      </w:r>
      <w:r>
        <w:t>которым</w:t>
      </w:r>
      <w:r w:rsidR="002F627A">
        <w:t xml:space="preserve"> </w:t>
      </w:r>
      <w:r>
        <w:t>соответствует</w:t>
      </w:r>
      <w:r w:rsidR="002F627A">
        <w:t xml:space="preserve"> </w:t>
      </w:r>
      <w:r>
        <w:t>научная</w:t>
      </w:r>
      <w:r w:rsidR="002F627A">
        <w:t xml:space="preserve"> </w:t>
      </w:r>
      <w:r>
        <w:t>школа</w:t>
      </w:r>
      <w:r w:rsidRPr="007C2D6E">
        <w:t>:</w:t>
      </w:r>
    </w:p>
    <w:p w:rsidR="00961829" w:rsidRPr="007C2D6E" w:rsidRDefault="00961829" w:rsidP="00961829">
      <w:pPr>
        <w:spacing w:line="240" w:lineRule="auto"/>
      </w:pPr>
      <w:r>
        <w:t>–</w:t>
      </w:r>
      <w:r w:rsidR="002F627A">
        <w:t xml:space="preserve"> </w:t>
      </w:r>
      <w:r w:rsidRPr="007C2D6E">
        <w:t>5.12.4.</w:t>
      </w:r>
      <w:r w:rsidR="002F627A">
        <w:t xml:space="preserve"> </w:t>
      </w:r>
      <w:r w:rsidRPr="007C2D6E">
        <w:t>Когнитивное</w:t>
      </w:r>
      <w:r w:rsidR="002F627A">
        <w:t xml:space="preserve"> </w:t>
      </w:r>
      <w:r w:rsidRPr="007C2D6E">
        <w:t>моделирование;</w:t>
      </w:r>
    </w:p>
    <w:p w:rsidR="00961829" w:rsidRPr="007C2D6E" w:rsidRDefault="00961829" w:rsidP="00961829">
      <w:pPr>
        <w:spacing w:line="240" w:lineRule="auto"/>
      </w:pPr>
      <w:r>
        <w:t>–</w:t>
      </w:r>
      <w:r w:rsidR="002F627A">
        <w:t xml:space="preserve"> </w:t>
      </w:r>
      <w:r w:rsidRPr="007C2D6E">
        <w:t>1.2.1.</w:t>
      </w:r>
      <w:r w:rsidR="002F627A">
        <w:t xml:space="preserve"> </w:t>
      </w:r>
      <w:r w:rsidRPr="007C2D6E">
        <w:t>Искусственный</w:t>
      </w:r>
      <w:r w:rsidR="002F627A">
        <w:t xml:space="preserve"> </w:t>
      </w:r>
      <w:r w:rsidRPr="007C2D6E">
        <w:t>интеллект</w:t>
      </w:r>
      <w:r w:rsidR="002F627A">
        <w:t xml:space="preserve"> </w:t>
      </w:r>
      <w:r w:rsidRPr="007C2D6E">
        <w:t>и</w:t>
      </w:r>
      <w:r w:rsidR="002F627A">
        <w:t xml:space="preserve"> </w:t>
      </w:r>
      <w:r w:rsidRPr="007C2D6E">
        <w:t>машинное</w:t>
      </w:r>
      <w:r w:rsidR="002F627A">
        <w:t xml:space="preserve"> </w:t>
      </w:r>
      <w:r w:rsidRPr="007C2D6E">
        <w:t>обучение;</w:t>
      </w:r>
    </w:p>
    <w:p w:rsidR="00961829" w:rsidRPr="007C2D6E" w:rsidRDefault="00961829" w:rsidP="00961829">
      <w:pPr>
        <w:spacing w:line="240" w:lineRule="auto"/>
      </w:pPr>
      <w:r>
        <w:t>–</w:t>
      </w:r>
      <w:r w:rsidR="002F627A">
        <w:t xml:space="preserve"> </w:t>
      </w:r>
      <w:r w:rsidRPr="007C2D6E">
        <w:t>2.3.1.</w:t>
      </w:r>
      <w:r w:rsidR="002F627A">
        <w:t xml:space="preserve"> </w:t>
      </w:r>
      <w:r w:rsidRPr="007C2D6E">
        <w:t>Системный</w:t>
      </w:r>
      <w:r w:rsidR="002F627A">
        <w:t xml:space="preserve"> </w:t>
      </w:r>
      <w:r w:rsidRPr="007C2D6E">
        <w:t>анализ,</w:t>
      </w:r>
      <w:r w:rsidR="002F627A">
        <w:t xml:space="preserve"> </w:t>
      </w:r>
      <w:r w:rsidRPr="007C2D6E">
        <w:t>управление</w:t>
      </w:r>
      <w:r w:rsidR="002F627A">
        <w:t xml:space="preserve"> </w:t>
      </w:r>
      <w:r w:rsidRPr="007C2D6E">
        <w:t>и</w:t>
      </w:r>
      <w:r w:rsidR="002F627A">
        <w:t xml:space="preserve"> </w:t>
      </w:r>
      <w:r w:rsidRPr="007C2D6E">
        <w:t>обработка</w:t>
      </w:r>
      <w:r w:rsidR="002F627A">
        <w:t xml:space="preserve"> </w:t>
      </w:r>
      <w:r w:rsidRPr="007C2D6E">
        <w:t>информации.</w:t>
      </w:r>
    </w:p>
    <w:p w:rsidR="00961829" w:rsidRPr="007C2D6E" w:rsidRDefault="00961829" w:rsidP="00961829">
      <w:pPr>
        <w:spacing w:line="240" w:lineRule="auto"/>
      </w:pPr>
      <w:r w:rsidRPr="007C2D6E">
        <w:lastRenderedPageBreak/>
        <w:t>Научная</w:t>
      </w:r>
      <w:r w:rsidR="002F627A">
        <w:t xml:space="preserve"> </w:t>
      </w:r>
      <w:r w:rsidRPr="007C2D6E">
        <w:t>школа:</w:t>
      </w:r>
      <w:r w:rsidR="002F627A">
        <w:t xml:space="preserve"> </w:t>
      </w:r>
      <w:r w:rsidRPr="007C2D6E">
        <w:t>"Автоматизированный</w:t>
      </w:r>
      <w:r w:rsidR="002F627A">
        <w:t xml:space="preserve"> </w:t>
      </w:r>
      <w:r w:rsidRPr="007C2D6E">
        <w:t>системно-когнитивный</w:t>
      </w:r>
      <w:r w:rsidR="002F627A">
        <w:t xml:space="preserve"> </w:t>
      </w:r>
      <w:r w:rsidRPr="007C2D6E">
        <w:t>анализ"</w:t>
      </w:r>
      <w:r w:rsidR="002F627A">
        <w:t xml:space="preserve"> </w:t>
      </w:r>
      <w:r w:rsidRPr="007C2D6E">
        <w:t>включает</w:t>
      </w:r>
      <w:r w:rsidR="002F627A">
        <w:t xml:space="preserve"> </w:t>
      </w:r>
      <w:r w:rsidRPr="007C2D6E">
        <w:t>следующие</w:t>
      </w:r>
      <w:r w:rsidR="002F627A">
        <w:t xml:space="preserve"> </w:t>
      </w:r>
      <w:r w:rsidRPr="007C2D6E">
        <w:t>междисциплинарные</w:t>
      </w:r>
      <w:r w:rsidR="002F627A">
        <w:t xml:space="preserve"> </w:t>
      </w:r>
      <w:r w:rsidRPr="007C2D6E">
        <w:t>научные</w:t>
      </w:r>
      <w:r w:rsidR="002F627A">
        <w:t xml:space="preserve"> </w:t>
      </w:r>
      <w:r w:rsidRPr="007C2D6E">
        <w:t>направления:</w:t>
      </w:r>
    </w:p>
    <w:p w:rsidR="00961829" w:rsidRPr="007C2D6E" w:rsidRDefault="00961829" w:rsidP="00961829">
      <w:pPr>
        <w:spacing w:line="240" w:lineRule="auto"/>
      </w:pPr>
      <w:r w:rsidRPr="00AE1C5E">
        <w:t>–</w:t>
      </w:r>
      <w:r w:rsidR="002F627A">
        <w:t xml:space="preserve"> </w:t>
      </w:r>
      <w:r w:rsidRPr="007C2D6E">
        <w:t>Автоматизированный</w:t>
      </w:r>
      <w:r w:rsidR="002F627A">
        <w:t xml:space="preserve"> </w:t>
      </w:r>
      <w:r w:rsidRPr="007C2D6E">
        <w:t>системно-когнитивный</w:t>
      </w:r>
      <w:r w:rsidR="002F627A">
        <w:t xml:space="preserve"> </w:t>
      </w:r>
      <w:r w:rsidRPr="007C2D6E">
        <w:t>анализ</w:t>
      </w:r>
      <w:r w:rsidR="002F627A">
        <w:t xml:space="preserve"> </w:t>
      </w:r>
      <w:r w:rsidRPr="007C2D6E">
        <w:t>числовых</w:t>
      </w:r>
      <w:r w:rsidR="002F627A">
        <w:t xml:space="preserve"> </w:t>
      </w:r>
      <w:r w:rsidRPr="007C2D6E">
        <w:t>и</w:t>
      </w:r>
      <w:r w:rsidR="002F627A">
        <w:t xml:space="preserve"> </w:t>
      </w:r>
      <w:r w:rsidRPr="007C2D6E">
        <w:t>текстовых</w:t>
      </w:r>
      <w:r w:rsidR="002F627A">
        <w:t xml:space="preserve"> </w:t>
      </w:r>
      <w:r w:rsidRPr="007C2D6E">
        <w:t>табличных</w:t>
      </w:r>
      <w:r w:rsidR="002F627A">
        <w:t xml:space="preserve"> </w:t>
      </w:r>
      <w:r w:rsidRPr="007C2D6E">
        <w:t>данных;</w:t>
      </w:r>
    </w:p>
    <w:p w:rsidR="00961829" w:rsidRPr="007C2D6E" w:rsidRDefault="00961829" w:rsidP="00961829">
      <w:pPr>
        <w:spacing w:line="240" w:lineRule="auto"/>
      </w:pPr>
      <w:r w:rsidRPr="00AE1C5E">
        <w:t>–</w:t>
      </w:r>
      <w:r w:rsidR="002F627A">
        <w:t xml:space="preserve"> </w:t>
      </w:r>
      <w:r w:rsidRPr="007C2D6E">
        <w:t>Автоматизированный</w:t>
      </w:r>
      <w:r w:rsidR="002F627A">
        <w:t xml:space="preserve"> </w:t>
      </w:r>
      <w:r w:rsidRPr="007C2D6E">
        <w:t>системно-когнитивный</w:t>
      </w:r>
      <w:r w:rsidR="002F627A">
        <w:t xml:space="preserve"> </w:t>
      </w:r>
      <w:r w:rsidRPr="007C2D6E">
        <w:t>анализ</w:t>
      </w:r>
      <w:r w:rsidR="002F627A">
        <w:t xml:space="preserve"> </w:t>
      </w:r>
      <w:r w:rsidRPr="007C2D6E">
        <w:t>текстовых</w:t>
      </w:r>
      <w:r w:rsidR="002F627A">
        <w:t xml:space="preserve"> </w:t>
      </w:r>
      <w:r w:rsidRPr="007C2D6E">
        <w:t>данных;</w:t>
      </w:r>
    </w:p>
    <w:p w:rsidR="00961829" w:rsidRPr="007C2D6E" w:rsidRDefault="00961829" w:rsidP="00961829">
      <w:pPr>
        <w:spacing w:line="240" w:lineRule="auto"/>
      </w:pPr>
      <w:r w:rsidRPr="00AE1C5E">
        <w:t>–</w:t>
      </w:r>
      <w:r w:rsidR="002F627A">
        <w:t xml:space="preserve"> </w:t>
      </w:r>
      <w:r w:rsidRPr="007C2D6E">
        <w:t>Спектральный</w:t>
      </w:r>
      <w:r w:rsidR="002F627A">
        <w:t xml:space="preserve"> </w:t>
      </w:r>
      <w:r w:rsidRPr="007C2D6E">
        <w:t>и</w:t>
      </w:r>
      <w:r w:rsidR="002F627A">
        <w:t xml:space="preserve"> </w:t>
      </w:r>
      <w:r w:rsidRPr="007C2D6E">
        <w:t>контурный</w:t>
      </w:r>
      <w:r w:rsidR="002F627A">
        <w:t xml:space="preserve"> </w:t>
      </w:r>
      <w:r w:rsidRPr="007C2D6E">
        <w:t>автоматизированный</w:t>
      </w:r>
      <w:r w:rsidR="002F627A">
        <w:t xml:space="preserve"> </w:t>
      </w:r>
      <w:r w:rsidRPr="007C2D6E">
        <w:t>системно-когнитивный</w:t>
      </w:r>
      <w:r w:rsidR="002F627A">
        <w:t xml:space="preserve"> </w:t>
      </w:r>
      <w:r w:rsidRPr="007C2D6E">
        <w:t>анализ</w:t>
      </w:r>
      <w:r w:rsidR="002F627A">
        <w:t xml:space="preserve"> </w:t>
      </w:r>
      <w:r w:rsidRPr="007C2D6E">
        <w:t>изображений;</w:t>
      </w:r>
    </w:p>
    <w:p w:rsidR="00961829" w:rsidRPr="007C2D6E" w:rsidRDefault="00961829" w:rsidP="00961829">
      <w:pPr>
        <w:spacing w:line="240" w:lineRule="auto"/>
      </w:pPr>
      <w:r w:rsidRPr="00AE1C5E">
        <w:t>–</w:t>
      </w:r>
      <w:r w:rsidR="002F627A">
        <w:t xml:space="preserve"> </w:t>
      </w:r>
      <w:r w:rsidRPr="007C2D6E">
        <w:t>Сценарный</w:t>
      </w:r>
      <w:r w:rsidR="002F627A">
        <w:t xml:space="preserve"> </w:t>
      </w:r>
      <w:r w:rsidRPr="007C2D6E">
        <w:t>автоматизированный</w:t>
      </w:r>
      <w:r w:rsidR="002F627A">
        <w:t xml:space="preserve"> </w:t>
      </w:r>
      <w:r w:rsidRPr="007C2D6E">
        <w:t>системно-когнитивный</w:t>
      </w:r>
      <w:r w:rsidR="002F627A">
        <w:t xml:space="preserve"> </w:t>
      </w:r>
      <w:r w:rsidRPr="007C2D6E">
        <w:t>анализ</w:t>
      </w:r>
      <w:r w:rsidR="002F627A">
        <w:t xml:space="preserve"> </w:t>
      </w:r>
      <w:r w:rsidRPr="007C2D6E">
        <w:t>временных</w:t>
      </w:r>
      <w:r w:rsidR="002F627A">
        <w:t xml:space="preserve"> </w:t>
      </w:r>
      <w:r w:rsidRPr="007C2D6E">
        <w:t>и</w:t>
      </w:r>
      <w:r w:rsidR="002F627A">
        <w:t xml:space="preserve"> </w:t>
      </w:r>
      <w:r w:rsidRPr="007C2D6E">
        <w:t>динамических</w:t>
      </w:r>
      <w:r w:rsidR="002F627A">
        <w:t xml:space="preserve"> </w:t>
      </w:r>
      <w:r w:rsidRPr="007C2D6E">
        <w:t>рядов.</w:t>
      </w:r>
    </w:p>
    <w:p w:rsidR="00961829" w:rsidRDefault="00961829" w:rsidP="00961829">
      <w:pPr>
        <w:spacing w:line="240" w:lineRule="auto"/>
      </w:pPr>
      <w:r>
        <w:t>Приводить</w:t>
      </w:r>
      <w:r w:rsidR="002F627A">
        <w:t xml:space="preserve"> </w:t>
      </w:r>
      <w:r>
        <w:t>здесь</w:t>
      </w:r>
      <w:r w:rsidR="002F627A">
        <w:t xml:space="preserve"> </w:t>
      </w:r>
      <w:r>
        <w:t>ссылки</w:t>
      </w:r>
      <w:r w:rsidR="002F627A">
        <w:t xml:space="preserve"> </w:t>
      </w:r>
      <w:r>
        <w:t>на</w:t>
      </w:r>
      <w:r w:rsidR="002F627A">
        <w:t xml:space="preserve"> </w:t>
      </w:r>
      <w:r>
        <w:t>все</w:t>
      </w:r>
      <w:r w:rsidR="002F627A">
        <w:t xml:space="preserve"> </w:t>
      </w:r>
      <w:r>
        <w:t>эти</w:t>
      </w:r>
      <w:r w:rsidR="002F627A">
        <w:t xml:space="preserve"> </w:t>
      </w:r>
      <w:r>
        <w:t>работы</w:t>
      </w:r>
      <w:r w:rsidR="002F627A">
        <w:t xml:space="preserve"> </w:t>
      </w:r>
      <w:r w:rsidR="0025783D">
        <w:t>здесь</w:t>
      </w:r>
      <w:r w:rsidR="002F627A">
        <w:t xml:space="preserve"> </w:t>
      </w:r>
      <w:r>
        <w:t>вряд</w:t>
      </w:r>
      <w:r w:rsidR="002F627A">
        <w:t xml:space="preserve"> </w:t>
      </w:r>
      <w:r>
        <w:t>ли</w:t>
      </w:r>
      <w:r w:rsidR="002F627A">
        <w:t xml:space="preserve"> </w:t>
      </w:r>
      <w:r>
        <w:t>целесообразно.</w:t>
      </w:r>
      <w:r w:rsidR="002F627A">
        <w:t xml:space="preserve"> </w:t>
      </w:r>
      <w:r>
        <w:t>Отметим</w:t>
      </w:r>
      <w:r w:rsidR="002F627A">
        <w:t xml:space="preserve"> </w:t>
      </w:r>
      <w:r>
        <w:t>лишь,</w:t>
      </w:r>
      <w:r w:rsidR="002F627A">
        <w:t xml:space="preserve"> </w:t>
      </w:r>
      <w:r>
        <w:t>что</w:t>
      </w:r>
      <w:r w:rsidR="002F627A">
        <w:t xml:space="preserve"> </w:t>
      </w:r>
      <w:r>
        <w:t>у</w:t>
      </w:r>
      <w:r w:rsidR="002F627A">
        <w:t xml:space="preserve"> </w:t>
      </w:r>
      <w:r>
        <w:t>автора</w:t>
      </w:r>
      <w:r w:rsidR="002F627A">
        <w:t xml:space="preserve"> </w:t>
      </w:r>
      <w:r>
        <w:t>есть</w:t>
      </w:r>
      <w:r w:rsidR="002F627A">
        <w:t xml:space="preserve"> </w:t>
      </w:r>
      <w:r>
        <w:t>личный</w:t>
      </w:r>
      <w:r w:rsidR="002F627A">
        <w:t xml:space="preserve"> </w:t>
      </w:r>
      <w:r>
        <w:t>сайт</w:t>
      </w:r>
      <w:r w:rsidR="002F627A">
        <w:t xml:space="preserve"> </w:t>
      </w:r>
      <w:r w:rsidRPr="00166653">
        <w:t>[4]</w:t>
      </w:r>
      <w:r w:rsidR="002F627A">
        <w:t xml:space="preserve"> </w:t>
      </w:r>
      <w:r>
        <w:t>и</w:t>
      </w:r>
      <w:r w:rsidR="002F627A">
        <w:t xml:space="preserve"> </w:t>
      </w:r>
      <w:r>
        <w:t>страничка</w:t>
      </w:r>
      <w:r w:rsidR="002F627A">
        <w:t xml:space="preserve"> </w:t>
      </w:r>
      <w:r>
        <w:t>в</w:t>
      </w:r>
      <w:r w:rsidR="002F627A">
        <w:t xml:space="preserve"> </w:t>
      </w:r>
      <w:proofErr w:type="spellStart"/>
      <w:r>
        <w:t>РесечГейт</w:t>
      </w:r>
      <w:proofErr w:type="spellEnd"/>
      <w:r w:rsidR="002F627A">
        <w:t xml:space="preserve"> </w:t>
      </w:r>
      <w:r w:rsidRPr="00166653">
        <w:t>[5]</w:t>
      </w:r>
      <w:r>
        <w:t>,</w:t>
      </w:r>
      <w:r w:rsidR="002F627A">
        <w:t xml:space="preserve"> </w:t>
      </w:r>
      <w:r>
        <w:t>на</w:t>
      </w:r>
      <w:r w:rsidR="002F627A">
        <w:t xml:space="preserve"> </w:t>
      </w:r>
      <w:proofErr w:type="gramStart"/>
      <w:r>
        <w:t>которых</w:t>
      </w:r>
      <w:proofErr w:type="gramEnd"/>
      <w:r w:rsidR="002F627A">
        <w:t xml:space="preserve"> </w:t>
      </w:r>
      <w:r>
        <w:t>можно</w:t>
      </w:r>
      <w:r w:rsidR="002F627A">
        <w:t xml:space="preserve"> </w:t>
      </w:r>
      <w:r>
        <w:t>получить</w:t>
      </w:r>
      <w:r w:rsidR="002F627A">
        <w:t xml:space="preserve"> </w:t>
      </w:r>
      <w:r>
        <w:t>более</w:t>
      </w:r>
      <w:r w:rsidR="002F627A">
        <w:t xml:space="preserve"> </w:t>
      </w:r>
      <w:r>
        <w:t>полную</w:t>
      </w:r>
      <w:r w:rsidR="002F627A">
        <w:t xml:space="preserve"> </w:t>
      </w:r>
      <w:r>
        <w:t>информацию</w:t>
      </w:r>
      <w:r w:rsidR="002F627A">
        <w:t xml:space="preserve"> </w:t>
      </w:r>
      <w:r>
        <w:t>о</w:t>
      </w:r>
      <w:r w:rsidR="002F627A">
        <w:t xml:space="preserve"> </w:t>
      </w:r>
      <w:r>
        <w:t>методе</w:t>
      </w:r>
      <w:r w:rsidR="002F627A">
        <w:t xml:space="preserve"> </w:t>
      </w:r>
      <w:r>
        <w:t>АСК-анализа.</w:t>
      </w:r>
      <w:r w:rsidR="002F627A">
        <w:t xml:space="preserve"> </w:t>
      </w:r>
      <w:r>
        <w:t>Краткая</w:t>
      </w:r>
      <w:r w:rsidR="002F627A">
        <w:t xml:space="preserve"> </w:t>
      </w:r>
      <w:r>
        <w:t>информация</w:t>
      </w:r>
      <w:r w:rsidR="002F627A">
        <w:t xml:space="preserve"> </w:t>
      </w:r>
      <w:r>
        <w:t>об</w:t>
      </w:r>
      <w:r w:rsidR="002F627A">
        <w:t xml:space="preserve"> </w:t>
      </w:r>
      <w:r>
        <w:t>АСК-анализе</w:t>
      </w:r>
      <w:r w:rsidR="002F627A">
        <w:t xml:space="preserve"> </w:t>
      </w:r>
      <w:r>
        <w:t>и</w:t>
      </w:r>
      <w:r w:rsidR="002F627A">
        <w:t xml:space="preserve"> </w:t>
      </w:r>
      <w:r>
        <w:t>системе</w:t>
      </w:r>
      <w:r w:rsidR="002F627A">
        <w:t xml:space="preserve"> </w:t>
      </w:r>
      <w:r>
        <w:t>«</w:t>
      </w:r>
      <w:proofErr w:type="spellStart"/>
      <w:r>
        <w:t>Эйдос</w:t>
      </w:r>
      <w:proofErr w:type="spellEnd"/>
      <w:r>
        <w:t>»</w:t>
      </w:r>
      <w:r w:rsidR="002F627A">
        <w:t xml:space="preserve"> </w:t>
      </w:r>
      <w:r>
        <w:t>есть</w:t>
      </w:r>
      <w:r w:rsidR="002F627A">
        <w:t xml:space="preserve"> </w:t>
      </w:r>
      <w:r>
        <w:t>в</w:t>
      </w:r>
      <w:r w:rsidR="002F627A">
        <w:t xml:space="preserve"> </w:t>
      </w:r>
      <w:r>
        <w:t>материале:</w:t>
      </w:r>
      <w:r w:rsidR="002F627A">
        <w:t xml:space="preserve"> </w:t>
      </w:r>
      <w:hyperlink r:id="rId12" w:history="1">
        <w:r w:rsidRPr="00D864D2">
          <w:rPr>
            <w:rStyle w:val="a4"/>
          </w:rPr>
          <w:t>http://lc.kubagro.ru/aidos/Presentation_Aidos-online.pdf</w:t>
        </w:r>
      </w:hyperlink>
      <w:r>
        <w:t>.</w:t>
      </w:r>
    </w:p>
    <w:p w:rsidR="00F9577B" w:rsidRDefault="00F9577B" w:rsidP="00961829">
      <w:pPr>
        <w:spacing w:line="240" w:lineRule="auto"/>
      </w:pPr>
    </w:p>
    <w:p w:rsidR="00961829" w:rsidRPr="002A7CD6" w:rsidRDefault="0024403A" w:rsidP="00961829">
      <w:pPr>
        <w:pStyle w:val="2"/>
        <w:spacing w:line="240" w:lineRule="auto"/>
        <w:ind w:left="1232" w:hanging="523"/>
        <w:jc w:val="left"/>
        <w:rPr>
          <w:rFonts w:ascii="Arial" w:hAnsi="Arial"/>
          <w:b/>
        </w:rPr>
      </w:pPr>
      <w:bookmarkStart w:id="31" w:name="_Toc86561673"/>
      <w:bookmarkStart w:id="32" w:name="_Toc86745091"/>
      <w:bookmarkStart w:id="33" w:name="_Toc87431154"/>
      <w:bookmarkStart w:id="34" w:name="_Toc94681803"/>
      <w:bookmarkStart w:id="35" w:name="_Toc109508808"/>
      <w:r>
        <w:rPr>
          <w:rFonts w:ascii="Arial" w:hAnsi="Arial"/>
          <w:b/>
        </w:rPr>
        <w:t>2</w:t>
      </w:r>
      <w:r w:rsidR="00961829" w:rsidRPr="002A7CD6">
        <w:rPr>
          <w:rFonts w:ascii="Arial" w:hAnsi="Arial"/>
          <w:b/>
        </w:rPr>
        <w:t>.</w:t>
      </w:r>
      <w:r>
        <w:rPr>
          <w:rFonts w:ascii="Arial" w:hAnsi="Arial"/>
          <w:b/>
        </w:rPr>
        <w:t>4</w:t>
      </w:r>
      <w:r w:rsidR="00961829" w:rsidRPr="002A7CD6">
        <w:rPr>
          <w:rFonts w:ascii="Arial" w:hAnsi="Arial"/>
          <w:b/>
        </w:rPr>
        <w:t>.</w:t>
      </w:r>
      <w:r w:rsidR="002F627A">
        <w:rPr>
          <w:rFonts w:ascii="Arial" w:hAnsi="Arial"/>
          <w:b/>
        </w:rPr>
        <w:t xml:space="preserve"> </w:t>
      </w:r>
      <w:r w:rsidR="00961829">
        <w:rPr>
          <w:rFonts w:ascii="Arial" w:hAnsi="Arial"/>
          <w:b/>
        </w:rPr>
        <w:t>С</w:t>
      </w:r>
      <w:r w:rsidR="00961829" w:rsidRPr="002A7CD6">
        <w:rPr>
          <w:rFonts w:ascii="Arial" w:hAnsi="Arial"/>
          <w:b/>
        </w:rPr>
        <w:t>истем</w:t>
      </w:r>
      <w:r w:rsidR="00961829">
        <w:rPr>
          <w:rFonts w:ascii="Arial" w:hAnsi="Arial"/>
          <w:b/>
        </w:rPr>
        <w:t>а</w:t>
      </w:r>
      <w:r w:rsidR="002F627A">
        <w:rPr>
          <w:rFonts w:ascii="Arial" w:hAnsi="Arial"/>
          <w:b/>
        </w:rPr>
        <w:t xml:space="preserve"> </w:t>
      </w:r>
      <w:r w:rsidR="00961829" w:rsidRPr="002A7CD6">
        <w:rPr>
          <w:rFonts w:ascii="Arial" w:hAnsi="Arial"/>
          <w:b/>
        </w:rPr>
        <w:t>«</w:t>
      </w:r>
      <w:proofErr w:type="spellStart"/>
      <w:r w:rsidR="00961829" w:rsidRPr="002A7CD6">
        <w:rPr>
          <w:rFonts w:ascii="Arial" w:hAnsi="Arial"/>
          <w:b/>
        </w:rPr>
        <w:t>Эйдос</w:t>
      </w:r>
      <w:proofErr w:type="spellEnd"/>
      <w:r w:rsidR="00961829" w:rsidRPr="002A7CD6">
        <w:rPr>
          <w:rFonts w:ascii="Arial" w:hAnsi="Arial"/>
          <w:b/>
        </w:rPr>
        <w:t>»</w:t>
      </w:r>
      <w:bookmarkEnd w:id="31"/>
      <w:bookmarkEnd w:id="32"/>
      <w:bookmarkEnd w:id="33"/>
      <w:r w:rsidR="002F627A">
        <w:rPr>
          <w:rFonts w:ascii="Arial" w:hAnsi="Arial"/>
          <w:b/>
        </w:rPr>
        <w:t xml:space="preserve"> </w:t>
      </w:r>
      <w:r w:rsidR="00961829">
        <w:rPr>
          <w:rFonts w:ascii="Arial" w:hAnsi="Arial"/>
          <w:b/>
        </w:rPr>
        <w:t>-</w:t>
      </w:r>
      <w:r w:rsidR="002F627A">
        <w:rPr>
          <w:rFonts w:ascii="Arial" w:hAnsi="Arial"/>
          <w:b/>
        </w:rPr>
        <w:t xml:space="preserve"> </w:t>
      </w:r>
      <w:r w:rsidR="00961829">
        <w:rPr>
          <w:rFonts w:ascii="Arial" w:hAnsi="Arial"/>
          <w:b/>
        </w:rPr>
        <w:t>инструментарий</w:t>
      </w:r>
      <w:r w:rsidR="002F627A">
        <w:rPr>
          <w:rFonts w:ascii="Arial" w:hAnsi="Arial"/>
          <w:b/>
        </w:rPr>
        <w:t xml:space="preserve"> </w:t>
      </w:r>
      <w:r w:rsidR="00961829">
        <w:rPr>
          <w:rFonts w:ascii="Arial" w:hAnsi="Arial"/>
          <w:b/>
        </w:rPr>
        <w:t>АСК-анализа</w:t>
      </w:r>
      <w:bookmarkEnd w:id="34"/>
      <w:bookmarkEnd w:id="35"/>
    </w:p>
    <w:p w:rsidR="00961829" w:rsidRPr="00D864D2" w:rsidRDefault="00961829" w:rsidP="00961829">
      <w:pPr>
        <w:spacing w:line="240" w:lineRule="auto"/>
      </w:pPr>
      <w:r w:rsidRPr="00D864D2">
        <w:t>Существует</w:t>
      </w:r>
      <w:r w:rsidR="002F627A">
        <w:t xml:space="preserve"> </w:t>
      </w:r>
      <w:r w:rsidRPr="00D864D2">
        <w:t>много</w:t>
      </w:r>
      <w:r w:rsidR="002F627A">
        <w:t xml:space="preserve"> </w:t>
      </w:r>
      <w:r w:rsidRPr="00D864D2">
        <w:t>систем</w:t>
      </w:r>
      <w:r w:rsidR="002F627A">
        <w:t xml:space="preserve"> </w:t>
      </w:r>
      <w:r w:rsidRPr="00D864D2">
        <w:t>искусственного</w:t>
      </w:r>
      <w:r w:rsidR="002F627A">
        <w:t xml:space="preserve"> </w:t>
      </w:r>
      <w:r w:rsidRPr="00D864D2">
        <w:t>интеллекта.</w:t>
      </w:r>
      <w:r w:rsidR="002F627A">
        <w:t xml:space="preserve"> </w:t>
      </w:r>
      <w:r w:rsidRPr="00D864D2">
        <w:t>Универсальная</w:t>
      </w:r>
      <w:r w:rsidR="002F627A">
        <w:t xml:space="preserve"> </w:t>
      </w:r>
      <w:r w:rsidRPr="00D864D2">
        <w:t>когнитивная</w:t>
      </w:r>
      <w:r w:rsidR="002F627A">
        <w:t xml:space="preserve"> </w:t>
      </w:r>
      <w:r w:rsidRPr="00D864D2">
        <w:t>аналитическая</w:t>
      </w:r>
      <w:r w:rsidR="002F627A">
        <w:t xml:space="preserve"> </w:t>
      </w:r>
      <w:r w:rsidRPr="00D864D2">
        <w:t>система</w:t>
      </w:r>
      <w:r w:rsidR="002F627A">
        <w:t xml:space="preserve"> </w:t>
      </w:r>
      <w:r w:rsidRPr="00D864D2">
        <w:t>«</w:t>
      </w:r>
      <w:proofErr w:type="spellStart"/>
      <w:r w:rsidRPr="00D864D2">
        <w:t>Эйдос</w:t>
      </w:r>
      <w:proofErr w:type="spellEnd"/>
      <w:r w:rsidRPr="00D864D2">
        <w:t>»</w:t>
      </w:r>
      <w:r w:rsidR="002F627A">
        <w:t xml:space="preserve"> </w:t>
      </w:r>
      <w:r w:rsidRPr="00D864D2">
        <w:t>отличается</w:t>
      </w:r>
      <w:r w:rsidR="002F627A">
        <w:t xml:space="preserve"> </w:t>
      </w:r>
      <w:r w:rsidRPr="00D864D2">
        <w:t>от</w:t>
      </w:r>
      <w:r w:rsidR="002F627A">
        <w:t xml:space="preserve"> </w:t>
      </w:r>
      <w:r w:rsidRPr="00D864D2">
        <w:t>них</w:t>
      </w:r>
      <w:r w:rsidR="002F627A">
        <w:t xml:space="preserve"> </w:t>
      </w:r>
      <w:r w:rsidRPr="00D864D2">
        <w:t>следующими</w:t>
      </w:r>
      <w:r w:rsidR="002F627A">
        <w:t xml:space="preserve"> </w:t>
      </w:r>
      <w:r w:rsidRPr="00D864D2">
        <w:t>параметрами:</w:t>
      </w:r>
    </w:p>
    <w:p w:rsidR="00961829" w:rsidRPr="00D864D2" w:rsidRDefault="00961829" w:rsidP="00961829">
      <w:pPr>
        <w:spacing w:line="240" w:lineRule="auto"/>
      </w:pPr>
      <w:r>
        <w:t>–</w:t>
      </w:r>
      <w:r w:rsidR="002F627A">
        <w:t xml:space="preserve"> </w:t>
      </w:r>
      <w:r w:rsidRPr="00D864D2">
        <w:t>является</w:t>
      </w:r>
      <w:r w:rsidR="002F627A">
        <w:t xml:space="preserve"> </w:t>
      </w:r>
      <w:r w:rsidRPr="00D864D2">
        <w:t>универсальной</w:t>
      </w:r>
      <w:r w:rsidR="002F627A">
        <w:t xml:space="preserve"> </w:t>
      </w:r>
      <w:r w:rsidRPr="00D864D2">
        <w:t>и</w:t>
      </w:r>
      <w:r w:rsidR="002F627A">
        <w:t xml:space="preserve"> </w:t>
      </w:r>
      <w:r w:rsidRPr="00D864D2">
        <w:t>может</w:t>
      </w:r>
      <w:r w:rsidR="002F627A">
        <w:t xml:space="preserve"> </w:t>
      </w:r>
      <w:r w:rsidRPr="00D864D2">
        <w:t>быть</w:t>
      </w:r>
      <w:r w:rsidR="002F627A">
        <w:t xml:space="preserve"> </w:t>
      </w:r>
      <w:proofErr w:type="gramStart"/>
      <w:r w:rsidRPr="00D864D2">
        <w:t>применена</w:t>
      </w:r>
      <w:proofErr w:type="gramEnd"/>
      <w:r w:rsidR="002F627A">
        <w:t xml:space="preserve"> </w:t>
      </w:r>
      <w:r w:rsidRPr="00D864D2">
        <w:t>во</w:t>
      </w:r>
      <w:r w:rsidR="002F627A">
        <w:t xml:space="preserve"> </w:t>
      </w:r>
      <w:r w:rsidRPr="00D864D2">
        <w:t>многих</w:t>
      </w:r>
      <w:r w:rsidR="002F627A">
        <w:t xml:space="preserve"> </w:t>
      </w:r>
      <w:r w:rsidRPr="00D864D2">
        <w:t>предметных</w:t>
      </w:r>
      <w:r w:rsidR="002F627A">
        <w:t xml:space="preserve"> </w:t>
      </w:r>
      <w:r w:rsidRPr="00D864D2">
        <w:t>областях,</w:t>
      </w:r>
      <w:r w:rsidR="002F627A">
        <w:t xml:space="preserve"> </w:t>
      </w:r>
      <w:r w:rsidRPr="00D864D2">
        <w:t>т.к.</w:t>
      </w:r>
      <w:r w:rsidR="002F627A">
        <w:t xml:space="preserve"> </w:t>
      </w:r>
      <w:r w:rsidRPr="00D864D2">
        <w:t>разработана</w:t>
      </w:r>
      <w:r w:rsidR="002F627A">
        <w:t xml:space="preserve"> </w:t>
      </w:r>
      <w:r w:rsidRPr="00D864D2">
        <w:t>в</w:t>
      </w:r>
      <w:r w:rsidR="002F627A">
        <w:t xml:space="preserve"> </w:t>
      </w:r>
      <w:r w:rsidRPr="00D864D2">
        <w:t>универсальной</w:t>
      </w:r>
      <w:r w:rsidR="002F627A">
        <w:t xml:space="preserve"> </w:t>
      </w:r>
      <w:r w:rsidRPr="00D864D2">
        <w:t>постановке,</w:t>
      </w:r>
      <w:r w:rsidR="002F627A">
        <w:t xml:space="preserve"> </w:t>
      </w:r>
      <w:r w:rsidRPr="00D864D2">
        <w:t>не</w:t>
      </w:r>
      <w:r w:rsidR="002F627A">
        <w:t xml:space="preserve"> </w:t>
      </w:r>
      <w:r w:rsidRPr="00D864D2">
        <w:t>зависящей</w:t>
      </w:r>
      <w:r w:rsidR="002F627A">
        <w:t xml:space="preserve"> </w:t>
      </w:r>
      <w:r w:rsidRPr="00D864D2">
        <w:t>от</w:t>
      </w:r>
      <w:r w:rsidR="002F627A">
        <w:t xml:space="preserve"> </w:t>
      </w:r>
      <w:r w:rsidRPr="00D864D2">
        <w:t>предметной</w:t>
      </w:r>
      <w:r w:rsidR="002F627A">
        <w:t xml:space="preserve"> </w:t>
      </w:r>
      <w:r w:rsidRPr="00D864D2">
        <w:t>области</w:t>
      </w:r>
      <w:r w:rsidR="002F627A">
        <w:t xml:space="preserve"> </w:t>
      </w:r>
      <w:r w:rsidRPr="00D864D2">
        <w:t>(</w:t>
      </w:r>
      <w:hyperlink r:id="rId13" w:history="1">
        <w:r w:rsidRPr="00D864D2">
          <w:rPr>
            <w:rStyle w:val="a4"/>
          </w:rPr>
          <w:t>http://lc.kubagro.ru/aidos/index.htm</w:t>
        </w:r>
      </w:hyperlink>
      <w:r w:rsidRPr="00D864D2">
        <w:t>).</w:t>
      </w:r>
      <w:r w:rsidR="002F627A">
        <w:t xml:space="preserve"> </w:t>
      </w:r>
      <w:r w:rsidRPr="00D864D2">
        <w:t>Система</w:t>
      </w:r>
      <w:r w:rsidR="002F627A">
        <w:t xml:space="preserve"> </w:t>
      </w:r>
      <w:r w:rsidRPr="00D864D2">
        <w:t>«</w:t>
      </w:r>
      <w:proofErr w:type="spellStart"/>
      <w:r w:rsidRPr="00D864D2">
        <w:t>Эйдос</w:t>
      </w:r>
      <w:proofErr w:type="spellEnd"/>
      <w:r w:rsidRPr="00D864D2">
        <w:t>»</w:t>
      </w:r>
      <w:r w:rsidR="002F627A">
        <w:t xml:space="preserve"> </w:t>
      </w:r>
      <w:r w:rsidRPr="00D864D2">
        <w:t>является</w:t>
      </w:r>
      <w:r w:rsidR="002F627A">
        <w:t xml:space="preserve"> </w:t>
      </w:r>
      <w:r w:rsidRPr="00D864D2">
        <w:t>автоматизированной</w:t>
      </w:r>
      <w:r w:rsidR="002F627A">
        <w:t xml:space="preserve"> </w:t>
      </w:r>
      <w:r w:rsidRPr="00D864D2">
        <w:t>системой,</w:t>
      </w:r>
      <w:r w:rsidR="002F627A">
        <w:t xml:space="preserve"> </w:t>
      </w:r>
      <w:r w:rsidRPr="00D864D2">
        <w:t>т.е.</w:t>
      </w:r>
      <w:r w:rsidR="002F627A">
        <w:t xml:space="preserve"> </w:t>
      </w:r>
      <w:r w:rsidRPr="00D864D2">
        <w:t>предполагает</w:t>
      </w:r>
      <w:r w:rsidR="002F627A">
        <w:t xml:space="preserve"> </w:t>
      </w:r>
      <w:r w:rsidRPr="00D864D2">
        <w:t>непосредственное</w:t>
      </w:r>
      <w:r w:rsidR="002F627A">
        <w:t xml:space="preserve"> </w:t>
      </w:r>
      <w:r w:rsidRPr="00D864D2">
        <w:t>участие</w:t>
      </w:r>
      <w:r w:rsidR="002F627A">
        <w:t xml:space="preserve"> </w:t>
      </w:r>
      <w:r w:rsidRPr="00D864D2">
        <w:t>человека</w:t>
      </w:r>
      <w:r w:rsidR="002F627A">
        <w:t xml:space="preserve"> </w:t>
      </w:r>
      <w:r w:rsidRPr="00D864D2">
        <w:t>в</w:t>
      </w:r>
      <w:r w:rsidR="002F627A">
        <w:t xml:space="preserve"> </w:t>
      </w:r>
      <w:r w:rsidRPr="00D864D2">
        <w:t>реальном</w:t>
      </w:r>
      <w:r w:rsidR="002F627A">
        <w:t xml:space="preserve"> </w:t>
      </w:r>
      <w:r w:rsidRPr="00D864D2">
        <w:t>времени</w:t>
      </w:r>
      <w:r w:rsidR="002F627A">
        <w:t xml:space="preserve"> </w:t>
      </w:r>
      <w:r w:rsidRPr="00D864D2">
        <w:t>при</w:t>
      </w:r>
      <w:r w:rsidR="002F627A">
        <w:t xml:space="preserve"> </w:t>
      </w:r>
      <w:r w:rsidRPr="00D864D2">
        <w:t>решении</w:t>
      </w:r>
      <w:r w:rsidR="002F627A">
        <w:t xml:space="preserve"> </w:t>
      </w:r>
      <w:r w:rsidRPr="00D864D2">
        <w:t>задач</w:t>
      </w:r>
      <w:r w:rsidR="002F627A">
        <w:t xml:space="preserve"> </w:t>
      </w:r>
      <w:r w:rsidRPr="00D864D2">
        <w:t>идентификации,</w:t>
      </w:r>
      <w:r w:rsidR="002F627A">
        <w:t xml:space="preserve"> </w:t>
      </w:r>
      <w:r w:rsidRPr="00D864D2">
        <w:t>прогнозирования,</w:t>
      </w:r>
      <w:r w:rsidR="002F627A">
        <w:t xml:space="preserve"> </w:t>
      </w:r>
      <w:r w:rsidRPr="00D864D2">
        <w:t>приятия</w:t>
      </w:r>
      <w:r w:rsidR="002F627A">
        <w:t xml:space="preserve"> </w:t>
      </w:r>
      <w:r w:rsidRPr="00D864D2">
        <w:t>решений</w:t>
      </w:r>
      <w:r w:rsidR="002F627A">
        <w:t xml:space="preserve"> </w:t>
      </w:r>
      <w:r w:rsidRPr="00D864D2">
        <w:t>и</w:t>
      </w:r>
      <w:r w:rsidR="002F627A">
        <w:t xml:space="preserve"> </w:t>
      </w:r>
      <w:r w:rsidRPr="00D864D2">
        <w:t>исследования</w:t>
      </w:r>
      <w:r w:rsidR="002F627A">
        <w:t xml:space="preserve"> </w:t>
      </w:r>
      <w:r w:rsidRPr="00D864D2">
        <w:t>предметной</w:t>
      </w:r>
      <w:r w:rsidR="002F627A">
        <w:t xml:space="preserve"> </w:t>
      </w:r>
      <w:r w:rsidRPr="00D864D2">
        <w:t>области</w:t>
      </w:r>
      <w:r w:rsidR="002F627A">
        <w:t xml:space="preserve"> </w:t>
      </w:r>
      <w:r w:rsidRPr="00D864D2">
        <w:t>(автоматические</w:t>
      </w:r>
      <w:r w:rsidR="002F627A">
        <w:t xml:space="preserve"> </w:t>
      </w:r>
      <w:r w:rsidRPr="00D864D2">
        <w:t>системы</w:t>
      </w:r>
      <w:r w:rsidR="002F627A">
        <w:t xml:space="preserve"> </w:t>
      </w:r>
      <w:r w:rsidRPr="00D864D2">
        <w:t>работают</w:t>
      </w:r>
      <w:r w:rsidR="002F627A">
        <w:t xml:space="preserve"> </w:t>
      </w:r>
      <w:r w:rsidRPr="00D864D2">
        <w:t>без</w:t>
      </w:r>
      <w:r w:rsidR="002F627A">
        <w:t xml:space="preserve"> </w:t>
      </w:r>
      <w:r w:rsidRPr="00D864D2">
        <w:t>такого</w:t>
      </w:r>
      <w:r w:rsidR="002F627A">
        <w:t xml:space="preserve"> </w:t>
      </w:r>
      <w:r w:rsidRPr="00D864D2">
        <w:t>участия</w:t>
      </w:r>
      <w:r w:rsidR="002F627A">
        <w:t xml:space="preserve"> </w:t>
      </w:r>
      <w:r w:rsidRPr="00D864D2">
        <w:t>человека);</w:t>
      </w:r>
    </w:p>
    <w:p w:rsidR="00961829" w:rsidRPr="00D864D2" w:rsidRDefault="00961829" w:rsidP="00961829">
      <w:pPr>
        <w:spacing w:line="240" w:lineRule="auto"/>
      </w:pPr>
      <w:r>
        <w:t>–</w:t>
      </w:r>
      <w:r w:rsidR="002F627A">
        <w:t xml:space="preserve"> </w:t>
      </w:r>
      <w:r w:rsidRPr="00D864D2">
        <w:t>находится</w:t>
      </w:r>
      <w:r w:rsidR="002F627A">
        <w:t xml:space="preserve"> </w:t>
      </w:r>
      <w:r w:rsidRPr="00D864D2">
        <w:t>в</w:t>
      </w:r>
      <w:r w:rsidR="002F627A">
        <w:t xml:space="preserve"> </w:t>
      </w:r>
      <w:r w:rsidRPr="00D864D2">
        <w:t>полном</w:t>
      </w:r>
      <w:r w:rsidR="002F627A">
        <w:t xml:space="preserve"> </w:t>
      </w:r>
      <w:r w:rsidRPr="00D864D2">
        <w:t>открытом</w:t>
      </w:r>
      <w:r w:rsidR="002F627A">
        <w:t xml:space="preserve"> </w:t>
      </w:r>
      <w:r w:rsidRPr="00D864D2">
        <w:t>бесплатном</w:t>
      </w:r>
      <w:r w:rsidR="002F627A">
        <w:t xml:space="preserve"> </w:t>
      </w:r>
      <w:r w:rsidRPr="00D864D2">
        <w:t>доступе</w:t>
      </w:r>
      <w:r w:rsidR="002F627A">
        <w:t xml:space="preserve"> </w:t>
      </w:r>
      <w:r w:rsidRPr="00D864D2">
        <w:t>(</w:t>
      </w:r>
      <w:hyperlink r:id="rId14" w:history="1">
        <w:r w:rsidRPr="00D864D2">
          <w:rPr>
            <w:rStyle w:val="a4"/>
          </w:rPr>
          <w:t>http://lc.kubagro.ru/aidos/_Aidos-X.htm</w:t>
        </w:r>
      </w:hyperlink>
      <w:r w:rsidRPr="00D864D2">
        <w:t>),</w:t>
      </w:r>
      <w:r w:rsidR="002F627A">
        <w:t xml:space="preserve"> </w:t>
      </w:r>
      <w:r w:rsidRPr="00D864D2">
        <w:t>причем</w:t>
      </w:r>
      <w:r w:rsidR="002F627A">
        <w:t xml:space="preserve"> </w:t>
      </w:r>
      <w:r w:rsidRPr="00D864D2">
        <w:t>с</w:t>
      </w:r>
      <w:r w:rsidR="002F627A">
        <w:t xml:space="preserve"> </w:t>
      </w:r>
      <w:r w:rsidRPr="00D864D2">
        <w:t>актуальными</w:t>
      </w:r>
      <w:r w:rsidR="002F627A">
        <w:t xml:space="preserve"> </w:t>
      </w:r>
      <w:r w:rsidRPr="00D864D2">
        <w:t>исходными</w:t>
      </w:r>
      <w:r w:rsidR="002F627A">
        <w:t xml:space="preserve"> </w:t>
      </w:r>
      <w:r w:rsidRPr="00D864D2">
        <w:t>текстами</w:t>
      </w:r>
      <w:r w:rsidR="002F627A">
        <w:t xml:space="preserve"> </w:t>
      </w:r>
      <w:r w:rsidRPr="00D864D2">
        <w:t>(</w:t>
      </w:r>
      <w:hyperlink r:id="rId15" w:history="1">
        <w:r w:rsidRPr="00D864D2">
          <w:rPr>
            <w:rStyle w:val="a4"/>
          </w:rPr>
          <w:t>http://lc.kubagro.ru/__AidosALL.txt</w:t>
        </w:r>
      </w:hyperlink>
      <w:r w:rsidRPr="00D864D2">
        <w:t>):</w:t>
      </w:r>
      <w:r w:rsidR="002F627A">
        <w:t xml:space="preserve"> </w:t>
      </w:r>
      <w:r w:rsidRPr="00D864D2">
        <w:t>открытая</w:t>
      </w:r>
      <w:r w:rsidR="002F627A">
        <w:t xml:space="preserve"> </w:t>
      </w:r>
      <w:r w:rsidRPr="00D864D2">
        <w:t>лицензия:</w:t>
      </w:r>
      <w:r w:rsidR="002F627A">
        <w:t xml:space="preserve"> </w:t>
      </w:r>
      <w:hyperlink r:id="rId16" w:history="1">
        <w:proofErr w:type="gramStart"/>
        <w:r w:rsidRPr="00D864D2">
          <w:rPr>
            <w:rStyle w:val="a4"/>
          </w:rPr>
          <w:t>CC</w:t>
        </w:r>
        <w:r w:rsidR="002F627A">
          <w:rPr>
            <w:rStyle w:val="a4"/>
          </w:rPr>
          <w:t xml:space="preserve"> </w:t>
        </w:r>
        <w:r w:rsidRPr="00D864D2">
          <w:rPr>
            <w:rStyle w:val="a4"/>
          </w:rPr>
          <w:t>BY-SA</w:t>
        </w:r>
        <w:r w:rsidR="002F627A">
          <w:rPr>
            <w:rStyle w:val="a4"/>
          </w:rPr>
          <w:t xml:space="preserve"> </w:t>
        </w:r>
        <w:r w:rsidRPr="00D864D2">
          <w:rPr>
            <w:rStyle w:val="a4"/>
          </w:rPr>
          <w:t>4.0</w:t>
        </w:r>
      </w:hyperlink>
      <w:r w:rsidR="002F627A">
        <w:t xml:space="preserve"> </w:t>
      </w:r>
      <w:r w:rsidRPr="00D864D2">
        <w:t>(</w:t>
      </w:r>
      <w:hyperlink r:id="rId17" w:history="1">
        <w:r w:rsidRPr="00D864D2">
          <w:rPr>
            <w:rStyle w:val="a4"/>
          </w:rPr>
          <w:t>https://creativecommons.org/licenses/by-sa/4.0/</w:t>
        </w:r>
      </w:hyperlink>
      <w:r w:rsidRPr="00D864D2">
        <w:t>),</w:t>
      </w:r>
      <w:r w:rsidR="002F627A">
        <w:t xml:space="preserve"> </w:t>
      </w:r>
      <w:r w:rsidRPr="00D864D2">
        <w:t>и</w:t>
      </w:r>
      <w:r w:rsidR="002F627A">
        <w:t xml:space="preserve"> </w:t>
      </w:r>
      <w:r w:rsidRPr="00D864D2">
        <w:t>это</w:t>
      </w:r>
      <w:r w:rsidR="002F627A">
        <w:t xml:space="preserve"> </w:t>
      </w:r>
      <w:r w:rsidRPr="00D864D2">
        <w:t>означает,</w:t>
      </w:r>
      <w:r w:rsidR="002F627A">
        <w:t xml:space="preserve"> </w:t>
      </w:r>
      <w:r w:rsidRPr="00D864D2">
        <w:t>что</w:t>
      </w:r>
      <w:r w:rsidR="002F627A">
        <w:t xml:space="preserve"> </w:t>
      </w:r>
      <w:r w:rsidRPr="00D864D2">
        <w:t>ей</w:t>
      </w:r>
      <w:r w:rsidR="002F627A">
        <w:t xml:space="preserve"> </w:t>
      </w:r>
      <w:r w:rsidRPr="00D864D2">
        <w:t>могут</w:t>
      </w:r>
      <w:r w:rsidR="002F627A">
        <w:t xml:space="preserve"> </w:t>
      </w:r>
      <w:r w:rsidRPr="00D864D2">
        <w:t>пользоваться</w:t>
      </w:r>
      <w:r w:rsidR="002F627A">
        <w:t xml:space="preserve"> </w:t>
      </w:r>
      <w:r w:rsidRPr="00D864D2">
        <w:t>все,</w:t>
      </w:r>
      <w:r w:rsidR="002F627A">
        <w:t xml:space="preserve"> </w:t>
      </w:r>
      <w:r w:rsidRPr="00D864D2">
        <w:t>кто</w:t>
      </w:r>
      <w:r w:rsidR="002F627A">
        <w:t xml:space="preserve"> </w:t>
      </w:r>
      <w:r w:rsidRPr="00D864D2">
        <w:t>пожелает,</w:t>
      </w:r>
      <w:r w:rsidR="002F627A">
        <w:t xml:space="preserve"> </w:t>
      </w:r>
      <w:r w:rsidRPr="00D864D2">
        <w:t>без</w:t>
      </w:r>
      <w:r w:rsidR="002F627A">
        <w:t xml:space="preserve"> </w:t>
      </w:r>
      <w:r w:rsidRPr="00D864D2">
        <w:t>какого-либо</w:t>
      </w:r>
      <w:r w:rsidR="002F627A">
        <w:t xml:space="preserve"> </w:t>
      </w:r>
      <w:r w:rsidRPr="00D864D2">
        <w:t>дополнительного</w:t>
      </w:r>
      <w:r w:rsidR="002F627A">
        <w:t xml:space="preserve"> </w:t>
      </w:r>
      <w:r w:rsidRPr="00D864D2">
        <w:t>разрешения</w:t>
      </w:r>
      <w:r w:rsidR="002F627A">
        <w:t xml:space="preserve"> </w:t>
      </w:r>
      <w:r w:rsidRPr="00D864D2">
        <w:t>со</w:t>
      </w:r>
      <w:r w:rsidR="002F627A">
        <w:t xml:space="preserve"> </w:t>
      </w:r>
      <w:r w:rsidRPr="00D864D2">
        <w:t>стороны</w:t>
      </w:r>
      <w:r w:rsidR="002F627A">
        <w:t xml:space="preserve"> </w:t>
      </w:r>
      <w:r w:rsidRPr="00D864D2">
        <w:t>первичного</w:t>
      </w:r>
      <w:r w:rsidR="002F627A">
        <w:t xml:space="preserve"> </w:t>
      </w:r>
      <w:r w:rsidRPr="00D864D2">
        <w:t>правообладателя</w:t>
      </w:r>
      <w:r w:rsidR="002F627A">
        <w:t xml:space="preserve"> </w:t>
      </w:r>
      <w:r w:rsidRPr="00D864D2">
        <w:t>–</w:t>
      </w:r>
      <w:r w:rsidR="002F627A">
        <w:t xml:space="preserve"> </w:t>
      </w:r>
      <w:r w:rsidRPr="00D864D2">
        <w:t>автора</w:t>
      </w:r>
      <w:r w:rsidR="002F627A">
        <w:t xml:space="preserve"> </w:t>
      </w:r>
      <w:r w:rsidRPr="00D864D2">
        <w:t>системы</w:t>
      </w:r>
      <w:r w:rsidR="002F627A">
        <w:t xml:space="preserve"> </w:t>
      </w:r>
      <w:r w:rsidRPr="00D864D2">
        <w:t>«</w:t>
      </w:r>
      <w:proofErr w:type="spellStart"/>
      <w:r w:rsidRPr="00D864D2">
        <w:t>Эйдос</w:t>
      </w:r>
      <w:proofErr w:type="spellEnd"/>
      <w:r w:rsidRPr="00D864D2">
        <w:t>»</w:t>
      </w:r>
      <w:r w:rsidR="002F627A">
        <w:t xml:space="preserve"> </w:t>
      </w:r>
      <w:r w:rsidRPr="00D864D2">
        <w:t>проф.</w:t>
      </w:r>
      <w:r w:rsidR="002F627A">
        <w:t xml:space="preserve"> </w:t>
      </w:r>
      <w:proofErr w:type="spellStart"/>
      <w:r w:rsidRPr="00D864D2">
        <w:t>Е.В.Луценко</w:t>
      </w:r>
      <w:proofErr w:type="spellEnd"/>
      <w:r w:rsidR="002F627A">
        <w:t xml:space="preserve"> </w:t>
      </w:r>
      <w:r w:rsidRPr="00D864D2">
        <w:t>(отметим,</w:t>
      </w:r>
      <w:r w:rsidR="002F627A">
        <w:t xml:space="preserve"> </w:t>
      </w:r>
      <w:r w:rsidRPr="00D864D2">
        <w:t>что</w:t>
      </w:r>
      <w:r w:rsidR="002F627A">
        <w:t xml:space="preserve"> </w:t>
      </w:r>
      <w:r w:rsidRPr="00D864D2">
        <w:t>система</w:t>
      </w:r>
      <w:r w:rsidR="002F627A">
        <w:t xml:space="preserve"> </w:t>
      </w:r>
      <w:r w:rsidRPr="00D864D2">
        <w:t>«</w:t>
      </w:r>
      <w:proofErr w:type="spellStart"/>
      <w:r w:rsidRPr="00D864D2">
        <w:t>Эйдос</w:t>
      </w:r>
      <w:proofErr w:type="spellEnd"/>
      <w:r w:rsidRPr="00D864D2">
        <w:t>»</w:t>
      </w:r>
      <w:r w:rsidR="002F627A">
        <w:t xml:space="preserve"> </w:t>
      </w:r>
      <w:r w:rsidRPr="00D864D2">
        <w:t>создана</w:t>
      </w:r>
      <w:r w:rsidR="002F627A">
        <w:t xml:space="preserve"> </w:t>
      </w:r>
      <w:r w:rsidRPr="00D864D2">
        <w:t>полностью</w:t>
      </w:r>
      <w:r w:rsidR="002F627A">
        <w:t xml:space="preserve"> </w:t>
      </w:r>
      <w:r w:rsidRPr="00D864D2">
        <w:t>с</w:t>
      </w:r>
      <w:r w:rsidR="002F627A">
        <w:t xml:space="preserve"> </w:t>
      </w:r>
      <w:r w:rsidRPr="00D864D2">
        <w:t>использованием</w:t>
      </w:r>
      <w:r w:rsidR="002F627A">
        <w:t xml:space="preserve"> </w:t>
      </w:r>
      <w:r w:rsidRPr="00D864D2">
        <w:t>только</w:t>
      </w:r>
      <w:r w:rsidR="002F627A">
        <w:t xml:space="preserve"> </w:t>
      </w:r>
      <w:r w:rsidRPr="00D864D2">
        <w:t>лицензионного</w:t>
      </w:r>
      <w:r w:rsidR="002F627A">
        <w:t xml:space="preserve"> </w:t>
      </w:r>
      <w:r w:rsidRPr="00D864D2">
        <w:t>инструментального</w:t>
      </w:r>
      <w:r w:rsidR="002F627A">
        <w:t xml:space="preserve"> </w:t>
      </w:r>
      <w:r w:rsidRPr="00D864D2">
        <w:t>программного</w:t>
      </w:r>
      <w:r w:rsidR="002F627A">
        <w:t xml:space="preserve"> </w:t>
      </w:r>
      <w:r w:rsidRPr="00D864D2">
        <w:t>обеспечения</w:t>
      </w:r>
      <w:r w:rsidR="002F627A">
        <w:t xml:space="preserve"> </w:t>
      </w:r>
      <w:r w:rsidRPr="00D864D2">
        <w:t>и</w:t>
      </w:r>
      <w:r w:rsidR="002F627A">
        <w:t xml:space="preserve"> </w:t>
      </w:r>
      <w:r w:rsidRPr="00D864D2">
        <w:t>на</w:t>
      </w:r>
      <w:r w:rsidR="002F627A">
        <w:t xml:space="preserve"> </w:t>
      </w:r>
      <w:r w:rsidRPr="00D864D2">
        <w:t>нее</w:t>
      </w:r>
      <w:r w:rsidR="002F627A">
        <w:t xml:space="preserve"> </w:t>
      </w:r>
      <w:r w:rsidRPr="00D864D2">
        <w:t>имеется</w:t>
      </w:r>
      <w:r w:rsidR="002F627A">
        <w:t xml:space="preserve"> </w:t>
      </w:r>
      <w:r w:rsidRPr="00D864D2">
        <w:t>31</w:t>
      </w:r>
      <w:r w:rsidR="002F627A">
        <w:t xml:space="preserve"> </w:t>
      </w:r>
      <w:r w:rsidRPr="00D864D2">
        <w:t>свидетельство</w:t>
      </w:r>
      <w:r w:rsidR="002F627A">
        <w:t xml:space="preserve"> </w:t>
      </w:r>
      <w:proofErr w:type="spellStart"/>
      <w:r w:rsidRPr="00D864D2">
        <w:t>РосПатента</w:t>
      </w:r>
      <w:proofErr w:type="spellEnd"/>
      <w:r w:rsidR="002F627A">
        <w:t xml:space="preserve"> </w:t>
      </w:r>
      <w:r w:rsidRPr="00D864D2">
        <w:t>РФ);</w:t>
      </w:r>
      <w:proofErr w:type="gramEnd"/>
    </w:p>
    <w:p w:rsidR="00961829" w:rsidRPr="00D864D2" w:rsidRDefault="00961829" w:rsidP="00961829">
      <w:pPr>
        <w:spacing w:line="240" w:lineRule="auto"/>
      </w:pPr>
      <w:r>
        <w:t>–</w:t>
      </w:r>
      <w:r w:rsidR="002F627A">
        <w:t xml:space="preserve"> </w:t>
      </w:r>
      <w:r w:rsidRPr="00D864D2">
        <w:t>является</w:t>
      </w:r>
      <w:r w:rsidR="002F627A">
        <w:t xml:space="preserve"> </w:t>
      </w:r>
      <w:r w:rsidRPr="00D864D2">
        <w:t>одной</w:t>
      </w:r>
      <w:r w:rsidR="002F627A">
        <w:t xml:space="preserve"> </w:t>
      </w:r>
      <w:r w:rsidRPr="00D864D2">
        <w:t>из</w:t>
      </w:r>
      <w:r w:rsidR="002F627A">
        <w:t xml:space="preserve"> </w:t>
      </w:r>
      <w:r w:rsidRPr="00D864D2">
        <w:t>первых</w:t>
      </w:r>
      <w:r w:rsidR="002F627A">
        <w:t xml:space="preserve"> </w:t>
      </w:r>
      <w:r w:rsidRPr="00D864D2">
        <w:t>отечественных</w:t>
      </w:r>
      <w:r w:rsidR="002F627A">
        <w:t xml:space="preserve"> </w:t>
      </w:r>
      <w:r w:rsidRPr="00D864D2">
        <w:t>систем</w:t>
      </w:r>
      <w:r w:rsidR="002F627A">
        <w:t xml:space="preserve"> </w:t>
      </w:r>
      <w:r w:rsidRPr="00D864D2">
        <w:t>искусственного</w:t>
      </w:r>
      <w:r w:rsidR="002F627A">
        <w:t xml:space="preserve"> </w:t>
      </w:r>
      <w:r w:rsidRPr="00D864D2">
        <w:t>интеллекта</w:t>
      </w:r>
      <w:r w:rsidR="002F627A">
        <w:t xml:space="preserve"> </w:t>
      </w:r>
      <w:r w:rsidRPr="00D864D2">
        <w:t>персонального</w:t>
      </w:r>
      <w:r w:rsidR="002F627A">
        <w:t xml:space="preserve"> </w:t>
      </w:r>
      <w:r w:rsidRPr="00D864D2">
        <w:t>уровня,</w:t>
      </w:r>
      <w:r w:rsidR="002F627A">
        <w:t xml:space="preserve"> </w:t>
      </w:r>
      <w:r w:rsidRPr="00D864D2">
        <w:t>т.е.</w:t>
      </w:r>
      <w:r w:rsidR="002F627A">
        <w:t xml:space="preserve"> </w:t>
      </w:r>
      <w:r w:rsidRPr="00D864D2">
        <w:t>не</w:t>
      </w:r>
      <w:r w:rsidR="002F627A">
        <w:t xml:space="preserve"> </w:t>
      </w:r>
      <w:r w:rsidRPr="00D864D2">
        <w:t>требует</w:t>
      </w:r>
      <w:r w:rsidR="002F627A">
        <w:t xml:space="preserve"> </w:t>
      </w:r>
      <w:r w:rsidRPr="00D864D2">
        <w:t>от</w:t>
      </w:r>
      <w:r w:rsidR="002F627A">
        <w:t xml:space="preserve"> </w:t>
      </w:r>
      <w:r w:rsidRPr="00D864D2">
        <w:t>пользователя</w:t>
      </w:r>
      <w:r w:rsidR="002F627A">
        <w:t xml:space="preserve"> </w:t>
      </w:r>
      <w:r w:rsidRPr="00D864D2">
        <w:t>специальной</w:t>
      </w:r>
      <w:r w:rsidR="002F627A">
        <w:t xml:space="preserve"> </w:t>
      </w:r>
      <w:r w:rsidRPr="00D864D2">
        <w:t>подготовки</w:t>
      </w:r>
      <w:r w:rsidR="002F627A">
        <w:t xml:space="preserve"> </w:t>
      </w:r>
      <w:r w:rsidRPr="00D864D2">
        <w:t>в</w:t>
      </w:r>
      <w:r w:rsidR="002F627A">
        <w:t xml:space="preserve"> </w:t>
      </w:r>
      <w:r w:rsidRPr="00D864D2">
        <w:t>области</w:t>
      </w:r>
      <w:r w:rsidR="002F627A">
        <w:t xml:space="preserve"> </w:t>
      </w:r>
      <w:r w:rsidRPr="00D864D2">
        <w:t>технологий</w:t>
      </w:r>
      <w:r w:rsidR="002F627A">
        <w:t xml:space="preserve"> </w:t>
      </w:r>
      <w:r w:rsidRPr="00D864D2">
        <w:t>искусственного</w:t>
      </w:r>
      <w:r w:rsidR="002F627A">
        <w:t xml:space="preserve"> </w:t>
      </w:r>
      <w:r w:rsidRPr="00D864D2">
        <w:t>интеллекта:</w:t>
      </w:r>
      <w:r w:rsidR="002F627A">
        <w:t xml:space="preserve"> </w:t>
      </w:r>
      <w:r w:rsidRPr="00D864D2">
        <w:t>«имеет</w:t>
      </w:r>
      <w:r w:rsidR="002F627A">
        <w:t xml:space="preserve"> </w:t>
      </w:r>
      <w:r w:rsidRPr="00D864D2">
        <w:t>нулевой</w:t>
      </w:r>
      <w:r w:rsidR="002F627A">
        <w:t xml:space="preserve"> </w:t>
      </w:r>
      <w:r w:rsidRPr="00D864D2">
        <w:t>порог</w:t>
      </w:r>
      <w:r w:rsidR="002F627A">
        <w:t xml:space="preserve"> </w:t>
      </w:r>
      <w:r w:rsidRPr="00D864D2">
        <w:t>входа»</w:t>
      </w:r>
      <w:r w:rsidR="002F627A">
        <w:t xml:space="preserve"> </w:t>
      </w:r>
      <w:r w:rsidRPr="00D864D2">
        <w:t>(есть</w:t>
      </w:r>
      <w:r w:rsidR="002F627A">
        <w:t xml:space="preserve"> </w:t>
      </w:r>
      <w:r w:rsidRPr="00D864D2">
        <w:t>акт</w:t>
      </w:r>
      <w:r w:rsidR="002F627A">
        <w:t xml:space="preserve"> </w:t>
      </w:r>
      <w:r w:rsidRPr="00D864D2">
        <w:t>внедрения</w:t>
      </w:r>
      <w:r w:rsidR="002F627A">
        <w:t xml:space="preserve"> </w:t>
      </w:r>
      <w:r w:rsidRPr="00D864D2">
        <w:t>системы</w:t>
      </w:r>
      <w:r w:rsidR="002F627A">
        <w:t xml:space="preserve"> </w:t>
      </w:r>
      <w:r w:rsidRPr="00D864D2">
        <w:t>«</w:t>
      </w:r>
      <w:proofErr w:type="spellStart"/>
      <w:r w:rsidRPr="00D864D2">
        <w:t>Эйдос</w:t>
      </w:r>
      <w:proofErr w:type="spellEnd"/>
      <w:r w:rsidRPr="00D864D2">
        <w:t>»</w:t>
      </w:r>
      <w:r w:rsidR="002F627A">
        <w:t xml:space="preserve"> </w:t>
      </w:r>
      <w:r w:rsidRPr="00D864D2">
        <w:t>1987</w:t>
      </w:r>
      <w:r w:rsidR="002F627A">
        <w:t xml:space="preserve"> </w:t>
      </w:r>
      <w:r w:rsidRPr="00D864D2">
        <w:t>года)</w:t>
      </w:r>
      <w:r w:rsidR="002F627A">
        <w:t xml:space="preserve"> </w:t>
      </w:r>
      <w:r w:rsidRPr="00D864D2">
        <w:t>(</w:t>
      </w:r>
      <w:hyperlink r:id="rId18" w:history="1">
        <w:r w:rsidRPr="00D864D2">
          <w:rPr>
            <w:rStyle w:val="a4"/>
          </w:rPr>
          <w:t>http://lc.kubagro.ru/aidos/aidos02/PR-4.htm</w:t>
        </w:r>
      </w:hyperlink>
      <w:r w:rsidRPr="00D864D2">
        <w:t>);</w:t>
      </w:r>
    </w:p>
    <w:p w:rsidR="00961829" w:rsidRPr="00D864D2" w:rsidRDefault="00961829" w:rsidP="00961829">
      <w:pPr>
        <w:spacing w:line="240" w:lineRule="auto"/>
      </w:pPr>
      <w:proofErr w:type="gramStart"/>
      <w:r>
        <w:t>–</w:t>
      </w:r>
      <w:r w:rsidR="002F627A">
        <w:t xml:space="preserve"> </w:t>
      </w:r>
      <w:r w:rsidRPr="00D864D2">
        <w:t>реально</w:t>
      </w:r>
      <w:r w:rsidR="002F627A">
        <w:t xml:space="preserve"> </w:t>
      </w:r>
      <w:r w:rsidRPr="00D864D2">
        <w:t>работает,</w:t>
      </w:r>
      <w:r w:rsidR="002F627A">
        <w:t xml:space="preserve"> </w:t>
      </w:r>
      <w:r w:rsidRPr="00D864D2">
        <w:t>обеспечивает</w:t>
      </w:r>
      <w:r w:rsidR="002F627A">
        <w:t xml:space="preserve"> </w:t>
      </w:r>
      <w:r w:rsidRPr="00D864D2">
        <w:t>устойчивое</w:t>
      </w:r>
      <w:r w:rsidR="002F627A">
        <w:t xml:space="preserve"> </w:t>
      </w:r>
      <w:r w:rsidRPr="00D864D2">
        <w:t>выявление</w:t>
      </w:r>
      <w:r w:rsidR="002F627A">
        <w:t xml:space="preserve"> </w:t>
      </w:r>
      <w:r w:rsidRPr="00D864D2">
        <w:t>в</w:t>
      </w:r>
      <w:r w:rsidR="002F627A">
        <w:t xml:space="preserve"> </w:t>
      </w:r>
      <w:r w:rsidRPr="00D864D2">
        <w:t>сопоставимой</w:t>
      </w:r>
      <w:r w:rsidR="002F627A">
        <w:t xml:space="preserve"> </w:t>
      </w:r>
      <w:r w:rsidRPr="00D864D2">
        <w:t>форме</w:t>
      </w:r>
      <w:r w:rsidR="002F627A">
        <w:t xml:space="preserve"> </w:t>
      </w:r>
      <w:r w:rsidRPr="00D864D2">
        <w:t>силы</w:t>
      </w:r>
      <w:r w:rsidR="002F627A">
        <w:t xml:space="preserve"> </w:t>
      </w:r>
      <w:r w:rsidRPr="00D864D2">
        <w:t>и</w:t>
      </w:r>
      <w:r w:rsidR="002F627A">
        <w:t xml:space="preserve"> </w:t>
      </w:r>
      <w:r w:rsidRPr="00D864D2">
        <w:t>направления</w:t>
      </w:r>
      <w:r w:rsidR="002F627A">
        <w:t xml:space="preserve"> </w:t>
      </w:r>
      <w:r w:rsidRPr="00D864D2">
        <w:t>причинно-следственных</w:t>
      </w:r>
      <w:r w:rsidR="002F627A">
        <w:t xml:space="preserve"> </w:t>
      </w:r>
      <w:r w:rsidRPr="00D864D2">
        <w:t>зависимостей</w:t>
      </w:r>
      <w:r w:rsidR="002F627A">
        <w:t xml:space="preserve"> </w:t>
      </w:r>
      <w:r w:rsidRPr="00D864D2">
        <w:t>в</w:t>
      </w:r>
      <w:r w:rsidR="002F627A">
        <w:t xml:space="preserve"> </w:t>
      </w:r>
      <w:r w:rsidRPr="00D864D2">
        <w:t>неполных</w:t>
      </w:r>
      <w:r w:rsidR="002F627A">
        <w:t xml:space="preserve"> </w:t>
      </w:r>
      <w:r w:rsidRPr="00D864D2">
        <w:lastRenderedPageBreak/>
        <w:t>зашумленных</w:t>
      </w:r>
      <w:r w:rsidR="002F627A">
        <w:t xml:space="preserve"> </w:t>
      </w:r>
      <w:r w:rsidRPr="00D864D2">
        <w:t>взаимозависимых</w:t>
      </w:r>
      <w:r w:rsidR="002F627A">
        <w:t xml:space="preserve"> </w:t>
      </w:r>
      <w:r w:rsidRPr="00D864D2">
        <w:t>(нелинейных)</w:t>
      </w:r>
      <w:r w:rsidR="002F627A">
        <w:t xml:space="preserve"> </w:t>
      </w:r>
      <w:r w:rsidRPr="00D864D2">
        <w:t>данных</w:t>
      </w:r>
      <w:r w:rsidR="002F627A">
        <w:t xml:space="preserve"> </w:t>
      </w:r>
      <w:r w:rsidRPr="00D864D2">
        <w:t>очень</w:t>
      </w:r>
      <w:r w:rsidR="002F627A">
        <w:t xml:space="preserve"> </w:t>
      </w:r>
      <w:r w:rsidRPr="00D864D2">
        <w:t>большой</w:t>
      </w:r>
      <w:r w:rsidR="002F627A">
        <w:t xml:space="preserve"> </w:t>
      </w:r>
      <w:r w:rsidRPr="00D864D2">
        <w:t>размерности</w:t>
      </w:r>
      <w:r w:rsidR="002F627A">
        <w:t xml:space="preserve"> </w:t>
      </w:r>
      <w:r w:rsidRPr="00D864D2">
        <w:t>числовой</w:t>
      </w:r>
      <w:r w:rsidR="002F627A">
        <w:t xml:space="preserve"> </w:t>
      </w:r>
      <w:r w:rsidRPr="00D864D2">
        <w:t>и</w:t>
      </w:r>
      <w:r w:rsidR="002F627A">
        <w:t xml:space="preserve"> </w:t>
      </w:r>
      <w:r w:rsidRPr="00D864D2">
        <w:t>не</w:t>
      </w:r>
      <w:r w:rsidR="002F627A">
        <w:t xml:space="preserve"> </w:t>
      </w:r>
      <w:r w:rsidRPr="00D864D2">
        <w:t>числовой</w:t>
      </w:r>
      <w:r w:rsidR="002F627A">
        <w:t xml:space="preserve"> </w:t>
      </w:r>
      <w:r w:rsidRPr="00D864D2">
        <w:t>природы,</w:t>
      </w:r>
      <w:r w:rsidR="002F627A">
        <w:t xml:space="preserve"> </w:t>
      </w:r>
      <w:r w:rsidRPr="00D864D2">
        <w:t>измеряемых</w:t>
      </w:r>
      <w:r w:rsidR="002F627A">
        <w:t xml:space="preserve"> </w:t>
      </w:r>
      <w:r w:rsidRPr="00D864D2">
        <w:t>в</w:t>
      </w:r>
      <w:r w:rsidR="002F627A">
        <w:t xml:space="preserve"> </w:t>
      </w:r>
      <w:r w:rsidRPr="00D864D2">
        <w:t>различных</w:t>
      </w:r>
      <w:r w:rsidR="002F627A">
        <w:t xml:space="preserve"> </w:t>
      </w:r>
      <w:r w:rsidRPr="00D864D2">
        <w:t>типах</w:t>
      </w:r>
      <w:r w:rsidR="002F627A">
        <w:t xml:space="preserve"> </w:t>
      </w:r>
      <w:r w:rsidRPr="00D864D2">
        <w:t>шкал</w:t>
      </w:r>
      <w:r w:rsidR="002F627A">
        <w:t xml:space="preserve"> </w:t>
      </w:r>
      <w:r w:rsidRPr="00D864D2">
        <w:t>(номинальных,</w:t>
      </w:r>
      <w:r w:rsidR="002F627A">
        <w:t xml:space="preserve"> </w:t>
      </w:r>
      <w:r w:rsidRPr="00D864D2">
        <w:t>порядковых</w:t>
      </w:r>
      <w:r w:rsidR="002F627A">
        <w:t xml:space="preserve"> </w:t>
      </w:r>
      <w:r w:rsidRPr="00D864D2">
        <w:t>и</w:t>
      </w:r>
      <w:r w:rsidR="002F627A">
        <w:t xml:space="preserve"> </w:t>
      </w:r>
      <w:r w:rsidRPr="00D864D2">
        <w:t>числовых)</w:t>
      </w:r>
      <w:r w:rsidR="002F627A">
        <w:t xml:space="preserve"> </w:t>
      </w:r>
      <w:r w:rsidRPr="00D864D2">
        <w:t>и</w:t>
      </w:r>
      <w:r w:rsidR="002F627A">
        <w:t xml:space="preserve"> </w:t>
      </w:r>
      <w:r w:rsidRPr="00D864D2">
        <w:t>в</w:t>
      </w:r>
      <w:r w:rsidR="002F627A">
        <w:t xml:space="preserve"> </w:t>
      </w:r>
      <w:r w:rsidRPr="00D864D2">
        <w:t>различных</w:t>
      </w:r>
      <w:r w:rsidR="002F627A">
        <w:t xml:space="preserve"> </w:t>
      </w:r>
      <w:r w:rsidRPr="00D864D2">
        <w:t>единицах</w:t>
      </w:r>
      <w:r w:rsidR="002F627A">
        <w:t xml:space="preserve"> </w:t>
      </w:r>
      <w:r w:rsidRPr="00D864D2">
        <w:t>измерения</w:t>
      </w:r>
      <w:r w:rsidR="002F627A">
        <w:t xml:space="preserve"> </w:t>
      </w:r>
      <w:r w:rsidRPr="00D864D2">
        <w:t>(т.е.</w:t>
      </w:r>
      <w:r w:rsidR="002F627A">
        <w:t xml:space="preserve"> </w:t>
      </w:r>
      <w:r w:rsidRPr="00D864D2">
        <w:t>не</w:t>
      </w:r>
      <w:r w:rsidR="002F627A">
        <w:t xml:space="preserve"> </w:t>
      </w:r>
      <w:r w:rsidRPr="00D864D2">
        <w:t>предъявляет</w:t>
      </w:r>
      <w:r w:rsidR="002F627A">
        <w:t xml:space="preserve"> </w:t>
      </w:r>
      <w:r w:rsidRPr="00D864D2">
        <w:t>жестких</w:t>
      </w:r>
      <w:r w:rsidR="002F627A">
        <w:t xml:space="preserve"> </w:t>
      </w:r>
      <w:r w:rsidRPr="00D864D2">
        <w:t>требований</w:t>
      </w:r>
      <w:r w:rsidR="002F627A">
        <w:t xml:space="preserve"> </w:t>
      </w:r>
      <w:r w:rsidRPr="00D864D2">
        <w:t>к</w:t>
      </w:r>
      <w:r w:rsidR="002F627A">
        <w:t xml:space="preserve"> </w:t>
      </w:r>
      <w:r w:rsidRPr="00D864D2">
        <w:t>данным,</w:t>
      </w:r>
      <w:r w:rsidR="002F627A">
        <w:t xml:space="preserve"> </w:t>
      </w:r>
      <w:r w:rsidRPr="00D864D2">
        <w:t>которые</w:t>
      </w:r>
      <w:r w:rsidR="002F627A">
        <w:t xml:space="preserve"> </w:t>
      </w:r>
      <w:r w:rsidRPr="00D864D2">
        <w:t>невозможно</w:t>
      </w:r>
      <w:r w:rsidR="002F627A">
        <w:t xml:space="preserve"> </w:t>
      </w:r>
      <w:r w:rsidRPr="00D864D2">
        <w:t>выполнить,</w:t>
      </w:r>
      <w:r w:rsidR="002F627A">
        <w:t xml:space="preserve"> </w:t>
      </w:r>
      <w:r w:rsidRPr="00D864D2">
        <w:t>а</w:t>
      </w:r>
      <w:r w:rsidR="002F627A">
        <w:t xml:space="preserve"> </w:t>
      </w:r>
      <w:r w:rsidRPr="00D864D2">
        <w:t>обрабатывает</w:t>
      </w:r>
      <w:r w:rsidR="002F627A">
        <w:t xml:space="preserve"> </w:t>
      </w:r>
      <w:r w:rsidRPr="00D864D2">
        <w:t>те</w:t>
      </w:r>
      <w:r w:rsidR="002F627A">
        <w:t xml:space="preserve"> </w:t>
      </w:r>
      <w:r w:rsidRPr="00D864D2">
        <w:t>данные,</w:t>
      </w:r>
      <w:r w:rsidR="002F627A">
        <w:t xml:space="preserve"> </w:t>
      </w:r>
      <w:r w:rsidRPr="00D864D2">
        <w:t>которые</w:t>
      </w:r>
      <w:r w:rsidR="002F627A">
        <w:t xml:space="preserve"> </w:t>
      </w:r>
      <w:r w:rsidRPr="00D864D2">
        <w:t>есть);</w:t>
      </w:r>
      <w:proofErr w:type="gramEnd"/>
    </w:p>
    <w:p w:rsidR="00961829" w:rsidRPr="00D864D2" w:rsidRDefault="00961829" w:rsidP="00961829">
      <w:pPr>
        <w:spacing w:line="240" w:lineRule="auto"/>
      </w:pPr>
      <w:r>
        <w:t>–</w:t>
      </w:r>
      <w:r w:rsidR="002F627A">
        <w:t xml:space="preserve"> </w:t>
      </w:r>
      <w:r w:rsidRPr="00D864D2">
        <w:t>имеет</w:t>
      </w:r>
      <w:r w:rsidR="002F627A">
        <w:t xml:space="preserve"> </w:t>
      </w:r>
      <w:r w:rsidRPr="00D864D2">
        <w:t>«нулевой</w:t>
      </w:r>
      <w:r w:rsidR="002F627A">
        <w:t xml:space="preserve"> </w:t>
      </w:r>
      <w:r w:rsidRPr="00D864D2">
        <w:t>порог</w:t>
      </w:r>
      <w:r w:rsidR="002F627A">
        <w:t xml:space="preserve"> </w:t>
      </w:r>
      <w:r w:rsidRPr="00D864D2">
        <w:t>входа»,</w:t>
      </w:r>
      <w:r w:rsidR="002F627A">
        <w:t xml:space="preserve"> </w:t>
      </w:r>
      <w:r w:rsidRPr="00D864D2">
        <w:t>содержит</w:t>
      </w:r>
      <w:r w:rsidR="002F627A">
        <w:t xml:space="preserve"> </w:t>
      </w:r>
      <w:r w:rsidRPr="00D864D2">
        <w:t>большое</w:t>
      </w:r>
      <w:r w:rsidR="002F627A">
        <w:t xml:space="preserve"> </w:t>
      </w:r>
      <w:r w:rsidRPr="00D864D2">
        <w:t>количество</w:t>
      </w:r>
      <w:r w:rsidR="002F627A">
        <w:t xml:space="preserve"> </w:t>
      </w:r>
      <w:r w:rsidRPr="00D864D2">
        <w:t>локальных</w:t>
      </w:r>
      <w:r w:rsidR="002F627A">
        <w:t xml:space="preserve"> </w:t>
      </w:r>
      <w:r w:rsidRPr="00D864D2">
        <w:t>(поставляемых</w:t>
      </w:r>
      <w:r w:rsidR="002F627A">
        <w:t xml:space="preserve"> </w:t>
      </w:r>
      <w:r w:rsidRPr="00D864D2">
        <w:t>с</w:t>
      </w:r>
      <w:r w:rsidR="002F627A">
        <w:t xml:space="preserve"> </w:t>
      </w:r>
      <w:r w:rsidRPr="00D864D2">
        <w:t>инсталляцией)</w:t>
      </w:r>
      <w:r w:rsidR="002F627A">
        <w:t xml:space="preserve"> </w:t>
      </w:r>
      <w:r w:rsidRPr="00D864D2">
        <w:t>и</w:t>
      </w:r>
      <w:r w:rsidR="002F627A">
        <w:t xml:space="preserve"> </w:t>
      </w:r>
      <w:r w:rsidRPr="00D864D2">
        <w:t>облачных</w:t>
      </w:r>
      <w:r w:rsidR="002F627A">
        <w:t xml:space="preserve"> </w:t>
      </w:r>
      <w:r w:rsidRPr="00D864D2">
        <w:t>учебных</w:t>
      </w:r>
      <w:r w:rsidR="002F627A">
        <w:t xml:space="preserve"> </w:t>
      </w:r>
      <w:r w:rsidRPr="00D864D2">
        <w:t>и</w:t>
      </w:r>
      <w:r w:rsidR="002F627A">
        <w:t xml:space="preserve"> </w:t>
      </w:r>
      <w:r w:rsidRPr="00D864D2">
        <w:t>научных</w:t>
      </w:r>
      <w:r w:rsidR="002F627A">
        <w:t xml:space="preserve"> </w:t>
      </w:r>
      <w:proofErr w:type="spellStart"/>
      <w:r w:rsidRPr="00D864D2">
        <w:t>Эйдос</w:t>
      </w:r>
      <w:proofErr w:type="spellEnd"/>
      <w:r w:rsidRPr="00D864D2">
        <w:t>-приложений</w:t>
      </w:r>
      <w:r w:rsidR="002F627A">
        <w:t xml:space="preserve"> </w:t>
      </w:r>
      <w:r w:rsidRPr="00D864D2">
        <w:t>(в</w:t>
      </w:r>
      <w:r w:rsidR="002F627A">
        <w:t xml:space="preserve"> </w:t>
      </w:r>
      <w:r w:rsidRPr="00D864D2">
        <w:t>настоящее</w:t>
      </w:r>
      <w:r w:rsidR="002F627A">
        <w:t xml:space="preserve"> </w:t>
      </w:r>
      <w:r w:rsidRPr="00D864D2">
        <w:t>время</w:t>
      </w:r>
      <w:r w:rsidR="002F627A">
        <w:t xml:space="preserve"> </w:t>
      </w:r>
      <w:r w:rsidRPr="00D864D2">
        <w:t>их</w:t>
      </w:r>
      <w:r w:rsidR="002F627A">
        <w:t xml:space="preserve"> </w:t>
      </w:r>
      <w:r w:rsidRPr="00D864D2">
        <w:t>31</w:t>
      </w:r>
      <w:r w:rsidR="002F627A">
        <w:t xml:space="preserve"> </w:t>
      </w:r>
      <w:r w:rsidRPr="00D864D2">
        <w:t>и</w:t>
      </w:r>
      <w:r w:rsidR="002F627A">
        <w:t xml:space="preserve"> </w:t>
      </w:r>
      <w:r w:rsidR="00F9577B">
        <w:t>более</w:t>
      </w:r>
      <w:r w:rsidR="002F627A">
        <w:t xml:space="preserve"> </w:t>
      </w:r>
      <w:r w:rsidRPr="00D864D2">
        <w:t>300,</w:t>
      </w:r>
      <w:r w:rsidR="002F627A">
        <w:t xml:space="preserve"> </w:t>
      </w:r>
      <w:r w:rsidRPr="00D864D2">
        <w:t>соответственно:</w:t>
      </w:r>
      <w:r w:rsidR="002F627A">
        <w:t xml:space="preserve"> </w:t>
      </w:r>
      <w:hyperlink r:id="rId19" w:history="1">
        <w:r w:rsidRPr="00D864D2">
          <w:rPr>
            <w:rStyle w:val="a4"/>
          </w:rPr>
          <w:t>http://aidos.byethost5.com/Source_data_applications/WebAppls.htm</w:t>
        </w:r>
      </w:hyperlink>
      <w:r w:rsidRPr="00D864D2">
        <w:t>)</w:t>
      </w:r>
      <w:r w:rsidR="002F627A">
        <w:t xml:space="preserve"> </w:t>
      </w:r>
      <w:r w:rsidRPr="00D864D2">
        <w:t>(</w:t>
      </w:r>
      <w:hyperlink r:id="rId20" w:history="1">
        <w:r w:rsidRPr="00D864D2">
          <w:rPr>
            <w:rStyle w:val="a4"/>
          </w:rPr>
          <w:t>http://lc.kubagro.ru/aidos/Presentation_Aidos-online.pdf</w:t>
        </w:r>
      </w:hyperlink>
      <w:r w:rsidRPr="00D864D2">
        <w:t>);</w:t>
      </w:r>
    </w:p>
    <w:p w:rsidR="00961829" w:rsidRPr="00D864D2" w:rsidRDefault="00961829" w:rsidP="00961829">
      <w:pPr>
        <w:spacing w:line="240" w:lineRule="auto"/>
      </w:pPr>
      <w:r>
        <w:t>–</w:t>
      </w:r>
      <w:r w:rsidR="002F627A">
        <w:t xml:space="preserve"> </w:t>
      </w:r>
      <w:r w:rsidRPr="00D864D2">
        <w:t>поддерживает</w:t>
      </w:r>
      <w:r w:rsidR="002F627A">
        <w:t xml:space="preserve"> </w:t>
      </w:r>
      <w:proofErr w:type="spellStart"/>
      <w:r w:rsidRPr="00D864D2">
        <w:t>on-line</w:t>
      </w:r>
      <w:proofErr w:type="spellEnd"/>
      <w:r w:rsidR="002F627A">
        <w:t xml:space="preserve"> </w:t>
      </w:r>
      <w:r w:rsidRPr="00D864D2">
        <w:t>среду</w:t>
      </w:r>
      <w:r w:rsidR="002F627A">
        <w:t xml:space="preserve"> </w:t>
      </w:r>
      <w:r w:rsidRPr="00D864D2">
        <w:t>накопления</w:t>
      </w:r>
      <w:r w:rsidR="002F627A">
        <w:t xml:space="preserve"> </w:t>
      </w:r>
      <w:r w:rsidRPr="00D864D2">
        <w:t>знаний</w:t>
      </w:r>
      <w:r w:rsidR="002F627A">
        <w:t xml:space="preserve"> </w:t>
      </w:r>
      <w:r w:rsidRPr="00D864D2">
        <w:t>и</w:t>
      </w:r>
      <w:r w:rsidR="002F627A">
        <w:t xml:space="preserve"> </w:t>
      </w:r>
      <w:r w:rsidRPr="00D864D2">
        <w:t>обмена</w:t>
      </w:r>
      <w:r w:rsidR="002F627A">
        <w:t xml:space="preserve"> </w:t>
      </w:r>
      <w:r w:rsidRPr="00D864D2">
        <w:t>ими,</w:t>
      </w:r>
      <w:r w:rsidR="002F627A">
        <w:t xml:space="preserve"> </w:t>
      </w:r>
      <w:r w:rsidRPr="00D864D2">
        <w:t>широко</w:t>
      </w:r>
      <w:r w:rsidR="002F627A">
        <w:t xml:space="preserve"> </w:t>
      </w:r>
      <w:r w:rsidRPr="00D864D2">
        <w:t>используется</w:t>
      </w:r>
      <w:r w:rsidR="002F627A">
        <w:t xml:space="preserve"> </w:t>
      </w:r>
      <w:r w:rsidRPr="00D864D2">
        <w:t>во</w:t>
      </w:r>
      <w:r w:rsidR="002F627A">
        <w:t xml:space="preserve"> </w:t>
      </w:r>
      <w:r w:rsidRPr="00D864D2">
        <w:t>всем</w:t>
      </w:r>
      <w:r w:rsidR="002F627A">
        <w:t xml:space="preserve"> </w:t>
      </w:r>
      <w:r w:rsidRPr="00D864D2">
        <w:t>мире</w:t>
      </w:r>
      <w:r w:rsidR="002F627A">
        <w:t xml:space="preserve"> </w:t>
      </w:r>
      <w:r w:rsidRPr="00D864D2">
        <w:t>(</w:t>
      </w:r>
      <w:hyperlink r:id="rId21" w:history="1">
        <w:r w:rsidRPr="00D864D2">
          <w:rPr>
            <w:rStyle w:val="a4"/>
          </w:rPr>
          <w:t>http://aidos.byethost5.com/map5.php</w:t>
        </w:r>
      </w:hyperlink>
      <w:r w:rsidRPr="00D864D2">
        <w:t>);</w:t>
      </w:r>
    </w:p>
    <w:p w:rsidR="00961829" w:rsidRPr="00D864D2" w:rsidRDefault="00961829" w:rsidP="00961829">
      <w:pPr>
        <w:spacing w:line="240" w:lineRule="auto"/>
      </w:pPr>
      <w:r>
        <w:t>–</w:t>
      </w:r>
      <w:r w:rsidR="002F627A">
        <w:t xml:space="preserve"> </w:t>
      </w:r>
      <w:r w:rsidRPr="00D864D2">
        <w:t>обеспечивает</w:t>
      </w:r>
      <w:r w:rsidR="002F627A">
        <w:t xml:space="preserve"> </w:t>
      </w:r>
      <w:proofErr w:type="spellStart"/>
      <w:r w:rsidRPr="00D864D2">
        <w:t>мультиязычную</w:t>
      </w:r>
      <w:proofErr w:type="spellEnd"/>
      <w:r w:rsidR="002F627A">
        <w:t xml:space="preserve"> </w:t>
      </w:r>
      <w:r w:rsidRPr="00D864D2">
        <w:t>поддержку</w:t>
      </w:r>
      <w:r w:rsidR="002F627A">
        <w:t xml:space="preserve"> </w:t>
      </w:r>
      <w:r w:rsidRPr="00D864D2">
        <w:t>интерфейса</w:t>
      </w:r>
      <w:r w:rsidR="002F627A">
        <w:t xml:space="preserve"> </w:t>
      </w:r>
      <w:r w:rsidRPr="00D864D2">
        <w:t>на</w:t>
      </w:r>
      <w:r w:rsidR="002F627A">
        <w:t xml:space="preserve"> </w:t>
      </w:r>
      <w:r w:rsidRPr="00D864D2">
        <w:t>51</w:t>
      </w:r>
      <w:r w:rsidR="002F627A">
        <w:t xml:space="preserve"> </w:t>
      </w:r>
      <w:r w:rsidRPr="00D864D2">
        <w:t>языке.</w:t>
      </w:r>
      <w:r w:rsidR="002F627A">
        <w:t xml:space="preserve"> </w:t>
      </w:r>
      <w:r w:rsidRPr="00D864D2">
        <w:t>Языковые</w:t>
      </w:r>
      <w:r w:rsidR="002F627A">
        <w:t xml:space="preserve"> </w:t>
      </w:r>
      <w:r w:rsidRPr="00D864D2">
        <w:t>базы</w:t>
      </w:r>
      <w:r w:rsidR="002F627A">
        <w:t xml:space="preserve"> </w:t>
      </w:r>
      <w:r w:rsidRPr="00D864D2">
        <w:t>входят</w:t>
      </w:r>
      <w:r w:rsidR="002F627A">
        <w:t xml:space="preserve"> </w:t>
      </w:r>
      <w:r w:rsidRPr="00D864D2">
        <w:t>в</w:t>
      </w:r>
      <w:r w:rsidR="002F627A">
        <w:t xml:space="preserve"> </w:t>
      </w:r>
      <w:r w:rsidRPr="00D864D2">
        <w:t>инсталляцию</w:t>
      </w:r>
      <w:r w:rsidR="002F627A">
        <w:t xml:space="preserve"> </w:t>
      </w:r>
      <w:r w:rsidRPr="00D864D2">
        <w:t>и</w:t>
      </w:r>
      <w:r w:rsidR="002F627A">
        <w:t xml:space="preserve"> </w:t>
      </w:r>
      <w:r w:rsidRPr="00D864D2">
        <w:t>могут</w:t>
      </w:r>
      <w:r w:rsidR="002F627A">
        <w:t xml:space="preserve"> </w:t>
      </w:r>
      <w:r w:rsidRPr="00D864D2">
        <w:t>пополняться</w:t>
      </w:r>
      <w:r w:rsidR="002F627A">
        <w:t xml:space="preserve"> </w:t>
      </w:r>
      <w:r w:rsidRPr="00D864D2">
        <w:t>в</w:t>
      </w:r>
      <w:r w:rsidR="002F627A">
        <w:t xml:space="preserve"> </w:t>
      </w:r>
      <w:r w:rsidRPr="00D864D2">
        <w:t>автоматическом</w:t>
      </w:r>
      <w:r w:rsidR="002F627A">
        <w:t xml:space="preserve"> </w:t>
      </w:r>
      <w:r w:rsidRPr="00D864D2">
        <w:t>режиме;</w:t>
      </w:r>
    </w:p>
    <w:p w:rsidR="00961829" w:rsidRPr="00D864D2" w:rsidRDefault="00961829" w:rsidP="00961829">
      <w:pPr>
        <w:spacing w:line="240" w:lineRule="auto"/>
      </w:pPr>
      <w:bookmarkStart w:id="36" w:name="OLE_LINK3"/>
      <w:r>
        <w:t>–</w:t>
      </w:r>
      <w:bookmarkEnd w:id="36"/>
      <w:r w:rsidR="002F627A">
        <w:t xml:space="preserve"> </w:t>
      </w:r>
      <w:r w:rsidRPr="00D864D2">
        <w:t>наиболее</w:t>
      </w:r>
      <w:r w:rsidR="002F627A">
        <w:t xml:space="preserve"> </w:t>
      </w:r>
      <w:r w:rsidRPr="00D864D2">
        <w:t>трудоемкие</w:t>
      </w:r>
      <w:r w:rsidR="002F627A">
        <w:t xml:space="preserve"> </w:t>
      </w:r>
      <w:r w:rsidRPr="00D864D2">
        <w:t>в</w:t>
      </w:r>
      <w:r w:rsidR="002F627A">
        <w:t xml:space="preserve"> </w:t>
      </w:r>
      <w:r w:rsidRPr="00D864D2">
        <w:t>вычислительном</w:t>
      </w:r>
      <w:r w:rsidR="002F627A">
        <w:t xml:space="preserve"> </w:t>
      </w:r>
      <w:r w:rsidRPr="00D864D2">
        <w:t>отношении</w:t>
      </w:r>
      <w:r w:rsidR="002F627A">
        <w:t xml:space="preserve"> </w:t>
      </w:r>
      <w:r w:rsidRPr="00D864D2">
        <w:t>операции</w:t>
      </w:r>
      <w:r w:rsidR="002F627A">
        <w:t xml:space="preserve"> </w:t>
      </w:r>
      <w:r w:rsidRPr="00D864D2">
        <w:t>синтеза</w:t>
      </w:r>
      <w:r w:rsidR="002F627A">
        <w:t xml:space="preserve"> </w:t>
      </w:r>
      <w:r w:rsidRPr="00D864D2">
        <w:t>моделей</w:t>
      </w:r>
      <w:r w:rsidR="002F627A">
        <w:t xml:space="preserve"> </w:t>
      </w:r>
      <w:r w:rsidRPr="00D864D2">
        <w:t>и</w:t>
      </w:r>
      <w:r w:rsidR="002F627A">
        <w:t xml:space="preserve"> </w:t>
      </w:r>
      <w:r w:rsidRPr="00D864D2">
        <w:t>распознавания</w:t>
      </w:r>
      <w:r w:rsidR="002F627A">
        <w:t xml:space="preserve"> </w:t>
      </w:r>
      <w:r w:rsidRPr="00D864D2">
        <w:t>реализует</w:t>
      </w:r>
      <w:r w:rsidR="002F627A">
        <w:t xml:space="preserve"> </w:t>
      </w:r>
      <w:r w:rsidRPr="00D864D2">
        <w:t>с</w:t>
      </w:r>
      <w:r w:rsidR="002F627A">
        <w:t xml:space="preserve"> </w:t>
      </w:r>
      <w:r w:rsidRPr="00D864D2">
        <w:t>помощью</w:t>
      </w:r>
      <w:r w:rsidR="002F627A">
        <w:t xml:space="preserve"> </w:t>
      </w:r>
      <w:r w:rsidRPr="00D864D2">
        <w:t>графического</w:t>
      </w:r>
      <w:r w:rsidR="002F627A">
        <w:t xml:space="preserve"> </w:t>
      </w:r>
      <w:r w:rsidRPr="00D864D2">
        <w:t>процессора</w:t>
      </w:r>
      <w:r w:rsidR="002F627A">
        <w:t xml:space="preserve"> </w:t>
      </w:r>
      <w:r w:rsidRPr="00D864D2">
        <w:t>(GPU),</w:t>
      </w:r>
      <w:r w:rsidR="002F627A">
        <w:t xml:space="preserve"> </w:t>
      </w:r>
      <w:r w:rsidRPr="00D864D2">
        <w:t>что</w:t>
      </w:r>
      <w:r w:rsidR="002F627A">
        <w:t xml:space="preserve"> </w:t>
      </w:r>
      <w:r w:rsidRPr="00D864D2">
        <w:t>на</w:t>
      </w:r>
      <w:r w:rsidR="002F627A">
        <w:t xml:space="preserve"> </w:t>
      </w:r>
      <w:r w:rsidRPr="00D864D2">
        <w:t>некоторых</w:t>
      </w:r>
      <w:r w:rsidR="002F627A">
        <w:t xml:space="preserve"> </w:t>
      </w:r>
      <w:r w:rsidRPr="00D864D2">
        <w:t>задачах</w:t>
      </w:r>
      <w:r w:rsidR="002F627A">
        <w:t xml:space="preserve"> </w:t>
      </w:r>
      <w:r w:rsidRPr="00D864D2">
        <w:t>обеспечивает</w:t>
      </w:r>
      <w:r w:rsidR="002F627A">
        <w:t xml:space="preserve"> </w:t>
      </w:r>
      <w:r w:rsidRPr="00D864D2">
        <w:t>ускорение</w:t>
      </w:r>
      <w:r w:rsidR="002F627A">
        <w:t xml:space="preserve"> </w:t>
      </w:r>
      <w:r w:rsidRPr="00D864D2">
        <w:t>решение</w:t>
      </w:r>
      <w:r w:rsidR="002F627A">
        <w:t xml:space="preserve"> </w:t>
      </w:r>
      <w:r w:rsidRPr="00D864D2">
        <w:t>этих</w:t>
      </w:r>
      <w:r w:rsidR="002F627A">
        <w:t xml:space="preserve"> </w:t>
      </w:r>
      <w:r w:rsidRPr="00D864D2">
        <w:t>задач</w:t>
      </w:r>
      <w:r w:rsidR="002F627A">
        <w:t xml:space="preserve"> </w:t>
      </w:r>
      <w:r w:rsidRPr="00D864D2">
        <w:t>в</w:t>
      </w:r>
      <w:r w:rsidR="002F627A">
        <w:t xml:space="preserve"> </w:t>
      </w:r>
      <w:r w:rsidRPr="00D864D2">
        <w:t>несколько</w:t>
      </w:r>
      <w:r w:rsidR="002F627A">
        <w:t xml:space="preserve"> </w:t>
      </w:r>
      <w:r w:rsidRPr="00D864D2">
        <w:t>тысяч</w:t>
      </w:r>
      <w:r w:rsidR="002F627A">
        <w:t xml:space="preserve"> </w:t>
      </w:r>
      <w:r w:rsidRPr="00D864D2">
        <w:t>раз,</w:t>
      </w:r>
      <w:r w:rsidR="002F627A">
        <w:t xml:space="preserve"> </w:t>
      </w:r>
      <w:r w:rsidRPr="00D864D2">
        <w:t>что</w:t>
      </w:r>
      <w:r w:rsidR="002F627A">
        <w:t xml:space="preserve"> </w:t>
      </w:r>
      <w:r w:rsidRPr="00D864D2">
        <w:t>реально</w:t>
      </w:r>
      <w:r w:rsidR="002F627A">
        <w:t xml:space="preserve"> </w:t>
      </w:r>
      <w:r w:rsidRPr="00D864D2">
        <w:t>обеспечивает</w:t>
      </w:r>
      <w:r w:rsidR="002F627A">
        <w:t xml:space="preserve"> </w:t>
      </w:r>
      <w:r w:rsidRPr="00D864D2">
        <w:t>интеллектуальную</w:t>
      </w:r>
      <w:r w:rsidR="002F627A">
        <w:t xml:space="preserve"> </w:t>
      </w:r>
      <w:r w:rsidRPr="00D864D2">
        <w:t>обработку</w:t>
      </w:r>
      <w:r w:rsidR="002F627A">
        <w:t xml:space="preserve"> </w:t>
      </w:r>
      <w:r w:rsidRPr="00D864D2">
        <w:t>больших</w:t>
      </w:r>
      <w:r w:rsidR="002F627A">
        <w:t xml:space="preserve"> </w:t>
      </w:r>
      <w:r w:rsidRPr="00D864D2">
        <w:t>данных,</w:t>
      </w:r>
      <w:r w:rsidR="002F627A">
        <w:t xml:space="preserve"> </w:t>
      </w:r>
      <w:r w:rsidRPr="00D864D2">
        <w:t>большой</w:t>
      </w:r>
      <w:r w:rsidR="002F627A">
        <w:t xml:space="preserve"> </w:t>
      </w:r>
      <w:r w:rsidRPr="00D864D2">
        <w:t>информации</w:t>
      </w:r>
      <w:r w:rsidR="002F627A">
        <w:t xml:space="preserve"> </w:t>
      </w:r>
      <w:r w:rsidRPr="00D864D2">
        <w:t>и</w:t>
      </w:r>
      <w:r w:rsidR="002F627A">
        <w:t xml:space="preserve"> </w:t>
      </w:r>
      <w:r w:rsidRPr="00D864D2">
        <w:t>больших</w:t>
      </w:r>
      <w:r w:rsidR="002F627A">
        <w:t xml:space="preserve"> </w:t>
      </w:r>
      <w:r w:rsidRPr="00D864D2">
        <w:t>знаний</w:t>
      </w:r>
      <w:r w:rsidR="002F627A">
        <w:t xml:space="preserve"> </w:t>
      </w:r>
      <w:r w:rsidRPr="00D864D2">
        <w:t>(графический</w:t>
      </w:r>
      <w:r w:rsidR="002F627A">
        <w:t xml:space="preserve"> </w:t>
      </w:r>
      <w:r w:rsidRPr="00D864D2">
        <w:t>процессор</w:t>
      </w:r>
      <w:r w:rsidR="002F627A">
        <w:t xml:space="preserve"> </w:t>
      </w:r>
      <w:r w:rsidRPr="00D864D2">
        <w:t>должен</w:t>
      </w:r>
      <w:r w:rsidR="002F627A">
        <w:t xml:space="preserve"> </w:t>
      </w:r>
      <w:r w:rsidRPr="00D864D2">
        <w:t>быть</w:t>
      </w:r>
      <w:r w:rsidR="002F627A">
        <w:t xml:space="preserve"> </w:t>
      </w:r>
      <w:r w:rsidRPr="00D864D2">
        <w:t>на</w:t>
      </w:r>
      <w:r w:rsidR="002F627A">
        <w:t xml:space="preserve"> </w:t>
      </w:r>
      <w:r w:rsidRPr="00D864D2">
        <w:t>чипсете</w:t>
      </w:r>
      <w:r w:rsidR="002F627A">
        <w:t xml:space="preserve"> </w:t>
      </w:r>
      <w:r w:rsidRPr="00D864D2">
        <w:t>NVIDIA);</w:t>
      </w:r>
    </w:p>
    <w:p w:rsidR="00961829" w:rsidRPr="00D864D2" w:rsidRDefault="00961829" w:rsidP="00961829">
      <w:pPr>
        <w:spacing w:line="240" w:lineRule="auto"/>
      </w:pPr>
      <w:proofErr w:type="gramStart"/>
      <w:r>
        <w:t>–</w:t>
      </w:r>
      <w:r w:rsidR="002F627A">
        <w:t xml:space="preserve"> </w:t>
      </w:r>
      <w:r w:rsidRPr="00D864D2">
        <w:t>обеспечивает</w:t>
      </w:r>
      <w:r w:rsidR="002F627A">
        <w:t xml:space="preserve"> </w:t>
      </w:r>
      <w:r w:rsidRPr="00D864D2">
        <w:t>преобразование</w:t>
      </w:r>
      <w:r w:rsidR="002F627A">
        <w:t xml:space="preserve"> </w:t>
      </w:r>
      <w:r w:rsidRPr="00D864D2">
        <w:t>исходных</w:t>
      </w:r>
      <w:r w:rsidR="002F627A">
        <w:t xml:space="preserve"> </w:t>
      </w:r>
      <w:r w:rsidRPr="00D864D2">
        <w:t>эмпирических</w:t>
      </w:r>
      <w:r w:rsidR="002F627A">
        <w:t xml:space="preserve"> </w:t>
      </w:r>
      <w:r w:rsidRPr="00D864D2">
        <w:t>данных</w:t>
      </w:r>
      <w:r w:rsidR="002F627A">
        <w:t xml:space="preserve"> </w:t>
      </w:r>
      <w:r w:rsidRPr="00D864D2">
        <w:t>в</w:t>
      </w:r>
      <w:r w:rsidR="002F627A">
        <w:t xml:space="preserve"> </w:t>
      </w:r>
      <w:r w:rsidRPr="00D864D2">
        <w:t>информацию,</w:t>
      </w:r>
      <w:r w:rsidR="002F627A">
        <w:t xml:space="preserve"> </w:t>
      </w:r>
      <w:r w:rsidRPr="00D864D2">
        <w:t>а</w:t>
      </w:r>
      <w:r w:rsidR="002F627A">
        <w:t xml:space="preserve"> </w:t>
      </w:r>
      <w:r w:rsidRPr="00D864D2">
        <w:t>ее</w:t>
      </w:r>
      <w:r w:rsidR="002F627A">
        <w:t xml:space="preserve"> </w:t>
      </w:r>
      <w:r w:rsidRPr="00D864D2">
        <w:t>в</w:t>
      </w:r>
      <w:r w:rsidR="002F627A">
        <w:t xml:space="preserve"> </w:t>
      </w:r>
      <w:r w:rsidRPr="00D864D2">
        <w:t>знания</w:t>
      </w:r>
      <w:r w:rsidR="002F627A">
        <w:t xml:space="preserve"> </w:t>
      </w:r>
      <w:r w:rsidRPr="00D864D2">
        <w:t>и</w:t>
      </w:r>
      <w:r w:rsidR="002F627A">
        <w:t xml:space="preserve"> </w:t>
      </w:r>
      <w:r w:rsidRPr="00D864D2">
        <w:t>решение</w:t>
      </w:r>
      <w:r w:rsidR="002F627A">
        <w:t xml:space="preserve"> </w:t>
      </w:r>
      <w:r w:rsidRPr="00D864D2">
        <w:t>с</w:t>
      </w:r>
      <w:r w:rsidR="002F627A">
        <w:t xml:space="preserve"> </w:t>
      </w:r>
      <w:r w:rsidRPr="00D864D2">
        <w:t>использованием</w:t>
      </w:r>
      <w:r w:rsidR="002F627A">
        <w:t xml:space="preserve"> </w:t>
      </w:r>
      <w:r w:rsidRPr="00D864D2">
        <w:t>этих</w:t>
      </w:r>
      <w:r w:rsidR="002F627A">
        <w:t xml:space="preserve"> </w:t>
      </w:r>
      <w:r w:rsidRPr="00D864D2">
        <w:t>знаний</w:t>
      </w:r>
      <w:r w:rsidR="002F627A">
        <w:t xml:space="preserve"> </w:t>
      </w:r>
      <w:r w:rsidRPr="00D864D2">
        <w:t>задач</w:t>
      </w:r>
      <w:r w:rsidR="002F627A">
        <w:t xml:space="preserve"> </w:t>
      </w:r>
      <w:r w:rsidRPr="00D864D2">
        <w:t>классификации,</w:t>
      </w:r>
      <w:r w:rsidR="002F627A">
        <w:t xml:space="preserve"> </w:t>
      </w:r>
      <w:r w:rsidRPr="00D864D2">
        <w:t>поддержки</w:t>
      </w:r>
      <w:r w:rsidR="002F627A">
        <w:t xml:space="preserve"> </w:t>
      </w:r>
      <w:r w:rsidRPr="00D864D2">
        <w:t>принятия</w:t>
      </w:r>
      <w:r w:rsidR="002F627A">
        <w:t xml:space="preserve"> </w:t>
      </w:r>
      <w:r w:rsidRPr="00D864D2">
        <w:t>решений</w:t>
      </w:r>
      <w:r w:rsidR="002F627A">
        <w:t xml:space="preserve"> </w:t>
      </w:r>
      <w:r w:rsidRPr="00D864D2">
        <w:t>и</w:t>
      </w:r>
      <w:r w:rsidR="002F627A">
        <w:t xml:space="preserve"> </w:t>
      </w:r>
      <w:r w:rsidRPr="00D864D2">
        <w:t>исследования</w:t>
      </w:r>
      <w:r w:rsidR="002F627A">
        <w:t xml:space="preserve"> </w:t>
      </w:r>
      <w:r w:rsidRPr="00D864D2">
        <w:t>предметной</w:t>
      </w:r>
      <w:r w:rsidR="002F627A">
        <w:t xml:space="preserve"> </w:t>
      </w:r>
      <w:r w:rsidRPr="00D864D2">
        <w:t>области</w:t>
      </w:r>
      <w:r w:rsidR="002F627A">
        <w:t xml:space="preserve"> </w:t>
      </w:r>
      <w:r w:rsidRPr="00D864D2">
        <w:t>путем</w:t>
      </w:r>
      <w:r w:rsidR="002F627A">
        <w:t xml:space="preserve"> </w:t>
      </w:r>
      <w:r w:rsidRPr="00D864D2">
        <w:t>исследования</w:t>
      </w:r>
      <w:r w:rsidR="002F627A">
        <w:t xml:space="preserve"> </w:t>
      </w:r>
      <w:r w:rsidRPr="00D864D2">
        <w:t>ее</w:t>
      </w:r>
      <w:r w:rsidR="002F627A">
        <w:t xml:space="preserve"> </w:t>
      </w:r>
      <w:r w:rsidRPr="00D864D2">
        <w:t>системно-когнитивной</w:t>
      </w:r>
      <w:r w:rsidR="002F627A">
        <w:t xml:space="preserve"> </w:t>
      </w:r>
      <w:r w:rsidRPr="00D864D2">
        <w:t>модели,</w:t>
      </w:r>
      <w:r w:rsidR="002F627A">
        <w:t xml:space="preserve"> </w:t>
      </w:r>
      <w:r w:rsidRPr="00D864D2">
        <w:t>генерируя</w:t>
      </w:r>
      <w:r w:rsidR="002F627A">
        <w:t xml:space="preserve"> </w:t>
      </w:r>
      <w:r w:rsidRPr="00D864D2">
        <w:t>при</w:t>
      </w:r>
      <w:r w:rsidR="002F627A">
        <w:t xml:space="preserve"> </w:t>
      </w:r>
      <w:r w:rsidRPr="00D864D2">
        <w:t>этом</w:t>
      </w:r>
      <w:r w:rsidR="002F627A">
        <w:t xml:space="preserve"> </w:t>
      </w:r>
      <w:r w:rsidRPr="00D864D2">
        <w:t>очень</w:t>
      </w:r>
      <w:r w:rsidR="002F627A">
        <w:t xml:space="preserve"> </w:t>
      </w:r>
      <w:r w:rsidRPr="00D864D2">
        <w:t>большое</w:t>
      </w:r>
      <w:r w:rsidR="002F627A">
        <w:t xml:space="preserve"> </w:t>
      </w:r>
      <w:r w:rsidRPr="00D864D2">
        <w:t>количество</w:t>
      </w:r>
      <w:r w:rsidR="002F627A">
        <w:t xml:space="preserve"> </w:t>
      </w:r>
      <w:r w:rsidRPr="00D864D2">
        <w:t>табличных</w:t>
      </w:r>
      <w:r w:rsidR="002F627A">
        <w:t xml:space="preserve"> </w:t>
      </w:r>
      <w:r w:rsidRPr="00D864D2">
        <w:t>и</w:t>
      </w:r>
      <w:r w:rsidR="002F627A">
        <w:t xml:space="preserve"> </w:t>
      </w:r>
      <w:r w:rsidRPr="00D864D2">
        <w:t>графических</w:t>
      </w:r>
      <w:r w:rsidR="002F627A">
        <w:t xml:space="preserve"> </w:t>
      </w:r>
      <w:r w:rsidRPr="00D864D2">
        <w:t>выходных</w:t>
      </w:r>
      <w:r w:rsidR="002F627A">
        <w:t xml:space="preserve"> </w:t>
      </w:r>
      <w:r w:rsidRPr="00D864D2">
        <w:t>форм</w:t>
      </w:r>
      <w:r w:rsidR="002F627A">
        <w:t xml:space="preserve"> </w:t>
      </w:r>
      <w:r w:rsidRPr="00D864D2">
        <w:t>(развития</w:t>
      </w:r>
      <w:r w:rsidR="002F627A">
        <w:t xml:space="preserve"> </w:t>
      </w:r>
      <w:r w:rsidRPr="00D864D2">
        <w:t>когнитивная</w:t>
      </w:r>
      <w:r w:rsidR="002F627A">
        <w:t xml:space="preserve"> </w:t>
      </w:r>
      <w:r w:rsidRPr="00D864D2">
        <w:t>графика),</w:t>
      </w:r>
      <w:r w:rsidR="002F627A">
        <w:t xml:space="preserve"> </w:t>
      </w:r>
      <w:r w:rsidRPr="00D864D2">
        <w:t>у</w:t>
      </w:r>
      <w:r w:rsidR="002F627A">
        <w:t xml:space="preserve"> </w:t>
      </w:r>
      <w:r w:rsidRPr="00D864D2">
        <w:t>многих</w:t>
      </w:r>
      <w:r w:rsidR="002F627A">
        <w:t xml:space="preserve"> </w:t>
      </w:r>
      <w:r w:rsidRPr="00D864D2">
        <w:t>из</w:t>
      </w:r>
      <w:r w:rsidR="002F627A">
        <w:t xml:space="preserve"> </w:t>
      </w:r>
      <w:r w:rsidRPr="00D864D2">
        <w:t>которых</w:t>
      </w:r>
      <w:r w:rsidR="002F627A">
        <w:t xml:space="preserve"> </w:t>
      </w:r>
      <w:r w:rsidRPr="00D864D2">
        <w:t>нет</w:t>
      </w:r>
      <w:r w:rsidR="002F627A">
        <w:t xml:space="preserve"> </w:t>
      </w:r>
      <w:r w:rsidRPr="00D864D2">
        <w:t>никаких</w:t>
      </w:r>
      <w:r w:rsidR="002F627A">
        <w:t xml:space="preserve"> </w:t>
      </w:r>
      <w:r w:rsidRPr="00D864D2">
        <w:t>аналогов</w:t>
      </w:r>
      <w:r w:rsidR="002F627A">
        <w:t xml:space="preserve"> </w:t>
      </w:r>
      <w:r w:rsidRPr="00D864D2">
        <w:t>в</w:t>
      </w:r>
      <w:r w:rsidR="002F627A">
        <w:t xml:space="preserve"> </w:t>
      </w:r>
      <w:r w:rsidRPr="00D864D2">
        <w:t>других</w:t>
      </w:r>
      <w:r w:rsidR="002F627A">
        <w:t xml:space="preserve"> </w:t>
      </w:r>
      <w:r w:rsidRPr="00D864D2">
        <w:t>системах</w:t>
      </w:r>
      <w:r w:rsidR="002F627A">
        <w:t xml:space="preserve"> </w:t>
      </w:r>
      <w:r w:rsidRPr="00D864D2">
        <w:t>(примеры</w:t>
      </w:r>
      <w:r w:rsidR="002F627A">
        <w:t xml:space="preserve"> </w:t>
      </w:r>
      <w:r w:rsidRPr="00D864D2">
        <w:t>форм</w:t>
      </w:r>
      <w:r w:rsidR="002F627A">
        <w:t xml:space="preserve"> </w:t>
      </w:r>
      <w:r w:rsidRPr="00D864D2">
        <w:t>можно</w:t>
      </w:r>
      <w:r w:rsidR="002F627A">
        <w:t xml:space="preserve"> </w:t>
      </w:r>
      <w:r w:rsidRPr="00D864D2">
        <w:t>посмотреть</w:t>
      </w:r>
      <w:r w:rsidR="002F627A">
        <w:t xml:space="preserve"> </w:t>
      </w:r>
      <w:r w:rsidRPr="00D864D2">
        <w:t>в</w:t>
      </w:r>
      <w:proofErr w:type="gramEnd"/>
      <w:r w:rsidR="002F627A">
        <w:t xml:space="preserve"> </w:t>
      </w:r>
      <w:r w:rsidRPr="00D864D2">
        <w:t>работе:</w:t>
      </w:r>
      <w:r w:rsidR="002F627A">
        <w:t xml:space="preserve"> </w:t>
      </w:r>
      <w:hyperlink r:id="rId22" w:history="1">
        <w:r w:rsidRPr="00D864D2">
          <w:rPr>
            <w:rStyle w:val="a4"/>
          </w:rPr>
          <w:t>http://lc.kubagro.ru/aidos/aidos18_LLS/aidos18_LLS.pdf</w:t>
        </w:r>
      </w:hyperlink>
      <w:r w:rsidRPr="00D864D2">
        <w:t>);</w:t>
      </w:r>
    </w:p>
    <w:p w:rsidR="00961829" w:rsidRPr="00D864D2" w:rsidRDefault="00961829" w:rsidP="00961829">
      <w:pPr>
        <w:spacing w:line="240" w:lineRule="auto"/>
      </w:pPr>
      <w:r>
        <w:t>–</w:t>
      </w:r>
      <w:r w:rsidR="002F627A">
        <w:t xml:space="preserve"> </w:t>
      </w:r>
      <w:r w:rsidRPr="00D864D2">
        <w:t>хорошо</w:t>
      </w:r>
      <w:r w:rsidR="002F627A">
        <w:t xml:space="preserve"> </w:t>
      </w:r>
      <w:r w:rsidRPr="00D864D2">
        <w:t>имитирует</w:t>
      </w:r>
      <w:r w:rsidR="002F627A">
        <w:t xml:space="preserve"> </w:t>
      </w:r>
      <w:r w:rsidRPr="00D864D2">
        <w:t>человеческий</w:t>
      </w:r>
      <w:r w:rsidR="002F627A">
        <w:t xml:space="preserve"> </w:t>
      </w:r>
      <w:r w:rsidRPr="00D864D2">
        <w:t>стиль</w:t>
      </w:r>
      <w:r w:rsidR="002F627A">
        <w:t xml:space="preserve"> </w:t>
      </w:r>
      <w:r w:rsidRPr="00D864D2">
        <w:t>мышления:</w:t>
      </w:r>
      <w:r w:rsidR="002F627A">
        <w:t xml:space="preserve"> </w:t>
      </w:r>
      <w:r w:rsidRPr="00D864D2">
        <w:t>дает</w:t>
      </w:r>
      <w:r w:rsidR="002F627A">
        <w:t xml:space="preserve"> </w:t>
      </w:r>
      <w:r w:rsidRPr="00D864D2">
        <w:t>результаты</w:t>
      </w:r>
      <w:r w:rsidR="002F627A">
        <w:t xml:space="preserve"> </w:t>
      </w:r>
      <w:r w:rsidRPr="00D864D2">
        <w:t>анализа,</w:t>
      </w:r>
      <w:r w:rsidR="002F627A">
        <w:t xml:space="preserve"> </w:t>
      </w:r>
      <w:r w:rsidRPr="00D864D2">
        <w:t>понятные</w:t>
      </w:r>
      <w:r w:rsidR="002F627A">
        <w:t xml:space="preserve"> </w:t>
      </w:r>
      <w:r w:rsidRPr="00D864D2">
        <w:t>экспертам</w:t>
      </w:r>
      <w:r w:rsidR="002F627A">
        <w:t xml:space="preserve"> </w:t>
      </w:r>
      <w:r w:rsidRPr="00D864D2">
        <w:t>на</w:t>
      </w:r>
      <w:r w:rsidR="002F627A">
        <w:t xml:space="preserve"> </w:t>
      </w:r>
      <w:r w:rsidRPr="00D864D2">
        <w:t>основе</w:t>
      </w:r>
      <w:r w:rsidR="002F627A">
        <w:t xml:space="preserve"> </w:t>
      </w:r>
      <w:r w:rsidRPr="00D864D2">
        <w:t>их</w:t>
      </w:r>
      <w:r w:rsidR="002F627A">
        <w:t xml:space="preserve"> </w:t>
      </w:r>
      <w:r w:rsidRPr="00D864D2">
        <w:t>опыта,</w:t>
      </w:r>
      <w:r w:rsidR="002F627A">
        <w:t xml:space="preserve"> </w:t>
      </w:r>
      <w:r w:rsidRPr="00D864D2">
        <w:t>интуиции</w:t>
      </w:r>
      <w:r w:rsidR="002F627A">
        <w:t xml:space="preserve"> </w:t>
      </w:r>
      <w:r w:rsidRPr="00D864D2">
        <w:t>и</w:t>
      </w:r>
      <w:r w:rsidR="002F627A">
        <w:t xml:space="preserve"> </w:t>
      </w:r>
      <w:r w:rsidRPr="00D864D2">
        <w:t>профессиональной</w:t>
      </w:r>
      <w:r w:rsidR="002F627A">
        <w:t xml:space="preserve"> </w:t>
      </w:r>
      <w:r w:rsidRPr="00D864D2">
        <w:t>компетенции;</w:t>
      </w:r>
    </w:p>
    <w:p w:rsidR="00961829" w:rsidRPr="00D864D2" w:rsidRDefault="00961829" w:rsidP="00961829">
      <w:pPr>
        <w:spacing w:line="240" w:lineRule="auto"/>
      </w:pPr>
      <w:r>
        <w:t>–</w:t>
      </w:r>
      <w:r w:rsidR="002F627A">
        <w:t xml:space="preserve"> </w:t>
      </w:r>
      <w:r w:rsidRPr="00D864D2">
        <w:t>вместо</w:t>
      </w:r>
      <w:r w:rsidR="002F627A">
        <w:t xml:space="preserve"> </w:t>
      </w:r>
      <w:r w:rsidRPr="00D864D2">
        <w:t>того</w:t>
      </w:r>
      <w:proofErr w:type="gramStart"/>
      <w:r w:rsidRPr="00D864D2">
        <w:t>,</w:t>
      </w:r>
      <w:proofErr w:type="gramEnd"/>
      <w:r w:rsidR="002F627A">
        <w:t xml:space="preserve"> </w:t>
      </w:r>
      <w:r w:rsidRPr="00D864D2">
        <w:t>чтобы</w:t>
      </w:r>
      <w:r w:rsidR="002F627A">
        <w:t xml:space="preserve"> </w:t>
      </w:r>
      <w:r w:rsidRPr="00D864D2">
        <w:t>предъявлять</w:t>
      </w:r>
      <w:r w:rsidR="002F627A">
        <w:t xml:space="preserve"> </w:t>
      </w:r>
      <w:r w:rsidRPr="00D864D2">
        <w:t>к</w:t>
      </w:r>
      <w:r w:rsidR="002F627A">
        <w:t xml:space="preserve"> </w:t>
      </w:r>
      <w:r w:rsidRPr="00D864D2">
        <w:t>исходным</w:t>
      </w:r>
      <w:r w:rsidR="002F627A">
        <w:t xml:space="preserve"> </w:t>
      </w:r>
      <w:r w:rsidRPr="00D864D2">
        <w:t>данным</w:t>
      </w:r>
      <w:r w:rsidR="002F627A">
        <w:t xml:space="preserve"> </w:t>
      </w:r>
      <w:r w:rsidRPr="00D864D2">
        <w:t>практически</w:t>
      </w:r>
      <w:r w:rsidR="002F627A">
        <w:t xml:space="preserve"> </w:t>
      </w:r>
      <w:r w:rsidRPr="00D864D2">
        <w:t>неосуществимые</w:t>
      </w:r>
      <w:r w:rsidR="002F627A">
        <w:t xml:space="preserve"> </w:t>
      </w:r>
      <w:r w:rsidRPr="00D864D2">
        <w:t>требования</w:t>
      </w:r>
      <w:r w:rsidR="002F627A">
        <w:t xml:space="preserve"> </w:t>
      </w:r>
      <w:r w:rsidRPr="00D864D2">
        <w:t>(вроде</w:t>
      </w:r>
      <w:r w:rsidR="002F627A">
        <w:t xml:space="preserve"> </w:t>
      </w:r>
      <w:r w:rsidRPr="00D864D2">
        <w:t>нормальности</w:t>
      </w:r>
      <w:r w:rsidR="002F627A">
        <w:t xml:space="preserve"> </w:t>
      </w:r>
      <w:r w:rsidRPr="00D864D2">
        <w:t>распределения,</w:t>
      </w:r>
      <w:r w:rsidR="002F627A">
        <w:t xml:space="preserve"> </w:t>
      </w:r>
      <w:r w:rsidRPr="00D864D2">
        <w:t>абсолютной</w:t>
      </w:r>
      <w:r w:rsidR="002F627A">
        <w:t xml:space="preserve"> </w:t>
      </w:r>
      <w:r w:rsidRPr="00D864D2">
        <w:t>точности</w:t>
      </w:r>
      <w:r w:rsidR="002F627A">
        <w:t xml:space="preserve"> </w:t>
      </w:r>
      <w:r w:rsidRPr="00D864D2">
        <w:t>и</w:t>
      </w:r>
      <w:r w:rsidR="002F627A">
        <w:t xml:space="preserve"> </w:t>
      </w:r>
      <w:r w:rsidRPr="00D864D2">
        <w:t>полных</w:t>
      </w:r>
      <w:r w:rsidR="002F627A">
        <w:t xml:space="preserve"> </w:t>
      </w:r>
      <w:proofErr w:type="spellStart"/>
      <w:r w:rsidRPr="00D864D2">
        <w:t>повторностей</w:t>
      </w:r>
      <w:proofErr w:type="spellEnd"/>
      <w:r w:rsidR="002F627A">
        <w:t xml:space="preserve"> </w:t>
      </w:r>
      <w:r w:rsidRPr="00D864D2">
        <w:t>всех</w:t>
      </w:r>
      <w:r w:rsidR="002F627A">
        <w:t xml:space="preserve"> </w:t>
      </w:r>
      <w:r w:rsidRPr="00D864D2">
        <w:t>сочетаний</w:t>
      </w:r>
      <w:r w:rsidR="002F627A">
        <w:t xml:space="preserve"> </w:t>
      </w:r>
      <w:r w:rsidRPr="00D864D2">
        <w:t>значений</w:t>
      </w:r>
      <w:r w:rsidR="002F627A">
        <w:t xml:space="preserve"> </w:t>
      </w:r>
      <w:r w:rsidRPr="00D864D2">
        <w:t>факторов</w:t>
      </w:r>
      <w:r w:rsidR="002F627A">
        <w:t xml:space="preserve"> </w:t>
      </w:r>
      <w:r w:rsidRPr="00D864D2">
        <w:t>и</w:t>
      </w:r>
      <w:r w:rsidR="002F627A">
        <w:t xml:space="preserve"> </w:t>
      </w:r>
      <w:r w:rsidRPr="00D864D2">
        <w:t>их</w:t>
      </w:r>
      <w:r w:rsidR="002F627A">
        <w:t xml:space="preserve"> </w:t>
      </w:r>
      <w:r w:rsidRPr="00D864D2">
        <w:t>полной</w:t>
      </w:r>
      <w:r w:rsidR="002F627A">
        <w:t xml:space="preserve"> </w:t>
      </w:r>
      <w:r w:rsidRPr="00D864D2">
        <w:t>независимости</w:t>
      </w:r>
      <w:r w:rsidR="002F627A">
        <w:t xml:space="preserve"> </w:t>
      </w:r>
      <w:r w:rsidRPr="00D864D2">
        <w:t>и</w:t>
      </w:r>
      <w:r w:rsidR="002F627A">
        <w:t xml:space="preserve"> </w:t>
      </w:r>
      <w:proofErr w:type="spellStart"/>
      <w:r w:rsidRPr="00D864D2">
        <w:t>аддитивности</w:t>
      </w:r>
      <w:proofErr w:type="spellEnd"/>
      <w:r w:rsidRPr="00D864D2">
        <w:t>)</w:t>
      </w:r>
      <w:r w:rsidR="002F627A">
        <w:t xml:space="preserve"> </w:t>
      </w:r>
      <w:r w:rsidRPr="00D864D2">
        <w:t>автоматизированный</w:t>
      </w:r>
      <w:r w:rsidR="002F627A">
        <w:t xml:space="preserve"> </w:t>
      </w:r>
      <w:r w:rsidRPr="00D864D2">
        <w:t>системно-когнитивный</w:t>
      </w:r>
      <w:r w:rsidR="002F627A">
        <w:t xml:space="preserve"> </w:t>
      </w:r>
      <w:r w:rsidRPr="00D864D2">
        <w:t>анализ</w:t>
      </w:r>
      <w:r w:rsidR="002F627A">
        <w:t xml:space="preserve"> </w:t>
      </w:r>
      <w:r w:rsidRPr="00D864D2">
        <w:t>(АСК-анализ)</w:t>
      </w:r>
      <w:r w:rsidR="002F627A">
        <w:t xml:space="preserve"> </w:t>
      </w:r>
      <w:r w:rsidRPr="00D864D2">
        <w:t>предлагает</w:t>
      </w:r>
      <w:r w:rsidR="002F627A">
        <w:t xml:space="preserve"> </w:t>
      </w:r>
      <w:r w:rsidRPr="00D864D2">
        <w:t>без</w:t>
      </w:r>
      <w:r w:rsidR="002F627A">
        <w:t xml:space="preserve"> </w:t>
      </w:r>
      <w:r w:rsidRPr="00D864D2">
        <w:t>какой-либо</w:t>
      </w:r>
      <w:r w:rsidR="002F627A">
        <w:t xml:space="preserve"> </w:t>
      </w:r>
      <w:r w:rsidRPr="00D864D2">
        <w:t>предварительной</w:t>
      </w:r>
      <w:r w:rsidR="002F627A">
        <w:t xml:space="preserve"> </w:t>
      </w:r>
      <w:r w:rsidRPr="00D864D2">
        <w:t>обработки</w:t>
      </w:r>
      <w:r w:rsidR="002F627A">
        <w:t xml:space="preserve"> </w:t>
      </w:r>
      <w:r w:rsidRPr="00D864D2">
        <w:t>осмыслить</w:t>
      </w:r>
      <w:r w:rsidR="002F627A">
        <w:t xml:space="preserve"> </w:t>
      </w:r>
      <w:r w:rsidRPr="00D864D2">
        <w:t>эти</w:t>
      </w:r>
      <w:r w:rsidR="002F627A">
        <w:t xml:space="preserve"> </w:t>
      </w:r>
      <w:r w:rsidRPr="00D864D2">
        <w:t>данные</w:t>
      </w:r>
      <w:r w:rsidR="002F627A">
        <w:t xml:space="preserve"> </w:t>
      </w:r>
      <w:r w:rsidRPr="00D864D2">
        <w:t>и</w:t>
      </w:r>
      <w:r w:rsidR="002F627A">
        <w:t xml:space="preserve"> </w:t>
      </w:r>
      <w:r w:rsidRPr="00D864D2">
        <w:t>тем</w:t>
      </w:r>
      <w:r w:rsidR="002F627A">
        <w:t xml:space="preserve"> </w:t>
      </w:r>
      <w:r w:rsidRPr="00D864D2">
        <w:t>самым</w:t>
      </w:r>
      <w:r w:rsidR="002F627A">
        <w:t xml:space="preserve"> </w:t>
      </w:r>
      <w:r w:rsidRPr="00D864D2">
        <w:t>преобразовать</w:t>
      </w:r>
      <w:r w:rsidR="002F627A">
        <w:t xml:space="preserve"> </w:t>
      </w:r>
      <w:r w:rsidRPr="00D864D2">
        <w:t>их</w:t>
      </w:r>
      <w:r w:rsidR="002F627A">
        <w:t xml:space="preserve"> </w:t>
      </w:r>
      <w:r w:rsidRPr="00D864D2">
        <w:t>в</w:t>
      </w:r>
      <w:r w:rsidR="002F627A">
        <w:t xml:space="preserve"> </w:t>
      </w:r>
      <w:r w:rsidRPr="00D864D2">
        <w:t>информацию,</w:t>
      </w:r>
      <w:r w:rsidR="002F627A">
        <w:t xml:space="preserve"> </w:t>
      </w:r>
      <w:r w:rsidRPr="00D864D2">
        <w:t>а</w:t>
      </w:r>
      <w:r w:rsidR="002F627A">
        <w:t xml:space="preserve"> </w:t>
      </w:r>
      <w:r w:rsidRPr="00D864D2">
        <w:t>затем</w:t>
      </w:r>
      <w:r w:rsidR="002F627A">
        <w:t xml:space="preserve"> </w:t>
      </w:r>
      <w:r w:rsidRPr="00D864D2">
        <w:t>преобразовать</w:t>
      </w:r>
      <w:r w:rsidR="002F627A">
        <w:t xml:space="preserve"> </w:t>
      </w:r>
      <w:r w:rsidRPr="00D864D2">
        <w:t>эту</w:t>
      </w:r>
      <w:r w:rsidR="002F627A">
        <w:t xml:space="preserve"> </w:t>
      </w:r>
      <w:r w:rsidRPr="00D864D2">
        <w:t>информацию</w:t>
      </w:r>
      <w:r w:rsidR="002F627A">
        <w:t xml:space="preserve"> </w:t>
      </w:r>
      <w:r w:rsidRPr="00D864D2">
        <w:t>в</w:t>
      </w:r>
      <w:r w:rsidR="002F627A">
        <w:t xml:space="preserve"> </w:t>
      </w:r>
      <w:r w:rsidRPr="00D864D2">
        <w:t>знания</w:t>
      </w:r>
      <w:r w:rsidR="002F627A">
        <w:t xml:space="preserve"> </w:t>
      </w:r>
      <w:r w:rsidRPr="00D864D2">
        <w:t>путем</w:t>
      </w:r>
      <w:r w:rsidR="002F627A">
        <w:t xml:space="preserve"> </w:t>
      </w:r>
      <w:r w:rsidRPr="00D864D2">
        <w:t>ее</w:t>
      </w:r>
      <w:r w:rsidR="002F627A">
        <w:t xml:space="preserve"> </w:t>
      </w:r>
      <w:r w:rsidRPr="00D864D2">
        <w:t>применения</w:t>
      </w:r>
      <w:r w:rsidR="002F627A">
        <w:t xml:space="preserve"> </w:t>
      </w:r>
      <w:r w:rsidRPr="00D864D2">
        <w:t>для</w:t>
      </w:r>
      <w:r w:rsidR="002F627A">
        <w:t xml:space="preserve"> </w:t>
      </w:r>
      <w:r w:rsidRPr="00D864D2">
        <w:t>достижения</w:t>
      </w:r>
      <w:r w:rsidR="002F627A">
        <w:t xml:space="preserve"> </w:t>
      </w:r>
      <w:r w:rsidRPr="00D864D2">
        <w:t>целей</w:t>
      </w:r>
      <w:r w:rsidR="002F627A">
        <w:t xml:space="preserve"> </w:t>
      </w:r>
      <w:r w:rsidRPr="00D864D2">
        <w:t>(т.е.</w:t>
      </w:r>
      <w:r w:rsidR="002F627A">
        <w:t xml:space="preserve"> </w:t>
      </w:r>
      <w:r w:rsidRPr="00D864D2">
        <w:t>для</w:t>
      </w:r>
      <w:r w:rsidR="002F627A">
        <w:t xml:space="preserve"> </w:t>
      </w:r>
      <w:r w:rsidRPr="00D864D2">
        <w:t>управления)</w:t>
      </w:r>
      <w:r w:rsidR="002F627A">
        <w:t xml:space="preserve"> </w:t>
      </w:r>
      <w:r w:rsidRPr="00D864D2">
        <w:t>и</w:t>
      </w:r>
      <w:r w:rsidR="002F627A">
        <w:t xml:space="preserve"> </w:t>
      </w:r>
      <w:r w:rsidRPr="00D864D2">
        <w:t>решения</w:t>
      </w:r>
      <w:r w:rsidR="002F627A">
        <w:t xml:space="preserve"> </w:t>
      </w:r>
      <w:r w:rsidRPr="00D864D2">
        <w:t>задач</w:t>
      </w:r>
      <w:r w:rsidR="002F627A">
        <w:t xml:space="preserve"> </w:t>
      </w:r>
      <w:r w:rsidRPr="00D864D2">
        <w:t>классификации,</w:t>
      </w:r>
      <w:r w:rsidR="002F627A">
        <w:t xml:space="preserve"> </w:t>
      </w:r>
      <w:r w:rsidRPr="00D864D2">
        <w:t>поддержки</w:t>
      </w:r>
      <w:r w:rsidR="002F627A">
        <w:t xml:space="preserve"> </w:t>
      </w:r>
      <w:r w:rsidRPr="00D864D2">
        <w:t>принятия</w:t>
      </w:r>
      <w:r w:rsidR="002F627A">
        <w:t xml:space="preserve"> </w:t>
      </w:r>
      <w:r w:rsidRPr="00D864D2">
        <w:t>решений</w:t>
      </w:r>
      <w:r w:rsidR="002F627A">
        <w:t xml:space="preserve"> </w:t>
      </w:r>
      <w:r w:rsidRPr="00D864D2">
        <w:t>и</w:t>
      </w:r>
      <w:r w:rsidR="002F627A">
        <w:t xml:space="preserve"> </w:t>
      </w:r>
      <w:r w:rsidRPr="00D864D2">
        <w:t>содержательного</w:t>
      </w:r>
      <w:r w:rsidR="002F627A">
        <w:t xml:space="preserve"> </w:t>
      </w:r>
      <w:r w:rsidRPr="00D864D2">
        <w:t>эмпирического</w:t>
      </w:r>
      <w:r w:rsidR="002F627A">
        <w:t xml:space="preserve"> </w:t>
      </w:r>
      <w:r w:rsidRPr="00D864D2">
        <w:t>исследования</w:t>
      </w:r>
      <w:r w:rsidR="002F627A">
        <w:t xml:space="preserve"> </w:t>
      </w:r>
      <w:r w:rsidRPr="00D864D2">
        <w:t>моделируемой</w:t>
      </w:r>
      <w:r w:rsidR="002F627A">
        <w:t xml:space="preserve"> </w:t>
      </w:r>
      <w:r w:rsidRPr="00D864D2">
        <w:t>предметной</w:t>
      </w:r>
      <w:r w:rsidR="002F627A">
        <w:t xml:space="preserve"> </w:t>
      </w:r>
      <w:r w:rsidRPr="00D864D2">
        <w:t>области.</w:t>
      </w:r>
    </w:p>
    <w:p w:rsidR="00961829" w:rsidRPr="00D864D2" w:rsidRDefault="003E22B7" w:rsidP="00961829">
      <w:pPr>
        <w:spacing w:line="240" w:lineRule="auto"/>
      </w:pPr>
      <w:hyperlink r:id="rId23" w:history="1">
        <w:r w:rsidR="00961829" w:rsidRPr="00D864D2">
          <w:rPr>
            <w:rStyle w:val="a4"/>
          </w:rPr>
          <w:t>В</w:t>
        </w:r>
        <w:r w:rsidR="002F627A">
          <w:rPr>
            <w:rStyle w:val="a4"/>
          </w:rPr>
          <w:t xml:space="preserve"> </w:t>
        </w:r>
        <w:r w:rsidR="00961829" w:rsidRPr="00D864D2">
          <w:rPr>
            <w:rStyle w:val="a4"/>
          </w:rPr>
          <w:t>чем</w:t>
        </w:r>
        <w:r w:rsidR="002F627A">
          <w:rPr>
            <w:rStyle w:val="a4"/>
          </w:rPr>
          <w:t xml:space="preserve"> </w:t>
        </w:r>
        <w:r w:rsidR="00961829" w:rsidRPr="00D864D2">
          <w:rPr>
            <w:rStyle w:val="a4"/>
          </w:rPr>
          <w:t>сила</w:t>
        </w:r>
        <w:r w:rsidR="002F627A">
          <w:rPr>
            <w:rStyle w:val="a4"/>
          </w:rPr>
          <w:t xml:space="preserve"> </w:t>
        </w:r>
        <w:r w:rsidR="00961829" w:rsidRPr="00D864D2">
          <w:rPr>
            <w:rStyle w:val="a4"/>
          </w:rPr>
          <w:t>подхода,</w:t>
        </w:r>
        <w:r w:rsidR="002F627A">
          <w:rPr>
            <w:rStyle w:val="a4"/>
          </w:rPr>
          <w:t xml:space="preserve"> </w:t>
        </w:r>
        <w:r w:rsidR="00961829" w:rsidRPr="00D864D2">
          <w:rPr>
            <w:rStyle w:val="a4"/>
          </w:rPr>
          <w:t>реализованного</w:t>
        </w:r>
        <w:r w:rsidR="002F627A">
          <w:rPr>
            <w:rStyle w:val="a4"/>
          </w:rPr>
          <w:t xml:space="preserve"> </w:t>
        </w:r>
        <w:r w:rsidR="00961829" w:rsidRPr="00D864D2">
          <w:rPr>
            <w:rStyle w:val="a4"/>
          </w:rPr>
          <w:t>в</w:t>
        </w:r>
        <w:r w:rsidR="002F627A">
          <w:rPr>
            <w:rStyle w:val="a4"/>
          </w:rPr>
          <w:t xml:space="preserve"> </w:t>
        </w:r>
        <w:r w:rsidR="00961829" w:rsidRPr="00D864D2">
          <w:rPr>
            <w:rStyle w:val="a4"/>
          </w:rPr>
          <w:t>системе</w:t>
        </w:r>
        <w:r w:rsidR="002F627A">
          <w:rPr>
            <w:rStyle w:val="a4"/>
          </w:rPr>
          <w:t xml:space="preserve"> </w:t>
        </w:r>
        <w:proofErr w:type="spellStart"/>
        <w:r w:rsidR="00961829" w:rsidRPr="00D864D2">
          <w:rPr>
            <w:rStyle w:val="a4"/>
          </w:rPr>
          <w:t>Эйдос</w:t>
        </w:r>
        <w:proofErr w:type="spellEnd"/>
      </w:hyperlink>
      <w:r w:rsidR="00961829" w:rsidRPr="00D864D2">
        <w:t>?</w:t>
      </w:r>
      <w:r w:rsidR="002F627A">
        <w:t xml:space="preserve"> </w:t>
      </w:r>
      <w:r w:rsidR="00961829" w:rsidRPr="00D864D2">
        <w:t>В</w:t>
      </w:r>
      <w:r w:rsidR="002F627A">
        <w:t xml:space="preserve"> </w:t>
      </w:r>
      <w:r w:rsidR="00961829" w:rsidRPr="00D864D2">
        <w:t>том,</w:t>
      </w:r>
      <w:r w:rsidR="002F627A">
        <w:t xml:space="preserve"> </w:t>
      </w:r>
      <w:r w:rsidR="00961829" w:rsidRPr="00D864D2">
        <w:t>что</w:t>
      </w:r>
      <w:r w:rsidR="002F627A">
        <w:t xml:space="preserve"> </w:t>
      </w:r>
      <w:r w:rsidR="00961829" w:rsidRPr="00D864D2">
        <w:t>она</w:t>
      </w:r>
      <w:r w:rsidR="002F627A">
        <w:t xml:space="preserve"> </w:t>
      </w:r>
      <w:r w:rsidR="00961829" w:rsidRPr="00D864D2">
        <w:t>реализует</w:t>
      </w:r>
      <w:r w:rsidR="002F627A">
        <w:t xml:space="preserve"> </w:t>
      </w:r>
      <w:r w:rsidR="00961829" w:rsidRPr="00D864D2">
        <w:t>подход,</w:t>
      </w:r>
      <w:r w:rsidR="002F627A">
        <w:t xml:space="preserve"> </w:t>
      </w:r>
      <w:r w:rsidR="00961829" w:rsidRPr="00D864D2">
        <w:t>эффективность</w:t>
      </w:r>
      <w:r w:rsidR="002F627A">
        <w:t xml:space="preserve"> </w:t>
      </w:r>
      <w:r w:rsidR="00961829" w:rsidRPr="00D864D2">
        <w:t>которого</w:t>
      </w:r>
      <w:r w:rsidR="002F627A">
        <w:t xml:space="preserve"> </w:t>
      </w:r>
      <w:r w:rsidR="00961829" w:rsidRPr="00D864D2">
        <w:t>не</w:t>
      </w:r>
      <w:r w:rsidR="002F627A">
        <w:t xml:space="preserve"> </w:t>
      </w:r>
      <w:r w:rsidR="00961829" w:rsidRPr="00D864D2">
        <w:t>зависит</w:t>
      </w:r>
      <w:r w:rsidR="002F627A">
        <w:t xml:space="preserve"> </w:t>
      </w:r>
      <w:r w:rsidR="00961829" w:rsidRPr="00D864D2">
        <w:t>от</w:t>
      </w:r>
      <w:r w:rsidR="002F627A">
        <w:t xml:space="preserve"> </w:t>
      </w:r>
      <w:r w:rsidR="00961829" w:rsidRPr="00D864D2">
        <w:t>того,</w:t>
      </w:r>
      <w:r w:rsidR="002F627A">
        <w:t xml:space="preserve"> </w:t>
      </w:r>
      <w:r w:rsidR="00961829" w:rsidRPr="00D864D2">
        <w:t>что</w:t>
      </w:r>
      <w:r w:rsidR="002F627A">
        <w:t xml:space="preserve"> </w:t>
      </w:r>
      <w:r w:rsidR="00961829" w:rsidRPr="00D864D2">
        <w:t>мы</w:t>
      </w:r>
      <w:r w:rsidR="002F627A">
        <w:t xml:space="preserve"> </w:t>
      </w:r>
      <w:r w:rsidR="00961829" w:rsidRPr="00D864D2">
        <w:t>думаем</w:t>
      </w:r>
      <w:r w:rsidR="002F627A">
        <w:t xml:space="preserve"> </w:t>
      </w:r>
      <w:r w:rsidR="00961829" w:rsidRPr="00D864D2">
        <w:t>о</w:t>
      </w:r>
      <w:r w:rsidR="002F627A">
        <w:t xml:space="preserve"> </w:t>
      </w:r>
      <w:r w:rsidR="00961829" w:rsidRPr="00D864D2">
        <w:t>предметной</w:t>
      </w:r>
      <w:r w:rsidR="002F627A">
        <w:t xml:space="preserve"> </w:t>
      </w:r>
      <w:r w:rsidR="00961829" w:rsidRPr="00D864D2">
        <w:t>области</w:t>
      </w:r>
      <w:r w:rsidR="002F627A">
        <w:t xml:space="preserve"> </w:t>
      </w:r>
      <w:r w:rsidR="00961829" w:rsidRPr="00D864D2">
        <w:t>и</w:t>
      </w:r>
      <w:r w:rsidR="002F627A">
        <w:t xml:space="preserve"> </w:t>
      </w:r>
      <w:r w:rsidR="00961829" w:rsidRPr="00D864D2">
        <w:t>думаем</w:t>
      </w:r>
      <w:r w:rsidR="002F627A">
        <w:t xml:space="preserve"> </w:t>
      </w:r>
      <w:r w:rsidR="00961829" w:rsidRPr="00D864D2">
        <w:t>ли</w:t>
      </w:r>
      <w:r w:rsidR="002F627A">
        <w:t xml:space="preserve"> </w:t>
      </w:r>
      <w:r w:rsidR="00961829" w:rsidRPr="00D864D2">
        <w:t>вообще.</w:t>
      </w:r>
      <w:r w:rsidR="002F627A">
        <w:t xml:space="preserve"> </w:t>
      </w:r>
      <w:r w:rsidR="00961829" w:rsidRPr="00D864D2">
        <w:t>Она</w:t>
      </w:r>
      <w:r w:rsidR="002F627A">
        <w:t xml:space="preserve"> </w:t>
      </w:r>
      <w:r w:rsidR="00961829" w:rsidRPr="00D864D2">
        <w:t>формирует</w:t>
      </w:r>
      <w:r w:rsidR="002F627A">
        <w:t xml:space="preserve"> </w:t>
      </w:r>
      <w:r w:rsidR="00961829" w:rsidRPr="00D864D2">
        <w:t>модели</w:t>
      </w:r>
      <w:r w:rsidR="002F627A">
        <w:t xml:space="preserve"> </w:t>
      </w:r>
      <w:r w:rsidR="00961829" w:rsidRPr="00D864D2">
        <w:t>непосредственно</w:t>
      </w:r>
      <w:r w:rsidR="002F627A">
        <w:t xml:space="preserve"> </w:t>
      </w:r>
      <w:r w:rsidR="00961829" w:rsidRPr="00D864D2">
        <w:t>на</w:t>
      </w:r>
      <w:r w:rsidR="002F627A">
        <w:t xml:space="preserve"> </w:t>
      </w:r>
      <w:r w:rsidR="00961829" w:rsidRPr="00D864D2">
        <w:t>основе</w:t>
      </w:r>
      <w:r w:rsidR="002F627A">
        <w:t xml:space="preserve"> </w:t>
      </w:r>
      <w:r w:rsidR="00961829" w:rsidRPr="00D864D2">
        <w:t>эмпирических</w:t>
      </w:r>
      <w:r w:rsidR="002F627A">
        <w:t xml:space="preserve"> </w:t>
      </w:r>
      <w:r w:rsidR="00961829" w:rsidRPr="00D864D2">
        <w:t>данных,</w:t>
      </w:r>
      <w:r w:rsidR="002F627A">
        <w:t xml:space="preserve"> </w:t>
      </w:r>
      <w:r w:rsidR="00961829" w:rsidRPr="00D864D2">
        <w:t>а</w:t>
      </w:r>
      <w:r w:rsidR="002F627A">
        <w:t xml:space="preserve"> </w:t>
      </w:r>
      <w:r w:rsidR="00961829" w:rsidRPr="00D864D2">
        <w:t>не</w:t>
      </w:r>
      <w:r w:rsidR="002F627A">
        <w:t xml:space="preserve"> </w:t>
      </w:r>
      <w:r w:rsidR="00961829" w:rsidRPr="00D864D2">
        <w:t>на</w:t>
      </w:r>
      <w:r w:rsidR="002F627A">
        <w:t xml:space="preserve"> </w:t>
      </w:r>
      <w:r w:rsidR="00961829" w:rsidRPr="00D864D2">
        <w:t>основе</w:t>
      </w:r>
      <w:r w:rsidR="002F627A">
        <w:t xml:space="preserve"> </w:t>
      </w:r>
      <w:r w:rsidR="00961829" w:rsidRPr="00D864D2">
        <w:t>наших</w:t>
      </w:r>
      <w:r w:rsidR="002F627A">
        <w:t xml:space="preserve"> </w:t>
      </w:r>
      <w:r w:rsidR="00961829" w:rsidRPr="00D864D2">
        <w:t>представлений</w:t>
      </w:r>
      <w:r w:rsidR="002F627A">
        <w:t xml:space="preserve"> </w:t>
      </w:r>
      <w:r w:rsidR="00961829" w:rsidRPr="00D864D2">
        <w:t>о</w:t>
      </w:r>
      <w:r w:rsidR="002F627A">
        <w:t xml:space="preserve"> </w:t>
      </w:r>
      <w:r w:rsidR="00961829" w:rsidRPr="00D864D2">
        <w:t>механизмах</w:t>
      </w:r>
      <w:r w:rsidR="002F627A">
        <w:t xml:space="preserve"> </w:t>
      </w:r>
      <w:r w:rsidR="00961829" w:rsidRPr="00D864D2">
        <w:t>реализации</w:t>
      </w:r>
      <w:r w:rsidR="002F627A">
        <w:t xml:space="preserve"> </w:t>
      </w:r>
      <w:r w:rsidR="00961829" w:rsidRPr="00D864D2">
        <w:t>закономерностей</w:t>
      </w:r>
      <w:r w:rsidR="002F627A">
        <w:t xml:space="preserve"> </w:t>
      </w:r>
      <w:r w:rsidR="00961829" w:rsidRPr="00D864D2">
        <w:t>в</w:t>
      </w:r>
      <w:r w:rsidR="002F627A">
        <w:t xml:space="preserve"> </w:t>
      </w:r>
      <w:r w:rsidR="00961829" w:rsidRPr="00D864D2">
        <w:t>этих</w:t>
      </w:r>
      <w:r w:rsidR="002F627A">
        <w:t xml:space="preserve"> </w:t>
      </w:r>
      <w:r w:rsidR="00961829" w:rsidRPr="00D864D2">
        <w:t>данных.</w:t>
      </w:r>
      <w:r w:rsidR="002F627A">
        <w:t xml:space="preserve"> </w:t>
      </w:r>
      <w:r w:rsidR="00961829" w:rsidRPr="00D864D2">
        <w:t>Именно</w:t>
      </w:r>
      <w:r w:rsidR="002F627A">
        <w:t xml:space="preserve"> </w:t>
      </w:r>
      <w:r w:rsidR="00961829" w:rsidRPr="00D864D2">
        <w:t>поэтому</w:t>
      </w:r>
      <w:r w:rsidR="002F627A">
        <w:t xml:space="preserve"> </w:t>
      </w:r>
      <w:proofErr w:type="spellStart"/>
      <w:r w:rsidR="00961829" w:rsidRPr="00D864D2">
        <w:t>Эйдос</w:t>
      </w:r>
      <w:proofErr w:type="spellEnd"/>
      <w:r w:rsidR="00961829" w:rsidRPr="00D864D2">
        <w:t>-модели</w:t>
      </w:r>
      <w:r w:rsidR="002F627A">
        <w:t xml:space="preserve"> </w:t>
      </w:r>
      <w:proofErr w:type="gramStart"/>
      <w:r w:rsidR="00961829" w:rsidRPr="00D864D2">
        <w:t>эффективны</w:t>
      </w:r>
      <w:proofErr w:type="gramEnd"/>
      <w:r w:rsidR="002F627A">
        <w:t xml:space="preserve"> </w:t>
      </w:r>
      <w:r w:rsidR="00961829" w:rsidRPr="00D864D2">
        <w:t>даже</w:t>
      </w:r>
      <w:r w:rsidR="002F627A">
        <w:t xml:space="preserve"> </w:t>
      </w:r>
      <w:r w:rsidR="00961829" w:rsidRPr="00D864D2">
        <w:t>если</w:t>
      </w:r>
      <w:r w:rsidR="002F627A">
        <w:t xml:space="preserve"> </w:t>
      </w:r>
      <w:r w:rsidR="00961829" w:rsidRPr="00D864D2">
        <w:t>наши</w:t>
      </w:r>
      <w:r w:rsidR="002F627A">
        <w:t xml:space="preserve"> </w:t>
      </w:r>
      <w:r w:rsidR="00961829" w:rsidRPr="00D864D2">
        <w:t>представления</w:t>
      </w:r>
      <w:r w:rsidR="002F627A">
        <w:t xml:space="preserve"> </w:t>
      </w:r>
      <w:r w:rsidR="00961829" w:rsidRPr="00D864D2">
        <w:t>о</w:t>
      </w:r>
      <w:r w:rsidR="002F627A">
        <w:t xml:space="preserve"> </w:t>
      </w:r>
      <w:r w:rsidR="00961829" w:rsidRPr="00D864D2">
        <w:t>предметной</w:t>
      </w:r>
      <w:r w:rsidR="002F627A">
        <w:t xml:space="preserve"> </w:t>
      </w:r>
      <w:r w:rsidR="00961829" w:rsidRPr="00D864D2">
        <w:t>области</w:t>
      </w:r>
      <w:r w:rsidR="002F627A">
        <w:t xml:space="preserve"> </w:t>
      </w:r>
      <w:r w:rsidR="00961829" w:rsidRPr="00D864D2">
        <w:t>ошибочны</w:t>
      </w:r>
      <w:r w:rsidR="002F627A">
        <w:t xml:space="preserve"> </w:t>
      </w:r>
      <w:r w:rsidR="00961829" w:rsidRPr="00D864D2">
        <w:t>или</w:t>
      </w:r>
      <w:r w:rsidR="002F627A">
        <w:t xml:space="preserve"> </w:t>
      </w:r>
      <w:r w:rsidR="00961829" w:rsidRPr="00D864D2">
        <w:t>вообще</w:t>
      </w:r>
      <w:r w:rsidR="002F627A">
        <w:t xml:space="preserve"> </w:t>
      </w:r>
      <w:r w:rsidR="00961829" w:rsidRPr="00D864D2">
        <w:t>отсутствуют.</w:t>
      </w:r>
    </w:p>
    <w:p w:rsidR="00961829" w:rsidRPr="00D864D2" w:rsidRDefault="003E22B7" w:rsidP="00961829">
      <w:pPr>
        <w:spacing w:line="240" w:lineRule="auto"/>
      </w:pPr>
      <w:hyperlink r:id="rId24" w:history="1">
        <w:r w:rsidR="00961829" w:rsidRPr="00D864D2">
          <w:rPr>
            <w:rStyle w:val="a4"/>
          </w:rPr>
          <w:t>В</w:t>
        </w:r>
        <w:r w:rsidR="002F627A">
          <w:rPr>
            <w:rStyle w:val="a4"/>
          </w:rPr>
          <w:t xml:space="preserve"> </w:t>
        </w:r>
        <w:r w:rsidR="00961829" w:rsidRPr="00D864D2">
          <w:rPr>
            <w:rStyle w:val="a4"/>
          </w:rPr>
          <w:t>этом</w:t>
        </w:r>
        <w:r w:rsidR="002F627A">
          <w:rPr>
            <w:rStyle w:val="a4"/>
          </w:rPr>
          <w:t xml:space="preserve"> </w:t>
        </w:r>
        <w:r w:rsidR="00961829" w:rsidRPr="00D864D2">
          <w:rPr>
            <w:rStyle w:val="a4"/>
          </w:rPr>
          <w:t>и</w:t>
        </w:r>
        <w:r w:rsidR="002F627A">
          <w:rPr>
            <w:rStyle w:val="a4"/>
          </w:rPr>
          <w:t xml:space="preserve"> </w:t>
        </w:r>
        <w:r w:rsidR="00961829" w:rsidRPr="00D864D2">
          <w:rPr>
            <w:rStyle w:val="a4"/>
          </w:rPr>
          <w:t>слабость</w:t>
        </w:r>
        <w:r w:rsidR="002F627A">
          <w:rPr>
            <w:rStyle w:val="a4"/>
          </w:rPr>
          <w:t xml:space="preserve"> </w:t>
        </w:r>
        <w:r w:rsidR="00961829" w:rsidRPr="00D864D2">
          <w:rPr>
            <w:rStyle w:val="a4"/>
          </w:rPr>
          <w:t>этого</w:t>
        </w:r>
        <w:r w:rsidR="002F627A">
          <w:rPr>
            <w:rStyle w:val="a4"/>
          </w:rPr>
          <w:t xml:space="preserve"> </w:t>
        </w:r>
        <w:r w:rsidR="00961829" w:rsidRPr="00D864D2">
          <w:rPr>
            <w:rStyle w:val="a4"/>
          </w:rPr>
          <w:t>подхода,</w:t>
        </w:r>
        <w:r w:rsidR="002F627A">
          <w:rPr>
            <w:rStyle w:val="a4"/>
          </w:rPr>
          <w:t xml:space="preserve"> </w:t>
        </w:r>
        <w:r w:rsidR="00961829" w:rsidRPr="00D864D2">
          <w:rPr>
            <w:rStyle w:val="a4"/>
          </w:rPr>
          <w:t>реализованного</w:t>
        </w:r>
        <w:r w:rsidR="002F627A">
          <w:rPr>
            <w:rStyle w:val="a4"/>
          </w:rPr>
          <w:t xml:space="preserve"> </w:t>
        </w:r>
        <w:r w:rsidR="00961829" w:rsidRPr="00D864D2">
          <w:rPr>
            <w:rStyle w:val="a4"/>
          </w:rPr>
          <w:t>в</w:t>
        </w:r>
        <w:r w:rsidR="002F627A">
          <w:rPr>
            <w:rStyle w:val="a4"/>
          </w:rPr>
          <w:t xml:space="preserve"> </w:t>
        </w:r>
        <w:r w:rsidR="00961829" w:rsidRPr="00D864D2">
          <w:rPr>
            <w:rStyle w:val="a4"/>
          </w:rPr>
          <w:t>системе</w:t>
        </w:r>
        <w:r w:rsidR="002F627A">
          <w:rPr>
            <w:rStyle w:val="a4"/>
          </w:rPr>
          <w:t xml:space="preserve"> </w:t>
        </w:r>
        <w:proofErr w:type="spellStart"/>
        <w:r w:rsidR="00961829" w:rsidRPr="00D864D2">
          <w:rPr>
            <w:rStyle w:val="a4"/>
          </w:rPr>
          <w:t>Эйдос</w:t>
        </w:r>
        <w:proofErr w:type="spellEnd"/>
      </w:hyperlink>
      <w:r w:rsidR="00961829" w:rsidRPr="00D864D2">
        <w:t>.</w:t>
      </w:r>
      <w:r w:rsidR="002F627A">
        <w:t xml:space="preserve"> </w:t>
      </w:r>
      <w:r w:rsidR="00961829" w:rsidRPr="00D864D2">
        <w:t>Модели</w:t>
      </w:r>
      <w:r w:rsidR="002F627A">
        <w:t xml:space="preserve"> </w:t>
      </w:r>
      <w:r w:rsidR="00961829" w:rsidRPr="00D864D2">
        <w:t>системы</w:t>
      </w:r>
      <w:r w:rsidR="002F627A">
        <w:t xml:space="preserve"> </w:t>
      </w:r>
      <w:proofErr w:type="spellStart"/>
      <w:r w:rsidR="00961829" w:rsidRPr="00D864D2">
        <w:t>Эйдос</w:t>
      </w:r>
      <w:proofErr w:type="spellEnd"/>
      <w:r w:rsidR="002F627A">
        <w:t xml:space="preserve"> </w:t>
      </w:r>
      <w:r w:rsidR="00961829" w:rsidRPr="00D864D2">
        <w:t>-</w:t>
      </w:r>
      <w:r w:rsidR="002F627A">
        <w:t xml:space="preserve"> </w:t>
      </w:r>
      <w:r w:rsidR="00961829" w:rsidRPr="00D864D2">
        <w:t>это</w:t>
      </w:r>
      <w:r w:rsidR="002F627A">
        <w:t xml:space="preserve"> </w:t>
      </w:r>
      <w:r w:rsidR="00961829" w:rsidRPr="00D864D2">
        <w:t>феноменологические</w:t>
      </w:r>
      <w:r w:rsidR="002F627A">
        <w:t xml:space="preserve"> </w:t>
      </w:r>
      <w:r w:rsidR="00961829" w:rsidRPr="00D864D2">
        <w:t>модели,</w:t>
      </w:r>
      <w:r w:rsidR="002F627A">
        <w:t xml:space="preserve"> </w:t>
      </w:r>
      <w:r w:rsidR="00961829" w:rsidRPr="00D864D2">
        <w:t>отражающие</w:t>
      </w:r>
      <w:r w:rsidR="002F627A">
        <w:t xml:space="preserve"> </w:t>
      </w:r>
      <w:r w:rsidR="00961829" w:rsidRPr="00D864D2">
        <w:t>эмпирические</w:t>
      </w:r>
      <w:r w:rsidR="002F627A">
        <w:t xml:space="preserve"> </w:t>
      </w:r>
      <w:r w:rsidR="00961829" w:rsidRPr="00D864D2">
        <w:t>закономерности</w:t>
      </w:r>
      <w:r w:rsidR="002F627A">
        <w:t xml:space="preserve"> </w:t>
      </w:r>
      <w:r w:rsidR="00961829" w:rsidRPr="00D864D2">
        <w:t>в</w:t>
      </w:r>
      <w:r w:rsidR="002F627A">
        <w:t xml:space="preserve"> </w:t>
      </w:r>
      <w:r w:rsidR="00961829" w:rsidRPr="00D864D2">
        <w:t>фактах</w:t>
      </w:r>
      <w:r w:rsidR="002F627A">
        <w:t xml:space="preserve"> </w:t>
      </w:r>
      <w:r w:rsidR="00961829" w:rsidRPr="00D864D2">
        <w:t>обучающей</w:t>
      </w:r>
      <w:r w:rsidR="002F627A">
        <w:t xml:space="preserve"> </w:t>
      </w:r>
      <w:r w:rsidR="00961829" w:rsidRPr="00D864D2">
        <w:t>выборки,</w:t>
      </w:r>
      <w:r w:rsidR="002F627A">
        <w:t xml:space="preserve"> </w:t>
      </w:r>
      <w:r w:rsidR="00961829" w:rsidRPr="00D864D2">
        <w:t>т.е.</w:t>
      </w:r>
      <w:r w:rsidR="002F627A">
        <w:t xml:space="preserve"> </w:t>
      </w:r>
      <w:r w:rsidR="00961829" w:rsidRPr="00D864D2">
        <w:t>они</w:t>
      </w:r>
      <w:r w:rsidR="002F627A">
        <w:t xml:space="preserve"> </w:t>
      </w:r>
      <w:r w:rsidR="00961829" w:rsidRPr="00D864D2">
        <w:t>не</w:t>
      </w:r>
      <w:r w:rsidR="002F627A">
        <w:t xml:space="preserve"> </w:t>
      </w:r>
      <w:r w:rsidR="00961829" w:rsidRPr="00D864D2">
        <w:t>отражают</w:t>
      </w:r>
      <w:r w:rsidR="002F627A">
        <w:t xml:space="preserve"> </w:t>
      </w:r>
      <w:r w:rsidR="00961829" w:rsidRPr="00D864D2">
        <w:t>причинно-следственного</w:t>
      </w:r>
      <w:r w:rsidR="002F627A">
        <w:t xml:space="preserve"> </w:t>
      </w:r>
      <w:r w:rsidR="00961829" w:rsidRPr="00D864D2">
        <w:t>механизма</w:t>
      </w:r>
      <w:r w:rsidR="002F627A">
        <w:t xml:space="preserve"> </w:t>
      </w:r>
      <w:r w:rsidR="00961829" w:rsidRPr="00D864D2">
        <w:t>детерминации,</w:t>
      </w:r>
      <w:r w:rsidR="002F627A">
        <w:t xml:space="preserve"> </w:t>
      </w:r>
      <w:r w:rsidR="00961829" w:rsidRPr="00D864D2">
        <w:t>а</w:t>
      </w:r>
      <w:r w:rsidR="002F627A">
        <w:t xml:space="preserve"> </w:t>
      </w:r>
      <w:r w:rsidR="00961829" w:rsidRPr="00D864D2">
        <w:t>только</w:t>
      </w:r>
      <w:r w:rsidR="002F627A">
        <w:t xml:space="preserve"> </w:t>
      </w:r>
      <w:r w:rsidR="00961829" w:rsidRPr="00D864D2">
        <w:t>сам</w:t>
      </w:r>
      <w:r w:rsidR="002F627A">
        <w:t xml:space="preserve"> </w:t>
      </w:r>
      <w:r w:rsidR="00961829" w:rsidRPr="00D864D2">
        <w:t>факт</w:t>
      </w:r>
      <w:r w:rsidR="002F627A">
        <w:t xml:space="preserve"> </w:t>
      </w:r>
      <w:r w:rsidR="00961829" w:rsidRPr="00D864D2">
        <w:t>и</w:t>
      </w:r>
      <w:r w:rsidR="002F627A">
        <w:t xml:space="preserve"> </w:t>
      </w:r>
      <w:r w:rsidR="00961829" w:rsidRPr="00D864D2">
        <w:t>характер</w:t>
      </w:r>
      <w:r w:rsidR="002F627A">
        <w:t xml:space="preserve"> </w:t>
      </w:r>
      <w:r w:rsidR="00961829" w:rsidRPr="00D864D2">
        <w:t>детерминации.</w:t>
      </w:r>
      <w:r w:rsidR="002F627A">
        <w:t xml:space="preserve"> </w:t>
      </w:r>
      <w:r w:rsidR="00961829" w:rsidRPr="00D864D2">
        <w:t>Содержательное</w:t>
      </w:r>
      <w:r w:rsidR="002F627A">
        <w:t xml:space="preserve"> </w:t>
      </w:r>
      <w:r w:rsidR="00961829" w:rsidRPr="00D864D2">
        <w:t>объяснение</w:t>
      </w:r>
      <w:r w:rsidR="002F627A">
        <w:t xml:space="preserve"> </w:t>
      </w:r>
      <w:r w:rsidR="00961829" w:rsidRPr="00D864D2">
        <w:t>этих</w:t>
      </w:r>
      <w:r w:rsidR="002F627A">
        <w:t xml:space="preserve"> </w:t>
      </w:r>
      <w:r w:rsidR="00961829" w:rsidRPr="00D864D2">
        <w:t>эмпирических</w:t>
      </w:r>
      <w:r w:rsidR="002F627A">
        <w:t xml:space="preserve"> </w:t>
      </w:r>
      <w:r w:rsidR="00961829" w:rsidRPr="00D864D2">
        <w:t>закономерностей</w:t>
      </w:r>
      <w:r w:rsidR="002F627A">
        <w:t xml:space="preserve"> </w:t>
      </w:r>
      <w:r w:rsidR="00961829" w:rsidRPr="00D864D2">
        <w:t>формулируется</w:t>
      </w:r>
      <w:r w:rsidR="002F627A">
        <w:t xml:space="preserve"> </w:t>
      </w:r>
      <w:r w:rsidR="00961829" w:rsidRPr="00D864D2">
        <w:t>уже</w:t>
      </w:r>
      <w:r w:rsidR="002F627A">
        <w:t xml:space="preserve"> </w:t>
      </w:r>
      <w:r w:rsidR="00961829" w:rsidRPr="00D864D2">
        <w:t>экспертами</w:t>
      </w:r>
      <w:r w:rsidR="002F627A">
        <w:t xml:space="preserve"> </w:t>
      </w:r>
      <w:r w:rsidR="00961829" w:rsidRPr="00D864D2">
        <w:t>на</w:t>
      </w:r>
      <w:r w:rsidR="002F627A">
        <w:t xml:space="preserve"> </w:t>
      </w:r>
      <w:r w:rsidR="00961829" w:rsidRPr="00D864D2">
        <w:t>теоретическом</w:t>
      </w:r>
      <w:r w:rsidR="002F627A">
        <w:t xml:space="preserve"> </w:t>
      </w:r>
      <w:r w:rsidR="00961829" w:rsidRPr="00D864D2">
        <w:t>уровне</w:t>
      </w:r>
      <w:r w:rsidR="002F627A">
        <w:t xml:space="preserve"> </w:t>
      </w:r>
      <w:r w:rsidR="00961829" w:rsidRPr="00D864D2">
        <w:t>познания</w:t>
      </w:r>
      <w:r w:rsidR="002F627A">
        <w:t xml:space="preserve"> </w:t>
      </w:r>
      <w:r w:rsidR="00961829" w:rsidRPr="00D864D2">
        <w:t>в</w:t>
      </w:r>
      <w:r w:rsidR="002F627A">
        <w:t xml:space="preserve"> </w:t>
      </w:r>
      <w:r w:rsidR="00961829" w:rsidRPr="00D864D2">
        <w:t>содержательных</w:t>
      </w:r>
      <w:r w:rsidR="002F627A">
        <w:t xml:space="preserve"> </w:t>
      </w:r>
      <w:r w:rsidR="00961829" w:rsidRPr="00D864D2">
        <w:t>научных</w:t>
      </w:r>
      <w:r w:rsidR="002F627A">
        <w:t xml:space="preserve"> </w:t>
      </w:r>
      <w:r w:rsidR="00961829" w:rsidRPr="00D864D2">
        <w:t>законах</w:t>
      </w:r>
      <w:r w:rsidR="00961829" w:rsidRPr="00D864D2">
        <w:footnoteReference w:id="6"/>
      </w:r>
      <w:r w:rsidR="00961829" w:rsidRPr="00D864D2">
        <w:t>.</w:t>
      </w:r>
    </w:p>
    <w:p w:rsidR="00635AA0" w:rsidRPr="00635AA0" w:rsidRDefault="00635AA0" w:rsidP="00635AA0">
      <w:pPr>
        <w:spacing w:line="240" w:lineRule="auto"/>
      </w:pPr>
      <w:r w:rsidRPr="00635AA0">
        <w:t>В</w:t>
      </w:r>
      <w:r w:rsidR="002F627A">
        <w:t xml:space="preserve"> </w:t>
      </w:r>
      <w:r w:rsidRPr="00635AA0">
        <w:t>разработке</w:t>
      </w:r>
      <w:r w:rsidR="002F627A">
        <w:t xml:space="preserve"> </w:t>
      </w:r>
      <w:r w:rsidRPr="00635AA0">
        <w:t>системы</w:t>
      </w:r>
      <w:r w:rsidR="002F627A">
        <w:t xml:space="preserve"> </w:t>
      </w:r>
      <w:r w:rsidRPr="00635AA0">
        <w:t>«</w:t>
      </w:r>
      <w:proofErr w:type="spellStart"/>
      <w:r w:rsidRPr="00635AA0">
        <w:t>Эйдос</w:t>
      </w:r>
      <w:proofErr w:type="spellEnd"/>
      <w:r w:rsidRPr="00635AA0">
        <w:t>»</w:t>
      </w:r>
      <w:r w:rsidR="002F627A">
        <w:t xml:space="preserve"> </w:t>
      </w:r>
      <w:r w:rsidRPr="00635AA0">
        <w:t>были</w:t>
      </w:r>
      <w:r w:rsidR="002F627A">
        <w:t xml:space="preserve"> </w:t>
      </w:r>
      <w:r w:rsidRPr="00635AA0">
        <w:t>следующие</w:t>
      </w:r>
      <w:r w:rsidR="002F627A">
        <w:t xml:space="preserve"> </w:t>
      </w:r>
      <w:r w:rsidRPr="00635AA0">
        <w:t>этапы:</w:t>
      </w:r>
    </w:p>
    <w:p w:rsidR="00635AA0" w:rsidRPr="00635AA0" w:rsidRDefault="00635AA0" w:rsidP="00635AA0">
      <w:pPr>
        <w:spacing w:line="240" w:lineRule="auto"/>
      </w:pPr>
      <w:r w:rsidRPr="00635AA0">
        <w:rPr>
          <w:b/>
          <w:i/>
        </w:rPr>
        <w:t>1-й</w:t>
      </w:r>
      <w:r w:rsidR="002F627A">
        <w:rPr>
          <w:b/>
          <w:i/>
        </w:rPr>
        <w:t xml:space="preserve"> </w:t>
      </w:r>
      <w:r w:rsidRPr="00635AA0">
        <w:rPr>
          <w:b/>
          <w:i/>
        </w:rPr>
        <w:t>этап,</w:t>
      </w:r>
      <w:r w:rsidR="002F627A">
        <w:rPr>
          <w:b/>
          <w:i/>
        </w:rPr>
        <w:t xml:space="preserve"> </w:t>
      </w:r>
      <w:r w:rsidRPr="00635AA0">
        <w:rPr>
          <w:b/>
          <w:i/>
        </w:rPr>
        <w:t>«подготовительный»:</w:t>
      </w:r>
      <w:r w:rsidR="002F627A">
        <w:rPr>
          <w:b/>
          <w:i/>
        </w:rPr>
        <w:t xml:space="preserve"> </w:t>
      </w:r>
      <w:r w:rsidRPr="00635AA0">
        <w:rPr>
          <w:b/>
          <w:i/>
        </w:rPr>
        <w:t>1979-1992</w:t>
      </w:r>
      <w:r w:rsidR="002F627A">
        <w:rPr>
          <w:b/>
          <w:i/>
        </w:rPr>
        <w:t xml:space="preserve"> </w:t>
      </w:r>
      <w:r w:rsidRPr="00635AA0">
        <w:rPr>
          <w:b/>
          <w:i/>
        </w:rPr>
        <w:t>годы.</w:t>
      </w:r>
      <w:r w:rsidR="002F627A">
        <w:t xml:space="preserve"> </w:t>
      </w:r>
      <w:r w:rsidRPr="00635AA0">
        <w:t>Математическая</w:t>
      </w:r>
      <w:r w:rsidR="002F627A">
        <w:t xml:space="preserve"> </w:t>
      </w:r>
      <w:r w:rsidRPr="00635AA0">
        <w:t>модель</w:t>
      </w:r>
      <w:r w:rsidR="002F627A">
        <w:t xml:space="preserve"> </w:t>
      </w:r>
      <w:r w:rsidRPr="00635AA0">
        <w:t>системы</w:t>
      </w:r>
      <w:r w:rsidR="002F627A">
        <w:t xml:space="preserve"> </w:t>
      </w:r>
      <w:r w:rsidRPr="00635AA0">
        <w:t>"</w:t>
      </w:r>
      <w:proofErr w:type="spellStart"/>
      <w:r w:rsidRPr="00635AA0">
        <w:t>Эйдос</w:t>
      </w:r>
      <w:proofErr w:type="spellEnd"/>
      <w:r w:rsidRPr="00635AA0">
        <w:t>"</w:t>
      </w:r>
      <w:r w:rsidR="002F627A">
        <w:t xml:space="preserve"> </w:t>
      </w:r>
      <w:r w:rsidRPr="00635AA0">
        <w:t>разработана</w:t>
      </w:r>
      <w:r w:rsidR="002F627A">
        <w:t xml:space="preserve"> </w:t>
      </w:r>
      <w:r w:rsidRPr="00635AA0">
        <w:t>в</w:t>
      </w:r>
      <w:r w:rsidR="002F627A">
        <w:t xml:space="preserve"> </w:t>
      </w:r>
      <w:r w:rsidRPr="00635AA0">
        <w:t>1979</w:t>
      </w:r>
      <w:r w:rsidR="002F627A">
        <w:t xml:space="preserve"> </w:t>
      </w:r>
      <w:r w:rsidRPr="00635AA0">
        <w:t>и</w:t>
      </w:r>
      <w:r w:rsidR="002F627A">
        <w:t xml:space="preserve"> </w:t>
      </w:r>
      <w:r w:rsidRPr="00635AA0">
        <w:t>впервые</w:t>
      </w:r>
      <w:r w:rsidR="002F627A">
        <w:t xml:space="preserve"> </w:t>
      </w:r>
      <w:r w:rsidRPr="00635AA0">
        <w:t>прошла</w:t>
      </w:r>
      <w:r w:rsidR="002F627A">
        <w:t xml:space="preserve"> </w:t>
      </w:r>
      <w:r w:rsidRPr="00635AA0">
        <w:t>экспериментальную</w:t>
      </w:r>
      <w:r w:rsidR="002F627A">
        <w:t xml:space="preserve"> </w:t>
      </w:r>
      <w:r w:rsidRPr="00635AA0">
        <w:t>апробацию</w:t>
      </w:r>
      <w:r w:rsidR="002F627A">
        <w:t xml:space="preserve"> </w:t>
      </w:r>
      <w:r w:rsidRPr="00635AA0">
        <w:t>в</w:t>
      </w:r>
      <w:r w:rsidR="002F627A">
        <w:t xml:space="preserve"> </w:t>
      </w:r>
      <w:r w:rsidRPr="00635AA0">
        <w:t>1981</w:t>
      </w:r>
      <w:r w:rsidR="002F627A">
        <w:t xml:space="preserve"> </w:t>
      </w:r>
      <w:r w:rsidRPr="00635AA0">
        <w:t>году</w:t>
      </w:r>
      <w:r w:rsidR="002F627A">
        <w:t xml:space="preserve"> </w:t>
      </w:r>
      <w:r w:rsidRPr="00635AA0">
        <w:t>(первый</w:t>
      </w:r>
      <w:r w:rsidR="002F627A">
        <w:t xml:space="preserve"> </w:t>
      </w:r>
      <w:r w:rsidRPr="00635AA0">
        <w:t>расчет</w:t>
      </w:r>
      <w:r w:rsidR="002F627A">
        <w:t xml:space="preserve"> </w:t>
      </w:r>
      <w:r w:rsidRPr="00635AA0">
        <w:t>на</w:t>
      </w:r>
      <w:r w:rsidR="002F627A">
        <w:t xml:space="preserve"> </w:t>
      </w:r>
      <w:r w:rsidRPr="00635AA0">
        <w:t>компьютере</w:t>
      </w:r>
      <w:r w:rsidR="002F627A">
        <w:t xml:space="preserve"> </w:t>
      </w:r>
      <w:r w:rsidRPr="00635AA0">
        <w:t>на</w:t>
      </w:r>
      <w:r w:rsidR="002F627A">
        <w:t xml:space="preserve"> </w:t>
      </w:r>
      <w:r w:rsidRPr="00635AA0">
        <w:t>основе</w:t>
      </w:r>
      <w:r w:rsidR="002F627A">
        <w:t xml:space="preserve"> </w:t>
      </w:r>
      <w:r w:rsidRPr="00635AA0">
        <w:t>модели).</w:t>
      </w:r>
      <w:r w:rsidR="002F627A">
        <w:t xml:space="preserve"> </w:t>
      </w:r>
      <w:r w:rsidRPr="00635AA0">
        <w:t>С</w:t>
      </w:r>
      <w:r w:rsidR="002F627A">
        <w:t xml:space="preserve"> </w:t>
      </w:r>
      <w:r w:rsidRPr="00635AA0">
        <w:t>1981</w:t>
      </w:r>
      <w:r w:rsidR="002F627A">
        <w:t xml:space="preserve"> </w:t>
      </w:r>
      <w:r w:rsidRPr="00635AA0">
        <w:t>по</w:t>
      </w:r>
      <w:r w:rsidR="002F627A">
        <w:t xml:space="preserve"> </w:t>
      </w:r>
      <w:r w:rsidRPr="00635AA0">
        <w:t>1992</w:t>
      </w:r>
      <w:r w:rsidR="002F627A">
        <w:t xml:space="preserve"> </w:t>
      </w:r>
      <w:r w:rsidRPr="00635AA0">
        <w:t>система</w:t>
      </w:r>
      <w:r w:rsidR="002F627A">
        <w:t xml:space="preserve"> </w:t>
      </w:r>
      <w:r w:rsidRPr="00635AA0">
        <w:t>"</w:t>
      </w:r>
      <w:proofErr w:type="spellStart"/>
      <w:r w:rsidRPr="00635AA0">
        <w:t>Эйдос</w:t>
      </w:r>
      <w:proofErr w:type="spellEnd"/>
      <w:r w:rsidRPr="00635AA0">
        <w:t>"</w:t>
      </w:r>
      <w:r w:rsidR="002F627A">
        <w:t xml:space="preserve"> </w:t>
      </w:r>
      <w:r w:rsidRPr="00635AA0">
        <w:t>неоднократно</w:t>
      </w:r>
      <w:r w:rsidR="002F627A">
        <w:t xml:space="preserve"> </w:t>
      </w:r>
      <w:r w:rsidRPr="00635AA0">
        <w:t>реализовалась</w:t>
      </w:r>
      <w:r w:rsidR="002F627A">
        <w:t xml:space="preserve"> </w:t>
      </w:r>
      <w:r w:rsidRPr="00635AA0">
        <w:t>на</w:t>
      </w:r>
      <w:r w:rsidR="002F627A">
        <w:t xml:space="preserve"> </w:t>
      </w:r>
      <w:r w:rsidRPr="00635AA0">
        <w:t>платформе</w:t>
      </w:r>
      <w:r w:rsidR="002F627A">
        <w:t xml:space="preserve"> </w:t>
      </w:r>
      <w:proofErr w:type="spellStart"/>
      <w:r w:rsidRPr="00635AA0">
        <w:t>Wang</w:t>
      </w:r>
      <w:proofErr w:type="spellEnd"/>
      <w:r w:rsidR="002F627A">
        <w:t xml:space="preserve"> </w:t>
      </w:r>
      <w:r w:rsidRPr="00635AA0">
        <w:t>(на</w:t>
      </w:r>
      <w:r w:rsidR="002F627A">
        <w:t xml:space="preserve"> </w:t>
      </w:r>
      <w:r w:rsidRPr="00635AA0">
        <w:t>компьютерах</w:t>
      </w:r>
      <w:r w:rsidR="002F627A">
        <w:t xml:space="preserve"> </w:t>
      </w:r>
      <w:r w:rsidRPr="00635AA0">
        <w:t>Wang-2200С).</w:t>
      </w:r>
      <w:r w:rsidR="002F627A">
        <w:t xml:space="preserve"> </w:t>
      </w:r>
      <w:r w:rsidRPr="00635AA0">
        <w:t>В</w:t>
      </w:r>
      <w:r w:rsidR="002F627A">
        <w:t xml:space="preserve"> </w:t>
      </w:r>
      <w:r w:rsidRPr="00635AA0">
        <w:t>1987</w:t>
      </w:r>
      <w:r w:rsidR="002F627A">
        <w:t xml:space="preserve"> </w:t>
      </w:r>
      <w:r w:rsidRPr="00635AA0">
        <w:t>году</w:t>
      </w:r>
      <w:r w:rsidR="002F627A">
        <w:t xml:space="preserve"> </w:t>
      </w:r>
      <w:r w:rsidRPr="00635AA0">
        <w:t>впервые</w:t>
      </w:r>
      <w:r w:rsidR="002F627A">
        <w:t xml:space="preserve"> </w:t>
      </w:r>
      <w:r w:rsidRPr="00635AA0">
        <w:t>получен</w:t>
      </w:r>
      <w:r w:rsidR="002F627A">
        <w:t xml:space="preserve"> </w:t>
      </w:r>
      <w:hyperlink r:id="rId25" w:history="1">
        <w:r w:rsidRPr="00635AA0">
          <w:rPr>
            <w:rStyle w:val="a4"/>
          </w:rPr>
          <w:t>акт</w:t>
        </w:r>
        <w:r w:rsidR="002F627A">
          <w:rPr>
            <w:rStyle w:val="a4"/>
          </w:rPr>
          <w:t xml:space="preserve"> </w:t>
        </w:r>
        <w:r w:rsidRPr="00635AA0">
          <w:rPr>
            <w:rStyle w:val="a4"/>
          </w:rPr>
          <w:t>внедрения</w:t>
        </w:r>
      </w:hyperlink>
      <w:r w:rsidR="002F627A">
        <w:t xml:space="preserve"> </w:t>
      </w:r>
      <w:r w:rsidRPr="00635AA0">
        <w:t>на</w:t>
      </w:r>
      <w:r w:rsidR="002F627A">
        <w:t xml:space="preserve"> </w:t>
      </w:r>
      <w:r w:rsidRPr="00635AA0">
        <w:t>одну</w:t>
      </w:r>
      <w:r w:rsidR="002F627A">
        <w:t xml:space="preserve"> </w:t>
      </w:r>
      <w:r w:rsidRPr="00635AA0">
        <w:t>из</w:t>
      </w:r>
      <w:r w:rsidR="002F627A">
        <w:t xml:space="preserve"> </w:t>
      </w:r>
      <w:r w:rsidRPr="00635AA0">
        <w:t>ранних</w:t>
      </w:r>
      <w:r w:rsidR="002F627A">
        <w:t xml:space="preserve"> </w:t>
      </w:r>
      <w:r w:rsidRPr="00635AA0">
        <w:t>версий</w:t>
      </w:r>
      <w:r w:rsidR="002F627A">
        <w:t xml:space="preserve"> </w:t>
      </w:r>
      <w:r w:rsidRPr="00635AA0">
        <w:t>системы</w:t>
      </w:r>
      <w:r w:rsidR="002F627A">
        <w:t xml:space="preserve"> </w:t>
      </w:r>
      <w:r w:rsidRPr="00635AA0">
        <w:t>«</w:t>
      </w:r>
      <w:proofErr w:type="spellStart"/>
      <w:r w:rsidRPr="00635AA0">
        <w:t>Эйдос</w:t>
      </w:r>
      <w:proofErr w:type="spellEnd"/>
      <w:r w:rsidRPr="00635AA0">
        <w:t>»,</w:t>
      </w:r>
      <w:r w:rsidR="002F627A">
        <w:t xml:space="preserve"> </w:t>
      </w:r>
      <w:r w:rsidRPr="00635AA0">
        <w:t>реализованную</w:t>
      </w:r>
      <w:r w:rsidR="002F627A">
        <w:t xml:space="preserve"> </w:t>
      </w:r>
      <w:r w:rsidRPr="00635AA0">
        <w:t>в</w:t>
      </w:r>
      <w:r w:rsidR="002F627A">
        <w:t xml:space="preserve"> </w:t>
      </w:r>
      <w:r w:rsidRPr="00635AA0">
        <w:t>среде</w:t>
      </w:r>
      <w:r w:rsidR="002F627A">
        <w:t xml:space="preserve"> </w:t>
      </w:r>
      <w:r w:rsidRPr="00635AA0">
        <w:t>персональной</w:t>
      </w:r>
      <w:r w:rsidR="002F627A">
        <w:t xml:space="preserve"> </w:t>
      </w:r>
      <w:r w:rsidRPr="00635AA0">
        <w:t>технологической</w:t>
      </w:r>
      <w:r w:rsidR="002F627A">
        <w:t xml:space="preserve"> </w:t>
      </w:r>
      <w:r w:rsidRPr="00635AA0">
        <w:t>системы</w:t>
      </w:r>
      <w:r w:rsidR="002F627A">
        <w:t xml:space="preserve"> </w:t>
      </w:r>
      <w:r w:rsidRPr="00635AA0">
        <w:t>«Вега-М»</w:t>
      </w:r>
      <w:r w:rsidR="002F627A">
        <w:t xml:space="preserve"> </w:t>
      </w:r>
      <w:r w:rsidRPr="00635AA0">
        <w:t>разработки</w:t>
      </w:r>
      <w:r w:rsidR="002F627A">
        <w:t xml:space="preserve"> </w:t>
      </w:r>
      <w:r w:rsidRPr="00635AA0">
        <w:t>автора</w:t>
      </w:r>
      <w:r w:rsidR="002F627A">
        <w:t xml:space="preserve"> </w:t>
      </w:r>
      <w:r w:rsidRPr="00635AA0">
        <w:t>(см.2-й</w:t>
      </w:r>
      <w:r w:rsidR="002F627A">
        <w:t xml:space="preserve"> </w:t>
      </w:r>
      <w:r w:rsidRPr="00635AA0">
        <w:t>акт).</w:t>
      </w:r>
    </w:p>
    <w:p w:rsidR="00635AA0" w:rsidRPr="00635AA0" w:rsidRDefault="00635AA0" w:rsidP="00635AA0">
      <w:pPr>
        <w:spacing w:line="240" w:lineRule="auto"/>
      </w:pPr>
      <w:r w:rsidRPr="00635AA0">
        <w:rPr>
          <w:b/>
          <w:i/>
        </w:rPr>
        <w:t>2-й</w:t>
      </w:r>
      <w:r w:rsidR="002F627A">
        <w:rPr>
          <w:b/>
          <w:i/>
        </w:rPr>
        <w:t xml:space="preserve"> </w:t>
      </w:r>
      <w:r w:rsidRPr="00635AA0">
        <w:rPr>
          <w:b/>
          <w:i/>
        </w:rPr>
        <w:t>этап,</w:t>
      </w:r>
      <w:r w:rsidR="002F627A">
        <w:rPr>
          <w:b/>
          <w:i/>
        </w:rPr>
        <w:t xml:space="preserve"> </w:t>
      </w:r>
      <w:r w:rsidRPr="00635AA0">
        <w:rPr>
          <w:b/>
          <w:i/>
        </w:rPr>
        <w:t>«эра</w:t>
      </w:r>
      <w:r w:rsidR="002F627A">
        <w:rPr>
          <w:b/>
          <w:i/>
        </w:rPr>
        <w:t xml:space="preserve"> </w:t>
      </w:r>
      <w:r w:rsidRPr="00635AA0">
        <w:rPr>
          <w:b/>
          <w:i/>
        </w:rPr>
        <w:t>IBM</w:t>
      </w:r>
      <w:r w:rsidR="002F627A">
        <w:rPr>
          <w:b/>
          <w:i/>
        </w:rPr>
        <w:t xml:space="preserve"> </w:t>
      </w:r>
      <w:r w:rsidRPr="00635AA0">
        <w:rPr>
          <w:b/>
          <w:i/>
        </w:rPr>
        <w:t>PC</w:t>
      </w:r>
      <w:r w:rsidR="002F627A">
        <w:rPr>
          <w:b/>
          <w:i/>
        </w:rPr>
        <w:t xml:space="preserve"> </w:t>
      </w:r>
      <w:r w:rsidRPr="00635AA0">
        <w:rPr>
          <w:b/>
          <w:i/>
        </w:rPr>
        <w:t>и</w:t>
      </w:r>
      <w:r w:rsidR="002F627A">
        <w:rPr>
          <w:b/>
          <w:i/>
        </w:rPr>
        <w:t xml:space="preserve"> </w:t>
      </w:r>
      <w:r w:rsidRPr="00635AA0">
        <w:rPr>
          <w:b/>
          <w:i/>
        </w:rPr>
        <w:t>MS</w:t>
      </w:r>
      <w:r w:rsidR="002F627A">
        <w:rPr>
          <w:b/>
          <w:i/>
        </w:rPr>
        <w:t xml:space="preserve"> </w:t>
      </w:r>
      <w:r w:rsidRPr="00635AA0">
        <w:rPr>
          <w:b/>
          <w:i/>
        </w:rPr>
        <w:t>DOS»:</w:t>
      </w:r>
      <w:r w:rsidR="002F627A">
        <w:rPr>
          <w:b/>
          <w:i/>
        </w:rPr>
        <w:t xml:space="preserve"> </w:t>
      </w:r>
      <w:r w:rsidRPr="00635AA0">
        <w:rPr>
          <w:b/>
          <w:i/>
        </w:rPr>
        <w:t>1992-2012</w:t>
      </w:r>
      <w:r w:rsidR="002F627A">
        <w:rPr>
          <w:b/>
          <w:i/>
        </w:rPr>
        <w:t xml:space="preserve"> </w:t>
      </w:r>
      <w:r w:rsidRPr="00635AA0">
        <w:rPr>
          <w:b/>
          <w:i/>
        </w:rPr>
        <w:t>годы.</w:t>
      </w:r>
      <w:r w:rsidR="002F627A">
        <w:t xml:space="preserve"> </w:t>
      </w:r>
      <w:proofErr w:type="gramStart"/>
      <w:r w:rsidRPr="00635AA0">
        <w:t>Для</w:t>
      </w:r>
      <w:r w:rsidR="002F627A">
        <w:t xml:space="preserve"> </w:t>
      </w:r>
      <w:r w:rsidRPr="00635AA0">
        <w:t>IBM-совместимых</w:t>
      </w:r>
      <w:r w:rsidR="002F627A">
        <w:t xml:space="preserve"> </w:t>
      </w:r>
      <w:r w:rsidRPr="00635AA0">
        <w:t>персональных</w:t>
      </w:r>
      <w:r w:rsidR="002F627A">
        <w:t xml:space="preserve"> </w:t>
      </w:r>
      <w:r w:rsidRPr="00635AA0">
        <w:t>компьютеров</w:t>
      </w:r>
      <w:r w:rsidR="002F627A">
        <w:t xml:space="preserve"> </w:t>
      </w:r>
      <w:r w:rsidRPr="00635AA0">
        <w:t>система</w:t>
      </w:r>
      <w:r w:rsidR="002F627A">
        <w:t xml:space="preserve"> </w:t>
      </w:r>
      <w:r w:rsidRPr="00635AA0">
        <w:t>"</w:t>
      </w:r>
      <w:proofErr w:type="spellStart"/>
      <w:r w:rsidRPr="00635AA0">
        <w:t>Эйдос</w:t>
      </w:r>
      <w:proofErr w:type="spellEnd"/>
      <w:r w:rsidRPr="00635AA0">
        <w:t>"</w:t>
      </w:r>
      <w:r w:rsidR="002F627A">
        <w:t xml:space="preserve"> </w:t>
      </w:r>
      <w:r w:rsidRPr="00635AA0">
        <w:t>впервые</w:t>
      </w:r>
      <w:r w:rsidR="002F627A">
        <w:t xml:space="preserve"> </w:t>
      </w:r>
      <w:r w:rsidRPr="00635AA0">
        <w:t>реализована</w:t>
      </w:r>
      <w:r w:rsidR="002F627A">
        <w:t xml:space="preserve"> </w:t>
      </w:r>
      <w:r w:rsidRPr="00635AA0">
        <w:t>на</w:t>
      </w:r>
      <w:r w:rsidR="002F627A">
        <w:t xml:space="preserve"> </w:t>
      </w:r>
      <w:r w:rsidRPr="00635AA0">
        <w:t>языках</w:t>
      </w:r>
      <w:r w:rsidR="002F627A">
        <w:t xml:space="preserve"> </w:t>
      </w:r>
      <w:r w:rsidRPr="00635AA0">
        <w:t>CLIPPER-87</w:t>
      </w:r>
      <w:r w:rsidR="002F627A">
        <w:t xml:space="preserve"> </w:t>
      </w:r>
      <w:r w:rsidRPr="00635AA0">
        <w:t>и</w:t>
      </w:r>
      <w:r w:rsidR="002F627A">
        <w:t xml:space="preserve"> </w:t>
      </w:r>
      <w:r w:rsidRPr="00635AA0">
        <w:t>CLIPPER-5.01</w:t>
      </w:r>
      <w:r w:rsidR="002F627A">
        <w:t xml:space="preserve"> </w:t>
      </w:r>
      <w:r w:rsidRPr="00635AA0">
        <w:t>(5.02)</w:t>
      </w:r>
      <w:r w:rsidR="002F627A">
        <w:t xml:space="preserve"> </w:t>
      </w:r>
      <w:r w:rsidRPr="00635AA0">
        <w:t>в</w:t>
      </w:r>
      <w:r w:rsidR="002F627A">
        <w:t xml:space="preserve"> </w:t>
      </w:r>
      <w:r w:rsidRPr="00635AA0">
        <w:t>1992</w:t>
      </w:r>
      <w:r w:rsidR="002F627A">
        <w:t xml:space="preserve"> </w:t>
      </w:r>
      <w:r w:rsidRPr="00635AA0">
        <w:t>году,</w:t>
      </w:r>
      <w:r w:rsidR="002F627A">
        <w:t xml:space="preserve"> </w:t>
      </w:r>
      <w:r w:rsidRPr="00635AA0">
        <w:t>а</w:t>
      </w:r>
      <w:r w:rsidR="002F627A">
        <w:t xml:space="preserve"> </w:t>
      </w:r>
      <w:r w:rsidRPr="00635AA0">
        <w:t>в</w:t>
      </w:r>
      <w:r w:rsidR="002F627A">
        <w:t xml:space="preserve"> </w:t>
      </w:r>
      <w:r w:rsidRPr="00635AA0">
        <w:t>1994</w:t>
      </w:r>
      <w:r w:rsidR="002F627A">
        <w:t xml:space="preserve"> </w:t>
      </w:r>
      <w:r w:rsidRPr="00635AA0">
        <w:t>году</w:t>
      </w:r>
      <w:r w:rsidR="002F627A">
        <w:t xml:space="preserve"> </w:t>
      </w:r>
      <w:r w:rsidRPr="00635AA0">
        <w:t>уже</w:t>
      </w:r>
      <w:r w:rsidR="002F627A">
        <w:t xml:space="preserve"> </w:t>
      </w:r>
      <w:r w:rsidRPr="00635AA0">
        <w:t>были</w:t>
      </w:r>
      <w:r w:rsidR="002F627A">
        <w:t xml:space="preserve"> </w:t>
      </w:r>
      <w:r w:rsidRPr="00635AA0">
        <w:t>получены</w:t>
      </w:r>
      <w:r w:rsidR="002F627A">
        <w:t xml:space="preserve"> </w:t>
      </w:r>
      <w:hyperlink r:id="rId26" w:history="1">
        <w:r w:rsidRPr="00635AA0">
          <w:rPr>
            <w:rStyle w:val="a4"/>
          </w:rPr>
          <w:t>свидетельства</w:t>
        </w:r>
        <w:r w:rsidR="002F627A">
          <w:rPr>
            <w:rStyle w:val="a4"/>
          </w:rPr>
          <w:t xml:space="preserve"> </w:t>
        </w:r>
        <w:proofErr w:type="spellStart"/>
        <w:r w:rsidRPr="00635AA0">
          <w:rPr>
            <w:rStyle w:val="a4"/>
          </w:rPr>
          <w:t>РосПатента</w:t>
        </w:r>
        <w:proofErr w:type="spellEnd"/>
      </w:hyperlink>
      <w:r w:rsidRPr="00635AA0">
        <w:t>,</w:t>
      </w:r>
      <w:r w:rsidR="002F627A">
        <w:t xml:space="preserve"> </w:t>
      </w:r>
      <w:r w:rsidRPr="00635AA0">
        <w:t>первые</w:t>
      </w:r>
      <w:r w:rsidR="002F627A">
        <w:t xml:space="preserve"> </w:t>
      </w:r>
      <w:r w:rsidRPr="00635AA0">
        <w:t>в</w:t>
      </w:r>
      <w:r w:rsidR="002F627A">
        <w:t xml:space="preserve"> </w:t>
      </w:r>
      <w:r w:rsidRPr="00635AA0">
        <w:t>Краснодарском</w:t>
      </w:r>
      <w:r w:rsidR="002F627A">
        <w:t xml:space="preserve"> </w:t>
      </w:r>
      <w:r w:rsidRPr="00635AA0">
        <w:t>крае</w:t>
      </w:r>
      <w:r w:rsidR="002F627A">
        <w:t xml:space="preserve"> </w:t>
      </w:r>
      <w:r w:rsidRPr="00635AA0">
        <w:t>и,</w:t>
      </w:r>
      <w:r w:rsidR="002F627A">
        <w:t xml:space="preserve"> </w:t>
      </w:r>
      <w:r w:rsidRPr="00635AA0">
        <w:t>возможно,</w:t>
      </w:r>
      <w:r w:rsidR="002F627A">
        <w:t xml:space="preserve"> </w:t>
      </w:r>
      <w:r w:rsidRPr="00635AA0">
        <w:t>в</w:t>
      </w:r>
      <w:r w:rsidR="002F627A">
        <w:t xml:space="preserve"> </w:t>
      </w:r>
      <w:r w:rsidRPr="00635AA0">
        <w:t>России</w:t>
      </w:r>
      <w:r w:rsidR="002F627A">
        <w:t xml:space="preserve"> </w:t>
      </w:r>
      <w:r w:rsidRPr="00635AA0">
        <w:t>на</w:t>
      </w:r>
      <w:r w:rsidR="002F627A">
        <w:t xml:space="preserve"> </w:t>
      </w:r>
      <w:r w:rsidRPr="00635AA0">
        <w:t>системы</w:t>
      </w:r>
      <w:r w:rsidR="002F627A">
        <w:t xml:space="preserve"> </w:t>
      </w:r>
      <w:r w:rsidRPr="00635AA0">
        <w:t>искусственного</w:t>
      </w:r>
      <w:r w:rsidR="002F627A">
        <w:t xml:space="preserve"> </w:t>
      </w:r>
      <w:r w:rsidRPr="00635AA0">
        <w:t>интеллекта</w:t>
      </w:r>
      <w:r w:rsidR="002F627A">
        <w:t xml:space="preserve"> </w:t>
      </w:r>
      <w:r w:rsidRPr="00635AA0">
        <w:t>(слева</w:t>
      </w:r>
      <w:r w:rsidR="002F627A">
        <w:t xml:space="preserve"> </w:t>
      </w:r>
      <w:r w:rsidRPr="00635AA0">
        <w:t>приведена</w:t>
      </w:r>
      <w:r w:rsidR="002F627A">
        <w:t xml:space="preserve"> </w:t>
      </w:r>
      <w:r w:rsidRPr="00635AA0">
        <w:t>титульная</w:t>
      </w:r>
      <w:r w:rsidR="002F627A">
        <w:t xml:space="preserve"> </w:t>
      </w:r>
      <w:proofErr w:type="spellStart"/>
      <w:r w:rsidRPr="00635AA0">
        <w:t>видеограмма</w:t>
      </w:r>
      <w:proofErr w:type="spellEnd"/>
      <w:r w:rsidR="002F627A">
        <w:t xml:space="preserve"> </w:t>
      </w:r>
      <w:r w:rsidRPr="00635AA0">
        <w:t>финальной</w:t>
      </w:r>
      <w:r w:rsidR="002F627A">
        <w:t xml:space="preserve"> </w:t>
      </w:r>
      <w:r w:rsidRPr="00635AA0">
        <w:t>DOS-версии</w:t>
      </w:r>
      <w:r w:rsidR="002F627A">
        <w:t xml:space="preserve"> </w:t>
      </w:r>
      <w:r w:rsidRPr="00635AA0">
        <w:t>системы</w:t>
      </w:r>
      <w:r w:rsidR="002F627A">
        <w:t xml:space="preserve"> </w:t>
      </w:r>
      <w:r w:rsidRPr="00635AA0">
        <w:t>«Эйдос-12.5»,</w:t>
      </w:r>
      <w:r w:rsidR="002F627A">
        <w:t xml:space="preserve"> </w:t>
      </w:r>
      <w:r w:rsidRPr="00635AA0">
        <w:t>июнь</w:t>
      </w:r>
      <w:r w:rsidR="002F627A">
        <w:t xml:space="preserve"> </w:t>
      </w:r>
      <w:r w:rsidRPr="00635AA0">
        <w:t>2012</w:t>
      </w:r>
      <w:r w:rsidR="002F627A">
        <w:t xml:space="preserve"> </w:t>
      </w:r>
      <w:r w:rsidRPr="00635AA0">
        <w:t>года).</w:t>
      </w:r>
      <w:proofErr w:type="gramEnd"/>
      <w:r w:rsidR="002F627A">
        <w:t xml:space="preserve"> </w:t>
      </w:r>
      <w:r w:rsidRPr="00635AA0">
        <w:t>С</w:t>
      </w:r>
      <w:r w:rsidR="002F627A">
        <w:t xml:space="preserve"> </w:t>
      </w:r>
      <w:r w:rsidRPr="00635AA0">
        <w:t>тех</w:t>
      </w:r>
      <w:r w:rsidR="002F627A">
        <w:t xml:space="preserve"> </w:t>
      </w:r>
      <w:r w:rsidRPr="00635AA0">
        <w:t>пор</w:t>
      </w:r>
      <w:r w:rsidR="002F627A">
        <w:t xml:space="preserve"> </w:t>
      </w:r>
      <w:r w:rsidRPr="00635AA0">
        <w:t>и</w:t>
      </w:r>
      <w:r w:rsidR="002F627A">
        <w:t xml:space="preserve"> </w:t>
      </w:r>
      <w:r w:rsidRPr="00635AA0">
        <w:t>до</w:t>
      </w:r>
      <w:r w:rsidR="002F627A">
        <w:t xml:space="preserve"> </w:t>
      </w:r>
      <w:r w:rsidRPr="00635AA0">
        <w:t>настоящего</w:t>
      </w:r>
      <w:r w:rsidR="002F627A">
        <w:t xml:space="preserve"> </w:t>
      </w:r>
      <w:r w:rsidRPr="00635AA0">
        <w:t>времени</w:t>
      </w:r>
      <w:r w:rsidR="002F627A">
        <w:t xml:space="preserve"> </w:t>
      </w:r>
      <w:r w:rsidRPr="00635AA0">
        <w:t>система</w:t>
      </w:r>
      <w:r w:rsidR="002F627A">
        <w:t xml:space="preserve"> </w:t>
      </w:r>
      <w:r w:rsidRPr="00635AA0">
        <w:t>непрерывно</w:t>
      </w:r>
      <w:r w:rsidR="002F627A">
        <w:t xml:space="preserve"> </w:t>
      </w:r>
      <w:r w:rsidRPr="00635AA0">
        <w:t>совершенствуется</w:t>
      </w:r>
      <w:r w:rsidR="002F627A">
        <w:t xml:space="preserve"> </w:t>
      </w:r>
      <w:r w:rsidRPr="00635AA0">
        <w:t>на</w:t>
      </w:r>
      <w:r w:rsidR="002F627A">
        <w:t xml:space="preserve"> </w:t>
      </w:r>
      <w:r w:rsidRPr="00635AA0">
        <w:t>IBM</w:t>
      </w:r>
      <w:r w:rsidR="002F627A">
        <w:t xml:space="preserve"> </w:t>
      </w:r>
      <w:r w:rsidRPr="00635AA0">
        <w:t>PC.</w:t>
      </w:r>
    </w:p>
    <w:p w:rsidR="00635AA0" w:rsidRPr="00635AA0" w:rsidRDefault="00635AA0" w:rsidP="00635AA0">
      <w:pPr>
        <w:spacing w:line="240" w:lineRule="auto"/>
      </w:pPr>
      <w:r w:rsidRPr="00635AA0">
        <w:rPr>
          <w:b/>
          <w:i/>
        </w:rPr>
        <w:t>3-й</w:t>
      </w:r>
      <w:r w:rsidR="002F627A">
        <w:rPr>
          <w:b/>
          <w:i/>
        </w:rPr>
        <w:t xml:space="preserve"> </w:t>
      </w:r>
      <w:r w:rsidRPr="00635AA0">
        <w:rPr>
          <w:b/>
          <w:i/>
        </w:rPr>
        <w:t>этап,</w:t>
      </w:r>
      <w:r w:rsidR="002F627A">
        <w:rPr>
          <w:b/>
          <w:i/>
        </w:rPr>
        <w:t xml:space="preserve"> </w:t>
      </w:r>
      <w:r w:rsidRPr="00635AA0">
        <w:rPr>
          <w:b/>
          <w:i/>
        </w:rPr>
        <w:t>«эра</w:t>
      </w:r>
      <w:r w:rsidR="002F627A">
        <w:rPr>
          <w:b/>
          <w:i/>
        </w:rPr>
        <w:t xml:space="preserve"> </w:t>
      </w:r>
      <w:r w:rsidRPr="00635AA0">
        <w:rPr>
          <w:b/>
          <w:i/>
        </w:rPr>
        <w:t>MS</w:t>
      </w:r>
      <w:r w:rsidR="002F627A">
        <w:rPr>
          <w:b/>
          <w:i/>
        </w:rPr>
        <w:t xml:space="preserve"> </w:t>
      </w:r>
      <w:proofErr w:type="spellStart"/>
      <w:r w:rsidRPr="00635AA0">
        <w:rPr>
          <w:b/>
          <w:i/>
        </w:rPr>
        <w:t>Windows</w:t>
      </w:r>
      <w:proofErr w:type="spellEnd"/>
      <w:r w:rsidR="002F627A">
        <w:rPr>
          <w:b/>
          <w:i/>
        </w:rPr>
        <w:t xml:space="preserve"> </w:t>
      </w:r>
      <w:proofErr w:type="spellStart"/>
      <w:r w:rsidRPr="00635AA0">
        <w:rPr>
          <w:b/>
          <w:i/>
        </w:rPr>
        <w:t>xp</w:t>
      </w:r>
      <w:proofErr w:type="spellEnd"/>
      <w:r w:rsidRPr="00635AA0">
        <w:rPr>
          <w:b/>
          <w:i/>
        </w:rPr>
        <w:t>,</w:t>
      </w:r>
      <w:r w:rsidR="002F627A">
        <w:rPr>
          <w:b/>
          <w:i/>
        </w:rPr>
        <w:t xml:space="preserve"> </w:t>
      </w:r>
      <w:r w:rsidRPr="00635AA0">
        <w:rPr>
          <w:b/>
          <w:i/>
        </w:rPr>
        <w:t>8,</w:t>
      </w:r>
      <w:r w:rsidR="002F627A">
        <w:rPr>
          <w:b/>
          <w:i/>
        </w:rPr>
        <w:t xml:space="preserve"> </w:t>
      </w:r>
      <w:r w:rsidRPr="00635AA0">
        <w:rPr>
          <w:b/>
          <w:i/>
        </w:rPr>
        <w:t>7»:</w:t>
      </w:r>
      <w:r w:rsidR="002F627A">
        <w:rPr>
          <w:b/>
          <w:i/>
        </w:rPr>
        <w:t xml:space="preserve"> </w:t>
      </w:r>
      <w:r w:rsidRPr="00635AA0">
        <w:rPr>
          <w:b/>
          <w:i/>
        </w:rPr>
        <w:t>2012-2020</w:t>
      </w:r>
      <w:r w:rsidR="002F627A">
        <w:rPr>
          <w:b/>
          <w:i/>
        </w:rPr>
        <w:t xml:space="preserve"> </w:t>
      </w:r>
      <w:r w:rsidRPr="00635AA0">
        <w:rPr>
          <w:b/>
          <w:i/>
        </w:rPr>
        <w:t>годы.</w:t>
      </w:r>
      <w:r w:rsidR="002F627A">
        <w:t xml:space="preserve"> </w:t>
      </w:r>
      <w:r w:rsidRPr="00635AA0">
        <w:t>С</w:t>
      </w:r>
      <w:r w:rsidR="002F627A">
        <w:t xml:space="preserve"> </w:t>
      </w:r>
      <w:r w:rsidRPr="00635AA0">
        <w:t>июня</w:t>
      </w:r>
      <w:r w:rsidR="002F627A">
        <w:t xml:space="preserve"> </w:t>
      </w:r>
      <w:r w:rsidRPr="00635AA0">
        <w:t>2012</w:t>
      </w:r>
      <w:r w:rsidR="002F627A">
        <w:t xml:space="preserve"> </w:t>
      </w:r>
      <w:r w:rsidRPr="00635AA0">
        <w:t>по</w:t>
      </w:r>
      <w:r w:rsidR="002F627A">
        <w:t xml:space="preserve"> </w:t>
      </w:r>
      <w:r w:rsidRPr="00635AA0">
        <w:t>14.12.2020</w:t>
      </w:r>
      <w:r w:rsidR="002F627A">
        <w:t xml:space="preserve"> </w:t>
      </w:r>
      <w:r w:rsidRPr="00635AA0">
        <w:t>система</w:t>
      </w:r>
      <w:r w:rsidR="002F627A">
        <w:t xml:space="preserve"> </w:t>
      </w:r>
      <w:r w:rsidRPr="00635AA0">
        <w:t>«</w:t>
      </w:r>
      <w:proofErr w:type="spellStart"/>
      <w:r w:rsidRPr="00635AA0">
        <w:t>Эйдос</w:t>
      </w:r>
      <w:proofErr w:type="spellEnd"/>
      <w:r w:rsidRPr="00635AA0">
        <w:t>»</w:t>
      </w:r>
      <w:r w:rsidR="002F627A">
        <w:t xml:space="preserve"> </w:t>
      </w:r>
      <w:r w:rsidRPr="00635AA0">
        <w:t>развивалась</w:t>
      </w:r>
      <w:r w:rsidR="002F627A">
        <w:t xml:space="preserve"> </w:t>
      </w:r>
      <w:r w:rsidRPr="00635AA0">
        <w:t>на</w:t>
      </w:r>
      <w:r w:rsidR="002F627A">
        <w:t xml:space="preserve"> </w:t>
      </w:r>
      <w:r w:rsidRPr="00635AA0">
        <w:t>языке</w:t>
      </w:r>
      <w:r w:rsidR="002F627A">
        <w:t xml:space="preserve"> </w:t>
      </w:r>
      <w:hyperlink r:id="rId27" w:history="1">
        <w:r w:rsidRPr="00635AA0">
          <w:rPr>
            <w:rStyle w:val="a4"/>
          </w:rPr>
          <w:t>Аляска-1.9</w:t>
        </w:r>
      </w:hyperlink>
      <w:r w:rsidR="002F627A">
        <w:t xml:space="preserve"> </w:t>
      </w:r>
      <w:r w:rsidRPr="00635AA0">
        <w:t>+</w:t>
      </w:r>
      <w:r w:rsidR="002F627A">
        <w:t xml:space="preserve"> </w:t>
      </w:r>
      <w:hyperlink r:id="rId28" w:history="1">
        <w:r w:rsidRPr="00635AA0">
          <w:rPr>
            <w:rStyle w:val="a4"/>
          </w:rPr>
          <w:t>Экспресс++</w:t>
        </w:r>
      </w:hyperlink>
      <w:r w:rsidR="002F627A">
        <w:t xml:space="preserve"> </w:t>
      </w:r>
      <w:r w:rsidRPr="00635AA0">
        <w:t>+</w:t>
      </w:r>
      <w:r w:rsidR="002F627A">
        <w:t xml:space="preserve"> </w:t>
      </w:r>
      <w:r w:rsidRPr="00635AA0">
        <w:t>библиотека</w:t>
      </w:r>
      <w:r w:rsidR="002F627A">
        <w:t xml:space="preserve"> </w:t>
      </w:r>
      <w:r w:rsidRPr="00635AA0">
        <w:t>для</w:t>
      </w:r>
      <w:r w:rsidR="002F627A">
        <w:t xml:space="preserve"> </w:t>
      </w:r>
      <w:r w:rsidRPr="00635AA0">
        <w:t>работы</w:t>
      </w:r>
      <w:r w:rsidR="002F627A">
        <w:t xml:space="preserve"> </w:t>
      </w:r>
      <w:r w:rsidRPr="00635AA0">
        <w:t>с</w:t>
      </w:r>
      <w:r w:rsidR="002F627A">
        <w:t xml:space="preserve"> </w:t>
      </w:r>
      <w:proofErr w:type="spellStart"/>
      <w:r w:rsidRPr="00635AA0">
        <w:t>Internet</w:t>
      </w:r>
      <w:proofErr w:type="spellEnd"/>
      <w:r w:rsidR="002F627A">
        <w:t xml:space="preserve"> </w:t>
      </w:r>
      <w:r w:rsidRPr="00635AA0">
        <w:t>xb2net.</w:t>
      </w:r>
      <w:r w:rsidR="002F627A">
        <w:t xml:space="preserve"> </w:t>
      </w:r>
      <w:r w:rsidRPr="00635AA0">
        <w:t>Система</w:t>
      </w:r>
      <w:r w:rsidR="002F627A">
        <w:t xml:space="preserve"> </w:t>
      </w:r>
      <w:r w:rsidRPr="00635AA0">
        <w:t>«Эйдос-Х1.9»</w:t>
      </w:r>
      <w:r w:rsidR="002F627A">
        <w:t xml:space="preserve"> </w:t>
      </w:r>
      <w:r w:rsidRPr="00635AA0">
        <w:t>хорошо</w:t>
      </w:r>
      <w:r w:rsidR="002F627A">
        <w:t xml:space="preserve"> </w:t>
      </w:r>
      <w:r w:rsidRPr="00635AA0">
        <w:t>работала</w:t>
      </w:r>
      <w:r w:rsidR="002F627A">
        <w:t xml:space="preserve"> </w:t>
      </w:r>
      <w:r w:rsidRPr="00635AA0">
        <w:t>на</w:t>
      </w:r>
      <w:r w:rsidR="002F627A">
        <w:t xml:space="preserve"> </w:t>
      </w:r>
      <w:r w:rsidRPr="00635AA0">
        <w:t>всех</w:t>
      </w:r>
      <w:r w:rsidR="002F627A">
        <w:t xml:space="preserve"> </w:t>
      </w:r>
      <w:r w:rsidRPr="00635AA0">
        <w:t>версиях</w:t>
      </w:r>
      <w:r w:rsidR="002F627A">
        <w:t xml:space="preserve"> </w:t>
      </w:r>
      <w:r w:rsidRPr="00635AA0">
        <w:t>MS</w:t>
      </w:r>
      <w:r w:rsidR="002F627A">
        <w:t xml:space="preserve"> </w:t>
      </w:r>
      <w:proofErr w:type="spellStart"/>
      <w:r w:rsidRPr="00635AA0">
        <w:t>Windows</w:t>
      </w:r>
      <w:proofErr w:type="spellEnd"/>
      <w:r w:rsidR="002F627A">
        <w:t xml:space="preserve"> </w:t>
      </w:r>
      <w:r w:rsidRPr="00635AA0">
        <w:t>кроме</w:t>
      </w:r>
      <w:r w:rsidR="002F627A">
        <w:t xml:space="preserve"> </w:t>
      </w:r>
      <w:r w:rsidRPr="00635AA0">
        <w:t>Windows-10,</w:t>
      </w:r>
      <w:r w:rsidR="002F627A">
        <w:t xml:space="preserve"> </w:t>
      </w:r>
      <w:r w:rsidRPr="00635AA0">
        <w:t>которая</w:t>
      </w:r>
      <w:r w:rsidR="002F627A">
        <w:t xml:space="preserve"> </w:t>
      </w:r>
      <w:r w:rsidRPr="00635AA0">
        <w:t>требовала</w:t>
      </w:r>
      <w:r w:rsidR="002F627A">
        <w:t xml:space="preserve"> </w:t>
      </w:r>
      <w:r w:rsidRPr="00635AA0">
        <w:t>специальной</w:t>
      </w:r>
      <w:r w:rsidR="002F627A">
        <w:t xml:space="preserve"> </w:t>
      </w:r>
      <w:r w:rsidRPr="00635AA0">
        <w:t>настройки.</w:t>
      </w:r>
      <w:r w:rsidR="002F627A">
        <w:t xml:space="preserve"> </w:t>
      </w:r>
      <w:r w:rsidRPr="00635AA0">
        <w:t>Наиболее</w:t>
      </w:r>
      <w:r w:rsidR="002F627A">
        <w:t xml:space="preserve"> </w:t>
      </w:r>
      <w:r w:rsidRPr="00635AA0">
        <w:t>трудоемкие</w:t>
      </w:r>
      <w:r w:rsidR="002F627A">
        <w:t xml:space="preserve"> </w:t>
      </w:r>
      <w:r w:rsidRPr="00635AA0">
        <w:t>в</w:t>
      </w:r>
      <w:r w:rsidR="002F627A">
        <w:t xml:space="preserve"> </w:t>
      </w:r>
      <w:r w:rsidRPr="00635AA0">
        <w:t>вычислительном</w:t>
      </w:r>
      <w:r w:rsidR="002F627A">
        <w:t xml:space="preserve"> </w:t>
      </w:r>
      <w:r w:rsidRPr="00635AA0">
        <w:t>отношении</w:t>
      </w:r>
      <w:r w:rsidR="002F627A">
        <w:t xml:space="preserve"> </w:t>
      </w:r>
      <w:r w:rsidRPr="00635AA0">
        <w:t>операции</w:t>
      </w:r>
      <w:r w:rsidR="002F627A">
        <w:t xml:space="preserve"> </w:t>
      </w:r>
      <w:r w:rsidRPr="00635AA0">
        <w:t>синтеза</w:t>
      </w:r>
      <w:r w:rsidR="002F627A">
        <w:t xml:space="preserve"> </w:t>
      </w:r>
      <w:r w:rsidRPr="00635AA0">
        <w:t>моделей</w:t>
      </w:r>
      <w:r w:rsidR="002F627A">
        <w:t xml:space="preserve"> </w:t>
      </w:r>
      <w:r w:rsidRPr="00635AA0">
        <w:t>и</w:t>
      </w:r>
      <w:r w:rsidR="002F627A">
        <w:t xml:space="preserve"> </w:t>
      </w:r>
      <w:r w:rsidRPr="00635AA0">
        <w:t>распознавания</w:t>
      </w:r>
      <w:r w:rsidR="002F627A">
        <w:t xml:space="preserve"> </w:t>
      </w:r>
      <w:r w:rsidRPr="00635AA0">
        <w:t>реализует</w:t>
      </w:r>
      <w:r w:rsidR="002F627A">
        <w:t xml:space="preserve"> </w:t>
      </w:r>
      <w:r w:rsidRPr="00635AA0">
        <w:t>с</w:t>
      </w:r>
      <w:r w:rsidR="002F627A">
        <w:t xml:space="preserve"> </w:t>
      </w:r>
      <w:r w:rsidRPr="00635AA0">
        <w:t>помощью</w:t>
      </w:r>
      <w:r w:rsidR="002F627A">
        <w:t xml:space="preserve"> </w:t>
      </w:r>
      <w:r w:rsidRPr="00635AA0">
        <w:t>графического</w:t>
      </w:r>
      <w:r w:rsidR="002F627A">
        <w:t xml:space="preserve"> </w:t>
      </w:r>
      <w:r w:rsidRPr="00635AA0">
        <w:t>процессора</w:t>
      </w:r>
      <w:r w:rsidR="002F627A">
        <w:t xml:space="preserve"> </w:t>
      </w:r>
      <w:r w:rsidRPr="00635AA0">
        <w:t>(GPU),</w:t>
      </w:r>
      <w:r w:rsidR="002F627A">
        <w:t xml:space="preserve"> </w:t>
      </w:r>
      <w:r w:rsidRPr="00635AA0">
        <w:t>что</w:t>
      </w:r>
      <w:r w:rsidR="002F627A">
        <w:t xml:space="preserve"> </w:t>
      </w:r>
      <w:r w:rsidRPr="00635AA0">
        <w:t>на</w:t>
      </w:r>
      <w:r w:rsidR="002F627A">
        <w:t xml:space="preserve"> </w:t>
      </w:r>
      <w:r w:rsidRPr="00635AA0">
        <w:t>некоторых</w:t>
      </w:r>
      <w:r w:rsidR="002F627A">
        <w:t xml:space="preserve"> </w:t>
      </w:r>
      <w:r w:rsidRPr="00635AA0">
        <w:t>задачах</w:t>
      </w:r>
      <w:r w:rsidR="002F627A">
        <w:t xml:space="preserve"> </w:t>
      </w:r>
      <w:r w:rsidRPr="00635AA0">
        <w:t>обеспечивает</w:t>
      </w:r>
      <w:r w:rsidR="002F627A">
        <w:t xml:space="preserve"> </w:t>
      </w:r>
      <w:r w:rsidRPr="00635AA0">
        <w:t>ускорение</w:t>
      </w:r>
      <w:r w:rsidR="002F627A">
        <w:t xml:space="preserve"> </w:t>
      </w:r>
      <w:r w:rsidRPr="00635AA0">
        <w:t>решение</w:t>
      </w:r>
      <w:r w:rsidR="002F627A">
        <w:t xml:space="preserve"> </w:t>
      </w:r>
      <w:r w:rsidRPr="00635AA0">
        <w:t>этих</w:t>
      </w:r>
      <w:r w:rsidR="002F627A">
        <w:t xml:space="preserve"> </w:t>
      </w:r>
      <w:r w:rsidRPr="00635AA0">
        <w:t>задач</w:t>
      </w:r>
      <w:r w:rsidR="002F627A">
        <w:t xml:space="preserve"> </w:t>
      </w:r>
      <w:r w:rsidRPr="00635AA0">
        <w:t>в</w:t>
      </w:r>
      <w:r w:rsidR="002F627A">
        <w:t xml:space="preserve"> </w:t>
      </w:r>
      <w:r w:rsidRPr="00635AA0">
        <w:t>несколько</w:t>
      </w:r>
      <w:r w:rsidR="002F627A">
        <w:t xml:space="preserve"> </w:t>
      </w:r>
      <w:r w:rsidRPr="00635AA0">
        <w:t>тысяч</w:t>
      </w:r>
      <w:r w:rsidR="002F627A">
        <w:t xml:space="preserve"> </w:t>
      </w:r>
      <w:r w:rsidRPr="00635AA0">
        <w:t>раз,</w:t>
      </w:r>
      <w:r w:rsidR="002F627A">
        <w:t xml:space="preserve"> </w:t>
      </w:r>
      <w:r w:rsidRPr="00635AA0">
        <w:t>что</w:t>
      </w:r>
      <w:r w:rsidR="002F627A">
        <w:t xml:space="preserve"> </w:t>
      </w:r>
      <w:r w:rsidRPr="00635AA0">
        <w:t>реально</w:t>
      </w:r>
      <w:r w:rsidR="002F627A">
        <w:t xml:space="preserve"> </w:t>
      </w:r>
      <w:r w:rsidRPr="00635AA0">
        <w:t>обеспечивает</w:t>
      </w:r>
      <w:r w:rsidR="002F627A">
        <w:t xml:space="preserve"> </w:t>
      </w:r>
      <w:r w:rsidRPr="00635AA0">
        <w:t>интеллектуальную</w:t>
      </w:r>
      <w:r w:rsidR="002F627A">
        <w:t xml:space="preserve"> </w:t>
      </w:r>
      <w:r w:rsidRPr="00635AA0">
        <w:t>обработку</w:t>
      </w:r>
      <w:r w:rsidR="002F627A">
        <w:t xml:space="preserve"> </w:t>
      </w:r>
      <w:r w:rsidRPr="00635AA0">
        <w:t>больших</w:t>
      </w:r>
      <w:r w:rsidR="002F627A">
        <w:t xml:space="preserve"> </w:t>
      </w:r>
      <w:r w:rsidRPr="00635AA0">
        <w:t>данных,</w:t>
      </w:r>
      <w:r w:rsidR="002F627A">
        <w:t xml:space="preserve"> </w:t>
      </w:r>
      <w:r w:rsidRPr="00635AA0">
        <w:t>большой</w:t>
      </w:r>
      <w:r w:rsidR="002F627A">
        <w:t xml:space="preserve"> </w:t>
      </w:r>
      <w:r w:rsidRPr="00635AA0">
        <w:lastRenderedPageBreak/>
        <w:t>информации</w:t>
      </w:r>
      <w:r w:rsidR="002F627A">
        <w:t xml:space="preserve"> </w:t>
      </w:r>
      <w:r w:rsidRPr="00635AA0">
        <w:t>и</w:t>
      </w:r>
      <w:r w:rsidR="002F627A">
        <w:t xml:space="preserve"> </w:t>
      </w:r>
      <w:r w:rsidRPr="00635AA0">
        <w:t>больших</w:t>
      </w:r>
      <w:r w:rsidR="002F627A">
        <w:t xml:space="preserve"> </w:t>
      </w:r>
      <w:r w:rsidRPr="00635AA0">
        <w:t>знаний</w:t>
      </w:r>
      <w:r w:rsidR="002F627A">
        <w:t xml:space="preserve"> </w:t>
      </w:r>
      <w:r w:rsidRPr="00635AA0">
        <w:t>(графический</w:t>
      </w:r>
      <w:r w:rsidR="002F627A">
        <w:t xml:space="preserve"> </w:t>
      </w:r>
      <w:r w:rsidRPr="00635AA0">
        <w:t>процессор</w:t>
      </w:r>
      <w:r w:rsidR="002F627A">
        <w:t xml:space="preserve"> </w:t>
      </w:r>
      <w:r w:rsidRPr="00635AA0">
        <w:t>должен</w:t>
      </w:r>
      <w:r w:rsidR="002F627A">
        <w:t xml:space="preserve"> </w:t>
      </w:r>
      <w:r w:rsidRPr="00635AA0">
        <w:t>быть</w:t>
      </w:r>
      <w:r w:rsidR="002F627A">
        <w:t xml:space="preserve"> </w:t>
      </w:r>
      <w:r w:rsidRPr="00635AA0">
        <w:t>на</w:t>
      </w:r>
      <w:r w:rsidR="002F627A">
        <w:t xml:space="preserve"> </w:t>
      </w:r>
      <w:r w:rsidRPr="00635AA0">
        <w:t>чипсете</w:t>
      </w:r>
      <w:r w:rsidR="002F627A">
        <w:t xml:space="preserve"> </w:t>
      </w:r>
      <w:r w:rsidRPr="00635AA0">
        <w:t>NVIDIA).</w:t>
      </w:r>
    </w:p>
    <w:p w:rsidR="00635AA0" w:rsidRPr="00635AA0" w:rsidRDefault="00635AA0" w:rsidP="00635AA0">
      <w:pPr>
        <w:spacing w:line="240" w:lineRule="auto"/>
      </w:pPr>
      <w:r w:rsidRPr="00635AA0">
        <w:rPr>
          <w:b/>
          <w:i/>
        </w:rPr>
        <w:t>4-й</w:t>
      </w:r>
      <w:r w:rsidR="002F627A">
        <w:rPr>
          <w:b/>
          <w:i/>
        </w:rPr>
        <w:t xml:space="preserve"> </w:t>
      </w:r>
      <w:r w:rsidRPr="00635AA0">
        <w:rPr>
          <w:b/>
          <w:i/>
        </w:rPr>
        <w:t>этап,</w:t>
      </w:r>
      <w:r w:rsidR="002F627A">
        <w:rPr>
          <w:b/>
          <w:i/>
        </w:rPr>
        <w:t xml:space="preserve"> </w:t>
      </w:r>
      <w:r w:rsidRPr="00635AA0">
        <w:rPr>
          <w:b/>
          <w:i/>
        </w:rPr>
        <w:t>«эра</w:t>
      </w:r>
      <w:r w:rsidR="002F627A">
        <w:rPr>
          <w:b/>
          <w:i/>
        </w:rPr>
        <w:t xml:space="preserve"> </w:t>
      </w:r>
      <w:r w:rsidRPr="00635AA0">
        <w:rPr>
          <w:b/>
          <w:i/>
        </w:rPr>
        <w:t>MS</w:t>
      </w:r>
      <w:r w:rsidR="002F627A">
        <w:rPr>
          <w:b/>
          <w:i/>
        </w:rPr>
        <w:t xml:space="preserve"> </w:t>
      </w:r>
      <w:r w:rsidRPr="00635AA0">
        <w:rPr>
          <w:b/>
          <w:i/>
        </w:rPr>
        <w:t>Windows-10»:</w:t>
      </w:r>
      <w:r w:rsidR="002F627A">
        <w:rPr>
          <w:b/>
          <w:i/>
        </w:rPr>
        <w:t xml:space="preserve"> </w:t>
      </w:r>
      <w:r w:rsidRPr="00635AA0">
        <w:rPr>
          <w:b/>
          <w:i/>
        </w:rPr>
        <w:t>2020-2021</w:t>
      </w:r>
      <w:r w:rsidR="002F627A">
        <w:rPr>
          <w:b/>
          <w:i/>
        </w:rPr>
        <w:t xml:space="preserve"> </w:t>
      </w:r>
      <w:r w:rsidRPr="00635AA0">
        <w:rPr>
          <w:b/>
          <w:i/>
        </w:rPr>
        <w:t>годы.</w:t>
      </w:r>
      <w:r w:rsidR="002F627A">
        <w:t xml:space="preserve"> </w:t>
      </w:r>
      <w:r w:rsidRPr="00635AA0">
        <w:t>С</w:t>
      </w:r>
      <w:r w:rsidR="002F627A">
        <w:t xml:space="preserve"> </w:t>
      </w:r>
      <w:r w:rsidRPr="00635AA0">
        <w:t>13.12.2020</w:t>
      </w:r>
      <w:r w:rsidR="002F627A">
        <w:t xml:space="preserve"> </w:t>
      </w:r>
      <w:r w:rsidRPr="00635AA0">
        <w:t>года</w:t>
      </w:r>
      <w:r w:rsidR="002F627A">
        <w:t xml:space="preserve"> </w:t>
      </w:r>
      <w:r w:rsidRPr="00635AA0">
        <w:t>по</w:t>
      </w:r>
      <w:r w:rsidR="002F627A">
        <w:t xml:space="preserve"> </w:t>
      </w:r>
      <w:r w:rsidRPr="00635AA0">
        <w:t>настоящее</w:t>
      </w:r>
      <w:r w:rsidR="002F627A">
        <w:t xml:space="preserve"> </w:t>
      </w:r>
      <w:r w:rsidRPr="00635AA0">
        <w:t>время</w:t>
      </w:r>
      <w:r w:rsidR="002F627A">
        <w:t xml:space="preserve"> </w:t>
      </w:r>
      <w:r w:rsidRPr="00635AA0">
        <w:t>система</w:t>
      </w:r>
      <w:r w:rsidR="002F627A">
        <w:t xml:space="preserve"> </w:t>
      </w:r>
      <w:r w:rsidRPr="00635AA0">
        <w:t>«</w:t>
      </w:r>
      <w:proofErr w:type="spellStart"/>
      <w:r w:rsidRPr="00635AA0">
        <w:t>Эйдос</w:t>
      </w:r>
      <w:proofErr w:type="spellEnd"/>
      <w:r w:rsidRPr="00635AA0">
        <w:t>»</w:t>
      </w:r>
      <w:r w:rsidR="002F627A">
        <w:t xml:space="preserve"> </w:t>
      </w:r>
      <w:r w:rsidRPr="00635AA0">
        <w:t>развивается</w:t>
      </w:r>
      <w:r w:rsidR="002F627A">
        <w:t xml:space="preserve"> </w:t>
      </w:r>
      <w:r w:rsidRPr="00635AA0">
        <w:t>на</w:t>
      </w:r>
      <w:r w:rsidR="002F627A">
        <w:t xml:space="preserve"> </w:t>
      </w:r>
      <w:r w:rsidRPr="00635AA0">
        <w:t>языке</w:t>
      </w:r>
      <w:r w:rsidR="002F627A">
        <w:t xml:space="preserve"> </w:t>
      </w:r>
      <w:hyperlink r:id="rId29" w:history="1">
        <w:r w:rsidRPr="00635AA0">
          <w:rPr>
            <w:rStyle w:val="a4"/>
          </w:rPr>
          <w:t>Аляска-2.0</w:t>
        </w:r>
      </w:hyperlink>
      <w:r w:rsidR="002F627A">
        <w:t xml:space="preserve"> </w:t>
      </w:r>
      <w:r w:rsidRPr="00635AA0">
        <w:t>+</w:t>
      </w:r>
      <w:r w:rsidR="002F627A">
        <w:t xml:space="preserve"> </w:t>
      </w:r>
      <w:hyperlink r:id="rId30" w:history="1">
        <w:r w:rsidRPr="00635AA0">
          <w:rPr>
            <w:rStyle w:val="a4"/>
          </w:rPr>
          <w:t>Экспресс++</w:t>
        </w:r>
      </w:hyperlink>
      <w:r w:rsidRPr="00635AA0">
        <w:t>.</w:t>
      </w:r>
      <w:r w:rsidR="002F627A">
        <w:t xml:space="preserve"> </w:t>
      </w:r>
      <w:r w:rsidRPr="00635AA0">
        <w:t>Библиотека</w:t>
      </w:r>
      <w:r w:rsidR="002F627A">
        <w:t xml:space="preserve"> </w:t>
      </w:r>
      <w:r w:rsidRPr="00635AA0">
        <w:t>xb2net</w:t>
      </w:r>
      <w:r w:rsidR="002F627A">
        <w:t xml:space="preserve"> </w:t>
      </w:r>
      <w:r w:rsidRPr="00635AA0">
        <w:t>в</w:t>
      </w:r>
      <w:r w:rsidR="002F627A">
        <w:t xml:space="preserve"> </w:t>
      </w:r>
      <w:r w:rsidRPr="00635AA0">
        <w:t>ней</w:t>
      </w:r>
      <w:r w:rsidR="002F627A">
        <w:t xml:space="preserve"> </w:t>
      </w:r>
      <w:r w:rsidRPr="00635AA0">
        <w:t>больше</w:t>
      </w:r>
      <w:r w:rsidR="002F627A">
        <w:t xml:space="preserve"> </w:t>
      </w:r>
      <w:r w:rsidRPr="00635AA0">
        <w:t>не</w:t>
      </w:r>
      <w:r w:rsidR="002F627A">
        <w:t xml:space="preserve"> </w:t>
      </w:r>
      <w:r w:rsidRPr="00635AA0">
        <w:t>используется,</w:t>
      </w:r>
      <w:r w:rsidR="002F627A">
        <w:t xml:space="preserve"> </w:t>
      </w:r>
      <w:r w:rsidRPr="00635AA0">
        <w:t>т.к.</w:t>
      </w:r>
      <w:r w:rsidR="002F627A">
        <w:t xml:space="preserve"> </w:t>
      </w:r>
      <w:r w:rsidRPr="00635AA0">
        <w:t>все</w:t>
      </w:r>
      <w:r w:rsidR="002F627A">
        <w:t xml:space="preserve"> </w:t>
      </w:r>
      <w:r w:rsidRPr="00635AA0">
        <w:t>возможности</w:t>
      </w:r>
      <w:r w:rsidR="002F627A">
        <w:t xml:space="preserve"> </w:t>
      </w:r>
      <w:r w:rsidRPr="00635AA0">
        <w:t>работы</w:t>
      </w:r>
      <w:r w:rsidR="002F627A">
        <w:t xml:space="preserve"> </w:t>
      </w:r>
      <w:r w:rsidRPr="00635AA0">
        <w:t>с</w:t>
      </w:r>
      <w:r w:rsidR="002F627A">
        <w:t xml:space="preserve"> </w:t>
      </w:r>
      <w:proofErr w:type="spellStart"/>
      <w:r w:rsidRPr="00635AA0">
        <w:t>Internet</w:t>
      </w:r>
      <w:proofErr w:type="spellEnd"/>
      <w:r w:rsidR="002F627A">
        <w:t xml:space="preserve"> </w:t>
      </w:r>
      <w:r w:rsidRPr="00635AA0">
        <w:t>входят</w:t>
      </w:r>
      <w:r w:rsidR="002F627A">
        <w:t xml:space="preserve"> </w:t>
      </w:r>
      <w:r w:rsidRPr="00635AA0">
        <w:t>в</w:t>
      </w:r>
      <w:r w:rsidR="002F627A">
        <w:t xml:space="preserve"> </w:t>
      </w:r>
      <w:hyperlink r:id="rId31" w:history="1">
        <w:r w:rsidRPr="00635AA0">
          <w:rPr>
            <w:rStyle w:val="a4"/>
          </w:rPr>
          <w:t>базовые</w:t>
        </w:r>
        <w:r w:rsidR="002F627A">
          <w:rPr>
            <w:rStyle w:val="a4"/>
          </w:rPr>
          <w:t xml:space="preserve"> </w:t>
        </w:r>
        <w:r w:rsidRPr="00635AA0">
          <w:rPr>
            <w:rStyle w:val="a4"/>
          </w:rPr>
          <w:t>возможности</w:t>
        </w:r>
        <w:r w:rsidR="002F627A">
          <w:rPr>
            <w:rStyle w:val="a4"/>
          </w:rPr>
          <w:t xml:space="preserve"> </w:t>
        </w:r>
        <w:r w:rsidRPr="00635AA0">
          <w:rPr>
            <w:rStyle w:val="a4"/>
          </w:rPr>
          <w:t>языка</w:t>
        </w:r>
        <w:r w:rsidR="002F627A">
          <w:rPr>
            <w:rStyle w:val="a4"/>
          </w:rPr>
          <w:t xml:space="preserve"> </w:t>
        </w:r>
        <w:r w:rsidRPr="00635AA0">
          <w:rPr>
            <w:rStyle w:val="a4"/>
          </w:rPr>
          <w:t>программирования</w:t>
        </w:r>
      </w:hyperlink>
      <w:r w:rsidRPr="00635AA0">
        <w:t>.</w:t>
      </w:r>
    </w:p>
    <w:p w:rsidR="00635AA0" w:rsidRPr="00635AA0" w:rsidRDefault="00635AA0" w:rsidP="00635AA0">
      <w:pPr>
        <w:spacing w:line="240" w:lineRule="auto"/>
      </w:pPr>
      <w:r w:rsidRPr="00635AA0">
        <w:rPr>
          <w:b/>
          <w:i/>
        </w:rPr>
        <w:t>5-й</w:t>
      </w:r>
      <w:r w:rsidR="002F627A">
        <w:rPr>
          <w:b/>
          <w:i/>
        </w:rPr>
        <w:t xml:space="preserve"> </w:t>
      </w:r>
      <w:r w:rsidRPr="00635AA0">
        <w:rPr>
          <w:b/>
          <w:i/>
        </w:rPr>
        <w:t>этап,</w:t>
      </w:r>
      <w:r w:rsidR="002F627A">
        <w:rPr>
          <w:b/>
          <w:i/>
        </w:rPr>
        <w:t xml:space="preserve"> </w:t>
      </w:r>
      <w:r w:rsidRPr="00635AA0">
        <w:rPr>
          <w:b/>
          <w:i/>
        </w:rPr>
        <w:t>«эра</w:t>
      </w:r>
      <w:r w:rsidR="002F627A">
        <w:rPr>
          <w:b/>
          <w:i/>
        </w:rPr>
        <w:t xml:space="preserve"> </w:t>
      </w:r>
      <w:r w:rsidRPr="00635AA0">
        <w:rPr>
          <w:b/>
          <w:i/>
        </w:rPr>
        <w:t>Больших</w:t>
      </w:r>
      <w:r w:rsidR="002F627A">
        <w:rPr>
          <w:b/>
          <w:i/>
        </w:rPr>
        <w:t xml:space="preserve"> </w:t>
      </w:r>
      <w:r w:rsidRPr="00635AA0">
        <w:rPr>
          <w:b/>
          <w:i/>
        </w:rPr>
        <w:t>данных,</w:t>
      </w:r>
      <w:r w:rsidR="002F627A">
        <w:rPr>
          <w:b/>
          <w:i/>
        </w:rPr>
        <w:t xml:space="preserve"> </w:t>
      </w:r>
      <w:r w:rsidRPr="00635AA0">
        <w:rPr>
          <w:b/>
          <w:i/>
        </w:rPr>
        <w:t>информации</w:t>
      </w:r>
      <w:r w:rsidR="002F627A">
        <w:rPr>
          <w:b/>
          <w:i/>
        </w:rPr>
        <w:t xml:space="preserve"> </w:t>
      </w:r>
      <w:r w:rsidRPr="00635AA0">
        <w:rPr>
          <w:b/>
          <w:i/>
        </w:rPr>
        <w:t>и</w:t>
      </w:r>
      <w:r w:rsidR="002F627A">
        <w:rPr>
          <w:b/>
          <w:i/>
        </w:rPr>
        <w:t xml:space="preserve"> </w:t>
      </w:r>
      <w:r w:rsidRPr="00635AA0">
        <w:rPr>
          <w:b/>
          <w:i/>
        </w:rPr>
        <w:t>знаний»:</w:t>
      </w:r>
      <w:r w:rsidR="002F627A">
        <w:rPr>
          <w:b/>
          <w:i/>
        </w:rPr>
        <w:t xml:space="preserve"> </w:t>
      </w:r>
      <w:r w:rsidRPr="00635AA0">
        <w:rPr>
          <w:b/>
          <w:i/>
        </w:rPr>
        <w:t>с</w:t>
      </w:r>
      <w:r w:rsidR="002F627A">
        <w:rPr>
          <w:b/>
          <w:i/>
        </w:rPr>
        <w:t xml:space="preserve"> </w:t>
      </w:r>
      <w:r w:rsidRPr="00635AA0">
        <w:rPr>
          <w:b/>
          <w:i/>
        </w:rPr>
        <w:t>2022</w:t>
      </w:r>
      <w:r w:rsidR="002F627A">
        <w:rPr>
          <w:b/>
          <w:i/>
        </w:rPr>
        <w:t xml:space="preserve"> </w:t>
      </w:r>
      <w:r w:rsidRPr="00635AA0">
        <w:rPr>
          <w:b/>
          <w:i/>
        </w:rPr>
        <w:t>года</w:t>
      </w:r>
      <w:r w:rsidR="002F627A">
        <w:rPr>
          <w:b/>
          <w:i/>
        </w:rPr>
        <w:t xml:space="preserve"> </w:t>
      </w:r>
      <w:r w:rsidRPr="00635AA0">
        <w:rPr>
          <w:b/>
          <w:i/>
        </w:rPr>
        <w:t>по</w:t>
      </w:r>
      <w:r w:rsidR="002F627A">
        <w:rPr>
          <w:b/>
          <w:i/>
        </w:rPr>
        <w:t xml:space="preserve"> </w:t>
      </w:r>
      <w:r w:rsidRPr="00635AA0">
        <w:rPr>
          <w:b/>
          <w:i/>
        </w:rPr>
        <w:t>настоящее</w:t>
      </w:r>
      <w:r w:rsidR="002F627A">
        <w:rPr>
          <w:b/>
          <w:i/>
        </w:rPr>
        <w:t xml:space="preserve"> </w:t>
      </w:r>
      <w:r w:rsidRPr="00635AA0">
        <w:rPr>
          <w:b/>
          <w:i/>
        </w:rPr>
        <w:t>время.</w:t>
      </w:r>
      <w:r w:rsidR="002F627A">
        <w:t xml:space="preserve"> </w:t>
      </w:r>
      <w:r w:rsidRPr="00635AA0">
        <w:t>С</w:t>
      </w:r>
      <w:r w:rsidR="002F627A">
        <w:t xml:space="preserve"> </w:t>
      </w:r>
      <w:r w:rsidRPr="00635AA0">
        <w:t>2022</w:t>
      </w:r>
      <w:r w:rsidR="002F627A">
        <w:t xml:space="preserve"> </w:t>
      </w:r>
      <w:r w:rsidRPr="00635AA0">
        <w:t>года</w:t>
      </w:r>
      <w:r w:rsidR="002F627A">
        <w:t xml:space="preserve"> </w:t>
      </w:r>
      <w:r w:rsidRPr="00635AA0">
        <w:t>автор</w:t>
      </w:r>
      <w:r w:rsidR="002F627A">
        <w:t xml:space="preserve"> </w:t>
      </w:r>
      <w:r w:rsidRPr="00635AA0">
        <w:t>и</w:t>
      </w:r>
      <w:r w:rsidR="002F627A">
        <w:t xml:space="preserve"> </w:t>
      </w:r>
      <w:r w:rsidRPr="00635AA0">
        <w:t>разработчик</w:t>
      </w:r>
      <w:r w:rsidR="002F627A">
        <w:t xml:space="preserve"> </w:t>
      </w:r>
      <w:r w:rsidRPr="00635AA0">
        <w:t>системы</w:t>
      </w:r>
      <w:r w:rsidR="002F627A">
        <w:t xml:space="preserve"> </w:t>
      </w:r>
      <w:r w:rsidRPr="00635AA0">
        <w:t>«</w:t>
      </w:r>
      <w:proofErr w:type="spellStart"/>
      <w:r w:rsidRPr="00635AA0">
        <w:t>Эйдос</w:t>
      </w:r>
      <w:proofErr w:type="spellEnd"/>
      <w:r w:rsidRPr="00635AA0">
        <w:t>»</w:t>
      </w:r>
      <w:r w:rsidR="002F627A">
        <w:t xml:space="preserve"> </w:t>
      </w:r>
      <w:proofErr w:type="spellStart"/>
      <w:r w:rsidRPr="00635AA0">
        <w:t>проф.Е.В.Луценко</w:t>
      </w:r>
      <w:proofErr w:type="spellEnd"/>
      <w:r w:rsidR="002F627A">
        <w:t xml:space="preserve"> </w:t>
      </w:r>
      <w:r w:rsidRPr="00635AA0">
        <w:t>вплотную</w:t>
      </w:r>
      <w:r w:rsidR="002F627A">
        <w:t xml:space="preserve"> </w:t>
      </w:r>
      <w:r w:rsidRPr="00635AA0">
        <w:t>занялся</w:t>
      </w:r>
      <w:r w:rsidR="002F627A">
        <w:t xml:space="preserve"> </w:t>
      </w:r>
      <w:r w:rsidRPr="00635AA0">
        <w:t>разработкой</w:t>
      </w:r>
      <w:r w:rsidR="002F627A">
        <w:t xml:space="preserve"> </w:t>
      </w:r>
      <w:r w:rsidRPr="00635AA0">
        <w:t>профессиональной</w:t>
      </w:r>
      <w:r w:rsidR="002F627A">
        <w:t xml:space="preserve"> </w:t>
      </w:r>
      <w:r w:rsidRPr="00635AA0">
        <w:t>версии</w:t>
      </w:r>
      <w:r w:rsidR="002F627A">
        <w:t xml:space="preserve"> </w:t>
      </w:r>
      <w:r w:rsidRPr="00635AA0">
        <w:t>системы</w:t>
      </w:r>
      <w:r w:rsidR="002F627A">
        <w:t xml:space="preserve"> </w:t>
      </w:r>
      <w:r w:rsidRPr="00635AA0">
        <w:t>«</w:t>
      </w:r>
      <w:proofErr w:type="spellStart"/>
      <w:r w:rsidRPr="00635AA0">
        <w:t>Эйдос</w:t>
      </w:r>
      <w:proofErr w:type="spellEnd"/>
      <w:r w:rsidRPr="00635AA0">
        <w:t>»</w:t>
      </w:r>
      <w:r w:rsidR="002F627A">
        <w:t xml:space="preserve"> </w:t>
      </w:r>
      <w:r w:rsidRPr="00635AA0">
        <w:t>на</w:t>
      </w:r>
      <w:r w:rsidR="002F627A">
        <w:t xml:space="preserve"> </w:t>
      </w:r>
      <w:r w:rsidRPr="00635AA0">
        <w:t>языке</w:t>
      </w:r>
      <w:r w:rsidR="002F627A">
        <w:t xml:space="preserve"> </w:t>
      </w:r>
      <w:proofErr w:type="spellStart"/>
      <w:r w:rsidRPr="00635AA0">
        <w:t>Аляска+Экспресс</w:t>
      </w:r>
      <w:proofErr w:type="spellEnd"/>
      <w:r w:rsidRPr="00635AA0">
        <w:t>,</w:t>
      </w:r>
      <w:r w:rsidR="002F627A">
        <w:t xml:space="preserve"> </w:t>
      </w:r>
      <w:r w:rsidRPr="00635AA0">
        <w:t>обеспечивающей</w:t>
      </w:r>
      <w:r w:rsidR="002F627A">
        <w:t xml:space="preserve"> </w:t>
      </w:r>
      <w:r w:rsidRPr="00635AA0">
        <w:t>обработку</w:t>
      </w:r>
      <w:r w:rsidR="002F627A">
        <w:t xml:space="preserve"> </w:t>
      </w:r>
      <w:r w:rsidRPr="00635AA0">
        <w:t>больших</w:t>
      </w:r>
      <w:r w:rsidR="002F627A">
        <w:t xml:space="preserve"> </w:t>
      </w:r>
      <w:r w:rsidRPr="00635AA0">
        <w:t>данных,</w:t>
      </w:r>
      <w:r w:rsidR="002F627A">
        <w:t xml:space="preserve"> </w:t>
      </w:r>
      <w:r w:rsidRPr="00635AA0">
        <w:t>информации</w:t>
      </w:r>
      <w:r w:rsidR="002F627A">
        <w:t xml:space="preserve"> </w:t>
      </w:r>
      <w:r w:rsidRPr="00635AA0">
        <w:t>и</w:t>
      </w:r>
      <w:r w:rsidR="002F627A">
        <w:t xml:space="preserve"> </w:t>
      </w:r>
      <w:r w:rsidRPr="00635AA0">
        <w:t>знаний</w:t>
      </w:r>
      <w:r w:rsidR="002F627A">
        <w:t xml:space="preserve"> </w:t>
      </w:r>
      <w:r w:rsidRPr="00635AA0">
        <w:t>(</w:t>
      </w:r>
      <w:proofErr w:type="spellStart"/>
      <w:r w:rsidRPr="00635AA0">
        <w:t>Big</w:t>
      </w:r>
      <w:proofErr w:type="spellEnd"/>
      <w:r w:rsidR="002F627A">
        <w:t xml:space="preserve"> </w:t>
      </w:r>
      <w:proofErr w:type="spellStart"/>
      <w:r w:rsidRPr="00635AA0">
        <w:t>Data</w:t>
      </w:r>
      <w:proofErr w:type="spellEnd"/>
      <w:r w:rsidRPr="00635AA0">
        <w:t>,</w:t>
      </w:r>
      <w:r w:rsidR="002F627A">
        <w:t xml:space="preserve"> </w:t>
      </w:r>
      <w:proofErr w:type="spellStart"/>
      <w:r w:rsidRPr="00635AA0">
        <w:t>Big</w:t>
      </w:r>
      <w:proofErr w:type="spellEnd"/>
      <w:r w:rsidR="002F627A">
        <w:t xml:space="preserve"> </w:t>
      </w:r>
      <w:proofErr w:type="spellStart"/>
      <w:r w:rsidRPr="00635AA0">
        <w:t>Information</w:t>
      </w:r>
      <w:proofErr w:type="spellEnd"/>
      <w:r w:rsidRPr="00635AA0">
        <w:t>,</w:t>
      </w:r>
      <w:r w:rsidR="002F627A">
        <w:t xml:space="preserve"> </w:t>
      </w:r>
      <w:proofErr w:type="spellStart"/>
      <w:r w:rsidRPr="00635AA0">
        <w:t>Big</w:t>
      </w:r>
      <w:proofErr w:type="spellEnd"/>
      <w:r w:rsidR="002F627A">
        <w:t xml:space="preserve"> </w:t>
      </w:r>
      <w:proofErr w:type="spellStart"/>
      <w:r w:rsidRPr="00635AA0">
        <w:t>Knowledge</w:t>
      </w:r>
      <w:proofErr w:type="spellEnd"/>
      <w:r w:rsidRPr="00635AA0">
        <w:t>)</w:t>
      </w:r>
      <w:r w:rsidR="002F627A">
        <w:t xml:space="preserve"> </w:t>
      </w:r>
      <w:r w:rsidRPr="00635AA0">
        <w:t>с</w:t>
      </w:r>
      <w:r w:rsidR="002F627A">
        <w:t xml:space="preserve"> </w:t>
      </w:r>
      <w:r w:rsidRPr="00635AA0">
        <w:t>использованием</w:t>
      </w:r>
      <w:r w:rsidR="002F627A">
        <w:t xml:space="preserve"> </w:t>
      </w:r>
      <w:r w:rsidRPr="00635AA0">
        <w:t>ADS</w:t>
      </w:r>
      <w:r w:rsidR="002F627A">
        <w:t xml:space="preserve"> </w:t>
      </w:r>
      <w:r w:rsidRPr="00635AA0">
        <w:t>(</w:t>
      </w:r>
      <w:proofErr w:type="spellStart"/>
      <w:r w:rsidRPr="00635AA0">
        <w:t>Advantage</w:t>
      </w:r>
      <w:proofErr w:type="spellEnd"/>
      <w:r w:rsidR="002F627A">
        <w:t xml:space="preserve"> </w:t>
      </w:r>
      <w:proofErr w:type="spellStart"/>
      <w:r w:rsidRPr="00635AA0">
        <w:t>Database</w:t>
      </w:r>
      <w:proofErr w:type="spellEnd"/>
      <w:r w:rsidR="002F627A">
        <w:t xml:space="preserve"> </w:t>
      </w:r>
      <w:proofErr w:type="spellStart"/>
      <w:r w:rsidRPr="00635AA0">
        <w:t>Server</w:t>
      </w:r>
      <w:proofErr w:type="spellEnd"/>
      <w:r w:rsidRPr="00635AA0">
        <w:t>),</w:t>
      </w:r>
      <w:r w:rsidR="002F627A">
        <w:t xml:space="preserve"> </w:t>
      </w:r>
      <w:r w:rsidRPr="00635AA0">
        <w:t>а</w:t>
      </w:r>
      <w:r w:rsidR="002F627A">
        <w:t xml:space="preserve"> </w:t>
      </w:r>
      <w:r w:rsidRPr="00635AA0">
        <w:t>также</w:t>
      </w:r>
      <w:r w:rsidR="002F627A">
        <w:t xml:space="preserve"> </w:t>
      </w:r>
      <w:r w:rsidRPr="00635AA0">
        <w:t>на</w:t>
      </w:r>
      <w:r w:rsidR="002F627A">
        <w:t xml:space="preserve"> </w:t>
      </w:r>
      <w:r w:rsidRPr="00635AA0">
        <w:t>языке</w:t>
      </w:r>
      <w:r w:rsidR="002F627A">
        <w:t xml:space="preserve"> </w:t>
      </w:r>
      <w:r w:rsidRPr="00635AA0">
        <w:t>C#</w:t>
      </w:r>
      <w:r w:rsidR="002F627A">
        <w:t xml:space="preserve"> </w:t>
      </w:r>
      <w:r w:rsidRPr="00635AA0">
        <w:t>(</w:t>
      </w:r>
      <w:proofErr w:type="spellStart"/>
      <w:r w:rsidRPr="00635AA0">
        <w:t>Visual</w:t>
      </w:r>
      <w:proofErr w:type="spellEnd"/>
      <w:r w:rsidR="002F627A">
        <w:t xml:space="preserve"> </w:t>
      </w:r>
      <w:proofErr w:type="spellStart"/>
      <w:r w:rsidRPr="00635AA0">
        <w:t>Studio</w:t>
      </w:r>
      <w:proofErr w:type="spellEnd"/>
      <w:r w:rsidR="002F627A">
        <w:t xml:space="preserve"> </w:t>
      </w:r>
      <w:r w:rsidRPr="00635AA0">
        <w:t>|</w:t>
      </w:r>
      <w:r w:rsidR="002F627A">
        <w:t xml:space="preserve"> </w:t>
      </w:r>
      <w:r w:rsidRPr="00635AA0">
        <w:t>C#).</w:t>
      </w:r>
    </w:p>
    <w:p w:rsidR="00961829" w:rsidRDefault="00961829" w:rsidP="00961829">
      <w:pPr>
        <w:spacing w:line="240" w:lineRule="auto"/>
      </w:pPr>
      <w:r>
        <w:t>На</w:t>
      </w:r>
      <w:r w:rsidR="002F627A">
        <w:t xml:space="preserve"> </w:t>
      </w:r>
      <w:r>
        <w:t>рисунке</w:t>
      </w:r>
      <w:r w:rsidR="002F627A">
        <w:t xml:space="preserve"> </w:t>
      </w:r>
      <w:r>
        <w:t>1</w:t>
      </w:r>
      <w:r w:rsidR="002F627A">
        <w:t xml:space="preserve"> </w:t>
      </w:r>
      <w:r>
        <w:t>приведена</w:t>
      </w:r>
      <w:r w:rsidR="002F627A">
        <w:t xml:space="preserve"> </w:t>
      </w:r>
      <w:r>
        <w:t>титульная</w:t>
      </w:r>
      <w:r w:rsidR="002F627A">
        <w:t xml:space="preserve"> </w:t>
      </w:r>
      <w:proofErr w:type="spellStart"/>
      <w:r>
        <w:t>видеограмма</w:t>
      </w:r>
      <w:proofErr w:type="spellEnd"/>
      <w:r w:rsidR="002F627A">
        <w:t xml:space="preserve"> </w:t>
      </w:r>
      <w:r>
        <w:rPr>
          <w:lang w:val="en-US"/>
        </w:rPr>
        <w:t>DOS</w:t>
      </w:r>
      <w:r>
        <w:t>-версии</w:t>
      </w:r>
      <w:r w:rsidR="002F627A">
        <w:t xml:space="preserve"> </w:t>
      </w:r>
      <w:r>
        <w:t>системы</w:t>
      </w:r>
      <w:r w:rsidR="002F627A">
        <w:t xml:space="preserve"> </w:t>
      </w:r>
      <w:r>
        <w:t>«</w:t>
      </w:r>
      <w:proofErr w:type="spellStart"/>
      <w:r>
        <w:t>Эйдос</w:t>
      </w:r>
      <w:proofErr w:type="spellEnd"/>
      <w:r>
        <w:t>»,</w:t>
      </w:r>
      <w:r w:rsidR="002F627A">
        <w:t xml:space="preserve"> </w:t>
      </w:r>
      <w:r>
        <w:t>а</w:t>
      </w:r>
      <w:r w:rsidR="002F627A">
        <w:t xml:space="preserve"> </w:t>
      </w:r>
      <w:r>
        <w:t>на</w:t>
      </w:r>
      <w:r w:rsidR="002F627A">
        <w:t xml:space="preserve"> </w:t>
      </w:r>
      <w:r>
        <w:t>рисунке</w:t>
      </w:r>
      <w:r w:rsidR="002F627A">
        <w:t xml:space="preserve"> </w:t>
      </w:r>
      <w:r>
        <w:t>2</w:t>
      </w:r>
      <w:r w:rsidR="002F627A">
        <w:t xml:space="preserve"> </w:t>
      </w:r>
      <w:r>
        <w:t>–</w:t>
      </w:r>
      <w:r w:rsidR="002F627A">
        <w:t xml:space="preserve"> </w:t>
      </w:r>
      <w:r>
        <w:t>текущей</w:t>
      </w:r>
      <w:r w:rsidR="002F627A">
        <w:t xml:space="preserve"> </w:t>
      </w:r>
      <w:r>
        <w:t>версии</w:t>
      </w:r>
      <w:r w:rsidR="002F627A">
        <w:t xml:space="preserve"> </w:t>
      </w:r>
      <w:r>
        <w:t>системы</w:t>
      </w:r>
      <w:r w:rsidR="002F627A">
        <w:t xml:space="preserve"> </w:t>
      </w:r>
      <w:r>
        <w:t>«</w:t>
      </w:r>
      <w:proofErr w:type="spellStart"/>
      <w:r>
        <w:t>Эйдос</w:t>
      </w:r>
      <w:proofErr w:type="spellEnd"/>
      <w:r>
        <w:t>»:</w:t>
      </w:r>
    </w:p>
    <w:p w:rsidR="00961829" w:rsidRDefault="00862F97" w:rsidP="00961829">
      <w:pPr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762625" cy="4314825"/>
            <wp:effectExtent l="0" t="0" r="9525" b="9525"/>
            <wp:docPr id="1" name="Рисунок 1" descr="aidos_tit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idos_titu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829" w:rsidRDefault="00961829" w:rsidP="00961829">
      <w:pPr>
        <w:pStyle w:val="a7"/>
      </w:pPr>
      <w:r>
        <w:t>Рисунок</w:t>
      </w:r>
      <w:r w:rsidR="002F627A">
        <w:t xml:space="preserve"> </w:t>
      </w:r>
      <w:r w:rsidR="003E22B7">
        <w:fldChar w:fldCharType="begin"/>
      </w:r>
      <w:r w:rsidR="003E22B7">
        <w:instrText xml:space="preserve"> SEQ Рисунок \* ARABIC </w:instrText>
      </w:r>
      <w:r w:rsidR="003E22B7">
        <w:fldChar w:fldCharType="separate"/>
      </w:r>
      <w:r w:rsidR="006F6A43">
        <w:rPr>
          <w:noProof/>
        </w:rPr>
        <w:t>1</w:t>
      </w:r>
      <w:r w:rsidR="003E22B7">
        <w:rPr>
          <w:noProof/>
        </w:rPr>
        <w:fldChar w:fldCharType="end"/>
      </w:r>
      <w:r>
        <w:t>.</w:t>
      </w:r>
      <w:r w:rsidR="002F627A">
        <w:t xml:space="preserve"> </w:t>
      </w:r>
      <w:proofErr w:type="gramStart"/>
      <w:r>
        <w:t>Титульная</w:t>
      </w:r>
      <w:proofErr w:type="gramEnd"/>
      <w:r w:rsidR="002F627A">
        <w:t xml:space="preserve"> </w:t>
      </w:r>
      <w:proofErr w:type="spellStart"/>
      <w:r>
        <w:t>видеограмма</w:t>
      </w:r>
      <w:proofErr w:type="spellEnd"/>
      <w:r w:rsidR="002F627A">
        <w:t xml:space="preserve"> </w:t>
      </w:r>
      <w:r>
        <w:rPr>
          <w:lang w:val="en-US"/>
        </w:rPr>
        <w:t>DOS</w:t>
      </w:r>
      <w:r>
        <w:t>-версии</w:t>
      </w:r>
      <w:r w:rsidR="002F627A">
        <w:t xml:space="preserve"> </w:t>
      </w:r>
      <w:r>
        <w:t>системы</w:t>
      </w:r>
      <w:r w:rsidR="002F627A">
        <w:t xml:space="preserve"> </w:t>
      </w:r>
      <w:r>
        <w:t>«</w:t>
      </w:r>
      <w:proofErr w:type="spellStart"/>
      <w:r>
        <w:t>Эйдос</w:t>
      </w:r>
      <w:proofErr w:type="spellEnd"/>
      <w:r>
        <w:t>»</w:t>
      </w:r>
      <w:r w:rsidR="002F627A">
        <w:t xml:space="preserve"> </w:t>
      </w:r>
      <w:r>
        <w:t>(до</w:t>
      </w:r>
      <w:r w:rsidR="002F627A">
        <w:t xml:space="preserve"> </w:t>
      </w:r>
      <w:r>
        <w:t>2012</w:t>
      </w:r>
      <w:r w:rsidR="002F627A">
        <w:t xml:space="preserve"> </w:t>
      </w:r>
      <w:r>
        <w:t>года)</w:t>
      </w:r>
      <w:r>
        <w:rPr>
          <w:rStyle w:val="ad"/>
          <w:rFonts w:eastAsia="Calibri"/>
        </w:rPr>
        <w:footnoteReference w:id="7"/>
      </w:r>
    </w:p>
    <w:p w:rsidR="00961829" w:rsidRPr="00085D40" w:rsidRDefault="00961829" w:rsidP="00961829">
      <w:pPr>
        <w:spacing w:line="240" w:lineRule="auto"/>
        <w:ind w:firstLine="0"/>
        <w:rPr>
          <w:sz w:val="10"/>
          <w:szCs w:val="10"/>
        </w:rPr>
      </w:pPr>
    </w:p>
    <w:p w:rsidR="00961829" w:rsidRDefault="00970214" w:rsidP="00961829">
      <w:pPr>
        <w:spacing w:line="240" w:lineRule="auto"/>
        <w:ind w:firstLine="0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CE23459" wp14:editId="3CFF24F5">
            <wp:extent cx="5356837" cy="6057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356837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829" w:rsidRDefault="00961829" w:rsidP="00961829">
      <w:pPr>
        <w:pStyle w:val="a7"/>
      </w:pPr>
      <w:r>
        <w:t>Рисунок</w:t>
      </w:r>
      <w:r w:rsidR="002F627A">
        <w:t xml:space="preserve"> </w:t>
      </w:r>
      <w:r w:rsidR="003E22B7">
        <w:fldChar w:fldCharType="begin"/>
      </w:r>
      <w:r w:rsidR="003E22B7">
        <w:instrText xml:space="preserve"> SEQ Рисунок \* ARABIC </w:instrText>
      </w:r>
      <w:r w:rsidR="003E22B7">
        <w:fldChar w:fldCharType="separate"/>
      </w:r>
      <w:r w:rsidR="006F6A43">
        <w:rPr>
          <w:noProof/>
        </w:rPr>
        <w:t>2</w:t>
      </w:r>
      <w:r w:rsidR="003E22B7">
        <w:rPr>
          <w:noProof/>
        </w:rPr>
        <w:fldChar w:fldCharType="end"/>
      </w:r>
      <w:r>
        <w:t>.</w:t>
      </w:r>
      <w:r w:rsidR="002F627A">
        <w:t xml:space="preserve"> </w:t>
      </w:r>
      <w:proofErr w:type="gramStart"/>
      <w:r>
        <w:t>Титульная</w:t>
      </w:r>
      <w:proofErr w:type="gramEnd"/>
      <w:r w:rsidR="002F627A">
        <w:t xml:space="preserve"> </w:t>
      </w:r>
      <w:proofErr w:type="spellStart"/>
      <w:r>
        <w:t>видеограмма</w:t>
      </w:r>
      <w:proofErr w:type="spellEnd"/>
      <w:r w:rsidR="002F627A">
        <w:t xml:space="preserve"> </w:t>
      </w:r>
      <w:r>
        <w:t>текущей</w:t>
      </w:r>
      <w:r w:rsidR="002F627A">
        <w:t xml:space="preserve"> </w:t>
      </w:r>
      <w:r>
        <w:t>версии</w:t>
      </w:r>
      <w:r w:rsidR="002F627A">
        <w:t xml:space="preserve"> </w:t>
      </w:r>
      <w:r>
        <w:t>системы</w:t>
      </w:r>
      <w:r w:rsidR="002F627A">
        <w:t xml:space="preserve"> </w:t>
      </w:r>
      <w:r>
        <w:t>«</w:t>
      </w:r>
      <w:proofErr w:type="spellStart"/>
      <w:r>
        <w:t>Эйдос</w:t>
      </w:r>
      <w:proofErr w:type="spellEnd"/>
      <w:r>
        <w:t>»</w:t>
      </w:r>
    </w:p>
    <w:p w:rsidR="00961829" w:rsidRPr="00D864D2" w:rsidRDefault="00961829" w:rsidP="00961829">
      <w:pPr>
        <w:spacing w:line="240" w:lineRule="auto"/>
      </w:pPr>
    </w:p>
    <w:p w:rsidR="00382FCC" w:rsidRDefault="00382FCC">
      <w:pPr>
        <w:pStyle w:val="1"/>
        <w:jc w:val="left"/>
        <w:rPr>
          <w:rFonts w:ascii="Arial" w:hAnsi="Arial" w:cs="Arial"/>
        </w:rPr>
      </w:pPr>
      <w:bookmarkStart w:id="37" w:name="_Toc94681804"/>
      <w:bookmarkStart w:id="38" w:name="_Toc109508809"/>
      <w:r w:rsidRPr="00961829">
        <w:rPr>
          <w:rFonts w:ascii="Arial" w:hAnsi="Arial" w:cs="Arial"/>
        </w:rPr>
        <w:t>3.</w:t>
      </w:r>
      <w:r w:rsidR="002F627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RESULTS</w:t>
      </w:r>
      <w:r w:rsidR="002F627A">
        <w:rPr>
          <w:rFonts w:ascii="Arial" w:hAnsi="Arial" w:cs="Arial"/>
        </w:rPr>
        <w:t xml:space="preserve"> </w:t>
      </w:r>
      <w:r w:rsidRPr="00961829">
        <w:rPr>
          <w:rFonts w:ascii="Arial" w:hAnsi="Arial" w:cs="Arial"/>
        </w:rPr>
        <w:t>(</w:t>
      </w:r>
      <w:r>
        <w:rPr>
          <w:rFonts w:ascii="Arial" w:hAnsi="Arial" w:cs="Arial"/>
        </w:rPr>
        <w:t>РЕЗУЛЬТАТЫ</w:t>
      </w:r>
      <w:r w:rsidRPr="00961829">
        <w:rPr>
          <w:rFonts w:ascii="Arial" w:hAnsi="Arial" w:cs="Arial"/>
        </w:rPr>
        <w:t>)</w:t>
      </w:r>
      <w:bookmarkEnd w:id="37"/>
      <w:bookmarkEnd w:id="38"/>
    </w:p>
    <w:p w:rsidR="00961829" w:rsidRPr="00FF4D54" w:rsidRDefault="00961829" w:rsidP="00DE4A60">
      <w:pPr>
        <w:pStyle w:val="2"/>
        <w:spacing w:line="240" w:lineRule="auto"/>
        <w:ind w:left="1276" w:hanging="567"/>
        <w:jc w:val="left"/>
        <w:rPr>
          <w:rFonts w:ascii="Arial" w:hAnsi="Arial"/>
          <w:b/>
        </w:rPr>
      </w:pPr>
      <w:bookmarkStart w:id="39" w:name="_Toc86561675"/>
      <w:bookmarkStart w:id="40" w:name="_Toc86745093"/>
      <w:bookmarkStart w:id="41" w:name="_Toc87431156"/>
      <w:bookmarkStart w:id="42" w:name="_Toc94681805"/>
      <w:bookmarkStart w:id="43" w:name="_Toc109508810"/>
      <w:r w:rsidRPr="00FF4D54">
        <w:rPr>
          <w:rFonts w:ascii="Arial" w:hAnsi="Arial"/>
          <w:b/>
        </w:rPr>
        <w:t>3.1.</w:t>
      </w:r>
      <w:r w:rsidR="002F627A">
        <w:rPr>
          <w:rFonts w:ascii="Arial" w:hAnsi="Arial"/>
          <w:b/>
        </w:rPr>
        <w:t xml:space="preserve"> </w:t>
      </w:r>
      <w:r w:rsidR="00EA48BF" w:rsidRPr="00731290">
        <w:rPr>
          <w:rFonts w:ascii="Arial" w:hAnsi="Arial"/>
          <w:b/>
          <w:i/>
          <w:u w:val="single"/>
        </w:rPr>
        <w:t>Задача-1.</w:t>
      </w:r>
      <w:r w:rsidR="00EA48BF">
        <w:rPr>
          <w:rFonts w:ascii="Arial" w:hAnsi="Arial"/>
          <w:b/>
        </w:rPr>
        <w:t xml:space="preserve"> </w:t>
      </w:r>
      <w:r w:rsidRPr="00FF4D54">
        <w:rPr>
          <w:rFonts w:ascii="Arial" w:hAnsi="Arial"/>
          <w:b/>
        </w:rPr>
        <w:t>Когнитивная</w:t>
      </w:r>
      <w:r w:rsidR="002F627A">
        <w:rPr>
          <w:rFonts w:ascii="Arial" w:hAnsi="Arial"/>
          <w:b/>
        </w:rPr>
        <w:t xml:space="preserve"> </w:t>
      </w:r>
      <w:r w:rsidRPr="00FF4D54">
        <w:rPr>
          <w:rFonts w:ascii="Arial" w:hAnsi="Arial"/>
          <w:b/>
        </w:rPr>
        <w:t>структуризация</w:t>
      </w:r>
      <w:r w:rsidR="002F627A">
        <w:rPr>
          <w:rFonts w:ascii="Arial" w:hAnsi="Arial"/>
          <w:b/>
        </w:rPr>
        <w:t xml:space="preserve"> </w:t>
      </w:r>
      <w:r w:rsidRPr="00FF4D54">
        <w:rPr>
          <w:rFonts w:ascii="Arial" w:hAnsi="Arial"/>
          <w:b/>
        </w:rPr>
        <w:t>предметной</w:t>
      </w:r>
      <w:r w:rsidR="002F627A">
        <w:rPr>
          <w:rFonts w:ascii="Arial" w:hAnsi="Arial"/>
          <w:b/>
        </w:rPr>
        <w:t xml:space="preserve"> </w:t>
      </w:r>
      <w:r w:rsidRPr="00FF4D54">
        <w:rPr>
          <w:rFonts w:ascii="Arial" w:hAnsi="Arial"/>
          <w:b/>
        </w:rPr>
        <w:t>области.</w:t>
      </w:r>
      <w:r w:rsidR="002F627A">
        <w:rPr>
          <w:rFonts w:ascii="Arial" w:hAnsi="Arial"/>
          <w:b/>
        </w:rPr>
        <w:t xml:space="preserve"> </w:t>
      </w:r>
      <w:r w:rsidRPr="00FF4D54">
        <w:rPr>
          <w:rFonts w:ascii="Arial" w:hAnsi="Arial"/>
          <w:b/>
        </w:rPr>
        <w:br/>
        <w:t>Две</w:t>
      </w:r>
      <w:r w:rsidR="002F627A">
        <w:rPr>
          <w:rFonts w:ascii="Arial" w:hAnsi="Arial"/>
          <w:b/>
        </w:rPr>
        <w:t xml:space="preserve"> </w:t>
      </w:r>
      <w:r w:rsidRPr="00FF4D54">
        <w:rPr>
          <w:rFonts w:ascii="Arial" w:hAnsi="Arial"/>
          <w:b/>
        </w:rPr>
        <w:t>интерпретации</w:t>
      </w:r>
      <w:r w:rsidR="002F627A">
        <w:rPr>
          <w:rFonts w:ascii="Arial" w:hAnsi="Arial"/>
          <w:b/>
        </w:rPr>
        <w:t xml:space="preserve"> </w:t>
      </w:r>
      <w:r w:rsidRPr="00FF4D54">
        <w:rPr>
          <w:rFonts w:ascii="Arial" w:hAnsi="Arial"/>
          <w:b/>
        </w:rPr>
        <w:t>классификационных</w:t>
      </w:r>
      <w:r w:rsidR="00DE4A60">
        <w:rPr>
          <w:rFonts w:ascii="Arial" w:hAnsi="Arial"/>
          <w:b/>
        </w:rPr>
        <w:br/>
      </w:r>
      <w:r w:rsidRPr="00FF4D54">
        <w:rPr>
          <w:rFonts w:ascii="Arial" w:hAnsi="Arial"/>
          <w:b/>
        </w:rPr>
        <w:t>и</w:t>
      </w:r>
      <w:r w:rsidR="002F627A">
        <w:rPr>
          <w:rFonts w:ascii="Arial" w:hAnsi="Arial"/>
          <w:b/>
        </w:rPr>
        <w:t xml:space="preserve"> </w:t>
      </w:r>
      <w:r w:rsidRPr="00FF4D54">
        <w:rPr>
          <w:rFonts w:ascii="Arial" w:hAnsi="Arial"/>
          <w:b/>
        </w:rPr>
        <w:t>описательных</w:t>
      </w:r>
      <w:r w:rsidR="002F627A">
        <w:rPr>
          <w:rFonts w:ascii="Arial" w:hAnsi="Arial"/>
          <w:b/>
        </w:rPr>
        <w:t xml:space="preserve"> </w:t>
      </w:r>
      <w:r w:rsidRPr="00FF4D54">
        <w:rPr>
          <w:rFonts w:ascii="Arial" w:hAnsi="Arial"/>
          <w:b/>
        </w:rPr>
        <w:t>шкал</w:t>
      </w:r>
      <w:r w:rsidR="002F627A">
        <w:rPr>
          <w:rFonts w:ascii="Arial" w:hAnsi="Arial"/>
          <w:b/>
        </w:rPr>
        <w:t xml:space="preserve"> </w:t>
      </w:r>
      <w:r w:rsidRPr="00FF4D54">
        <w:rPr>
          <w:rFonts w:ascii="Arial" w:hAnsi="Arial"/>
          <w:b/>
        </w:rPr>
        <w:t>и</w:t>
      </w:r>
      <w:r w:rsidR="002F627A">
        <w:rPr>
          <w:rFonts w:ascii="Arial" w:hAnsi="Arial"/>
          <w:b/>
        </w:rPr>
        <w:t xml:space="preserve"> </w:t>
      </w:r>
      <w:r w:rsidRPr="00FF4D54">
        <w:rPr>
          <w:rFonts w:ascii="Arial" w:hAnsi="Arial"/>
          <w:b/>
        </w:rPr>
        <w:t>градаций</w:t>
      </w:r>
      <w:bookmarkEnd w:id="39"/>
      <w:bookmarkEnd w:id="40"/>
      <w:bookmarkEnd w:id="41"/>
      <w:bookmarkEnd w:id="42"/>
      <w:bookmarkEnd w:id="43"/>
    </w:p>
    <w:p w:rsidR="00961829" w:rsidRDefault="00961829" w:rsidP="00747EE5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На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этапе</w:t>
      </w:r>
      <w:r w:rsidR="002F627A"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когнитивно</w:t>
      </w:r>
      <w:proofErr w:type="spellEnd"/>
      <w:r>
        <w:rPr>
          <w:szCs w:val="28"/>
          <w:lang w:eastAsia="ru-RU"/>
        </w:rPr>
        <w:t>-целевой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структуризации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предметной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области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мы</w:t>
      </w:r>
      <w:r w:rsidR="002F627A"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неформализуемым</w:t>
      </w:r>
      <w:proofErr w:type="spellEnd"/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путем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решаем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на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качественном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уровне,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что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будем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рассматривать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качестве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факторов,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действующих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на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моделируемый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объект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(причин),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а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что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качестве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результатов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действия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этих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факторов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(последствий).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сути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это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постановка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решаемой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проблемы.</w:t>
      </w:r>
    </w:p>
    <w:p w:rsidR="00961829" w:rsidRDefault="00961829" w:rsidP="00747EE5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Описательные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шкалы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служат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для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формального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описания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факторов,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а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классификационные</w:t>
      </w:r>
      <w:r w:rsidR="002F627A">
        <w:rPr>
          <w:szCs w:val="28"/>
          <w:lang w:eastAsia="ru-RU"/>
        </w:rPr>
        <w:t xml:space="preserve">  </w:t>
      </w:r>
      <w:r>
        <w:rPr>
          <w:szCs w:val="28"/>
          <w:lang w:eastAsia="ru-RU"/>
        </w:rPr>
        <w:t>–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результатов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их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действия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на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объект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моделирования.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lastRenderedPageBreak/>
        <w:t>Шкалы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могут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быть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числовые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текстовые.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Текстовые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шкалы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могут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быть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номинальные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порядковые.</w:t>
      </w:r>
    </w:p>
    <w:p w:rsidR="00961829" w:rsidRDefault="00961829" w:rsidP="00747EE5">
      <w:pPr>
        <w:autoSpaceDE w:val="0"/>
        <w:autoSpaceDN w:val="0"/>
        <w:adjustRightInd w:val="0"/>
        <w:spacing w:line="240" w:lineRule="auto"/>
      </w:pPr>
      <w:r w:rsidRPr="00BE331B">
        <w:t>Когнитивная</w:t>
      </w:r>
      <w:r w:rsidR="002F627A">
        <w:t xml:space="preserve"> </w:t>
      </w:r>
      <w:r w:rsidRPr="00BE331B">
        <w:t>структуризация</w:t>
      </w:r>
      <w:r w:rsidR="002F627A">
        <w:t xml:space="preserve"> </w:t>
      </w:r>
      <w:r w:rsidRPr="00BE331B">
        <w:t>предметной</w:t>
      </w:r>
      <w:r w:rsidR="002F627A">
        <w:t xml:space="preserve"> </w:t>
      </w:r>
      <w:r w:rsidRPr="00BE331B">
        <w:t>области</w:t>
      </w:r>
      <w:r w:rsidR="002F627A">
        <w:t xml:space="preserve"> </w:t>
      </w:r>
      <w:r>
        <w:t>является</w:t>
      </w:r>
      <w:r w:rsidR="002F627A">
        <w:t xml:space="preserve"> </w:t>
      </w:r>
      <w:r>
        <w:t>первым</w:t>
      </w:r>
      <w:r w:rsidR="002F627A">
        <w:t xml:space="preserve"> </w:t>
      </w:r>
      <w:r>
        <w:t>и</w:t>
      </w:r>
      <w:r w:rsidR="002F627A">
        <w:t xml:space="preserve"> </w:t>
      </w:r>
      <w:r>
        <w:t>единственным</w:t>
      </w:r>
      <w:r w:rsidR="002F627A">
        <w:t xml:space="preserve"> </w:t>
      </w:r>
      <w:r>
        <w:t>неавтоматизированном</w:t>
      </w:r>
      <w:r w:rsidR="002F627A">
        <w:t xml:space="preserve"> </w:t>
      </w:r>
      <w:r>
        <w:t>в</w:t>
      </w:r>
      <w:r w:rsidR="002F627A">
        <w:t xml:space="preserve"> </w:t>
      </w:r>
      <w:r>
        <w:t>системе</w:t>
      </w:r>
      <w:r w:rsidR="002F627A">
        <w:t xml:space="preserve"> </w:t>
      </w:r>
      <w:r>
        <w:t>«</w:t>
      </w:r>
      <w:proofErr w:type="spellStart"/>
      <w:r>
        <w:t>Эйдос</w:t>
      </w:r>
      <w:proofErr w:type="spellEnd"/>
      <w:r>
        <w:t>»</w:t>
      </w:r>
      <w:r w:rsidR="002F627A">
        <w:t xml:space="preserve"> </w:t>
      </w:r>
      <w:r>
        <w:t>этапом</w:t>
      </w:r>
      <w:r w:rsidR="002F627A">
        <w:t xml:space="preserve"> </w:t>
      </w:r>
      <w:r>
        <w:t>АСК-анализа,</w:t>
      </w:r>
      <w:r w:rsidR="002F627A">
        <w:t xml:space="preserve"> </w:t>
      </w:r>
      <w:r>
        <w:t>т.е.</w:t>
      </w:r>
      <w:r w:rsidR="002F627A">
        <w:t xml:space="preserve"> </w:t>
      </w:r>
      <w:r>
        <w:t>все</w:t>
      </w:r>
      <w:r w:rsidR="002F627A">
        <w:t xml:space="preserve"> </w:t>
      </w:r>
      <w:r>
        <w:t>последующие</w:t>
      </w:r>
      <w:r w:rsidR="002F627A">
        <w:t xml:space="preserve"> </w:t>
      </w:r>
      <w:r>
        <w:t>этапы</w:t>
      </w:r>
      <w:r w:rsidR="002F627A">
        <w:t xml:space="preserve"> </w:t>
      </w:r>
      <w:r>
        <w:t>АСК</w:t>
      </w:r>
      <w:r w:rsidR="002F627A">
        <w:t xml:space="preserve"> </w:t>
      </w:r>
      <w:r>
        <w:t>анализа</w:t>
      </w:r>
      <w:r w:rsidR="002F627A">
        <w:t xml:space="preserve"> </w:t>
      </w:r>
      <w:r>
        <w:t>в</w:t>
      </w:r>
      <w:r w:rsidR="002F627A">
        <w:t xml:space="preserve"> </w:t>
      </w:r>
      <w:r>
        <w:t>ней</w:t>
      </w:r>
      <w:r w:rsidR="002F627A">
        <w:t xml:space="preserve"> </w:t>
      </w:r>
      <w:r>
        <w:t>полностью</w:t>
      </w:r>
      <w:r w:rsidR="002F627A">
        <w:t xml:space="preserve"> </w:t>
      </w:r>
      <w:r>
        <w:t>автоматизированы.</w:t>
      </w:r>
      <w:r w:rsidR="002F627A">
        <w:t xml:space="preserve"> </w:t>
      </w:r>
    </w:p>
    <w:p w:rsidR="00961829" w:rsidRDefault="00961829" w:rsidP="00747EE5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В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АСК-анализе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системе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</w:t>
      </w:r>
      <w:proofErr w:type="spellStart"/>
      <w:r>
        <w:rPr>
          <w:szCs w:val="28"/>
          <w:lang w:eastAsia="ru-RU"/>
        </w:rPr>
        <w:t>Эйдос</w:t>
      </w:r>
      <w:proofErr w:type="spellEnd"/>
      <w:r>
        <w:rPr>
          <w:szCs w:val="28"/>
          <w:lang w:eastAsia="ru-RU"/>
        </w:rPr>
        <w:t>»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применяется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две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интерпретации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классификационных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описательных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шкал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градаций:</w:t>
      </w:r>
      <w:r w:rsidR="002F627A">
        <w:rPr>
          <w:szCs w:val="28"/>
          <w:lang w:eastAsia="ru-RU"/>
        </w:rPr>
        <w:t xml:space="preserve"> </w:t>
      </w:r>
      <w:r w:rsidRPr="00F26821">
        <w:rPr>
          <w:b/>
          <w:i/>
          <w:szCs w:val="28"/>
          <w:lang w:eastAsia="ru-RU"/>
        </w:rPr>
        <w:t>статичная</w:t>
      </w:r>
      <w:r w:rsidR="002F627A">
        <w:rPr>
          <w:b/>
          <w:i/>
          <w:szCs w:val="28"/>
          <w:lang w:eastAsia="ru-RU"/>
        </w:rPr>
        <w:t xml:space="preserve"> </w:t>
      </w:r>
      <w:r w:rsidRPr="00F26821">
        <w:rPr>
          <w:b/>
          <w:i/>
          <w:szCs w:val="28"/>
          <w:lang w:eastAsia="ru-RU"/>
        </w:rPr>
        <w:t>и</w:t>
      </w:r>
      <w:r w:rsidR="002F627A">
        <w:rPr>
          <w:b/>
          <w:i/>
          <w:szCs w:val="28"/>
          <w:lang w:eastAsia="ru-RU"/>
        </w:rPr>
        <w:t xml:space="preserve"> </w:t>
      </w:r>
      <w:r w:rsidRPr="00F26821">
        <w:rPr>
          <w:b/>
          <w:i/>
          <w:szCs w:val="28"/>
          <w:lang w:eastAsia="ru-RU"/>
        </w:rPr>
        <w:t>динамичная</w:t>
      </w:r>
      <w:r w:rsidR="002F627A">
        <w:rPr>
          <w:b/>
          <w:i/>
          <w:szCs w:val="28"/>
          <w:lang w:eastAsia="ru-RU"/>
        </w:rPr>
        <w:t xml:space="preserve"> </w:t>
      </w:r>
      <w:r>
        <w:rPr>
          <w:szCs w:val="28"/>
          <w:lang w:eastAsia="ru-RU"/>
        </w:rPr>
        <w:t>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соответствующая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терминология</w:t>
      </w:r>
      <w:r w:rsidR="002F627A">
        <w:rPr>
          <w:szCs w:val="28"/>
          <w:lang w:eastAsia="ru-RU"/>
        </w:rPr>
        <w:t xml:space="preserve"> </w:t>
      </w:r>
      <w:r w:rsidRPr="00F26821">
        <w:rPr>
          <w:szCs w:val="28"/>
          <w:lang w:eastAsia="ru-RU"/>
        </w:rPr>
        <w:t>(</w:t>
      </w:r>
      <w:r>
        <w:rPr>
          <w:szCs w:val="28"/>
          <w:lang w:eastAsia="ru-RU"/>
        </w:rPr>
        <w:t>обобщающая,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статичная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динамичная</w:t>
      </w:r>
      <w:r w:rsidRPr="00F26821">
        <w:rPr>
          <w:szCs w:val="28"/>
          <w:lang w:eastAsia="ru-RU"/>
        </w:rPr>
        <w:t>)</w:t>
      </w:r>
      <w:r>
        <w:rPr>
          <w:szCs w:val="28"/>
          <w:lang w:eastAsia="ru-RU"/>
        </w:rPr>
        <w:t>.</w:t>
      </w:r>
    </w:p>
    <w:p w:rsidR="00961829" w:rsidRPr="006B6C75" w:rsidRDefault="00961829" w:rsidP="00747EE5">
      <w:pPr>
        <w:autoSpaceDE w:val="0"/>
        <w:autoSpaceDN w:val="0"/>
        <w:adjustRightInd w:val="0"/>
        <w:spacing w:line="240" w:lineRule="auto"/>
        <w:rPr>
          <w:i/>
          <w:szCs w:val="28"/>
          <w:u w:val="single"/>
          <w:lang w:eastAsia="ru-RU"/>
        </w:rPr>
      </w:pPr>
      <w:r>
        <w:rPr>
          <w:i/>
          <w:szCs w:val="28"/>
          <w:u w:val="single"/>
          <w:lang w:eastAsia="ru-RU"/>
        </w:rPr>
        <w:t>С</w:t>
      </w:r>
      <w:r w:rsidRPr="006B6C75">
        <w:rPr>
          <w:i/>
          <w:szCs w:val="28"/>
          <w:u w:val="single"/>
          <w:lang w:eastAsia="ru-RU"/>
        </w:rPr>
        <w:t>татичн</w:t>
      </w:r>
      <w:r>
        <w:rPr>
          <w:i/>
          <w:szCs w:val="28"/>
          <w:u w:val="single"/>
          <w:lang w:eastAsia="ru-RU"/>
        </w:rPr>
        <w:t>ая</w:t>
      </w:r>
      <w:r w:rsidR="002F627A">
        <w:rPr>
          <w:i/>
          <w:szCs w:val="28"/>
          <w:u w:val="single"/>
          <w:lang w:eastAsia="ru-RU"/>
        </w:rPr>
        <w:t xml:space="preserve"> </w:t>
      </w:r>
      <w:r w:rsidRPr="006B6C75">
        <w:rPr>
          <w:i/>
          <w:szCs w:val="28"/>
          <w:u w:val="single"/>
          <w:lang w:eastAsia="ru-RU"/>
        </w:rPr>
        <w:t>интерпретаци</w:t>
      </w:r>
      <w:r>
        <w:rPr>
          <w:i/>
          <w:szCs w:val="28"/>
          <w:u w:val="single"/>
          <w:lang w:eastAsia="ru-RU"/>
        </w:rPr>
        <w:t>я</w:t>
      </w:r>
      <w:r w:rsidR="002F627A">
        <w:rPr>
          <w:i/>
          <w:szCs w:val="28"/>
          <w:u w:val="single"/>
          <w:lang w:eastAsia="ru-RU"/>
        </w:rPr>
        <w:t xml:space="preserve"> </w:t>
      </w:r>
      <w:r>
        <w:rPr>
          <w:i/>
          <w:szCs w:val="28"/>
          <w:u w:val="single"/>
          <w:lang w:eastAsia="ru-RU"/>
        </w:rPr>
        <w:t>и</w:t>
      </w:r>
      <w:r w:rsidR="002F627A">
        <w:rPr>
          <w:i/>
          <w:szCs w:val="28"/>
          <w:u w:val="single"/>
          <w:lang w:eastAsia="ru-RU"/>
        </w:rPr>
        <w:t xml:space="preserve"> </w:t>
      </w:r>
      <w:r>
        <w:rPr>
          <w:i/>
          <w:szCs w:val="28"/>
          <w:u w:val="single"/>
          <w:lang w:eastAsia="ru-RU"/>
        </w:rPr>
        <w:t>терминология</w:t>
      </w:r>
      <w:r w:rsidRPr="006B6C75">
        <w:rPr>
          <w:i/>
          <w:szCs w:val="28"/>
          <w:u w:val="single"/>
          <w:lang w:eastAsia="ru-RU"/>
        </w:rPr>
        <w:t>:</w:t>
      </w:r>
    </w:p>
    <w:p w:rsidR="00961829" w:rsidRDefault="00961829" w:rsidP="00747EE5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  <w:r w:rsidRPr="006B6C75">
        <w:rPr>
          <w:szCs w:val="28"/>
          <w:lang w:eastAsia="ru-RU"/>
        </w:rPr>
        <w:t>–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градации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классификационных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шкал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–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это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обобщающие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категории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видов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объектов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(классы);</w:t>
      </w:r>
    </w:p>
    <w:p w:rsidR="00961829" w:rsidRPr="006B6C75" w:rsidRDefault="00961829" w:rsidP="00747EE5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–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описательные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шкалы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–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свойства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объектов,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градации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описательных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шкал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–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значения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свойств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(признаки)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объектов.</w:t>
      </w:r>
    </w:p>
    <w:p w:rsidR="00961829" w:rsidRPr="006B6C75" w:rsidRDefault="00961829" w:rsidP="00747EE5">
      <w:pPr>
        <w:autoSpaceDE w:val="0"/>
        <w:autoSpaceDN w:val="0"/>
        <w:adjustRightInd w:val="0"/>
        <w:spacing w:line="240" w:lineRule="auto"/>
        <w:rPr>
          <w:i/>
          <w:szCs w:val="28"/>
          <w:u w:val="single"/>
          <w:lang w:eastAsia="ru-RU"/>
        </w:rPr>
      </w:pPr>
      <w:r>
        <w:rPr>
          <w:i/>
          <w:szCs w:val="28"/>
          <w:u w:val="single"/>
          <w:lang w:eastAsia="ru-RU"/>
        </w:rPr>
        <w:t>Д</w:t>
      </w:r>
      <w:r w:rsidRPr="006B6C75">
        <w:rPr>
          <w:i/>
          <w:szCs w:val="28"/>
          <w:u w:val="single"/>
          <w:lang w:eastAsia="ru-RU"/>
        </w:rPr>
        <w:t>инамичн</w:t>
      </w:r>
      <w:r>
        <w:rPr>
          <w:i/>
          <w:szCs w:val="28"/>
          <w:u w:val="single"/>
          <w:lang w:eastAsia="ru-RU"/>
        </w:rPr>
        <w:t>ая</w:t>
      </w:r>
      <w:r w:rsidR="002F627A">
        <w:rPr>
          <w:i/>
          <w:szCs w:val="28"/>
          <w:u w:val="single"/>
          <w:lang w:eastAsia="ru-RU"/>
        </w:rPr>
        <w:t xml:space="preserve"> </w:t>
      </w:r>
      <w:r w:rsidRPr="006B6C75">
        <w:rPr>
          <w:i/>
          <w:szCs w:val="28"/>
          <w:u w:val="single"/>
          <w:lang w:eastAsia="ru-RU"/>
        </w:rPr>
        <w:t>интерпретаци</w:t>
      </w:r>
      <w:r>
        <w:rPr>
          <w:i/>
          <w:szCs w:val="28"/>
          <w:u w:val="single"/>
          <w:lang w:eastAsia="ru-RU"/>
        </w:rPr>
        <w:t>я</w:t>
      </w:r>
      <w:r w:rsidR="002F627A">
        <w:rPr>
          <w:i/>
          <w:szCs w:val="28"/>
          <w:u w:val="single"/>
          <w:lang w:eastAsia="ru-RU"/>
        </w:rPr>
        <w:t xml:space="preserve"> </w:t>
      </w:r>
      <w:r>
        <w:rPr>
          <w:i/>
          <w:szCs w:val="28"/>
          <w:u w:val="single"/>
          <w:lang w:eastAsia="ru-RU"/>
        </w:rPr>
        <w:t>и</w:t>
      </w:r>
      <w:r w:rsidR="002F627A">
        <w:rPr>
          <w:i/>
          <w:szCs w:val="28"/>
          <w:u w:val="single"/>
          <w:lang w:eastAsia="ru-RU"/>
        </w:rPr>
        <w:t xml:space="preserve"> </w:t>
      </w:r>
      <w:r>
        <w:rPr>
          <w:i/>
          <w:szCs w:val="28"/>
          <w:u w:val="single"/>
          <w:lang w:eastAsia="ru-RU"/>
        </w:rPr>
        <w:t>терминология</w:t>
      </w:r>
      <w:r w:rsidRPr="006B6C75">
        <w:rPr>
          <w:i/>
          <w:szCs w:val="28"/>
          <w:u w:val="single"/>
          <w:lang w:eastAsia="ru-RU"/>
        </w:rPr>
        <w:t>:</w:t>
      </w:r>
    </w:p>
    <w:p w:rsidR="00961829" w:rsidRDefault="00961829" w:rsidP="00747EE5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  <w:r w:rsidRPr="006B6C75">
        <w:rPr>
          <w:szCs w:val="28"/>
          <w:lang w:eastAsia="ru-RU"/>
        </w:rPr>
        <w:t>–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градации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классификационных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шкал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–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это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обобщающие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категории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будущих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состояний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объекта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моделирования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(классы);</w:t>
      </w:r>
    </w:p>
    <w:p w:rsidR="00961829" w:rsidRDefault="00961829" w:rsidP="00747EE5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–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описательные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шкалы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–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факторы,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действующие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на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объект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моделирования,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градации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описательных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шкал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–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значения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факторов,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действующие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на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объект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моделирования.</w:t>
      </w:r>
    </w:p>
    <w:p w:rsidR="00961829" w:rsidRPr="0081238A" w:rsidRDefault="00961829" w:rsidP="00747EE5">
      <w:pPr>
        <w:autoSpaceDE w:val="0"/>
        <w:autoSpaceDN w:val="0"/>
        <w:adjustRightInd w:val="0"/>
        <w:spacing w:line="240" w:lineRule="auto"/>
        <w:rPr>
          <w:i/>
          <w:szCs w:val="28"/>
          <w:u w:val="single"/>
          <w:lang w:eastAsia="ru-RU"/>
        </w:rPr>
      </w:pPr>
      <w:r w:rsidRPr="0081238A">
        <w:rPr>
          <w:i/>
          <w:szCs w:val="28"/>
          <w:u w:val="single"/>
          <w:lang w:eastAsia="ru-RU"/>
        </w:rPr>
        <w:t>Обобщающая</w:t>
      </w:r>
      <w:r w:rsidR="002F627A">
        <w:rPr>
          <w:i/>
          <w:szCs w:val="28"/>
          <w:u w:val="single"/>
          <w:lang w:eastAsia="ru-RU"/>
        </w:rPr>
        <w:t xml:space="preserve"> </w:t>
      </w:r>
      <w:r w:rsidRPr="0081238A">
        <w:rPr>
          <w:i/>
          <w:szCs w:val="28"/>
          <w:u w:val="single"/>
          <w:lang w:eastAsia="ru-RU"/>
        </w:rPr>
        <w:t>терминология:</w:t>
      </w:r>
    </w:p>
    <w:p w:rsidR="00961829" w:rsidRDefault="00961829" w:rsidP="00747EE5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–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классификационные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шкалы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градации;</w:t>
      </w:r>
    </w:p>
    <w:p w:rsidR="00961829" w:rsidRDefault="00961829" w:rsidP="00747EE5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–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описательные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шкалы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градации;</w:t>
      </w:r>
    </w:p>
    <w:p w:rsidR="00961829" w:rsidRDefault="00961829" w:rsidP="00747EE5">
      <w:pPr>
        <w:spacing w:line="240" w:lineRule="auto"/>
        <w:ind w:left="709" w:firstLine="0"/>
        <w:jc w:val="left"/>
      </w:pPr>
    </w:p>
    <w:p w:rsidR="00961829" w:rsidRPr="003510BD" w:rsidRDefault="00961829" w:rsidP="003510BD">
      <w:pPr>
        <w:pStyle w:val="2"/>
        <w:spacing w:line="240" w:lineRule="auto"/>
        <w:ind w:left="1276" w:hanging="567"/>
        <w:jc w:val="left"/>
        <w:rPr>
          <w:rFonts w:ascii="Arial" w:hAnsi="Arial"/>
          <w:b/>
        </w:rPr>
      </w:pPr>
      <w:bookmarkStart w:id="44" w:name="_Toc86561676"/>
      <w:bookmarkStart w:id="45" w:name="_Toc86745094"/>
      <w:bookmarkStart w:id="46" w:name="_Toc87431157"/>
      <w:bookmarkStart w:id="47" w:name="_Toc94681806"/>
      <w:bookmarkStart w:id="48" w:name="_Toc109508811"/>
      <w:r w:rsidRPr="003510BD">
        <w:rPr>
          <w:rFonts w:ascii="Arial" w:hAnsi="Arial"/>
          <w:b/>
        </w:rPr>
        <w:t>3.2.</w:t>
      </w:r>
      <w:r w:rsidR="002F627A">
        <w:rPr>
          <w:rFonts w:ascii="Arial" w:hAnsi="Arial"/>
          <w:b/>
        </w:rPr>
        <w:t xml:space="preserve"> </w:t>
      </w:r>
      <w:r w:rsidR="00EA48BF" w:rsidRPr="00731290">
        <w:rPr>
          <w:rFonts w:ascii="Arial" w:hAnsi="Arial"/>
          <w:b/>
          <w:i/>
          <w:u w:val="single"/>
        </w:rPr>
        <w:t>Задача-2.</w:t>
      </w:r>
      <w:r w:rsidR="00EA48BF">
        <w:rPr>
          <w:rFonts w:ascii="Arial" w:hAnsi="Arial"/>
          <w:b/>
        </w:rPr>
        <w:t xml:space="preserve"> </w:t>
      </w:r>
      <w:r w:rsidRPr="003510BD">
        <w:rPr>
          <w:rFonts w:ascii="Arial" w:hAnsi="Arial"/>
          <w:b/>
        </w:rPr>
        <w:t>Формализация</w:t>
      </w:r>
      <w:r w:rsidR="002F627A">
        <w:rPr>
          <w:rFonts w:ascii="Arial" w:hAnsi="Arial"/>
          <w:b/>
        </w:rPr>
        <w:t xml:space="preserve"> </w:t>
      </w:r>
      <w:r w:rsidRPr="003510BD">
        <w:rPr>
          <w:rFonts w:ascii="Arial" w:hAnsi="Arial"/>
          <w:b/>
        </w:rPr>
        <w:t>предметной</w:t>
      </w:r>
      <w:r w:rsidR="002F627A">
        <w:rPr>
          <w:rFonts w:ascii="Arial" w:hAnsi="Arial"/>
          <w:b/>
        </w:rPr>
        <w:t xml:space="preserve"> </w:t>
      </w:r>
      <w:r w:rsidRPr="003510BD">
        <w:rPr>
          <w:rFonts w:ascii="Arial" w:hAnsi="Arial"/>
          <w:b/>
        </w:rPr>
        <w:t>области</w:t>
      </w:r>
      <w:bookmarkEnd w:id="44"/>
      <w:bookmarkEnd w:id="45"/>
      <w:bookmarkEnd w:id="46"/>
      <w:bookmarkEnd w:id="47"/>
      <w:bookmarkEnd w:id="48"/>
    </w:p>
    <w:p w:rsidR="00961829" w:rsidRDefault="00961829" w:rsidP="00747EE5">
      <w:pPr>
        <w:spacing w:line="240" w:lineRule="auto"/>
        <w:rPr>
          <w:szCs w:val="28"/>
        </w:rPr>
      </w:pPr>
      <w:r>
        <w:rPr>
          <w:szCs w:val="28"/>
        </w:rPr>
        <w:t>На</w:t>
      </w:r>
      <w:r w:rsidR="002F627A">
        <w:rPr>
          <w:szCs w:val="28"/>
        </w:rPr>
        <w:t xml:space="preserve"> </w:t>
      </w:r>
      <w:r>
        <w:rPr>
          <w:szCs w:val="28"/>
        </w:rPr>
        <w:t>этапе</w:t>
      </w:r>
      <w:r w:rsidR="002F627A">
        <w:rPr>
          <w:szCs w:val="28"/>
        </w:rPr>
        <w:t xml:space="preserve"> </w:t>
      </w:r>
      <w:r>
        <w:rPr>
          <w:szCs w:val="28"/>
        </w:rPr>
        <w:t>формализации</w:t>
      </w:r>
      <w:r w:rsidR="002F627A">
        <w:rPr>
          <w:szCs w:val="28"/>
        </w:rPr>
        <w:t xml:space="preserve"> </w:t>
      </w:r>
      <w:r>
        <w:rPr>
          <w:szCs w:val="28"/>
        </w:rPr>
        <w:t>предметной</w:t>
      </w:r>
      <w:r w:rsidR="002F627A">
        <w:rPr>
          <w:szCs w:val="28"/>
        </w:rPr>
        <w:t xml:space="preserve"> </w:t>
      </w:r>
      <w:r>
        <w:rPr>
          <w:szCs w:val="28"/>
        </w:rPr>
        <w:t>области</w:t>
      </w:r>
      <w:r w:rsidR="002F627A">
        <w:rPr>
          <w:szCs w:val="28"/>
        </w:rPr>
        <w:t xml:space="preserve"> </w:t>
      </w:r>
      <w:r>
        <w:rPr>
          <w:szCs w:val="28"/>
        </w:rPr>
        <w:t>разрабатываются</w:t>
      </w:r>
      <w:r w:rsidR="002F627A">
        <w:rPr>
          <w:szCs w:val="28"/>
        </w:rPr>
        <w:t xml:space="preserve"> </w:t>
      </w:r>
      <w:r>
        <w:rPr>
          <w:szCs w:val="28"/>
        </w:rPr>
        <w:t>классификационные</w:t>
      </w:r>
      <w:r w:rsidR="002F627A">
        <w:rPr>
          <w:szCs w:val="28"/>
        </w:rPr>
        <w:t xml:space="preserve"> </w:t>
      </w:r>
      <w:r>
        <w:rPr>
          <w:szCs w:val="28"/>
        </w:rPr>
        <w:t>и</w:t>
      </w:r>
      <w:r w:rsidR="002F627A">
        <w:rPr>
          <w:szCs w:val="28"/>
        </w:rPr>
        <w:t xml:space="preserve"> </w:t>
      </w:r>
      <w:r>
        <w:rPr>
          <w:szCs w:val="28"/>
        </w:rPr>
        <w:t>описательные</w:t>
      </w:r>
      <w:r w:rsidR="002F627A">
        <w:rPr>
          <w:szCs w:val="28"/>
        </w:rPr>
        <w:t xml:space="preserve"> </w:t>
      </w:r>
      <w:r>
        <w:rPr>
          <w:szCs w:val="28"/>
        </w:rPr>
        <w:t>шкалы</w:t>
      </w:r>
      <w:r w:rsidR="002F627A">
        <w:rPr>
          <w:szCs w:val="28"/>
        </w:rPr>
        <w:t xml:space="preserve"> </w:t>
      </w:r>
      <w:r>
        <w:rPr>
          <w:szCs w:val="28"/>
        </w:rPr>
        <w:t>и</w:t>
      </w:r>
      <w:r w:rsidR="002F627A">
        <w:rPr>
          <w:szCs w:val="28"/>
        </w:rPr>
        <w:t xml:space="preserve"> </w:t>
      </w:r>
      <w:r>
        <w:rPr>
          <w:szCs w:val="28"/>
        </w:rPr>
        <w:t>градации,</w:t>
      </w:r>
      <w:r w:rsidR="002F627A">
        <w:rPr>
          <w:szCs w:val="28"/>
        </w:rPr>
        <w:t xml:space="preserve"> </w:t>
      </w:r>
      <w:r>
        <w:rPr>
          <w:szCs w:val="28"/>
        </w:rPr>
        <w:t>а</w:t>
      </w:r>
      <w:r w:rsidR="002F627A">
        <w:rPr>
          <w:szCs w:val="28"/>
        </w:rPr>
        <w:t xml:space="preserve"> </w:t>
      </w:r>
      <w:r>
        <w:rPr>
          <w:szCs w:val="28"/>
        </w:rPr>
        <w:t>затем</w:t>
      </w:r>
      <w:r w:rsidR="002F627A">
        <w:rPr>
          <w:szCs w:val="28"/>
        </w:rPr>
        <w:t xml:space="preserve"> </w:t>
      </w:r>
      <w:r>
        <w:rPr>
          <w:szCs w:val="28"/>
        </w:rPr>
        <w:t>исходные</w:t>
      </w:r>
      <w:r w:rsidR="002F627A">
        <w:rPr>
          <w:szCs w:val="28"/>
        </w:rPr>
        <w:t xml:space="preserve"> </w:t>
      </w:r>
      <w:r>
        <w:rPr>
          <w:szCs w:val="28"/>
        </w:rPr>
        <w:t>данные</w:t>
      </w:r>
      <w:r w:rsidR="002F627A">
        <w:rPr>
          <w:szCs w:val="28"/>
        </w:rPr>
        <w:t xml:space="preserve"> </w:t>
      </w:r>
      <w:r>
        <w:rPr>
          <w:szCs w:val="28"/>
        </w:rPr>
        <w:t>кодируются</w:t>
      </w:r>
      <w:r w:rsidR="002F627A">
        <w:rPr>
          <w:szCs w:val="28"/>
        </w:rPr>
        <w:t xml:space="preserve"> </w:t>
      </w:r>
      <w:r w:rsidRPr="009E16BB">
        <w:rPr>
          <w:szCs w:val="28"/>
        </w:rPr>
        <w:t>с</w:t>
      </w:r>
      <w:r w:rsidR="002F627A">
        <w:rPr>
          <w:szCs w:val="28"/>
        </w:rPr>
        <w:t xml:space="preserve"> </w:t>
      </w:r>
      <w:r>
        <w:rPr>
          <w:szCs w:val="28"/>
        </w:rPr>
        <w:t>их</w:t>
      </w:r>
      <w:r w:rsidR="002F627A">
        <w:rPr>
          <w:szCs w:val="28"/>
        </w:rPr>
        <w:t xml:space="preserve"> </w:t>
      </w:r>
      <w:r w:rsidRPr="009E16BB">
        <w:rPr>
          <w:szCs w:val="28"/>
        </w:rPr>
        <w:t>использованием</w:t>
      </w:r>
      <w:r>
        <w:rPr>
          <w:szCs w:val="28"/>
        </w:rPr>
        <w:t>,</w:t>
      </w:r>
      <w:r w:rsidR="002F627A">
        <w:rPr>
          <w:szCs w:val="28"/>
        </w:rPr>
        <w:t xml:space="preserve"> </w:t>
      </w:r>
      <w:r>
        <w:rPr>
          <w:szCs w:val="28"/>
        </w:rPr>
        <w:t>в</w:t>
      </w:r>
      <w:r w:rsidR="002F627A">
        <w:rPr>
          <w:szCs w:val="28"/>
        </w:rPr>
        <w:t xml:space="preserve"> </w:t>
      </w:r>
      <w:r>
        <w:rPr>
          <w:szCs w:val="28"/>
        </w:rPr>
        <w:t>результате</w:t>
      </w:r>
      <w:r w:rsidR="002F627A">
        <w:rPr>
          <w:szCs w:val="28"/>
        </w:rPr>
        <w:t xml:space="preserve"> </w:t>
      </w:r>
      <w:r>
        <w:rPr>
          <w:szCs w:val="28"/>
        </w:rPr>
        <w:t>чего</w:t>
      </w:r>
      <w:r w:rsidR="002F627A">
        <w:rPr>
          <w:szCs w:val="28"/>
        </w:rPr>
        <w:t xml:space="preserve"> </w:t>
      </w:r>
      <w:r>
        <w:rPr>
          <w:szCs w:val="28"/>
        </w:rPr>
        <w:t>получается</w:t>
      </w:r>
      <w:r w:rsidR="002F627A">
        <w:rPr>
          <w:szCs w:val="28"/>
        </w:rPr>
        <w:t xml:space="preserve"> </w:t>
      </w:r>
      <w:r w:rsidRPr="009E16BB">
        <w:rPr>
          <w:szCs w:val="28"/>
        </w:rPr>
        <w:t>обучающ</w:t>
      </w:r>
      <w:r>
        <w:rPr>
          <w:szCs w:val="28"/>
        </w:rPr>
        <w:t>ая</w:t>
      </w:r>
      <w:r w:rsidR="002F627A">
        <w:rPr>
          <w:szCs w:val="28"/>
        </w:rPr>
        <w:t xml:space="preserve"> </w:t>
      </w:r>
      <w:r w:rsidRPr="009E16BB">
        <w:rPr>
          <w:szCs w:val="28"/>
        </w:rPr>
        <w:t>выборк</w:t>
      </w:r>
      <w:r>
        <w:rPr>
          <w:szCs w:val="28"/>
        </w:rPr>
        <w:t>а.</w:t>
      </w:r>
      <w:r w:rsidR="002F627A">
        <w:rPr>
          <w:szCs w:val="28"/>
        </w:rPr>
        <w:t xml:space="preserve"> </w:t>
      </w:r>
      <w:r>
        <w:rPr>
          <w:szCs w:val="28"/>
        </w:rPr>
        <w:t>Обучающая</w:t>
      </w:r>
      <w:r w:rsidR="002F627A">
        <w:rPr>
          <w:szCs w:val="28"/>
        </w:rPr>
        <w:t xml:space="preserve"> </w:t>
      </w:r>
      <w:r>
        <w:rPr>
          <w:szCs w:val="28"/>
        </w:rPr>
        <w:t>выборка,</w:t>
      </w:r>
      <w:r w:rsidR="002F627A">
        <w:rPr>
          <w:szCs w:val="28"/>
        </w:rPr>
        <w:t xml:space="preserve"> </w:t>
      </w:r>
      <w:r>
        <w:rPr>
          <w:szCs w:val="28"/>
        </w:rPr>
        <w:t>по</w:t>
      </w:r>
      <w:r w:rsidR="002F627A">
        <w:rPr>
          <w:szCs w:val="28"/>
        </w:rPr>
        <w:t xml:space="preserve"> </w:t>
      </w:r>
      <w:r>
        <w:rPr>
          <w:szCs w:val="28"/>
        </w:rPr>
        <w:t>сути,</w:t>
      </w:r>
      <w:r w:rsidR="002F627A">
        <w:rPr>
          <w:szCs w:val="28"/>
        </w:rPr>
        <w:t xml:space="preserve"> </w:t>
      </w:r>
      <w:r>
        <w:rPr>
          <w:szCs w:val="28"/>
        </w:rPr>
        <w:t>представляет</w:t>
      </w:r>
      <w:r w:rsidR="002F627A">
        <w:rPr>
          <w:szCs w:val="28"/>
        </w:rPr>
        <w:t xml:space="preserve"> </w:t>
      </w:r>
      <w:r>
        <w:rPr>
          <w:szCs w:val="28"/>
        </w:rPr>
        <w:t>собой</w:t>
      </w:r>
      <w:r w:rsidR="002F627A">
        <w:rPr>
          <w:szCs w:val="28"/>
        </w:rPr>
        <w:t xml:space="preserve"> </w:t>
      </w:r>
      <w:r>
        <w:rPr>
          <w:szCs w:val="28"/>
        </w:rPr>
        <w:t>исходные</w:t>
      </w:r>
      <w:r w:rsidR="002F627A">
        <w:rPr>
          <w:szCs w:val="28"/>
        </w:rPr>
        <w:t xml:space="preserve"> </w:t>
      </w:r>
      <w:r>
        <w:rPr>
          <w:szCs w:val="28"/>
        </w:rPr>
        <w:t>данные,</w:t>
      </w:r>
      <w:r w:rsidR="002F627A">
        <w:rPr>
          <w:szCs w:val="28"/>
        </w:rPr>
        <w:t xml:space="preserve"> </w:t>
      </w:r>
      <w:r w:rsidRPr="00F80CC5">
        <w:rPr>
          <w:i/>
          <w:szCs w:val="28"/>
        </w:rPr>
        <w:t>нормализованные</w:t>
      </w:r>
      <w:r w:rsidR="002F627A">
        <w:rPr>
          <w:szCs w:val="28"/>
        </w:rPr>
        <w:t xml:space="preserve"> </w:t>
      </w:r>
      <w:r>
        <w:rPr>
          <w:szCs w:val="28"/>
        </w:rPr>
        <w:t>с</w:t>
      </w:r>
      <w:r w:rsidR="002F627A">
        <w:rPr>
          <w:szCs w:val="28"/>
        </w:rPr>
        <w:t xml:space="preserve"> </w:t>
      </w:r>
      <w:r>
        <w:rPr>
          <w:szCs w:val="28"/>
        </w:rPr>
        <w:t>помощью</w:t>
      </w:r>
      <w:r w:rsidR="002F627A">
        <w:rPr>
          <w:szCs w:val="28"/>
        </w:rPr>
        <w:t xml:space="preserve"> </w:t>
      </w:r>
      <w:r>
        <w:rPr>
          <w:szCs w:val="28"/>
        </w:rPr>
        <w:t>классификационных</w:t>
      </w:r>
      <w:r w:rsidR="002F627A">
        <w:rPr>
          <w:szCs w:val="28"/>
        </w:rPr>
        <w:t xml:space="preserve"> </w:t>
      </w:r>
      <w:r>
        <w:rPr>
          <w:szCs w:val="28"/>
        </w:rPr>
        <w:t>и</w:t>
      </w:r>
      <w:r w:rsidR="002F627A">
        <w:rPr>
          <w:szCs w:val="28"/>
        </w:rPr>
        <w:t xml:space="preserve"> </w:t>
      </w:r>
      <w:r>
        <w:rPr>
          <w:szCs w:val="28"/>
        </w:rPr>
        <w:t>описательных</w:t>
      </w:r>
      <w:r w:rsidR="002F627A">
        <w:rPr>
          <w:szCs w:val="28"/>
        </w:rPr>
        <w:t xml:space="preserve"> </w:t>
      </w:r>
      <w:r>
        <w:rPr>
          <w:szCs w:val="28"/>
        </w:rPr>
        <w:t>шкал</w:t>
      </w:r>
      <w:r w:rsidR="002F627A">
        <w:rPr>
          <w:szCs w:val="28"/>
        </w:rPr>
        <w:t xml:space="preserve"> </w:t>
      </w:r>
      <w:r>
        <w:rPr>
          <w:szCs w:val="28"/>
        </w:rPr>
        <w:t>и</w:t>
      </w:r>
      <w:r w:rsidR="002F627A">
        <w:rPr>
          <w:szCs w:val="28"/>
        </w:rPr>
        <w:t xml:space="preserve"> </w:t>
      </w:r>
      <w:r>
        <w:rPr>
          <w:szCs w:val="28"/>
        </w:rPr>
        <w:t>градаций.</w:t>
      </w:r>
    </w:p>
    <w:p w:rsidR="00961829" w:rsidRDefault="00961829" w:rsidP="00747EE5">
      <w:pPr>
        <w:spacing w:line="240" w:lineRule="auto"/>
        <w:rPr>
          <w:szCs w:val="28"/>
        </w:rPr>
      </w:pPr>
      <w:r>
        <w:rPr>
          <w:szCs w:val="28"/>
        </w:rPr>
        <w:t>В</w:t>
      </w:r>
      <w:r w:rsidR="002F627A">
        <w:rPr>
          <w:szCs w:val="28"/>
        </w:rPr>
        <w:t xml:space="preserve"> </w:t>
      </w:r>
      <w:r>
        <w:rPr>
          <w:szCs w:val="28"/>
        </w:rPr>
        <w:t>системе</w:t>
      </w:r>
      <w:r w:rsidR="002F627A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Эйдос</w:t>
      </w:r>
      <w:proofErr w:type="spellEnd"/>
      <w:r>
        <w:rPr>
          <w:szCs w:val="28"/>
        </w:rPr>
        <w:t>»</w:t>
      </w:r>
      <w:r w:rsidR="002F627A">
        <w:rPr>
          <w:szCs w:val="28"/>
        </w:rPr>
        <w:t xml:space="preserve"> </w:t>
      </w:r>
      <w:r>
        <w:rPr>
          <w:szCs w:val="28"/>
        </w:rPr>
        <w:t>имеется</w:t>
      </w:r>
      <w:r w:rsidR="002F627A">
        <w:rPr>
          <w:szCs w:val="28"/>
        </w:rPr>
        <w:t xml:space="preserve"> </w:t>
      </w:r>
      <w:r>
        <w:rPr>
          <w:szCs w:val="28"/>
        </w:rPr>
        <w:t>большое</w:t>
      </w:r>
      <w:r w:rsidR="002F627A">
        <w:rPr>
          <w:szCs w:val="28"/>
        </w:rPr>
        <w:t xml:space="preserve"> </w:t>
      </w:r>
      <w:r>
        <w:rPr>
          <w:szCs w:val="28"/>
        </w:rPr>
        <w:t>количество</w:t>
      </w:r>
      <w:r w:rsidR="002F627A">
        <w:rPr>
          <w:szCs w:val="28"/>
        </w:rPr>
        <w:t xml:space="preserve"> </w:t>
      </w:r>
      <w:r>
        <w:rPr>
          <w:szCs w:val="28"/>
        </w:rPr>
        <w:t>разнообразных</w:t>
      </w:r>
      <w:r w:rsidR="002F627A">
        <w:rPr>
          <w:szCs w:val="28"/>
        </w:rPr>
        <w:t xml:space="preserve"> </w:t>
      </w:r>
      <w:r>
        <w:rPr>
          <w:szCs w:val="28"/>
        </w:rPr>
        <w:t>автоматизированных</w:t>
      </w:r>
      <w:r w:rsidR="002F627A">
        <w:rPr>
          <w:szCs w:val="28"/>
        </w:rPr>
        <w:t xml:space="preserve"> </w:t>
      </w:r>
      <w:r>
        <w:rPr>
          <w:szCs w:val="28"/>
        </w:rPr>
        <w:t>программных</w:t>
      </w:r>
      <w:r w:rsidR="002F627A">
        <w:rPr>
          <w:szCs w:val="28"/>
        </w:rPr>
        <w:t xml:space="preserve"> </w:t>
      </w:r>
      <w:r>
        <w:rPr>
          <w:szCs w:val="28"/>
        </w:rPr>
        <w:t>интерфейсов</w:t>
      </w:r>
      <w:r w:rsidR="002F627A">
        <w:rPr>
          <w:szCs w:val="28"/>
        </w:rPr>
        <w:t xml:space="preserve"> </w:t>
      </w:r>
      <w:r w:rsidRPr="009E4DD8">
        <w:rPr>
          <w:szCs w:val="28"/>
        </w:rPr>
        <w:t>(</w:t>
      </w:r>
      <w:r>
        <w:rPr>
          <w:szCs w:val="28"/>
          <w:lang w:val="en-US"/>
        </w:rPr>
        <w:t>API</w:t>
      </w:r>
      <w:r w:rsidRPr="009E4DD8">
        <w:rPr>
          <w:szCs w:val="28"/>
        </w:rPr>
        <w:t>)</w:t>
      </w:r>
      <w:r>
        <w:rPr>
          <w:szCs w:val="28"/>
        </w:rPr>
        <w:t>,</w:t>
      </w:r>
      <w:r w:rsidR="002F627A">
        <w:rPr>
          <w:szCs w:val="28"/>
        </w:rPr>
        <w:t xml:space="preserve"> </w:t>
      </w:r>
      <w:r>
        <w:rPr>
          <w:szCs w:val="28"/>
        </w:rPr>
        <w:t>обеспечивающих</w:t>
      </w:r>
      <w:r w:rsidR="002F627A">
        <w:rPr>
          <w:szCs w:val="28"/>
        </w:rPr>
        <w:t xml:space="preserve"> </w:t>
      </w:r>
      <w:r>
        <w:rPr>
          <w:szCs w:val="28"/>
        </w:rPr>
        <w:t>ввод</w:t>
      </w:r>
      <w:r w:rsidR="002F627A">
        <w:rPr>
          <w:szCs w:val="28"/>
        </w:rPr>
        <w:t xml:space="preserve"> </w:t>
      </w:r>
      <w:r>
        <w:rPr>
          <w:szCs w:val="28"/>
        </w:rPr>
        <w:t>в</w:t>
      </w:r>
      <w:r w:rsidR="002F627A">
        <w:rPr>
          <w:szCs w:val="28"/>
        </w:rPr>
        <w:t xml:space="preserve"> </w:t>
      </w:r>
      <w:r>
        <w:rPr>
          <w:szCs w:val="28"/>
        </w:rPr>
        <w:t>систему</w:t>
      </w:r>
      <w:r w:rsidR="002F627A">
        <w:rPr>
          <w:szCs w:val="28"/>
        </w:rPr>
        <w:t xml:space="preserve"> </w:t>
      </w:r>
      <w:r>
        <w:rPr>
          <w:szCs w:val="28"/>
        </w:rPr>
        <w:t>внешних</w:t>
      </w:r>
      <w:r w:rsidR="002F627A">
        <w:rPr>
          <w:szCs w:val="28"/>
        </w:rPr>
        <w:t xml:space="preserve"> </w:t>
      </w:r>
      <w:r>
        <w:rPr>
          <w:szCs w:val="28"/>
        </w:rPr>
        <w:t>данных</w:t>
      </w:r>
      <w:r w:rsidR="002F627A">
        <w:rPr>
          <w:szCs w:val="28"/>
        </w:rPr>
        <w:t xml:space="preserve"> </w:t>
      </w:r>
      <w:r>
        <w:rPr>
          <w:szCs w:val="28"/>
        </w:rPr>
        <w:t>различных</w:t>
      </w:r>
      <w:r w:rsidR="002F627A">
        <w:rPr>
          <w:szCs w:val="28"/>
        </w:rPr>
        <w:t xml:space="preserve"> </w:t>
      </w:r>
      <w:r>
        <w:rPr>
          <w:szCs w:val="28"/>
        </w:rPr>
        <w:t>типов:</w:t>
      </w:r>
      <w:r w:rsidR="002F627A">
        <w:rPr>
          <w:szCs w:val="28"/>
        </w:rPr>
        <w:t xml:space="preserve"> </w:t>
      </w:r>
      <w:r>
        <w:rPr>
          <w:szCs w:val="28"/>
        </w:rPr>
        <w:t>текстовых,</w:t>
      </w:r>
      <w:r w:rsidR="002F627A">
        <w:rPr>
          <w:szCs w:val="28"/>
        </w:rPr>
        <w:t xml:space="preserve"> </w:t>
      </w:r>
      <w:r>
        <w:rPr>
          <w:szCs w:val="28"/>
        </w:rPr>
        <w:t>табличных</w:t>
      </w:r>
      <w:r w:rsidR="002F627A">
        <w:rPr>
          <w:szCs w:val="28"/>
        </w:rPr>
        <w:t xml:space="preserve"> </w:t>
      </w:r>
      <w:r>
        <w:rPr>
          <w:szCs w:val="28"/>
        </w:rPr>
        <w:t>и</w:t>
      </w:r>
      <w:r w:rsidR="002F627A">
        <w:rPr>
          <w:szCs w:val="28"/>
        </w:rPr>
        <w:t xml:space="preserve"> </w:t>
      </w:r>
      <w:r>
        <w:rPr>
          <w:szCs w:val="28"/>
        </w:rPr>
        <w:t>графических,</w:t>
      </w:r>
      <w:r w:rsidR="002F627A">
        <w:rPr>
          <w:szCs w:val="28"/>
        </w:rPr>
        <w:t xml:space="preserve"> </w:t>
      </w:r>
      <w:r>
        <w:rPr>
          <w:szCs w:val="28"/>
        </w:rPr>
        <w:t>а</w:t>
      </w:r>
      <w:r w:rsidR="002F627A">
        <w:rPr>
          <w:szCs w:val="28"/>
        </w:rPr>
        <w:t xml:space="preserve"> </w:t>
      </w:r>
      <w:r>
        <w:rPr>
          <w:szCs w:val="28"/>
        </w:rPr>
        <w:t>также</w:t>
      </w:r>
      <w:r w:rsidR="002F627A">
        <w:rPr>
          <w:szCs w:val="28"/>
        </w:rPr>
        <w:t xml:space="preserve"> </w:t>
      </w:r>
      <w:r>
        <w:rPr>
          <w:szCs w:val="28"/>
        </w:rPr>
        <w:t>других,</w:t>
      </w:r>
      <w:r w:rsidR="002F627A">
        <w:rPr>
          <w:szCs w:val="28"/>
        </w:rPr>
        <w:t xml:space="preserve"> </w:t>
      </w:r>
      <w:r>
        <w:rPr>
          <w:szCs w:val="28"/>
        </w:rPr>
        <w:t>которые</w:t>
      </w:r>
      <w:r w:rsidR="002F627A">
        <w:rPr>
          <w:szCs w:val="28"/>
        </w:rPr>
        <w:t xml:space="preserve"> </w:t>
      </w:r>
      <w:r>
        <w:rPr>
          <w:szCs w:val="28"/>
        </w:rPr>
        <w:t>могут</w:t>
      </w:r>
      <w:r w:rsidR="002F627A">
        <w:rPr>
          <w:szCs w:val="28"/>
        </w:rPr>
        <w:t xml:space="preserve"> </w:t>
      </w:r>
      <w:r>
        <w:rPr>
          <w:szCs w:val="28"/>
        </w:rPr>
        <w:t>быть</w:t>
      </w:r>
      <w:r w:rsidR="002F627A">
        <w:rPr>
          <w:szCs w:val="28"/>
        </w:rPr>
        <w:t xml:space="preserve"> </w:t>
      </w:r>
      <w:r>
        <w:rPr>
          <w:szCs w:val="28"/>
        </w:rPr>
        <w:t>представлены</w:t>
      </w:r>
      <w:r w:rsidR="002F627A">
        <w:rPr>
          <w:szCs w:val="28"/>
        </w:rPr>
        <w:t xml:space="preserve"> </w:t>
      </w:r>
      <w:r>
        <w:rPr>
          <w:szCs w:val="28"/>
        </w:rPr>
        <w:t>в</w:t>
      </w:r>
      <w:r w:rsidR="002F627A">
        <w:rPr>
          <w:szCs w:val="28"/>
        </w:rPr>
        <w:t xml:space="preserve"> </w:t>
      </w:r>
      <w:r>
        <w:rPr>
          <w:szCs w:val="28"/>
        </w:rPr>
        <w:t>этом</w:t>
      </w:r>
      <w:r w:rsidR="002F627A">
        <w:rPr>
          <w:szCs w:val="28"/>
        </w:rPr>
        <w:t xml:space="preserve"> </w:t>
      </w:r>
      <w:r>
        <w:rPr>
          <w:szCs w:val="28"/>
        </w:rPr>
        <w:t>виде,</w:t>
      </w:r>
      <w:r w:rsidR="002F627A">
        <w:rPr>
          <w:szCs w:val="28"/>
        </w:rPr>
        <w:t xml:space="preserve"> </w:t>
      </w:r>
      <w:r>
        <w:rPr>
          <w:szCs w:val="28"/>
        </w:rPr>
        <w:t>например</w:t>
      </w:r>
      <w:r w:rsidR="002F627A">
        <w:rPr>
          <w:szCs w:val="28"/>
        </w:rPr>
        <w:t xml:space="preserve"> </w:t>
      </w:r>
      <w:r>
        <w:rPr>
          <w:szCs w:val="28"/>
        </w:rPr>
        <w:t>аудио</w:t>
      </w:r>
      <w:r w:rsidR="002F627A">
        <w:rPr>
          <w:szCs w:val="28"/>
        </w:rPr>
        <w:t xml:space="preserve"> </w:t>
      </w:r>
      <w:r>
        <w:rPr>
          <w:szCs w:val="28"/>
        </w:rPr>
        <w:t>или</w:t>
      </w:r>
      <w:r w:rsidR="002F627A">
        <w:rPr>
          <w:szCs w:val="28"/>
        </w:rPr>
        <w:t xml:space="preserve"> </w:t>
      </w:r>
      <w:r>
        <w:rPr>
          <w:szCs w:val="28"/>
        </w:rPr>
        <w:t>данные</w:t>
      </w:r>
      <w:r w:rsidR="002F627A">
        <w:rPr>
          <w:szCs w:val="28"/>
        </w:rPr>
        <w:t xml:space="preserve"> </w:t>
      </w:r>
      <w:r>
        <w:rPr>
          <w:szCs w:val="28"/>
        </w:rPr>
        <w:t>электроэнцефалограммы</w:t>
      </w:r>
      <w:r w:rsidR="002F627A">
        <w:rPr>
          <w:szCs w:val="28"/>
        </w:rPr>
        <w:t xml:space="preserve"> </w:t>
      </w:r>
      <w:r>
        <w:rPr>
          <w:szCs w:val="28"/>
        </w:rPr>
        <w:t>(ЭЦГ)</w:t>
      </w:r>
      <w:r w:rsidR="002F627A">
        <w:rPr>
          <w:szCs w:val="28"/>
        </w:rPr>
        <w:t xml:space="preserve"> </w:t>
      </w:r>
      <w:r>
        <w:rPr>
          <w:szCs w:val="28"/>
        </w:rPr>
        <w:t>или</w:t>
      </w:r>
      <w:r w:rsidR="002F627A">
        <w:rPr>
          <w:szCs w:val="28"/>
        </w:rPr>
        <w:t xml:space="preserve"> </w:t>
      </w:r>
      <w:r>
        <w:rPr>
          <w:szCs w:val="28"/>
        </w:rPr>
        <w:t>кардиограммы</w:t>
      </w:r>
      <w:r w:rsidR="002F627A">
        <w:rPr>
          <w:szCs w:val="28"/>
        </w:rPr>
        <w:t xml:space="preserve"> </w:t>
      </w:r>
      <w:r>
        <w:rPr>
          <w:szCs w:val="28"/>
        </w:rPr>
        <w:t>(ЭКГ).</w:t>
      </w:r>
    </w:p>
    <w:p w:rsidR="00961829" w:rsidRDefault="00961829" w:rsidP="00747EE5">
      <w:pPr>
        <w:spacing w:line="240" w:lineRule="auto"/>
        <w:rPr>
          <w:szCs w:val="28"/>
        </w:rPr>
      </w:pPr>
      <w:r>
        <w:rPr>
          <w:szCs w:val="28"/>
        </w:rPr>
        <w:t>Этим</w:t>
      </w:r>
      <w:r w:rsidR="002F627A">
        <w:rPr>
          <w:szCs w:val="28"/>
        </w:rPr>
        <w:t xml:space="preserve"> </w:t>
      </w:r>
      <w:r>
        <w:rPr>
          <w:szCs w:val="28"/>
        </w:rPr>
        <w:t>обеспечивается</w:t>
      </w:r>
      <w:r w:rsidR="002F627A">
        <w:rPr>
          <w:szCs w:val="28"/>
        </w:rPr>
        <w:t xml:space="preserve"> </w:t>
      </w:r>
      <w:r>
        <w:rPr>
          <w:szCs w:val="28"/>
        </w:rPr>
        <w:t>возможность</w:t>
      </w:r>
      <w:r w:rsidR="002F627A">
        <w:rPr>
          <w:szCs w:val="28"/>
        </w:rPr>
        <w:t xml:space="preserve"> </w:t>
      </w:r>
      <w:r>
        <w:rPr>
          <w:szCs w:val="28"/>
        </w:rPr>
        <w:t>комфортного</w:t>
      </w:r>
      <w:r w:rsidR="002F627A">
        <w:rPr>
          <w:szCs w:val="28"/>
        </w:rPr>
        <w:t xml:space="preserve"> </w:t>
      </w:r>
      <w:r>
        <w:rPr>
          <w:szCs w:val="28"/>
        </w:rPr>
        <w:t>для</w:t>
      </w:r>
      <w:r w:rsidR="002F627A">
        <w:rPr>
          <w:szCs w:val="28"/>
        </w:rPr>
        <w:t xml:space="preserve"> </w:t>
      </w:r>
      <w:r>
        <w:rPr>
          <w:szCs w:val="28"/>
        </w:rPr>
        <w:t>пользователя</w:t>
      </w:r>
      <w:r w:rsidR="002F627A">
        <w:rPr>
          <w:szCs w:val="28"/>
        </w:rPr>
        <w:t xml:space="preserve"> </w:t>
      </w:r>
      <w:r>
        <w:rPr>
          <w:szCs w:val="28"/>
        </w:rPr>
        <w:t>применения</w:t>
      </w:r>
      <w:r w:rsidR="002F627A">
        <w:rPr>
          <w:szCs w:val="28"/>
        </w:rPr>
        <w:t xml:space="preserve"> </w:t>
      </w:r>
      <w:r>
        <w:rPr>
          <w:szCs w:val="28"/>
        </w:rPr>
        <w:t>системы</w:t>
      </w:r>
      <w:r w:rsidR="002F627A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Эйдос</w:t>
      </w:r>
      <w:proofErr w:type="spellEnd"/>
      <w:r>
        <w:rPr>
          <w:szCs w:val="28"/>
        </w:rPr>
        <w:t>»</w:t>
      </w:r>
      <w:r w:rsidR="002F627A">
        <w:rPr>
          <w:szCs w:val="28"/>
        </w:rPr>
        <w:t xml:space="preserve"> </w:t>
      </w:r>
      <w:r>
        <w:rPr>
          <w:szCs w:val="28"/>
        </w:rPr>
        <w:t>для</w:t>
      </w:r>
      <w:r w:rsidR="002F627A">
        <w:rPr>
          <w:szCs w:val="28"/>
        </w:rPr>
        <w:t xml:space="preserve"> </w:t>
      </w:r>
      <w:r>
        <w:rPr>
          <w:szCs w:val="28"/>
        </w:rPr>
        <w:t>проведения</w:t>
      </w:r>
      <w:r w:rsidR="002F627A">
        <w:rPr>
          <w:szCs w:val="28"/>
        </w:rPr>
        <w:t xml:space="preserve"> </w:t>
      </w:r>
      <w:r>
        <w:rPr>
          <w:szCs w:val="28"/>
        </w:rPr>
        <w:t>научных</w:t>
      </w:r>
      <w:r w:rsidR="002F627A">
        <w:rPr>
          <w:szCs w:val="28"/>
        </w:rPr>
        <w:t xml:space="preserve"> </w:t>
      </w:r>
      <w:r>
        <w:rPr>
          <w:szCs w:val="28"/>
        </w:rPr>
        <w:t>исследований</w:t>
      </w:r>
      <w:r w:rsidR="002F627A">
        <w:rPr>
          <w:szCs w:val="28"/>
        </w:rPr>
        <w:t xml:space="preserve"> </w:t>
      </w:r>
      <w:r>
        <w:rPr>
          <w:szCs w:val="28"/>
        </w:rPr>
        <w:t>в</w:t>
      </w:r>
      <w:r w:rsidR="002F627A">
        <w:rPr>
          <w:szCs w:val="28"/>
        </w:rPr>
        <w:t xml:space="preserve"> </w:t>
      </w:r>
      <w:r>
        <w:rPr>
          <w:szCs w:val="28"/>
        </w:rPr>
        <w:t>самых</w:t>
      </w:r>
      <w:r w:rsidR="002F627A">
        <w:rPr>
          <w:szCs w:val="28"/>
        </w:rPr>
        <w:t xml:space="preserve"> </w:t>
      </w:r>
      <w:r>
        <w:rPr>
          <w:szCs w:val="28"/>
        </w:rPr>
        <w:t>различных</w:t>
      </w:r>
      <w:r w:rsidR="002F627A">
        <w:rPr>
          <w:szCs w:val="28"/>
        </w:rPr>
        <w:t xml:space="preserve"> </w:t>
      </w:r>
      <w:r>
        <w:rPr>
          <w:szCs w:val="28"/>
        </w:rPr>
        <w:t>направлениях</w:t>
      </w:r>
      <w:r w:rsidR="002F627A">
        <w:rPr>
          <w:szCs w:val="28"/>
        </w:rPr>
        <w:t xml:space="preserve"> </w:t>
      </w:r>
      <w:r>
        <w:rPr>
          <w:szCs w:val="28"/>
        </w:rPr>
        <w:t>науки</w:t>
      </w:r>
      <w:r w:rsidR="002F627A">
        <w:rPr>
          <w:szCs w:val="28"/>
        </w:rPr>
        <w:t xml:space="preserve"> </w:t>
      </w:r>
      <w:r>
        <w:rPr>
          <w:szCs w:val="28"/>
        </w:rPr>
        <w:t>и</w:t>
      </w:r>
      <w:r w:rsidR="002F627A">
        <w:rPr>
          <w:szCs w:val="28"/>
        </w:rPr>
        <w:t xml:space="preserve"> </w:t>
      </w:r>
      <w:r>
        <w:rPr>
          <w:szCs w:val="28"/>
        </w:rPr>
        <w:t>решения</w:t>
      </w:r>
      <w:r w:rsidR="002F627A">
        <w:rPr>
          <w:szCs w:val="28"/>
        </w:rPr>
        <w:t xml:space="preserve"> </w:t>
      </w:r>
      <w:r>
        <w:rPr>
          <w:szCs w:val="28"/>
        </w:rPr>
        <w:t>практических</w:t>
      </w:r>
      <w:r w:rsidR="002F627A">
        <w:rPr>
          <w:szCs w:val="28"/>
        </w:rPr>
        <w:t xml:space="preserve"> </w:t>
      </w:r>
      <w:r>
        <w:rPr>
          <w:szCs w:val="28"/>
        </w:rPr>
        <w:t>задач</w:t>
      </w:r>
      <w:r w:rsidR="002F627A">
        <w:rPr>
          <w:szCs w:val="28"/>
        </w:rPr>
        <w:t xml:space="preserve"> </w:t>
      </w:r>
      <w:r>
        <w:rPr>
          <w:szCs w:val="28"/>
        </w:rPr>
        <w:t>в</w:t>
      </w:r>
      <w:r w:rsidR="002F627A">
        <w:rPr>
          <w:szCs w:val="28"/>
        </w:rPr>
        <w:t xml:space="preserve"> </w:t>
      </w:r>
      <w:r>
        <w:rPr>
          <w:szCs w:val="28"/>
        </w:rPr>
        <w:t>самых</w:t>
      </w:r>
      <w:r w:rsidR="002F627A">
        <w:rPr>
          <w:szCs w:val="28"/>
        </w:rPr>
        <w:t xml:space="preserve"> </w:t>
      </w:r>
      <w:r>
        <w:rPr>
          <w:szCs w:val="28"/>
        </w:rPr>
        <w:t>различных</w:t>
      </w:r>
      <w:r w:rsidR="002F627A">
        <w:rPr>
          <w:szCs w:val="28"/>
        </w:rPr>
        <w:t xml:space="preserve"> </w:t>
      </w:r>
      <w:r>
        <w:rPr>
          <w:szCs w:val="28"/>
        </w:rPr>
        <w:t>предметных</w:t>
      </w:r>
      <w:r w:rsidR="002F627A">
        <w:rPr>
          <w:szCs w:val="28"/>
        </w:rPr>
        <w:t xml:space="preserve"> </w:t>
      </w:r>
      <w:r>
        <w:rPr>
          <w:szCs w:val="28"/>
        </w:rPr>
        <w:t>областях,</w:t>
      </w:r>
      <w:r w:rsidR="002F627A">
        <w:rPr>
          <w:szCs w:val="28"/>
        </w:rPr>
        <w:t xml:space="preserve"> </w:t>
      </w:r>
      <w:r>
        <w:rPr>
          <w:szCs w:val="28"/>
        </w:rPr>
        <w:t>практически</w:t>
      </w:r>
      <w:r w:rsidR="002F627A">
        <w:rPr>
          <w:szCs w:val="28"/>
        </w:rPr>
        <w:t xml:space="preserve"> </w:t>
      </w:r>
      <w:r>
        <w:rPr>
          <w:szCs w:val="28"/>
        </w:rPr>
        <w:t>почти</w:t>
      </w:r>
      <w:r w:rsidR="002F627A">
        <w:rPr>
          <w:szCs w:val="28"/>
        </w:rPr>
        <w:t xml:space="preserve"> </w:t>
      </w:r>
      <w:r>
        <w:rPr>
          <w:szCs w:val="28"/>
        </w:rPr>
        <w:t>везде,</w:t>
      </w:r>
      <w:r w:rsidR="002F627A">
        <w:rPr>
          <w:szCs w:val="28"/>
        </w:rPr>
        <w:t xml:space="preserve"> </w:t>
      </w:r>
      <w:r>
        <w:rPr>
          <w:szCs w:val="28"/>
        </w:rPr>
        <w:t>где</w:t>
      </w:r>
      <w:r w:rsidR="002F627A">
        <w:rPr>
          <w:szCs w:val="28"/>
        </w:rPr>
        <w:t xml:space="preserve"> </w:t>
      </w:r>
      <w:r>
        <w:rPr>
          <w:szCs w:val="28"/>
        </w:rPr>
        <w:t>человек</w:t>
      </w:r>
      <w:r w:rsidR="002F627A">
        <w:rPr>
          <w:szCs w:val="28"/>
        </w:rPr>
        <w:t xml:space="preserve"> </w:t>
      </w:r>
      <w:r>
        <w:rPr>
          <w:szCs w:val="28"/>
        </w:rPr>
        <w:t>применяет</w:t>
      </w:r>
      <w:r w:rsidR="002F627A">
        <w:rPr>
          <w:szCs w:val="28"/>
        </w:rPr>
        <w:t xml:space="preserve"> </w:t>
      </w:r>
      <w:r>
        <w:rPr>
          <w:szCs w:val="28"/>
        </w:rPr>
        <w:t>естественный</w:t>
      </w:r>
      <w:r w:rsidR="002F627A">
        <w:rPr>
          <w:szCs w:val="28"/>
        </w:rPr>
        <w:t xml:space="preserve"> </w:t>
      </w:r>
      <w:r>
        <w:rPr>
          <w:szCs w:val="28"/>
        </w:rPr>
        <w:t>интеллект.</w:t>
      </w:r>
    </w:p>
    <w:p w:rsidR="00961829" w:rsidRDefault="00961829" w:rsidP="00747EE5">
      <w:pPr>
        <w:spacing w:line="240" w:lineRule="auto"/>
      </w:pPr>
    </w:p>
    <w:p w:rsidR="00961829" w:rsidRPr="003510BD" w:rsidRDefault="00961829" w:rsidP="003510BD">
      <w:pPr>
        <w:pStyle w:val="2"/>
        <w:spacing w:line="240" w:lineRule="auto"/>
        <w:ind w:left="1276" w:hanging="567"/>
        <w:jc w:val="left"/>
        <w:rPr>
          <w:rFonts w:ascii="Arial" w:hAnsi="Arial"/>
          <w:b/>
        </w:rPr>
      </w:pPr>
      <w:bookmarkStart w:id="49" w:name="_Toc28622188"/>
      <w:bookmarkStart w:id="50" w:name="_Toc37537975"/>
      <w:bookmarkStart w:id="51" w:name="_Toc80114617"/>
      <w:bookmarkStart w:id="52" w:name="_Toc80116767"/>
      <w:bookmarkStart w:id="53" w:name="_Toc86745095"/>
      <w:bookmarkStart w:id="54" w:name="_Toc87431158"/>
      <w:bookmarkStart w:id="55" w:name="_Toc94681807"/>
      <w:bookmarkStart w:id="56" w:name="_Toc109508812"/>
      <w:r w:rsidRPr="003510BD">
        <w:rPr>
          <w:rFonts w:ascii="Arial" w:hAnsi="Arial"/>
          <w:b/>
        </w:rPr>
        <w:lastRenderedPageBreak/>
        <w:t>3.3.</w:t>
      </w:r>
      <w:r w:rsidR="002F627A">
        <w:rPr>
          <w:rFonts w:ascii="Arial" w:hAnsi="Arial"/>
          <w:b/>
        </w:rPr>
        <w:t xml:space="preserve"> </w:t>
      </w:r>
      <w:r w:rsidR="00EA48BF" w:rsidRPr="00731290">
        <w:rPr>
          <w:rFonts w:ascii="Arial" w:hAnsi="Arial"/>
          <w:b/>
          <w:i/>
          <w:u w:val="single"/>
        </w:rPr>
        <w:t>Задача-3.</w:t>
      </w:r>
      <w:r w:rsidR="00EA48BF">
        <w:rPr>
          <w:rFonts w:ascii="Arial" w:hAnsi="Arial"/>
          <w:b/>
        </w:rPr>
        <w:t xml:space="preserve"> </w:t>
      </w:r>
      <w:r w:rsidRPr="003510BD">
        <w:rPr>
          <w:rFonts w:ascii="Arial" w:hAnsi="Arial"/>
          <w:b/>
        </w:rPr>
        <w:t>Синтез</w:t>
      </w:r>
      <w:r w:rsidR="002F627A">
        <w:rPr>
          <w:rFonts w:ascii="Arial" w:hAnsi="Arial"/>
          <w:b/>
        </w:rPr>
        <w:t xml:space="preserve"> </w:t>
      </w:r>
      <w:r w:rsidRPr="003510BD">
        <w:rPr>
          <w:rFonts w:ascii="Arial" w:hAnsi="Arial"/>
          <w:b/>
        </w:rPr>
        <w:t>статистических</w:t>
      </w:r>
      <w:r w:rsidR="002F627A">
        <w:rPr>
          <w:rFonts w:ascii="Arial" w:hAnsi="Arial"/>
          <w:b/>
        </w:rPr>
        <w:t xml:space="preserve"> </w:t>
      </w:r>
      <w:r w:rsidRPr="003510BD">
        <w:rPr>
          <w:rFonts w:ascii="Arial" w:hAnsi="Arial"/>
          <w:b/>
        </w:rPr>
        <w:t>и</w:t>
      </w:r>
      <w:r w:rsidR="002F627A">
        <w:rPr>
          <w:rFonts w:ascii="Arial" w:hAnsi="Arial"/>
          <w:b/>
        </w:rPr>
        <w:t xml:space="preserve"> </w:t>
      </w:r>
      <w:r w:rsidRPr="003510BD">
        <w:rPr>
          <w:rFonts w:ascii="Arial" w:hAnsi="Arial"/>
          <w:b/>
        </w:rPr>
        <w:t>системно-когнитивных</w:t>
      </w:r>
      <w:r w:rsidR="002F627A">
        <w:rPr>
          <w:rFonts w:ascii="Arial" w:hAnsi="Arial"/>
          <w:b/>
        </w:rPr>
        <w:t xml:space="preserve"> </w:t>
      </w:r>
      <w:r w:rsidRPr="003510BD">
        <w:rPr>
          <w:rFonts w:ascii="Arial" w:hAnsi="Arial"/>
          <w:b/>
        </w:rPr>
        <w:t>моделей</w:t>
      </w:r>
      <w:r w:rsidR="00210090">
        <w:rPr>
          <w:rFonts w:ascii="Arial" w:hAnsi="Arial"/>
          <w:b/>
        </w:rPr>
        <w:t>. М</w:t>
      </w:r>
      <w:r w:rsidRPr="003510BD">
        <w:rPr>
          <w:rFonts w:ascii="Arial" w:hAnsi="Arial"/>
          <w:b/>
        </w:rPr>
        <w:t>ногопараметрическая</w:t>
      </w:r>
      <w:r w:rsidR="002F627A">
        <w:rPr>
          <w:rFonts w:ascii="Arial" w:hAnsi="Arial"/>
          <w:b/>
        </w:rPr>
        <w:t xml:space="preserve"> </w:t>
      </w:r>
      <w:r w:rsidRPr="003510BD">
        <w:rPr>
          <w:rFonts w:ascii="Arial" w:hAnsi="Arial"/>
          <w:b/>
        </w:rPr>
        <w:t>типизация</w:t>
      </w:r>
      <w:r w:rsidR="00210090">
        <w:rPr>
          <w:rFonts w:ascii="Arial" w:hAnsi="Arial"/>
          <w:b/>
        </w:rPr>
        <w:t xml:space="preserve"> и</w:t>
      </w:r>
      <w:r w:rsidR="002F627A">
        <w:rPr>
          <w:rFonts w:ascii="Arial" w:hAnsi="Arial"/>
          <w:b/>
        </w:rPr>
        <w:t xml:space="preserve"> </w:t>
      </w:r>
      <w:r w:rsidRPr="003510BD">
        <w:rPr>
          <w:rFonts w:ascii="Arial" w:hAnsi="Arial"/>
          <w:b/>
        </w:rPr>
        <w:t>частные</w:t>
      </w:r>
      <w:r w:rsidR="002F627A">
        <w:rPr>
          <w:rFonts w:ascii="Arial" w:hAnsi="Arial"/>
          <w:b/>
        </w:rPr>
        <w:t xml:space="preserve"> </w:t>
      </w:r>
      <w:r w:rsidRPr="003510BD">
        <w:rPr>
          <w:rFonts w:ascii="Arial" w:hAnsi="Arial"/>
          <w:b/>
        </w:rPr>
        <w:t>критерии</w:t>
      </w:r>
      <w:r w:rsidR="002F627A">
        <w:rPr>
          <w:rFonts w:ascii="Arial" w:hAnsi="Arial"/>
          <w:b/>
        </w:rPr>
        <w:t xml:space="preserve"> </w:t>
      </w:r>
      <w:r w:rsidRPr="003510BD">
        <w:rPr>
          <w:rFonts w:ascii="Arial" w:hAnsi="Arial"/>
          <w:b/>
        </w:rPr>
        <w:t>знаний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961829" w:rsidRPr="00970214" w:rsidRDefault="00961829" w:rsidP="00747EE5">
      <w:pPr>
        <w:autoSpaceDE w:val="0"/>
        <w:autoSpaceDN w:val="0"/>
        <w:adjustRightInd w:val="0"/>
        <w:spacing w:line="240" w:lineRule="auto"/>
        <w:rPr>
          <w:sz w:val="27"/>
          <w:szCs w:val="27"/>
          <w:lang w:eastAsia="ru-RU"/>
        </w:rPr>
      </w:pPr>
      <w:r w:rsidRPr="00970214">
        <w:rPr>
          <w:sz w:val="27"/>
          <w:szCs w:val="27"/>
          <w:lang w:eastAsia="ru-RU"/>
        </w:rPr>
        <w:t>Синтез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и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верификация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статистических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и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системно-когнитивных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моделей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(СК-моделей)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моделей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осуществляется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в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режиме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3.5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системы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«</w:t>
      </w:r>
      <w:proofErr w:type="spellStart"/>
      <w:r w:rsidRPr="00970214">
        <w:rPr>
          <w:sz w:val="27"/>
          <w:szCs w:val="27"/>
          <w:lang w:eastAsia="ru-RU"/>
        </w:rPr>
        <w:t>Эйдос</w:t>
      </w:r>
      <w:proofErr w:type="spellEnd"/>
      <w:r w:rsidRPr="00970214">
        <w:rPr>
          <w:sz w:val="27"/>
          <w:szCs w:val="27"/>
          <w:lang w:eastAsia="ru-RU"/>
        </w:rPr>
        <w:t>».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Математические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модели,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на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основе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которых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рассчитываются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статистические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и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СК-модели,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подробно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описаны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в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ряде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монографий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и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статей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автора.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Поэтому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в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данной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работе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мы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рассмотрим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эти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вопросы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очень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кратко.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Отметим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лишь,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что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модели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системы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«</w:t>
      </w:r>
      <w:proofErr w:type="spellStart"/>
      <w:r w:rsidRPr="00970214">
        <w:rPr>
          <w:sz w:val="27"/>
          <w:szCs w:val="27"/>
          <w:lang w:eastAsia="ru-RU"/>
        </w:rPr>
        <w:t>Эйдос</w:t>
      </w:r>
      <w:proofErr w:type="spellEnd"/>
      <w:r w:rsidRPr="00970214">
        <w:rPr>
          <w:sz w:val="27"/>
          <w:szCs w:val="27"/>
          <w:lang w:eastAsia="ru-RU"/>
        </w:rPr>
        <w:t>»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основаны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на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матрице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абсолютных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частот,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отражающей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число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встреч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градаций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описательных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шкал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по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градациям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классификационных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шкал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(фактов).</w:t>
      </w:r>
      <w:r w:rsidR="002F627A" w:rsidRPr="00970214">
        <w:rPr>
          <w:sz w:val="27"/>
          <w:szCs w:val="27"/>
          <w:lang w:eastAsia="ru-RU"/>
        </w:rPr>
        <w:t xml:space="preserve"> </w:t>
      </w:r>
      <w:proofErr w:type="gramStart"/>
      <w:r w:rsidRPr="00970214">
        <w:rPr>
          <w:sz w:val="27"/>
          <w:szCs w:val="27"/>
          <w:lang w:eastAsia="ru-RU"/>
        </w:rPr>
        <w:t>Но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для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решения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всех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задач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используется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не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непосредственно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сама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эта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матрица,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а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матрицы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условных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и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безусловных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процентных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распределений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и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системно-когнитивные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модели,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которые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рассчитываются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на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ее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основе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и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отражают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какое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количество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информации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содержится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в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факте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наблюдения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определенной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градации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описательной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шкалы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о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том,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что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объект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моделирования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перейдет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в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состояние,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соответствующее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определенной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градации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классификационной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шкалы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(классу)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(рисунок</w:t>
      </w:r>
      <w:r w:rsidR="002F627A" w:rsidRPr="00970214">
        <w:rPr>
          <w:sz w:val="27"/>
          <w:szCs w:val="27"/>
          <w:lang w:eastAsia="ru-RU"/>
        </w:rPr>
        <w:t xml:space="preserve"> </w:t>
      </w:r>
      <w:r w:rsidRPr="00970214">
        <w:rPr>
          <w:sz w:val="27"/>
          <w:szCs w:val="27"/>
          <w:lang w:eastAsia="ru-RU"/>
        </w:rPr>
        <w:t>3).</w:t>
      </w:r>
      <w:proofErr w:type="gramEnd"/>
    </w:p>
    <w:p w:rsidR="00961829" w:rsidRPr="00970214" w:rsidRDefault="00961829" w:rsidP="00747EE5">
      <w:pPr>
        <w:spacing w:line="240" w:lineRule="auto"/>
        <w:rPr>
          <w:rFonts w:eastAsia="Times New Roman"/>
          <w:sz w:val="27"/>
          <w:szCs w:val="27"/>
          <w:lang w:eastAsia="ru-RU"/>
        </w:rPr>
      </w:pPr>
      <w:r w:rsidRPr="00970214">
        <w:rPr>
          <w:rFonts w:eastAsia="Times New Roman"/>
          <w:sz w:val="27"/>
          <w:szCs w:val="27"/>
          <w:lang w:eastAsia="ru-RU"/>
        </w:rPr>
        <w:t>Математическая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модель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АСК-анализа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и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системы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«</w:t>
      </w:r>
      <w:proofErr w:type="spellStart"/>
      <w:r w:rsidRPr="00970214">
        <w:rPr>
          <w:rFonts w:eastAsia="Times New Roman"/>
          <w:sz w:val="27"/>
          <w:szCs w:val="27"/>
          <w:lang w:eastAsia="ru-RU"/>
        </w:rPr>
        <w:t>Эйдос</w:t>
      </w:r>
      <w:proofErr w:type="spellEnd"/>
      <w:r w:rsidRPr="00970214">
        <w:rPr>
          <w:rFonts w:eastAsia="Times New Roman"/>
          <w:sz w:val="27"/>
          <w:szCs w:val="27"/>
          <w:lang w:eastAsia="ru-RU"/>
        </w:rPr>
        <w:t>»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основана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на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системной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нечеткой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интервальной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математике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и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обеспечивает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сопоставимую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обработку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больших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объемов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фрагментированных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и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зашумленных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взаимозависимых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данных,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представленных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в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различных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типах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шкал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(номинальных,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порядковых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и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числовых)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и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различных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единицах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измерения.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</w:p>
    <w:p w:rsidR="00961829" w:rsidRPr="00970214" w:rsidRDefault="00961829" w:rsidP="00747EE5">
      <w:pPr>
        <w:spacing w:line="240" w:lineRule="auto"/>
        <w:rPr>
          <w:rFonts w:eastAsia="Times New Roman"/>
          <w:sz w:val="27"/>
          <w:szCs w:val="27"/>
          <w:lang w:eastAsia="ru-RU"/>
        </w:rPr>
      </w:pPr>
      <w:r w:rsidRPr="00970214">
        <w:rPr>
          <w:rFonts w:eastAsia="Times New Roman"/>
          <w:sz w:val="27"/>
          <w:szCs w:val="27"/>
          <w:lang w:eastAsia="ru-RU"/>
        </w:rPr>
        <w:t>Суть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математической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модели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АСК-анализа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состоит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в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следующем.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</w:p>
    <w:p w:rsidR="00961829" w:rsidRPr="00970214" w:rsidRDefault="00961829" w:rsidP="00747EE5">
      <w:pPr>
        <w:spacing w:line="240" w:lineRule="auto"/>
        <w:rPr>
          <w:rFonts w:eastAsia="Times New Roman"/>
          <w:sz w:val="27"/>
          <w:szCs w:val="27"/>
          <w:lang w:eastAsia="ru-RU"/>
        </w:rPr>
      </w:pPr>
      <w:r w:rsidRPr="00970214">
        <w:rPr>
          <w:rFonts w:eastAsia="Times New Roman"/>
          <w:sz w:val="27"/>
          <w:szCs w:val="27"/>
          <w:lang w:eastAsia="ru-RU"/>
        </w:rPr>
        <w:t>Непосредственно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на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основе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эмпирических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данных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(см.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val="en-US" w:eastAsia="ru-RU"/>
        </w:rPr>
        <w:t>Help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режима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2.3.2.2)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рассчитывается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матрица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абсолютных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частот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(таблица</w:t>
      </w:r>
      <w:r w:rsidR="002F627A" w:rsidRPr="00970214">
        <w:rPr>
          <w:rFonts w:eastAsia="Times New Roman"/>
          <w:sz w:val="27"/>
          <w:szCs w:val="27"/>
          <w:lang w:eastAsia="ru-RU"/>
        </w:rPr>
        <w:t xml:space="preserve"> </w:t>
      </w:r>
      <w:r w:rsidRPr="00970214">
        <w:rPr>
          <w:rFonts w:eastAsia="Times New Roman"/>
          <w:sz w:val="27"/>
          <w:szCs w:val="27"/>
          <w:lang w:eastAsia="ru-RU"/>
        </w:rPr>
        <w:t>1).</w:t>
      </w:r>
    </w:p>
    <w:p w:rsidR="00961829" w:rsidRPr="00F23EF9" w:rsidRDefault="00961829" w:rsidP="00747EE5">
      <w:pPr>
        <w:spacing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</w:p>
    <w:p w:rsidR="00961829" w:rsidRPr="00A77E26" w:rsidRDefault="00961829" w:rsidP="00747EE5">
      <w:pPr>
        <w:spacing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7E26">
        <w:rPr>
          <w:rFonts w:ascii="Arial" w:hAnsi="Arial" w:cs="Arial"/>
          <w:b/>
          <w:sz w:val="24"/>
          <w:szCs w:val="24"/>
        </w:rPr>
        <w:t>Таблица</w:t>
      </w:r>
      <w:r w:rsidR="002F627A">
        <w:rPr>
          <w:rFonts w:ascii="Arial" w:hAnsi="Arial" w:cs="Arial"/>
          <w:b/>
          <w:sz w:val="24"/>
          <w:szCs w:val="24"/>
        </w:rPr>
        <w:t xml:space="preserve"> </w:t>
      </w:r>
      <w:r w:rsidRPr="00A77E26">
        <w:rPr>
          <w:rFonts w:ascii="Arial" w:hAnsi="Arial" w:cs="Arial"/>
          <w:b/>
          <w:sz w:val="24"/>
          <w:szCs w:val="24"/>
        </w:rPr>
        <w:fldChar w:fldCharType="begin"/>
      </w:r>
      <w:r w:rsidRPr="00A77E26">
        <w:rPr>
          <w:rFonts w:ascii="Arial" w:hAnsi="Arial" w:cs="Arial"/>
          <w:b/>
          <w:sz w:val="24"/>
          <w:szCs w:val="24"/>
        </w:rPr>
        <w:instrText xml:space="preserve"> SEQ Таблица \* ARABIC </w:instrText>
      </w:r>
      <w:r w:rsidRPr="00A77E26">
        <w:rPr>
          <w:rFonts w:ascii="Arial" w:hAnsi="Arial" w:cs="Arial"/>
          <w:b/>
          <w:sz w:val="24"/>
          <w:szCs w:val="24"/>
        </w:rPr>
        <w:fldChar w:fldCharType="separate"/>
      </w:r>
      <w:r w:rsidR="006F6A43">
        <w:rPr>
          <w:rFonts w:ascii="Arial" w:hAnsi="Arial" w:cs="Arial"/>
          <w:b/>
          <w:noProof/>
          <w:sz w:val="24"/>
          <w:szCs w:val="24"/>
        </w:rPr>
        <w:t>1</w:t>
      </w:r>
      <w:r w:rsidRPr="00A77E26">
        <w:rPr>
          <w:rFonts w:ascii="Arial" w:hAnsi="Arial" w:cs="Arial"/>
          <w:b/>
          <w:noProof/>
          <w:sz w:val="24"/>
          <w:szCs w:val="24"/>
        </w:rPr>
        <w:fldChar w:fldCharType="end"/>
      </w:r>
      <w:r w:rsidR="002F6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77E26">
        <w:rPr>
          <w:rFonts w:ascii="Arial" w:eastAsia="Times New Roman" w:hAnsi="Arial" w:cs="Arial"/>
          <w:b/>
          <w:sz w:val="24"/>
          <w:szCs w:val="24"/>
          <w:lang w:eastAsia="ru-RU"/>
        </w:rPr>
        <w:t>–</w:t>
      </w:r>
      <w:r w:rsidR="002F6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77E26">
        <w:rPr>
          <w:rFonts w:ascii="Arial" w:eastAsia="Times New Roman" w:hAnsi="Arial" w:cs="Arial"/>
          <w:b/>
          <w:sz w:val="24"/>
          <w:szCs w:val="24"/>
          <w:lang w:eastAsia="ru-RU"/>
        </w:rPr>
        <w:t>Матрица</w:t>
      </w:r>
      <w:r w:rsidR="002F6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77E26">
        <w:rPr>
          <w:rFonts w:ascii="Arial" w:eastAsia="Times New Roman" w:hAnsi="Arial" w:cs="Arial"/>
          <w:b/>
          <w:sz w:val="24"/>
          <w:szCs w:val="24"/>
          <w:lang w:eastAsia="ru-RU"/>
        </w:rPr>
        <w:t>абсолютных</w:t>
      </w:r>
      <w:r w:rsidR="002F6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77E26">
        <w:rPr>
          <w:rFonts w:ascii="Arial" w:eastAsia="Times New Roman" w:hAnsi="Arial" w:cs="Arial"/>
          <w:b/>
          <w:sz w:val="24"/>
          <w:szCs w:val="24"/>
          <w:lang w:eastAsia="ru-RU"/>
        </w:rPr>
        <w:t>частот</w:t>
      </w:r>
      <w:r w:rsidR="002F6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77E26">
        <w:rPr>
          <w:rFonts w:ascii="Arial" w:eastAsia="Times New Roman" w:hAnsi="Arial" w:cs="Arial"/>
          <w:b/>
          <w:sz w:val="24"/>
          <w:szCs w:val="24"/>
          <w:lang w:eastAsia="ru-RU"/>
        </w:rPr>
        <w:t>(статистическая</w:t>
      </w:r>
      <w:r w:rsidR="002F6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77E26">
        <w:rPr>
          <w:rFonts w:ascii="Arial" w:eastAsia="Times New Roman" w:hAnsi="Arial" w:cs="Arial"/>
          <w:b/>
          <w:sz w:val="24"/>
          <w:szCs w:val="24"/>
          <w:lang w:eastAsia="ru-RU"/>
        </w:rPr>
        <w:t>модель</w:t>
      </w:r>
      <w:r w:rsidR="002F6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77E26">
        <w:rPr>
          <w:rFonts w:ascii="Arial" w:eastAsia="Times New Roman" w:hAnsi="Arial" w:cs="Arial"/>
          <w:b/>
          <w:sz w:val="24"/>
          <w:szCs w:val="24"/>
          <w:lang w:eastAsia="ru-RU"/>
        </w:rPr>
        <w:t>ABS)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46"/>
        <w:gridCol w:w="905"/>
        <w:gridCol w:w="927"/>
        <w:gridCol w:w="269"/>
        <w:gridCol w:w="2007"/>
        <w:gridCol w:w="269"/>
        <w:gridCol w:w="1047"/>
        <w:gridCol w:w="2322"/>
      </w:tblGrid>
      <w:tr w:rsidR="00961829" w:rsidRPr="004823A5" w:rsidTr="00382FCC">
        <w:trPr>
          <w:jc w:val="center"/>
        </w:trPr>
        <w:tc>
          <w:tcPr>
            <w:tcW w:w="0" w:type="auto"/>
            <w:gridSpan w:val="2"/>
            <w:vMerge w:val="restart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E6E6E6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0" w:type="auto"/>
            <w:vMerge w:val="restart"/>
            <w:vAlign w:val="bottom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961829" w:rsidRPr="004823A5" w:rsidTr="00382FCC">
        <w:trPr>
          <w:jc w:val="center"/>
        </w:trPr>
        <w:tc>
          <w:tcPr>
            <w:tcW w:w="0" w:type="auto"/>
            <w:gridSpan w:val="2"/>
            <w:vMerge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W</w:t>
            </w:r>
          </w:p>
        </w:tc>
        <w:tc>
          <w:tcPr>
            <w:tcW w:w="0" w:type="auto"/>
            <w:vMerge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961829" w:rsidRPr="004823A5" w:rsidTr="00382FCC">
        <w:trPr>
          <w:jc w:val="center"/>
        </w:trPr>
        <w:tc>
          <w:tcPr>
            <w:tcW w:w="0" w:type="auto"/>
            <w:vMerge w:val="restart"/>
            <w:shd w:val="clear" w:color="auto" w:fill="E6E6E6"/>
            <w:textDirection w:val="btLr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Значения</w:t>
            </w:r>
            <w:r w:rsidR="002F6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факторов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position w:val="-10"/>
                <w:sz w:val="20"/>
                <w:szCs w:val="20"/>
                <w:vertAlign w:val="subscript"/>
                <w:lang w:eastAsia="ru-RU"/>
              </w:rPr>
              <w:object w:dxaOrig="3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32.25pt" o:ole="">
                  <v:imagedata r:id="rId34" o:title=""/>
                </v:shape>
                <o:OLEObject Type="Embed" ProgID="Equation.3" ShapeID="_x0000_i1025" DrawAspect="Content" ObjectID="_1720121791" r:id="rId35"/>
              </w:objec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position w:val="-14"/>
                <w:sz w:val="20"/>
                <w:szCs w:val="20"/>
                <w:vertAlign w:val="subscript"/>
                <w:lang w:eastAsia="ru-RU"/>
              </w:rPr>
              <w:object w:dxaOrig="400" w:dyaOrig="380">
                <v:shape id="_x0000_i1026" type="#_x0000_t75" style="width:36.75pt;height:35.25pt" o:ole="">
                  <v:imagedata r:id="rId36" o:title=""/>
                </v:shape>
                <o:OLEObject Type="Embed" ProgID="Equation.3" ShapeID="_x0000_i1026" DrawAspect="Content" ObjectID="_1720121792" r:id="rId37"/>
              </w:objec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position w:val="-12"/>
                <w:sz w:val="20"/>
                <w:szCs w:val="20"/>
                <w:vertAlign w:val="subscript"/>
                <w:lang w:eastAsia="ru-RU"/>
              </w:rPr>
              <w:object w:dxaOrig="440" w:dyaOrig="360">
                <v:shape id="_x0000_i1027" type="#_x0000_t75" style="width:41.25pt;height:33.75pt" o:ole="">
                  <v:imagedata r:id="rId38" o:title=""/>
                </v:shape>
                <o:OLEObject Type="Embed" ProgID="Equation.3" ShapeID="_x0000_i1027" DrawAspect="Content" ObjectID="_1720121793" r:id="rId39"/>
              </w:objec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1829" w:rsidRPr="004823A5" w:rsidTr="00382FCC">
        <w:trPr>
          <w:jc w:val="center"/>
        </w:trPr>
        <w:tc>
          <w:tcPr>
            <w:tcW w:w="0" w:type="auto"/>
            <w:vMerge/>
            <w:shd w:val="clear" w:color="auto" w:fill="E6E6E6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1829" w:rsidRPr="004823A5" w:rsidTr="00382FCC">
        <w:trPr>
          <w:jc w:val="center"/>
        </w:trPr>
        <w:tc>
          <w:tcPr>
            <w:tcW w:w="0" w:type="auto"/>
            <w:vMerge/>
            <w:shd w:val="clear" w:color="auto" w:fill="E6E6E6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position w:val="-12"/>
                <w:sz w:val="20"/>
                <w:szCs w:val="20"/>
                <w:vertAlign w:val="subscript"/>
                <w:lang w:eastAsia="ru-RU"/>
              </w:rPr>
              <w:object w:dxaOrig="360" w:dyaOrig="360">
                <v:shape id="_x0000_i1028" type="#_x0000_t75" style="width:33pt;height:33.75pt" o:ole="">
                  <v:imagedata r:id="rId40" o:title=""/>
                </v:shape>
                <o:OLEObject Type="Embed" ProgID="Equation.3" ShapeID="_x0000_i1028" DrawAspect="Content" ObjectID="_1720121794" r:id="rId41"/>
              </w:objec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</w:pPr>
            <w:r w:rsidRPr="004823A5">
              <w:rPr>
                <w:rFonts w:ascii="Arial" w:eastAsia="Times New Roman" w:hAnsi="Arial" w:cs="Arial"/>
                <w:position w:val="-14"/>
                <w:sz w:val="20"/>
                <w:szCs w:val="20"/>
                <w:vertAlign w:val="subscript"/>
                <w:lang w:eastAsia="ru-RU"/>
              </w:rPr>
              <w:object w:dxaOrig="360" w:dyaOrig="380">
                <v:shape id="_x0000_i1029" type="#_x0000_t75" style="width:33pt;height:35.25pt" o:ole="">
                  <v:imagedata r:id="rId42" o:title=""/>
                </v:shape>
                <o:OLEObject Type="Embed" ProgID="Equation.3" ShapeID="_x0000_i1029" DrawAspect="Content" ObjectID="_1720121795" r:id="rId43"/>
              </w:objec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position w:val="-12"/>
                <w:sz w:val="20"/>
                <w:szCs w:val="20"/>
                <w:vertAlign w:val="subscript"/>
                <w:lang w:eastAsia="ru-RU"/>
              </w:rPr>
              <w:object w:dxaOrig="440" w:dyaOrig="360">
                <v:shape id="_x0000_i1030" type="#_x0000_t75" style="width:41.25pt;height:33.75pt" o:ole="">
                  <v:imagedata r:id="rId44" o:title=""/>
                </v:shape>
                <o:OLEObject Type="Embed" ProgID="Equation.3" ShapeID="_x0000_i1030" DrawAspect="Content" ObjectID="_1720121796" r:id="rId45"/>
              </w:objec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position w:val="-30"/>
                <w:sz w:val="20"/>
                <w:szCs w:val="20"/>
                <w:lang w:eastAsia="ru-RU"/>
              </w:rPr>
              <w:object w:dxaOrig="1280" w:dyaOrig="700">
                <v:shape id="_x0000_i1031" type="#_x0000_t75" style="width:102pt;height:56.25pt" o:ole="">
                  <v:imagedata r:id="rId46" o:title=""/>
                </v:shape>
                <o:OLEObject Type="Embed" ProgID="Equation.3" ShapeID="_x0000_i1031" DrawAspect="Content" ObjectID="_1720121797" r:id="rId47"/>
              </w:object>
            </w:r>
          </w:p>
        </w:tc>
      </w:tr>
      <w:tr w:rsidR="00961829" w:rsidRPr="004823A5" w:rsidTr="00382FCC">
        <w:trPr>
          <w:jc w:val="center"/>
        </w:trPr>
        <w:tc>
          <w:tcPr>
            <w:tcW w:w="0" w:type="auto"/>
            <w:vMerge/>
            <w:shd w:val="clear" w:color="auto" w:fill="E6E6E6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1829" w:rsidRPr="004823A5" w:rsidTr="00382FCC">
        <w:trPr>
          <w:jc w:val="center"/>
        </w:trPr>
        <w:tc>
          <w:tcPr>
            <w:tcW w:w="0" w:type="auto"/>
            <w:vMerge/>
            <w:shd w:val="clear" w:color="auto" w:fill="E6E6E6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position w:val="-10"/>
                <w:sz w:val="20"/>
                <w:szCs w:val="20"/>
                <w:vertAlign w:val="subscript"/>
                <w:lang w:eastAsia="ru-RU"/>
              </w:rPr>
              <w:object w:dxaOrig="440" w:dyaOrig="340">
                <v:shape id="_x0000_i1032" type="#_x0000_t75" style="width:41.25pt;height:32.25pt" o:ole="">
                  <v:imagedata r:id="rId48" o:title=""/>
                </v:shape>
                <o:OLEObject Type="Embed" ProgID="Equation.3" ShapeID="_x0000_i1032" DrawAspect="Content" ObjectID="_1720121798" r:id="rId49"/>
              </w:objec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position w:val="-14"/>
                <w:sz w:val="20"/>
                <w:szCs w:val="20"/>
                <w:vertAlign w:val="subscript"/>
                <w:lang w:eastAsia="ru-RU"/>
              </w:rPr>
              <w:object w:dxaOrig="440" w:dyaOrig="380">
                <v:shape id="_x0000_i1033" type="#_x0000_t75" style="width:41.25pt;height:35.25pt" o:ole="">
                  <v:imagedata r:id="rId50" o:title=""/>
                </v:shape>
                <o:OLEObject Type="Embed" ProgID="Equation.3" ShapeID="_x0000_i1033" DrawAspect="Content" ObjectID="_1720121799" r:id="rId51"/>
              </w:objec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position w:val="-12"/>
                <w:sz w:val="20"/>
                <w:szCs w:val="20"/>
                <w:vertAlign w:val="subscript"/>
                <w:lang w:eastAsia="ru-RU"/>
              </w:rPr>
              <w:object w:dxaOrig="520" w:dyaOrig="360">
                <v:shape id="_x0000_i1034" type="#_x0000_t75" style="width:47.25pt;height:33.75pt" o:ole="">
                  <v:imagedata r:id="rId52" o:title=""/>
                </v:shape>
                <o:OLEObject Type="Embed" ProgID="Equation.3" ShapeID="_x0000_i1034" DrawAspect="Content" ObjectID="_1720121800" r:id="rId53"/>
              </w:objec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1829" w:rsidRPr="004823A5" w:rsidTr="00382FCC">
        <w:trPr>
          <w:jc w:val="center"/>
        </w:trPr>
        <w:tc>
          <w:tcPr>
            <w:tcW w:w="0" w:type="auto"/>
            <w:gridSpan w:val="2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Суммарное</w:t>
            </w:r>
            <w:r w:rsidR="002F6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количество</w:t>
            </w:r>
            <w:r w:rsidRPr="004823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признаков</w:t>
            </w:r>
            <w:r w:rsidR="002F6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</w:t>
            </w:r>
            <w:r w:rsidR="002F6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классу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4823A5">
              <w:rPr>
                <w:rFonts w:ascii="Arial" w:eastAsia="Times New Roman" w:hAnsi="Arial" w:cs="Arial"/>
                <w:position w:val="-28"/>
                <w:sz w:val="20"/>
                <w:szCs w:val="20"/>
                <w:lang w:eastAsia="ru-RU"/>
              </w:rPr>
              <w:object w:dxaOrig="1300" w:dyaOrig="680">
                <v:shape id="_x0000_i1035" type="#_x0000_t75" style="width:95.25pt;height:51pt" o:ole="">
                  <v:imagedata r:id="rId54" o:title=""/>
                </v:shape>
                <o:OLEObject Type="Embed" ProgID="Equation.3" ShapeID="_x0000_i1035" DrawAspect="Content" ObjectID="_1720121801" r:id="rId55"/>
              </w:objec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position w:val="-30"/>
                <w:sz w:val="20"/>
                <w:szCs w:val="20"/>
                <w:lang w:eastAsia="ru-RU"/>
              </w:rPr>
              <w:object w:dxaOrig="1560" w:dyaOrig="700">
                <v:shape id="_x0000_i1036" type="#_x0000_t75" style="width:111pt;height:48.75pt" o:ole="">
                  <v:imagedata r:id="rId56" o:title=""/>
                </v:shape>
                <o:OLEObject Type="Embed" ProgID="Equation.3" ShapeID="_x0000_i1036" DrawAspect="Content" ObjectID="_1720121802" r:id="rId57"/>
              </w:object>
            </w:r>
          </w:p>
        </w:tc>
      </w:tr>
      <w:tr w:rsidR="00961829" w:rsidRPr="004823A5" w:rsidTr="00382FCC">
        <w:trPr>
          <w:jc w:val="center"/>
        </w:trPr>
        <w:tc>
          <w:tcPr>
            <w:tcW w:w="0" w:type="auto"/>
            <w:gridSpan w:val="2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Суммарное</w:t>
            </w:r>
            <w:r w:rsidR="002F6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количество</w:t>
            </w:r>
            <w:r w:rsidRPr="004823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объектов</w:t>
            </w:r>
            <w:r w:rsidR="002F6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обучающей</w:t>
            </w:r>
            <w:r w:rsidRPr="004823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выборки</w:t>
            </w:r>
            <w:r w:rsidR="002F6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</w:t>
            </w:r>
            <w:r w:rsidR="002F6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классу</w:t>
            </w:r>
          </w:p>
        </w:tc>
        <w:tc>
          <w:tcPr>
            <w:tcW w:w="0" w:type="auto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position w:val="-14"/>
                <w:sz w:val="20"/>
                <w:szCs w:val="20"/>
                <w:lang w:eastAsia="ru-RU"/>
              </w:rPr>
              <w:object w:dxaOrig="400" w:dyaOrig="380">
                <v:shape id="_x0000_i1037" type="#_x0000_t75" style="width:29.25pt;height:29.25pt" o:ole="">
                  <v:imagedata r:id="rId58" o:title=""/>
                </v:shape>
                <o:OLEObject Type="Embed" ProgID="Equation.3" ShapeID="_x0000_i1037" DrawAspect="Content" ObjectID="_1720121803" r:id="rId59"/>
              </w:object>
            </w:r>
          </w:p>
        </w:tc>
        <w:tc>
          <w:tcPr>
            <w:tcW w:w="0" w:type="auto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position w:val="-30"/>
                <w:sz w:val="20"/>
                <w:szCs w:val="20"/>
                <w:lang w:eastAsia="ru-RU"/>
              </w:rPr>
              <w:object w:dxaOrig="1359" w:dyaOrig="700">
                <v:shape id="_x0000_i1038" type="#_x0000_t75" style="width:108.75pt;height:56.25pt" o:ole="">
                  <v:imagedata r:id="rId60" o:title=""/>
                </v:shape>
                <o:OLEObject Type="Embed" ProgID="Equation.3" ShapeID="_x0000_i1038" DrawAspect="Content" ObjectID="_1720121804" r:id="rId61"/>
              </w:object>
            </w:r>
          </w:p>
        </w:tc>
      </w:tr>
    </w:tbl>
    <w:p w:rsidR="00961829" w:rsidRPr="006428CC" w:rsidRDefault="00961829" w:rsidP="00747EE5">
      <w:pPr>
        <w:suppressAutoHyphens/>
        <w:autoSpaceDE w:val="0"/>
        <w:spacing w:line="240" w:lineRule="auto"/>
        <w:ind w:firstLine="567"/>
        <w:rPr>
          <w:rFonts w:ascii="Arial" w:eastAsia="Times New Roman" w:hAnsi="Arial" w:cs="Arial"/>
          <w:sz w:val="10"/>
          <w:szCs w:val="10"/>
          <w:lang w:eastAsia="zh-CN"/>
        </w:rPr>
      </w:pPr>
    </w:p>
    <w:p w:rsidR="00961829" w:rsidRPr="004823A5" w:rsidRDefault="00961829" w:rsidP="00747EE5">
      <w:pPr>
        <w:suppressAutoHyphens/>
        <w:autoSpaceDE w:val="0"/>
        <w:spacing w:line="240" w:lineRule="auto"/>
        <w:ind w:firstLine="567"/>
        <w:rPr>
          <w:rFonts w:eastAsia="Times New Roman"/>
          <w:szCs w:val="28"/>
          <w:lang w:eastAsia="zh-CN"/>
        </w:rPr>
      </w:pPr>
      <w:r w:rsidRPr="004823A5">
        <w:rPr>
          <w:rFonts w:eastAsia="Times New Roman"/>
          <w:szCs w:val="28"/>
          <w:lang w:eastAsia="zh-CN"/>
        </w:rPr>
        <w:lastRenderedPageBreak/>
        <w:t>На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ее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основе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рассчитываются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матрицы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условных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безусловных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процентных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распределений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(таблица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2).</w:t>
      </w:r>
    </w:p>
    <w:p w:rsidR="00961829" w:rsidRPr="001C6E3D" w:rsidRDefault="00961829" w:rsidP="00747EE5">
      <w:pPr>
        <w:suppressAutoHyphens/>
        <w:autoSpaceDE w:val="0"/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zh-CN"/>
        </w:rPr>
      </w:pPr>
    </w:p>
    <w:p w:rsidR="00961829" w:rsidRPr="00A77E26" w:rsidRDefault="00961829" w:rsidP="00747EE5">
      <w:pPr>
        <w:spacing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7E26">
        <w:rPr>
          <w:rFonts w:ascii="Arial" w:hAnsi="Arial" w:cs="Arial"/>
          <w:b/>
          <w:sz w:val="24"/>
          <w:szCs w:val="24"/>
        </w:rPr>
        <w:t>Таблица</w:t>
      </w:r>
      <w:r w:rsidR="002F627A">
        <w:rPr>
          <w:rFonts w:ascii="Arial" w:hAnsi="Arial" w:cs="Arial"/>
          <w:b/>
          <w:sz w:val="24"/>
          <w:szCs w:val="24"/>
        </w:rPr>
        <w:t xml:space="preserve"> </w:t>
      </w:r>
      <w:r w:rsidRPr="00A77E26">
        <w:rPr>
          <w:rFonts w:ascii="Arial" w:hAnsi="Arial" w:cs="Arial"/>
          <w:b/>
          <w:sz w:val="24"/>
          <w:szCs w:val="24"/>
        </w:rPr>
        <w:fldChar w:fldCharType="begin"/>
      </w:r>
      <w:r w:rsidRPr="00A77E26">
        <w:rPr>
          <w:rFonts w:ascii="Arial" w:hAnsi="Arial" w:cs="Arial"/>
          <w:b/>
          <w:sz w:val="24"/>
          <w:szCs w:val="24"/>
        </w:rPr>
        <w:instrText xml:space="preserve"> SEQ Таблица \* ARABIC </w:instrText>
      </w:r>
      <w:r w:rsidRPr="00A77E26">
        <w:rPr>
          <w:rFonts w:ascii="Arial" w:hAnsi="Arial" w:cs="Arial"/>
          <w:b/>
          <w:sz w:val="24"/>
          <w:szCs w:val="24"/>
        </w:rPr>
        <w:fldChar w:fldCharType="separate"/>
      </w:r>
      <w:r w:rsidR="006F6A43">
        <w:rPr>
          <w:rFonts w:ascii="Arial" w:hAnsi="Arial" w:cs="Arial"/>
          <w:b/>
          <w:noProof/>
          <w:sz w:val="24"/>
          <w:szCs w:val="24"/>
        </w:rPr>
        <w:t>2</w:t>
      </w:r>
      <w:r w:rsidRPr="00A77E26">
        <w:rPr>
          <w:rFonts w:ascii="Arial" w:hAnsi="Arial" w:cs="Arial"/>
          <w:b/>
          <w:noProof/>
          <w:sz w:val="24"/>
          <w:szCs w:val="24"/>
        </w:rPr>
        <w:fldChar w:fldCharType="end"/>
      </w:r>
      <w:r w:rsidR="002F627A">
        <w:rPr>
          <w:rFonts w:ascii="Arial" w:hAnsi="Arial" w:cs="Arial"/>
          <w:b/>
          <w:sz w:val="24"/>
          <w:szCs w:val="24"/>
        </w:rPr>
        <w:t xml:space="preserve"> </w:t>
      </w:r>
      <w:r w:rsidRPr="00A77E26">
        <w:rPr>
          <w:rFonts w:ascii="Arial" w:eastAsia="Times New Roman" w:hAnsi="Arial" w:cs="Arial"/>
          <w:b/>
          <w:sz w:val="24"/>
          <w:szCs w:val="24"/>
          <w:lang w:eastAsia="ru-RU"/>
        </w:rPr>
        <w:t>–</w:t>
      </w:r>
      <w:r w:rsidR="002F6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77E26">
        <w:rPr>
          <w:rFonts w:ascii="Arial" w:eastAsia="Times New Roman" w:hAnsi="Arial" w:cs="Arial"/>
          <w:b/>
          <w:sz w:val="24"/>
          <w:szCs w:val="24"/>
          <w:lang w:eastAsia="ru-RU"/>
        </w:rPr>
        <w:t>Матрица</w:t>
      </w:r>
      <w:r w:rsidR="002F6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77E26">
        <w:rPr>
          <w:rFonts w:ascii="Arial" w:eastAsia="Times New Roman" w:hAnsi="Arial" w:cs="Arial"/>
          <w:b/>
          <w:sz w:val="24"/>
          <w:szCs w:val="24"/>
          <w:lang w:eastAsia="ru-RU"/>
        </w:rPr>
        <w:t>условных</w:t>
      </w:r>
      <w:r w:rsidR="002F6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77E26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2F6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77E26">
        <w:rPr>
          <w:rFonts w:ascii="Arial" w:eastAsia="Times New Roman" w:hAnsi="Arial" w:cs="Arial"/>
          <w:b/>
          <w:sz w:val="24"/>
          <w:szCs w:val="24"/>
          <w:lang w:eastAsia="ru-RU"/>
        </w:rPr>
        <w:t>безусловных</w:t>
      </w:r>
      <w:r w:rsidR="002F6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77E26">
        <w:rPr>
          <w:rFonts w:ascii="Arial" w:eastAsia="Times New Roman" w:hAnsi="Arial" w:cs="Arial"/>
          <w:b/>
          <w:sz w:val="24"/>
          <w:szCs w:val="24"/>
          <w:lang w:eastAsia="ru-RU"/>
        </w:rPr>
        <w:t>процентных</w:t>
      </w:r>
      <w:r w:rsidR="002F6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77E26">
        <w:rPr>
          <w:rFonts w:ascii="Arial" w:eastAsia="Times New Roman" w:hAnsi="Arial" w:cs="Arial"/>
          <w:b/>
          <w:sz w:val="24"/>
          <w:szCs w:val="24"/>
          <w:lang w:eastAsia="ru-RU"/>
        </w:rPr>
        <w:t>распределений</w:t>
      </w:r>
      <w:r w:rsidRPr="00A77E26">
        <w:rPr>
          <w:rFonts w:ascii="Arial" w:eastAsia="Times New Roman" w:hAnsi="Arial" w:cs="Arial"/>
          <w:b/>
          <w:sz w:val="24"/>
          <w:szCs w:val="24"/>
          <w:lang w:eastAsia="ru-RU"/>
        </w:rPr>
        <w:br/>
        <w:t>(статистические</w:t>
      </w:r>
      <w:r w:rsidR="002F6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77E26">
        <w:rPr>
          <w:rFonts w:ascii="Arial" w:eastAsia="Times New Roman" w:hAnsi="Arial" w:cs="Arial"/>
          <w:b/>
          <w:sz w:val="24"/>
          <w:szCs w:val="24"/>
          <w:lang w:eastAsia="ru-RU"/>
        </w:rPr>
        <w:t>модели</w:t>
      </w:r>
      <w:r w:rsidR="002F6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77E26">
        <w:rPr>
          <w:rFonts w:ascii="Arial" w:eastAsia="Times New Roman" w:hAnsi="Arial" w:cs="Arial"/>
          <w:b/>
          <w:sz w:val="24"/>
          <w:szCs w:val="24"/>
          <w:lang w:eastAsia="ru-RU"/>
        </w:rPr>
        <w:t>PRC1</w:t>
      </w:r>
      <w:r w:rsidR="002F6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77E26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2F6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77E26">
        <w:rPr>
          <w:rFonts w:ascii="Arial" w:eastAsia="Times New Roman" w:hAnsi="Arial" w:cs="Arial"/>
          <w:b/>
          <w:sz w:val="24"/>
          <w:szCs w:val="24"/>
          <w:lang w:eastAsia="ru-RU"/>
        </w:rPr>
        <w:t>PRC2)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83"/>
        <w:gridCol w:w="517"/>
        <w:gridCol w:w="807"/>
        <w:gridCol w:w="269"/>
        <w:gridCol w:w="1827"/>
        <w:gridCol w:w="269"/>
        <w:gridCol w:w="942"/>
        <w:gridCol w:w="2083"/>
      </w:tblGrid>
      <w:tr w:rsidR="00961829" w:rsidRPr="004823A5" w:rsidTr="00382FCC">
        <w:trPr>
          <w:trHeight w:val="213"/>
          <w:jc w:val="center"/>
        </w:trPr>
        <w:tc>
          <w:tcPr>
            <w:tcW w:w="0" w:type="auto"/>
            <w:gridSpan w:val="2"/>
            <w:vMerge w:val="restart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E6E6E6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0" w:type="auto"/>
            <w:vMerge w:val="restart"/>
            <w:vAlign w:val="bottom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Безусловная</w:t>
            </w:r>
            <w:r w:rsidRPr="004823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вероятность</w:t>
            </w:r>
            <w:r w:rsidRPr="004823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признака</w:t>
            </w:r>
          </w:p>
        </w:tc>
      </w:tr>
      <w:tr w:rsidR="00961829" w:rsidRPr="004823A5" w:rsidTr="00382FCC">
        <w:trPr>
          <w:trHeight w:val="109"/>
          <w:jc w:val="center"/>
        </w:trPr>
        <w:tc>
          <w:tcPr>
            <w:tcW w:w="0" w:type="auto"/>
            <w:gridSpan w:val="2"/>
            <w:vMerge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W</w:t>
            </w:r>
          </w:p>
        </w:tc>
        <w:tc>
          <w:tcPr>
            <w:tcW w:w="0" w:type="auto"/>
            <w:vMerge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961829" w:rsidRPr="004823A5" w:rsidTr="00382FCC">
        <w:trPr>
          <w:trHeight w:val="536"/>
          <w:jc w:val="center"/>
        </w:trPr>
        <w:tc>
          <w:tcPr>
            <w:tcW w:w="0" w:type="auto"/>
            <w:vMerge w:val="restart"/>
            <w:shd w:val="clear" w:color="auto" w:fill="E6E6E6"/>
            <w:textDirection w:val="btLr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Значения</w:t>
            </w:r>
            <w:r w:rsidR="002F6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факторов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position w:val="-10"/>
                <w:sz w:val="20"/>
                <w:szCs w:val="20"/>
                <w:vertAlign w:val="subscript"/>
                <w:lang w:eastAsia="ru-RU"/>
              </w:rPr>
              <w:object w:dxaOrig="320" w:dyaOrig="340">
                <v:shape id="_x0000_i1039" type="#_x0000_t75" style="width:29.25pt;height:32.25pt" o:ole="">
                  <v:imagedata r:id="rId62" o:title=""/>
                </v:shape>
                <o:OLEObject Type="Embed" ProgID="Equation.3" ShapeID="_x0000_i1039" DrawAspect="Content" ObjectID="_1720121805" r:id="rId63"/>
              </w:objec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position w:val="-14"/>
                <w:sz w:val="20"/>
                <w:szCs w:val="20"/>
                <w:vertAlign w:val="subscript"/>
                <w:lang w:eastAsia="ru-RU"/>
              </w:rPr>
              <w:object w:dxaOrig="320" w:dyaOrig="380">
                <v:shape id="_x0000_i1040" type="#_x0000_t75" style="width:29.25pt;height:35.25pt" o:ole="">
                  <v:imagedata r:id="rId64" o:title=""/>
                </v:shape>
                <o:OLEObject Type="Embed" ProgID="Equation.3" ShapeID="_x0000_i1040" DrawAspect="Content" ObjectID="_1720121806" r:id="rId65"/>
              </w:objec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position w:val="-12"/>
                <w:sz w:val="20"/>
                <w:szCs w:val="20"/>
                <w:vertAlign w:val="subscript"/>
                <w:lang w:eastAsia="ru-RU"/>
              </w:rPr>
              <w:object w:dxaOrig="380" w:dyaOrig="360">
                <v:shape id="_x0000_i1041" type="#_x0000_t75" style="width:35.25pt;height:33.75pt" o:ole="">
                  <v:imagedata r:id="rId66" o:title=""/>
                </v:shape>
                <o:OLEObject Type="Embed" ProgID="Equation.3" ShapeID="_x0000_i1041" DrawAspect="Content" ObjectID="_1720121807" r:id="rId67"/>
              </w:objec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1829" w:rsidRPr="004823A5" w:rsidTr="00382FCC">
        <w:trPr>
          <w:trHeight w:val="109"/>
          <w:jc w:val="center"/>
        </w:trPr>
        <w:tc>
          <w:tcPr>
            <w:tcW w:w="0" w:type="auto"/>
            <w:vMerge/>
            <w:shd w:val="clear" w:color="auto" w:fill="E6E6E6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1829" w:rsidRPr="004823A5" w:rsidTr="00382FCC">
        <w:trPr>
          <w:trHeight w:val="109"/>
          <w:jc w:val="center"/>
        </w:trPr>
        <w:tc>
          <w:tcPr>
            <w:tcW w:w="0" w:type="auto"/>
            <w:vMerge/>
            <w:shd w:val="clear" w:color="auto" w:fill="E6E6E6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position w:val="-12"/>
                <w:sz w:val="20"/>
                <w:szCs w:val="20"/>
                <w:vertAlign w:val="subscript"/>
                <w:lang w:eastAsia="ru-RU"/>
              </w:rPr>
              <w:object w:dxaOrig="300" w:dyaOrig="360">
                <v:shape id="_x0000_i1042" type="#_x0000_t75" style="width:27.75pt;height:33.75pt" o:ole="">
                  <v:imagedata r:id="rId68" o:title=""/>
                </v:shape>
                <o:OLEObject Type="Embed" ProgID="Equation.3" ShapeID="_x0000_i1042" DrawAspect="Content" ObjectID="_1720121808" r:id="rId69"/>
              </w:objec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</w:pPr>
            <w:r w:rsidRPr="004823A5">
              <w:rPr>
                <w:rFonts w:ascii="Arial" w:eastAsia="Times New Roman" w:hAnsi="Arial" w:cs="Arial"/>
                <w:position w:val="-32"/>
                <w:sz w:val="20"/>
                <w:szCs w:val="20"/>
                <w:vertAlign w:val="subscript"/>
                <w:lang w:eastAsia="ru-RU"/>
              </w:rPr>
              <w:object w:dxaOrig="940" w:dyaOrig="740">
                <v:shape id="_x0000_i1043" type="#_x0000_t75" style="width:86.25pt;height:69pt" o:ole="">
                  <v:imagedata r:id="rId70" o:title=""/>
                </v:shape>
                <o:OLEObject Type="Embed" ProgID="Equation.3" ShapeID="_x0000_i1043" DrawAspect="Content" ObjectID="_1720121809" r:id="rId71"/>
              </w:objec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position w:val="-12"/>
                <w:sz w:val="20"/>
                <w:szCs w:val="20"/>
                <w:vertAlign w:val="subscript"/>
                <w:lang w:eastAsia="ru-RU"/>
              </w:rPr>
              <w:object w:dxaOrig="380" w:dyaOrig="360">
                <v:shape id="_x0000_i1044" type="#_x0000_t75" style="width:35.25pt;height:33.75pt" o:ole="">
                  <v:imagedata r:id="rId72" o:title=""/>
                </v:shape>
                <o:OLEObject Type="Embed" ProgID="Equation.3" ShapeID="_x0000_i1044" DrawAspect="Content" ObjectID="_1720121810" r:id="rId73"/>
              </w:objec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position w:val="-30"/>
                <w:sz w:val="20"/>
                <w:szCs w:val="20"/>
                <w:lang w:eastAsia="ru-RU"/>
              </w:rPr>
              <w:object w:dxaOrig="999" w:dyaOrig="680">
                <v:shape id="_x0000_i1045" type="#_x0000_t75" style="width:99pt;height:65.25pt" o:ole="">
                  <v:imagedata r:id="rId74" o:title=""/>
                </v:shape>
                <o:OLEObject Type="Embed" ProgID="Equation.3" ShapeID="_x0000_i1045" DrawAspect="Content" ObjectID="_1720121811" r:id="rId75"/>
              </w:object>
            </w:r>
          </w:p>
        </w:tc>
      </w:tr>
      <w:tr w:rsidR="00961829" w:rsidRPr="004823A5" w:rsidTr="00382FCC">
        <w:trPr>
          <w:trHeight w:val="109"/>
          <w:jc w:val="center"/>
        </w:trPr>
        <w:tc>
          <w:tcPr>
            <w:tcW w:w="0" w:type="auto"/>
            <w:vMerge/>
            <w:shd w:val="clear" w:color="auto" w:fill="E6E6E6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1829" w:rsidRPr="004823A5" w:rsidTr="00382FCC">
        <w:trPr>
          <w:trHeight w:val="109"/>
          <w:jc w:val="center"/>
        </w:trPr>
        <w:tc>
          <w:tcPr>
            <w:tcW w:w="0" w:type="auto"/>
            <w:vMerge/>
            <w:shd w:val="clear" w:color="auto" w:fill="E6E6E6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position w:val="-10"/>
                <w:sz w:val="20"/>
                <w:szCs w:val="20"/>
                <w:vertAlign w:val="subscript"/>
                <w:lang w:eastAsia="ru-RU"/>
              </w:rPr>
              <w:object w:dxaOrig="380" w:dyaOrig="340">
                <v:shape id="_x0000_i1046" type="#_x0000_t75" style="width:35.25pt;height:32.25pt" o:ole="">
                  <v:imagedata r:id="rId76" o:title=""/>
                </v:shape>
                <o:OLEObject Type="Embed" ProgID="Equation.3" ShapeID="_x0000_i1046" DrawAspect="Content" ObjectID="_1720121812" r:id="rId77"/>
              </w:objec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position w:val="-14"/>
                <w:sz w:val="20"/>
                <w:szCs w:val="20"/>
                <w:vertAlign w:val="subscript"/>
                <w:lang w:eastAsia="ru-RU"/>
              </w:rPr>
              <w:object w:dxaOrig="360" w:dyaOrig="380">
                <v:shape id="_x0000_i1047" type="#_x0000_t75" style="width:33pt;height:35.25pt" o:ole="">
                  <v:imagedata r:id="rId78" o:title=""/>
                </v:shape>
                <o:OLEObject Type="Embed" ProgID="Equation.3" ShapeID="_x0000_i1047" DrawAspect="Content" ObjectID="_1720121813" r:id="rId79"/>
              </w:objec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position w:val="-12"/>
                <w:sz w:val="20"/>
                <w:szCs w:val="20"/>
                <w:vertAlign w:val="subscript"/>
                <w:lang w:eastAsia="ru-RU"/>
              </w:rPr>
              <w:object w:dxaOrig="460" w:dyaOrig="360">
                <v:shape id="_x0000_i1048" type="#_x0000_t75" style="width:42pt;height:33.75pt" o:ole="">
                  <v:imagedata r:id="rId80" o:title=""/>
                </v:shape>
                <o:OLEObject Type="Embed" ProgID="Equation.3" ShapeID="_x0000_i1048" DrawAspect="Content" ObjectID="_1720121814" r:id="rId81"/>
              </w:objec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1829" w:rsidRPr="004823A5" w:rsidTr="00382FCC">
        <w:trPr>
          <w:trHeight w:val="109"/>
          <w:jc w:val="center"/>
        </w:trPr>
        <w:tc>
          <w:tcPr>
            <w:tcW w:w="0" w:type="auto"/>
            <w:gridSpan w:val="2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Безусловная</w:t>
            </w:r>
            <w:r w:rsidRPr="004823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вероятность</w:t>
            </w:r>
            <w:r w:rsidRPr="004823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класса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position w:val="-14"/>
                <w:sz w:val="20"/>
                <w:szCs w:val="20"/>
                <w:lang w:eastAsia="ru-RU"/>
              </w:rPr>
              <w:object w:dxaOrig="320" w:dyaOrig="380">
                <v:shape id="_x0000_i1049" type="#_x0000_t75" style="width:29.25pt;height:35.25pt" o:ole="">
                  <v:imagedata r:id="rId82" o:title=""/>
                </v:shape>
                <o:OLEObject Type="Embed" ProgID="Equation.3" ShapeID="_x0000_i1049" DrawAspect="Content" ObjectID="_1720121815" r:id="rId83"/>
              </w:objec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61829" w:rsidRPr="005478FC" w:rsidRDefault="00961829" w:rsidP="00747EE5">
      <w:pPr>
        <w:spacing w:line="240" w:lineRule="auto"/>
        <w:rPr>
          <w:rFonts w:ascii="Arial" w:hAnsi="Arial" w:cs="Arial"/>
          <w:sz w:val="10"/>
          <w:szCs w:val="10"/>
        </w:rPr>
      </w:pPr>
    </w:p>
    <w:p w:rsidR="00961829" w:rsidRPr="004823A5" w:rsidRDefault="00961829" w:rsidP="00747EE5">
      <w:pPr>
        <w:suppressAutoHyphens/>
        <w:autoSpaceDE w:val="0"/>
        <w:spacing w:line="240" w:lineRule="auto"/>
        <w:ind w:firstLine="567"/>
        <w:rPr>
          <w:rFonts w:eastAsia="Times New Roman"/>
          <w:szCs w:val="28"/>
          <w:lang w:eastAsia="zh-CN"/>
        </w:rPr>
      </w:pPr>
      <w:r w:rsidRPr="004823A5">
        <w:rPr>
          <w:rFonts w:eastAsia="Times New Roman"/>
          <w:szCs w:val="28"/>
          <w:lang w:eastAsia="zh-CN"/>
        </w:rPr>
        <w:t>Отметим,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что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в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АСК-анализе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его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программном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инструментарии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интеллектуальной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системе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«</w:t>
      </w:r>
      <w:proofErr w:type="spellStart"/>
      <w:r w:rsidRPr="004823A5">
        <w:rPr>
          <w:rFonts w:eastAsia="Times New Roman"/>
          <w:szCs w:val="28"/>
          <w:lang w:eastAsia="zh-CN"/>
        </w:rPr>
        <w:t>Эйдос</w:t>
      </w:r>
      <w:proofErr w:type="spellEnd"/>
      <w:r w:rsidRPr="004823A5">
        <w:rPr>
          <w:rFonts w:eastAsia="Times New Roman"/>
          <w:szCs w:val="28"/>
          <w:lang w:eastAsia="zh-CN"/>
        </w:rPr>
        <w:t>»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используется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два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способа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расчета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матриц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условных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безусловных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процентных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распределений:</w:t>
      </w:r>
    </w:p>
    <w:p w:rsidR="00961829" w:rsidRPr="004823A5" w:rsidRDefault="00961829" w:rsidP="00747EE5">
      <w:pPr>
        <w:suppressAutoHyphens/>
        <w:autoSpaceDE w:val="0"/>
        <w:spacing w:line="240" w:lineRule="auto"/>
        <w:ind w:firstLine="567"/>
        <w:rPr>
          <w:rFonts w:eastAsia="Times New Roman"/>
          <w:position w:val="6"/>
          <w:szCs w:val="28"/>
          <w:lang w:eastAsia="zh-CN"/>
        </w:rPr>
      </w:pPr>
      <w:r w:rsidRPr="004823A5">
        <w:rPr>
          <w:rFonts w:eastAsia="Times New Roman"/>
          <w:position w:val="6"/>
          <w:szCs w:val="28"/>
          <w:u w:val="single"/>
          <w:lang w:eastAsia="zh-CN"/>
        </w:rPr>
        <w:t>1-й</w:t>
      </w:r>
      <w:r w:rsidR="002F627A">
        <w:rPr>
          <w:rFonts w:eastAsia="Times New Roman"/>
          <w:position w:val="6"/>
          <w:szCs w:val="28"/>
          <w:u w:val="single"/>
          <w:lang w:eastAsia="zh-CN"/>
        </w:rPr>
        <w:t xml:space="preserve"> </w:t>
      </w:r>
      <w:r w:rsidRPr="004823A5">
        <w:rPr>
          <w:rFonts w:eastAsia="Times New Roman"/>
          <w:position w:val="6"/>
          <w:szCs w:val="28"/>
          <w:u w:val="single"/>
          <w:lang w:eastAsia="zh-CN"/>
        </w:rPr>
        <w:t>способ</w:t>
      </w:r>
      <w:r w:rsidRPr="004823A5">
        <w:rPr>
          <w:rFonts w:eastAsia="Times New Roman"/>
          <w:position w:val="6"/>
          <w:szCs w:val="28"/>
          <w:lang w:eastAsia="zh-CN"/>
        </w:rPr>
        <w:t>:</w:t>
      </w:r>
      <w:r w:rsidR="002F627A">
        <w:rPr>
          <w:rFonts w:eastAsia="Times New Roman"/>
          <w:position w:val="6"/>
          <w:szCs w:val="28"/>
          <w:lang w:eastAsia="zh-CN"/>
        </w:rPr>
        <w:t xml:space="preserve"> </w:t>
      </w:r>
      <w:r w:rsidRPr="004823A5">
        <w:rPr>
          <w:rFonts w:eastAsia="Times New Roman"/>
          <w:position w:val="6"/>
          <w:szCs w:val="28"/>
          <w:lang w:eastAsia="zh-CN"/>
        </w:rPr>
        <w:t>в</w:t>
      </w:r>
      <w:r w:rsidR="002F627A">
        <w:rPr>
          <w:rFonts w:eastAsia="Times New Roman"/>
          <w:position w:val="6"/>
          <w:szCs w:val="28"/>
          <w:lang w:eastAsia="zh-CN"/>
        </w:rPr>
        <w:t xml:space="preserve"> </w:t>
      </w:r>
      <w:r w:rsidRPr="004823A5">
        <w:rPr>
          <w:rFonts w:eastAsia="Times New Roman"/>
          <w:position w:val="6"/>
          <w:szCs w:val="28"/>
          <w:lang w:eastAsia="zh-CN"/>
        </w:rPr>
        <w:t>качестве</w:t>
      </w:r>
      <w:r w:rsidR="002F627A">
        <w:rPr>
          <w:rFonts w:eastAsia="Times New Roman"/>
          <w:position w:val="6"/>
          <w:szCs w:val="28"/>
          <w:lang w:eastAsia="zh-CN"/>
        </w:rPr>
        <w:t xml:space="preserve"> </w:t>
      </w:r>
      <w:r w:rsidRPr="004823A5">
        <w:rPr>
          <w:rFonts w:eastAsia="Times New Roman"/>
          <w:position w:val="-14"/>
          <w:szCs w:val="28"/>
          <w:lang w:eastAsia="zh-CN"/>
        </w:rPr>
        <w:object w:dxaOrig="400" w:dyaOrig="380">
          <v:shape id="_x0000_i1050" type="#_x0000_t75" style="width:29.25pt;height:29.25pt" o:ole="">
            <v:imagedata r:id="rId58" o:title=""/>
          </v:shape>
          <o:OLEObject Type="Embed" ProgID="Equation.3" ShapeID="_x0000_i1050" DrawAspect="Content" ObjectID="_1720121816" r:id="rId84"/>
        </w:object>
      </w:r>
      <w:r w:rsidRPr="004823A5">
        <w:rPr>
          <w:rFonts w:eastAsia="Times New Roman"/>
          <w:position w:val="6"/>
          <w:szCs w:val="28"/>
          <w:lang w:eastAsia="zh-CN"/>
        </w:rPr>
        <w:t>используется</w:t>
      </w:r>
      <w:r w:rsidR="002F627A">
        <w:rPr>
          <w:rFonts w:eastAsia="Times New Roman"/>
          <w:position w:val="6"/>
          <w:szCs w:val="28"/>
          <w:lang w:eastAsia="zh-CN"/>
        </w:rPr>
        <w:t xml:space="preserve"> </w:t>
      </w:r>
      <w:r w:rsidRPr="004823A5">
        <w:rPr>
          <w:rFonts w:eastAsia="Times New Roman"/>
          <w:position w:val="6"/>
          <w:szCs w:val="28"/>
          <w:lang w:eastAsia="zh-CN"/>
        </w:rPr>
        <w:t>суммарное</w:t>
      </w:r>
      <w:r w:rsidR="002F627A">
        <w:rPr>
          <w:rFonts w:eastAsia="Times New Roman"/>
          <w:position w:val="6"/>
          <w:szCs w:val="28"/>
          <w:lang w:eastAsia="zh-CN"/>
        </w:rPr>
        <w:t xml:space="preserve"> </w:t>
      </w:r>
      <w:r w:rsidRPr="004823A5">
        <w:rPr>
          <w:rFonts w:eastAsia="Times New Roman"/>
          <w:position w:val="6"/>
          <w:szCs w:val="28"/>
          <w:lang w:eastAsia="zh-CN"/>
        </w:rPr>
        <w:t>количество</w:t>
      </w:r>
      <w:r w:rsidR="002F627A">
        <w:rPr>
          <w:rFonts w:eastAsia="Times New Roman"/>
          <w:position w:val="6"/>
          <w:szCs w:val="28"/>
          <w:lang w:eastAsia="zh-CN"/>
        </w:rPr>
        <w:t xml:space="preserve"> </w:t>
      </w:r>
      <w:r w:rsidRPr="004823A5">
        <w:rPr>
          <w:rFonts w:eastAsia="Times New Roman"/>
          <w:position w:val="6"/>
          <w:szCs w:val="28"/>
          <w:lang w:eastAsia="zh-CN"/>
        </w:rPr>
        <w:t>признаков</w:t>
      </w:r>
      <w:r w:rsidR="002F627A">
        <w:rPr>
          <w:rFonts w:eastAsia="Times New Roman"/>
          <w:position w:val="6"/>
          <w:szCs w:val="28"/>
          <w:lang w:eastAsia="zh-CN"/>
        </w:rPr>
        <w:t xml:space="preserve"> </w:t>
      </w:r>
      <w:r w:rsidRPr="004823A5">
        <w:rPr>
          <w:rFonts w:eastAsia="Times New Roman"/>
          <w:position w:val="6"/>
          <w:szCs w:val="28"/>
          <w:lang w:eastAsia="zh-CN"/>
        </w:rPr>
        <w:t>по</w:t>
      </w:r>
      <w:r w:rsidR="002F627A">
        <w:rPr>
          <w:rFonts w:eastAsia="Times New Roman"/>
          <w:position w:val="6"/>
          <w:szCs w:val="28"/>
          <w:lang w:eastAsia="zh-CN"/>
        </w:rPr>
        <w:t xml:space="preserve"> </w:t>
      </w:r>
      <w:r w:rsidRPr="004823A5">
        <w:rPr>
          <w:rFonts w:eastAsia="Times New Roman"/>
          <w:position w:val="6"/>
          <w:szCs w:val="28"/>
          <w:lang w:eastAsia="zh-CN"/>
        </w:rPr>
        <w:t>классу;</w:t>
      </w:r>
    </w:p>
    <w:p w:rsidR="00961829" w:rsidRPr="004823A5" w:rsidRDefault="00961829" w:rsidP="00747EE5">
      <w:pPr>
        <w:suppressAutoHyphens/>
        <w:autoSpaceDE w:val="0"/>
        <w:spacing w:line="240" w:lineRule="auto"/>
        <w:ind w:firstLine="567"/>
        <w:rPr>
          <w:rFonts w:eastAsia="Times New Roman"/>
          <w:position w:val="6"/>
          <w:szCs w:val="28"/>
          <w:lang w:eastAsia="zh-CN"/>
        </w:rPr>
      </w:pPr>
      <w:r w:rsidRPr="004823A5">
        <w:rPr>
          <w:rFonts w:eastAsia="Times New Roman"/>
          <w:position w:val="6"/>
          <w:szCs w:val="28"/>
          <w:u w:val="single"/>
          <w:lang w:eastAsia="zh-CN"/>
        </w:rPr>
        <w:t>2-й</w:t>
      </w:r>
      <w:r w:rsidR="002F627A">
        <w:rPr>
          <w:rFonts w:eastAsia="Times New Roman"/>
          <w:position w:val="6"/>
          <w:szCs w:val="28"/>
          <w:u w:val="single"/>
          <w:lang w:eastAsia="zh-CN"/>
        </w:rPr>
        <w:t xml:space="preserve"> </w:t>
      </w:r>
      <w:r w:rsidRPr="004823A5">
        <w:rPr>
          <w:rFonts w:eastAsia="Times New Roman"/>
          <w:position w:val="6"/>
          <w:szCs w:val="28"/>
          <w:u w:val="single"/>
          <w:lang w:eastAsia="zh-CN"/>
        </w:rPr>
        <w:t>способ</w:t>
      </w:r>
      <w:r w:rsidRPr="004823A5">
        <w:rPr>
          <w:rFonts w:eastAsia="Times New Roman"/>
          <w:position w:val="6"/>
          <w:szCs w:val="28"/>
          <w:lang w:eastAsia="zh-CN"/>
        </w:rPr>
        <w:t>:</w:t>
      </w:r>
      <w:r w:rsidR="002F627A">
        <w:rPr>
          <w:rFonts w:eastAsia="Times New Roman"/>
          <w:position w:val="6"/>
          <w:szCs w:val="28"/>
          <w:lang w:eastAsia="zh-CN"/>
        </w:rPr>
        <w:t xml:space="preserve"> </w:t>
      </w:r>
      <w:r w:rsidRPr="004823A5">
        <w:rPr>
          <w:rFonts w:eastAsia="Times New Roman"/>
          <w:position w:val="6"/>
          <w:szCs w:val="28"/>
          <w:lang w:eastAsia="zh-CN"/>
        </w:rPr>
        <w:t>в</w:t>
      </w:r>
      <w:r w:rsidR="002F627A">
        <w:rPr>
          <w:rFonts w:eastAsia="Times New Roman"/>
          <w:position w:val="6"/>
          <w:szCs w:val="28"/>
          <w:lang w:eastAsia="zh-CN"/>
        </w:rPr>
        <w:t xml:space="preserve"> </w:t>
      </w:r>
      <w:r w:rsidRPr="004823A5">
        <w:rPr>
          <w:rFonts w:eastAsia="Times New Roman"/>
          <w:position w:val="6"/>
          <w:szCs w:val="28"/>
          <w:lang w:eastAsia="zh-CN"/>
        </w:rPr>
        <w:t>качестве</w:t>
      </w:r>
      <w:r w:rsidR="002F627A">
        <w:rPr>
          <w:rFonts w:eastAsia="Times New Roman"/>
          <w:position w:val="6"/>
          <w:szCs w:val="28"/>
          <w:lang w:eastAsia="zh-CN"/>
        </w:rPr>
        <w:t xml:space="preserve"> </w:t>
      </w:r>
      <w:r w:rsidRPr="004823A5">
        <w:rPr>
          <w:rFonts w:eastAsia="Times New Roman"/>
          <w:position w:val="-14"/>
          <w:szCs w:val="28"/>
          <w:lang w:eastAsia="zh-CN"/>
        </w:rPr>
        <w:object w:dxaOrig="400" w:dyaOrig="380">
          <v:shape id="_x0000_i1051" type="#_x0000_t75" style="width:29.25pt;height:29.25pt" o:ole="">
            <v:imagedata r:id="rId58" o:title=""/>
          </v:shape>
          <o:OLEObject Type="Embed" ProgID="Equation.3" ShapeID="_x0000_i1051" DrawAspect="Content" ObjectID="_1720121817" r:id="rId85"/>
        </w:object>
      </w:r>
      <w:r w:rsidRPr="004823A5">
        <w:rPr>
          <w:rFonts w:eastAsia="Times New Roman"/>
          <w:position w:val="6"/>
          <w:szCs w:val="28"/>
          <w:lang w:eastAsia="zh-CN"/>
        </w:rPr>
        <w:t>используется</w:t>
      </w:r>
      <w:r w:rsidR="002F627A">
        <w:rPr>
          <w:rFonts w:eastAsia="Times New Roman"/>
          <w:position w:val="6"/>
          <w:szCs w:val="28"/>
          <w:lang w:eastAsia="zh-CN"/>
        </w:rPr>
        <w:t xml:space="preserve"> </w:t>
      </w:r>
      <w:r w:rsidRPr="004823A5">
        <w:rPr>
          <w:rFonts w:eastAsia="Times New Roman"/>
          <w:position w:val="6"/>
          <w:szCs w:val="28"/>
          <w:lang w:eastAsia="zh-CN"/>
        </w:rPr>
        <w:t>суммарное</w:t>
      </w:r>
      <w:r w:rsidR="002F627A">
        <w:rPr>
          <w:rFonts w:eastAsia="Times New Roman"/>
          <w:position w:val="6"/>
          <w:szCs w:val="28"/>
          <w:lang w:eastAsia="zh-CN"/>
        </w:rPr>
        <w:t xml:space="preserve"> </w:t>
      </w:r>
      <w:r w:rsidRPr="004823A5">
        <w:rPr>
          <w:rFonts w:eastAsia="Times New Roman"/>
          <w:position w:val="6"/>
          <w:szCs w:val="28"/>
          <w:lang w:eastAsia="zh-CN"/>
        </w:rPr>
        <w:t>количество</w:t>
      </w:r>
      <w:r w:rsidR="002F627A">
        <w:rPr>
          <w:rFonts w:eastAsia="Times New Roman"/>
          <w:position w:val="6"/>
          <w:szCs w:val="28"/>
          <w:lang w:eastAsia="zh-CN"/>
        </w:rPr>
        <w:t xml:space="preserve"> </w:t>
      </w:r>
      <w:r w:rsidRPr="004823A5">
        <w:rPr>
          <w:rFonts w:eastAsia="Times New Roman"/>
          <w:position w:val="6"/>
          <w:szCs w:val="28"/>
          <w:lang w:eastAsia="zh-CN"/>
        </w:rPr>
        <w:t>объектов</w:t>
      </w:r>
      <w:r w:rsidR="002F627A">
        <w:rPr>
          <w:rFonts w:eastAsia="Times New Roman"/>
          <w:position w:val="6"/>
          <w:szCs w:val="28"/>
          <w:lang w:eastAsia="zh-CN"/>
        </w:rPr>
        <w:t xml:space="preserve"> </w:t>
      </w:r>
      <w:r w:rsidRPr="004823A5">
        <w:rPr>
          <w:rFonts w:eastAsia="Times New Roman"/>
          <w:position w:val="6"/>
          <w:szCs w:val="28"/>
          <w:lang w:eastAsia="zh-CN"/>
        </w:rPr>
        <w:t>обучающей</w:t>
      </w:r>
      <w:r w:rsidR="002F627A">
        <w:rPr>
          <w:rFonts w:eastAsia="Times New Roman"/>
          <w:position w:val="6"/>
          <w:szCs w:val="28"/>
          <w:lang w:eastAsia="zh-CN"/>
        </w:rPr>
        <w:t xml:space="preserve"> </w:t>
      </w:r>
      <w:r w:rsidRPr="004823A5">
        <w:rPr>
          <w:rFonts w:eastAsia="Times New Roman"/>
          <w:position w:val="6"/>
          <w:szCs w:val="28"/>
          <w:lang w:eastAsia="zh-CN"/>
        </w:rPr>
        <w:t>выборки</w:t>
      </w:r>
      <w:r w:rsidR="002F627A">
        <w:rPr>
          <w:rFonts w:eastAsia="Times New Roman"/>
          <w:position w:val="6"/>
          <w:szCs w:val="28"/>
          <w:lang w:eastAsia="zh-CN"/>
        </w:rPr>
        <w:t xml:space="preserve"> </w:t>
      </w:r>
      <w:r w:rsidRPr="004823A5">
        <w:rPr>
          <w:rFonts w:eastAsia="Times New Roman"/>
          <w:position w:val="6"/>
          <w:szCs w:val="28"/>
          <w:lang w:eastAsia="zh-CN"/>
        </w:rPr>
        <w:t>по</w:t>
      </w:r>
      <w:r w:rsidR="002F627A">
        <w:rPr>
          <w:rFonts w:eastAsia="Times New Roman"/>
          <w:position w:val="6"/>
          <w:szCs w:val="28"/>
          <w:lang w:eastAsia="zh-CN"/>
        </w:rPr>
        <w:t xml:space="preserve"> </w:t>
      </w:r>
      <w:r w:rsidRPr="004823A5">
        <w:rPr>
          <w:rFonts w:eastAsia="Times New Roman"/>
          <w:position w:val="6"/>
          <w:szCs w:val="28"/>
          <w:lang w:eastAsia="zh-CN"/>
        </w:rPr>
        <w:t>классу.</w:t>
      </w:r>
    </w:p>
    <w:p w:rsidR="00961829" w:rsidRPr="004823A5" w:rsidRDefault="00961829" w:rsidP="00747EE5">
      <w:pPr>
        <w:spacing w:line="240" w:lineRule="auto"/>
        <w:rPr>
          <w:szCs w:val="28"/>
        </w:rPr>
      </w:pPr>
      <w:r w:rsidRPr="004823A5">
        <w:rPr>
          <w:szCs w:val="28"/>
        </w:rPr>
        <w:t>На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практике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часто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встречается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существенная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несбалансированность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данных,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под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которой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понимается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сильно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отличающееся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количество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объектов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обучающейся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выборки,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относящихся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к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различным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классам.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Поэтому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решать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задачу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на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основе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непосредственно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матрицы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абсолютных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частот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(таблица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1)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было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бы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очень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неразумно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и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переход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от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абсолютных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частот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к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условным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и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безусловным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относительным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частотам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(</w:t>
      </w:r>
      <w:proofErr w:type="spellStart"/>
      <w:r w:rsidRPr="004823A5">
        <w:rPr>
          <w:szCs w:val="28"/>
        </w:rPr>
        <w:t>частостям</w:t>
      </w:r>
      <w:proofErr w:type="spellEnd"/>
      <w:r w:rsidRPr="004823A5">
        <w:rPr>
          <w:szCs w:val="28"/>
        </w:rPr>
        <w:t>)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является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весьма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обоснованным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и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логичным.</w:t>
      </w:r>
      <w:r w:rsidR="002F627A">
        <w:rPr>
          <w:szCs w:val="28"/>
        </w:rPr>
        <w:t xml:space="preserve"> </w:t>
      </w:r>
    </w:p>
    <w:p w:rsidR="00961829" w:rsidRPr="004823A5" w:rsidRDefault="00961829" w:rsidP="00747EE5">
      <w:pPr>
        <w:spacing w:line="240" w:lineRule="auto"/>
        <w:rPr>
          <w:szCs w:val="28"/>
        </w:rPr>
      </w:pPr>
      <w:r w:rsidRPr="004823A5">
        <w:rPr>
          <w:szCs w:val="28"/>
        </w:rPr>
        <w:t>Этот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переход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полностью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снимает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проблему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несбалансированности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данных,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т.к.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в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последующем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анализе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используется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не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матрица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абсолютных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частот,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а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матрицы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условных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и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безусловных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процентных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распределений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и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матрицы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системно-когнитивных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моделей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(СК-модели,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таблица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4),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в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частности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матрица</w:t>
      </w:r>
      <w:r w:rsidR="002F627A">
        <w:rPr>
          <w:szCs w:val="28"/>
        </w:rPr>
        <w:t xml:space="preserve"> </w:t>
      </w:r>
      <w:proofErr w:type="spellStart"/>
      <w:r w:rsidRPr="004823A5">
        <w:rPr>
          <w:szCs w:val="28"/>
        </w:rPr>
        <w:t>информативностей</w:t>
      </w:r>
      <w:proofErr w:type="spellEnd"/>
      <w:r w:rsidRPr="004823A5">
        <w:rPr>
          <w:szCs w:val="28"/>
        </w:rPr>
        <w:t>.</w:t>
      </w:r>
      <w:r w:rsidR="002F627A">
        <w:rPr>
          <w:szCs w:val="28"/>
        </w:rPr>
        <w:t xml:space="preserve"> </w:t>
      </w:r>
    </w:p>
    <w:p w:rsidR="00961829" w:rsidRPr="004823A5" w:rsidRDefault="00961829" w:rsidP="00747EE5">
      <w:pPr>
        <w:spacing w:line="240" w:lineRule="auto"/>
        <w:rPr>
          <w:szCs w:val="28"/>
        </w:rPr>
      </w:pPr>
      <w:r w:rsidRPr="004823A5">
        <w:rPr>
          <w:szCs w:val="28"/>
        </w:rPr>
        <w:t>Этот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подход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снимает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также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проблему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обеспечения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сопоставимости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обработки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в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одной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модели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исходных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данных,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представленных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в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различных</w:t>
      </w:r>
      <w:r w:rsidR="002F627A">
        <w:rPr>
          <w:szCs w:val="28"/>
        </w:rPr>
        <w:t xml:space="preserve"> </w:t>
      </w:r>
      <w:r w:rsidRPr="004823A5">
        <w:rPr>
          <w:szCs w:val="28"/>
        </w:rPr>
        <w:lastRenderedPageBreak/>
        <w:t>видах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шкал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(номинальных,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порядковых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и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числовых)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и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в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разных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единицах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измерения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[1].</w:t>
      </w:r>
      <w:r w:rsidR="002F627A">
        <w:rPr>
          <w:szCs w:val="28"/>
        </w:rPr>
        <w:t xml:space="preserve"> </w:t>
      </w:r>
    </w:p>
    <w:p w:rsidR="00961829" w:rsidRPr="004823A5" w:rsidRDefault="00961829" w:rsidP="00747EE5">
      <w:pPr>
        <w:spacing w:line="240" w:lineRule="auto"/>
        <w:rPr>
          <w:szCs w:val="28"/>
        </w:rPr>
      </w:pPr>
      <w:r w:rsidRPr="004823A5">
        <w:rPr>
          <w:szCs w:val="28"/>
        </w:rPr>
        <w:t>В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системе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«</w:t>
      </w:r>
      <w:proofErr w:type="spellStart"/>
      <w:r w:rsidRPr="004823A5">
        <w:rPr>
          <w:szCs w:val="28"/>
        </w:rPr>
        <w:t>Эйдос</w:t>
      </w:r>
      <w:proofErr w:type="spellEnd"/>
      <w:r w:rsidRPr="004823A5">
        <w:rPr>
          <w:szCs w:val="28"/>
        </w:rPr>
        <w:t>»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это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осуществляется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всегда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при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решении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любых</w:t>
      </w:r>
      <w:r w:rsidR="002F627A">
        <w:rPr>
          <w:szCs w:val="28"/>
        </w:rPr>
        <w:t xml:space="preserve"> </w:t>
      </w:r>
      <w:r w:rsidRPr="004823A5">
        <w:rPr>
          <w:szCs w:val="28"/>
        </w:rPr>
        <w:t>задач.</w:t>
      </w:r>
    </w:p>
    <w:p w:rsidR="00961829" w:rsidRPr="004823A5" w:rsidRDefault="00961829" w:rsidP="00747EE5">
      <w:pPr>
        <w:suppressAutoHyphens/>
        <w:autoSpaceDE w:val="0"/>
        <w:spacing w:line="240" w:lineRule="auto"/>
        <w:ind w:firstLine="567"/>
        <w:rPr>
          <w:rFonts w:eastAsia="Times New Roman"/>
          <w:szCs w:val="28"/>
          <w:lang w:eastAsia="zh-CN"/>
        </w:rPr>
      </w:pPr>
      <w:r w:rsidRPr="004823A5">
        <w:rPr>
          <w:rFonts w:eastAsia="Times New Roman"/>
          <w:szCs w:val="28"/>
          <w:lang w:eastAsia="zh-CN"/>
        </w:rPr>
        <w:t>Затем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на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основе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таблицы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2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с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использованием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частных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критериев,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знаний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приведенных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таблице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3,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рассчитываются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матрицы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системно-когнитивных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моделей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(таблица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4).</w:t>
      </w:r>
    </w:p>
    <w:p w:rsidR="00961829" w:rsidRPr="006D22DE" w:rsidRDefault="00961829" w:rsidP="00747EE5">
      <w:pPr>
        <w:suppressAutoHyphens/>
        <w:autoSpaceDE w:val="0"/>
        <w:spacing w:line="240" w:lineRule="auto"/>
        <w:ind w:firstLine="567"/>
        <w:rPr>
          <w:rFonts w:eastAsia="Times New Roman"/>
          <w:sz w:val="10"/>
          <w:szCs w:val="10"/>
          <w:lang w:eastAsia="zh-CN"/>
        </w:rPr>
      </w:pPr>
    </w:p>
    <w:p w:rsidR="00961829" w:rsidRPr="00A77E26" w:rsidRDefault="00961829" w:rsidP="00747EE5">
      <w:pPr>
        <w:spacing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7E26">
        <w:rPr>
          <w:rFonts w:ascii="Arial" w:hAnsi="Arial" w:cs="Arial"/>
          <w:b/>
          <w:sz w:val="24"/>
          <w:szCs w:val="24"/>
        </w:rPr>
        <w:t>Таблица</w:t>
      </w:r>
      <w:r w:rsidR="002F627A">
        <w:rPr>
          <w:rFonts w:ascii="Arial" w:hAnsi="Arial" w:cs="Arial"/>
          <w:b/>
          <w:sz w:val="24"/>
          <w:szCs w:val="24"/>
        </w:rPr>
        <w:t xml:space="preserve"> </w:t>
      </w:r>
      <w:r w:rsidRPr="00A77E26">
        <w:rPr>
          <w:rFonts w:ascii="Arial" w:hAnsi="Arial" w:cs="Arial"/>
          <w:b/>
          <w:sz w:val="24"/>
          <w:szCs w:val="24"/>
        </w:rPr>
        <w:fldChar w:fldCharType="begin"/>
      </w:r>
      <w:r w:rsidRPr="00A77E26">
        <w:rPr>
          <w:rFonts w:ascii="Arial" w:hAnsi="Arial" w:cs="Arial"/>
          <w:b/>
          <w:sz w:val="24"/>
          <w:szCs w:val="24"/>
        </w:rPr>
        <w:instrText xml:space="preserve"> SEQ Таблица \* ARABIC </w:instrText>
      </w:r>
      <w:r w:rsidRPr="00A77E26">
        <w:rPr>
          <w:rFonts w:ascii="Arial" w:hAnsi="Arial" w:cs="Arial"/>
          <w:b/>
          <w:sz w:val="24"/>
          <w:szCs w:val="24"/>
        </w:rPr>
        <w:fldChar w:fldCharType="separate"/>
      </w:r>
      <w:r w:rsidR="006F6A43">
        <w:rPr>
          <w:rFonts w:ascii="Arial" w:hAnsi="Arial" w:cs="Arial"/>
          <w:b/>
          <w:noProof/>
          <w:sz w:val="24"/>
          <w:szCs w:val="24"/>
        </w:rPr>
        <w:t>3</w:t>
      </w:r>
      <w:r w:rsidRPr="00A77E26">
        <w:rPr>
          <w:rFonts w:ascii="Arial" w:hAnsi="Arial" w:cs="Arial"/>
          <w:b/>
          <w:noProof/>
          <w:sz w:val="24"/>
          <w:szCs w:val="24"/>
        </w:rPr>
        <w:fldChar w:fldCharType="end"/>
      </w:r>
      <w:r w:rsidRPr="00A77E26">
        <w:rPr>
          <w:rFonts w:ascii="Arial" w:eastAsia="Times New Roman" w:hAnsi="Arial" w:cs="Arial"/>
          <w:b/>
          <w:sz w:val="24"/>
          <w:szCs w:val="24"/>
          <w:lang w:eastAsia="ru-RU"/>
        </w:rPr>
        <w:t>–</w:t>
      </w:r>
      <w:r w:rsidR="002F6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77E26">
        <w:rPr>
          <w:rFonts w:ascii="Arial" w:eastAsia="Times New Roman" w:hAnsi="Arial" w:cs="Arial"/>
          <w:b/>
          <w:sz w:val="24"/>
          <w:szCs w:val="24"/>
          <w:lang w:eastAsia="ru-RU"/>
        </w:rPr>
        <w:t>Различные</w:t>
      </w:r>
      <w:r w:rsidR="002F6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77E26">
        <w:rPr>
          <w:rFonts w:ascii="Arial" w:eastAsia="Times New Roman" w:hAnsi="Arial" w:cs="Arial"/>
          <w:b/>
          <w:sz w:val="24"/>
          <w:szCs w:val="24"/>
          <w:lang w:eastAsia="ru-RU"/>
        </w:rPr>
        <w:t>аналитические</w:t>
      </w:r>
      <w:r w:rsidR="002F6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77E26">
        <w:rPr>
          <w:rFonts w:ascii="Arial" w:eastAsia="Times New Roman" w:hAnsi="Arial" w:cs="Arial"/>
          <w:b/>
          <w:sz w:val="24"/>
          <w:szCs w:val="24"/>
          <w:lang w:eastAsia="ru-RU"/>
        </w:rPr>
        <w:t>формы</w:t>
      </w:r>
      <w:r w:rsidR="002F6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77E26">
        <w:rPr>
          <w:rFonts w:ascii="Arial" w:eastAsia="Times New Roman" w:hAnsi="Arial" w:cs="Arial"/>
          <w:b/>
          <w:sz w:val="24"/>
          <w:szCs w:val="24"/>
          <w:lang w:eastAsia="ru-RU"/>
        </w:rPr>
        <w:t>частных</w:t>
      </w:r>
      <w:r w:rsidR="002F6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77E26">
        <w:rPr>
          <w:rFonts w:ascii="Arial" w:eastAsia="Times New Roman" w:hAnsi="Arial" w:cs="Arial"/>
          <w:b/>
          <w:sz w:val="24"/>
          <w:szCs w:val="24"/>
          <w:lang w:eastAsia="ru-RU"/>
        </w:rPr>
        <w:t>критериев</w:t>
      </w:r>
      <w:r w:rsidR="002F6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77E26">
        <w:rPr>
          <w:rFonts w:ascii="Arial" w:eastAsia="Times New Roman" w:hAnsi="Arial" w:cs="Arial"/>
          <w:b/>
          <w:sz w:val="24"/>
          <w:szCs w:val="24"/>
          <w:lang w:eastAsia="ru-RU"/>
        </w:rPr>
        <w:t>знаний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="002F6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применяемые</w:t>
      </w:r>
      <w:r w:rsidR="002F6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 w:rsidR="002F6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АСК-анализе</w:t>
      </w:r>
      <w:r w:rsidR="002F6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2F6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системе</w:t>
      </w:r>
      <w:r w:rsidR="002F6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Эйдос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2077"/>
        <w:gridCol w:w="1265"/>
        <w:gridCol w:w="2553"/>
      </w:tblGrid>
      <w:tr w:rsidR="00961829" w:rsidRPr="007E7D1D" w:rsidTr="00382FCC">
        <w:trPr>
          <w:jc w:val="center"/>
        </w:trPr>
        <w:tc>
          <w:tcPr>
            <w:tcW w:w="1966" w:type="pct"/>
            <w:vMerge w:val="restar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1829" w:rsidRPr="007E7D1D" w:rsidRDefault="00961829" w:rsidP="00747E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Наименование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модели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знаний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частный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критерий</w:t>
            </w:r>
          </w:p>
        </w:tc>
        <w:tc>
          <w:tcPr>
            <w:tcW w:w="3034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1829" w:rsidRPr="007E7D1D" w:rsidRDefault="00961829" w:rsidP="00747E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Выражение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частного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критерия</w:t>
            </w:r>
          </w:p>
        </w:tc>
      </w:tr>
      <w:tr w:rsidR="00961829" w:rsidRPr="007E7D1D" w:rsidTr="00382FCC">
        <w:trPr>
          <w:jc w:val="center"/>
        </w:trPr>
        <w:tc>
          <w:tcPr>
            <w:tcW w:w="1966" w:type="pct"/>
            <w:vMerge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61829" w:rsidRPr="007E7D1D" w:rsidRDefault="00961829" w:rsidP="00747E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20" w:type="pct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1829" w:rsidRPr="007E7D1D" w:rsidRDefault="00961829" w:rsidP="00747E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через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относительные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частоты</w:t>
            </w:r>
          </w:p>
        </w:tc>
        <w:tc>
          <w:tcPr>
            <w:tcW w:w="1314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1829" w:rsidRPr="007E7D1D" w:rsidRDefault="00961829" w:rsidP="00747E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через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абсолютные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частоты</w:t>
            </w:r>
          </w:p>
        </w:tc>
      </w:tr>
      <w:tr w:rsidR="00961829" w:rsidRPr="007E7D1D" w:rsidTr="00382FCC">
        <w:trPr>
          <w:jc w:val="center"/>
        </w:trPr>
        <w:tc>
          <w:tcPr>
            <w:tcW w:w="1966" w:type="pct"/>
            <w:tcBorders>
              <w:right w:val="single" w:sz="18" w:space="0" w:color="auto"/>
            </w:tcBorders>
            <w:shd w:val="clear" w:color="auto" w:fill="auto"/>
            <w:noWrap/>
          </w:tcPr>
          <w:p w:rsidR="00961829" w:rsidRPr="007E7D1D" w:rsidRDefault="00961829" w:rsidP="00747EE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</w:pPr>
            <w:r w:rsidRPr="007E7D1D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ABS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матрица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абсолютных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частот,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E7D1D">
              <w:rPr>
                <w:rFonts w:ascii="Arial" w:eastAsia="Times New Roman" w:hAnsi="Arial" w:cs="Arial"/>
                <w:i/>
                <w:sz w:val="17"/>
                <w:szCs w:val="17"/>
                <w:lang w:val="en-US" w:eastAsia="ru-RU"/>
              </w:rPr>
              <w:t>N</w:t>
            </w:r>
            <w:r w:rsidRPr="007E7D1D">
              <w:rPr>
                <w:rFonts w:ascii="Arial" w:eastAsia="Times New Roman" w:hAnsi="Arial" w:cs="Arial"/>
                <w:i/>
                <w:sz w:val="17"/>
                <w:szCs w:val="17"/>
                <w:vertAlign w:val="subscript"/>
                <w:lang w:val="en-US" w:eastAsia="ru-RU"/>
              </w:rPr>
              <w:t>ij</w:t>
            </w:r>
            <w:proofErr w:type="spellEnd"/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фактическое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число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встреч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E7D1D">
              <w:rPr>
                <w:rFonts w:ascii="Arial" w:eastAsia="Times New Roman" w:hAnsi="Arial" w:cs="Arial"/>
                <w:i/>
                <w:sz w:val="17"/>
                <w:szCs w:val="17"/>
                <w:lang w:val="en-US" w:eastAsia="ru-RU"/>
              </w:rPr>
              <w:t>i</w:t>
            </w:r>
            <w:proofErr w:type="spellEnd"/>
            <w:r w:rsidRPr="007E7D1D">
              <w:rPr>
                <w:rFonts w:ascii="Arial" w:eastAsia="Times New Roman" w:hAnsi="Arial" w:cs="Arial"/>
                <w:i/>
                <w:sz w:val="17"/>
                <w:szCs w:val="17"/>
                <w:lang w:eastAsia="ru-RU"/>
              </w:rPr>
              <w:t>-го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признака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объектов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i/>
                <w:sz w:val="17"/>
                <w:szCs w:val="17"/>
                <w:lang w:val="en-US" w:eastAsia="ru-RU"/>
              </w:rPr>
              <w:t>j</w:t>
            </w:r>
            <w:r w:rsidRPr="007E7D1D">
              <w:rPr>
                <w:rFonts w:ascii="Arial" w:eastAsia="Times New Roman" w:hAnsi="Arial" w:cs="Arial"/>
                <w:i/>
                <w:sz w:val="17"/>
                <w:szCs w:val="17"/>
                <w:lang w:eastAsia="ru-RU"/>
              </w:rPr>
              <w:t>-го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класса;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hAnsi="Arial" w:cs="Arial"/>
                <w:position w:val="-14"/>
                <w:sz w:val="17"/>
                <w:szCs w:val="17"/>
              </w:rPr>
              <w:object w:dxaOrig="340" w:dyaOrig="400">
                <v:shape id="_x0000_i1052" type="#_x0000_t75" style="width:17.25pt;height:20.25pt" o:ole="">
                  <v:imagedata r:id="rId86" o:title=""/>
                </v:shape>
                <o:OLEObject Type="Embed" ProgID="Equation.3" ShapeID="_x0000_i1052" DrawAspect="Content" ObjectID="_1720121818" r:id="rId87"/>
              </w:object>
            </w:r>
            <w:r w:rsidRPr="007E7D1D">
              <w:rPr>
                <w:rFonts w:ascii="Arial" w:hAnsi="Arial" w:cs="Arial"/>
                <w:sz w:val="17"/>
                <w:szCs w:val="17"/>
              </w:rPr>
              <w:t>-</w:t>
            </w:r>
            <w:r w:rsidR="002F627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теоретическое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число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встреч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E7D1D">
              <w:rPr>
                <w:rFonts w:ascii="Arial" w:eastAsia="Times New Roman" w:hAnsi="Arial" w:cs="Arial"/>
                <w:i/>
                <w:sz w:val="17"/>
                <w:szCs w:val="17"/>
                <w:lang w:val="en-US" w:eastAsia="ru-RU"/>
              </w:rPr>
              <w:t>i</w:t>
            </w:r>
            <w:proofErr w:type="spellEnd"/>
            <w:r w:rsidRPr="007E7D1D">
              <w:rPr>
                <w:rFonts w:ascii="Arial" w:eastAsia="Times New Roman" w:hAnsi="Arial" w:cs="Arial"/>
                <w:i/>
                <w:sz w:val="17"/>
                <w:szCs w:val="17"/>
                <w:lang w:eastAsia="ru-RU"/>
              </w:rPr>
              <w:t>-го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признака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объектов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i/>
                <w:sz w:val="17"/>
                <w:szCs w:val="17"/>
                <w:lang w:val="en-US" w:eastAsia="ru-RU"/>
              </w:rPr>
              <w:t>j</w:t>
            </w:r>
            <w:r w:rsidRPr="007E7D1D">
              <w:rPr>
                <w:rFonts w:ascii="Arial" w:eastAsia="Times New Roman" w:hAnsi="Arial" w:cs="Arial"/>
                <w:i/>
                <w:sz w:val="17"/>
                <w:szCs w:val="17"/>
                <w:lang w:eastAsia="ru-RU"/>
              </w:rPr>
              <w:t>-го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класса;</w:t>
            </w:r>
            <w:r w:rsidR="002F627A">
              <w:rPr>
                <w:rFonts w:ascii="Arial" w:eastAsia="Times New Roman" w:hAnsi="Arial" w:cs="Arial"/>
                <w:i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i/>
                <w:sz w:val="17"/>
                <w:szCs w:val="17"/>
                <w:lang w:val="en-US" w:eastAsia="ru-RU"/>
              </w:rPr>
              <w:t>N</w:t>
            </w:r>
            <w:r w:rsidRPr="007E7D1D">
              <w:rPr>
                <w:rFonts w:ascii="Arial" w:eastAsia="Times New Roman" w:hAnsi="Arial" w:cs="Arial"/>
                <w:i/>
                <w:sz w:val="17"/>
                <w:szCs w:val="17"/>
                <w:vertAlign w:val="subscript"/>
                <w:lang w:val="en-US" w:eastAsia="ru-RU"/>
              </w:rPr>
              <w:t>i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–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суммарное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количество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признаков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E7D1D">
              <w:rPr>
                <w:rFonts w:ascii="Arial" w:eastAsia="Times New Roman" w:hAnsi="Arial" w:cs="Arial"/>
                <w:i/>
                <w:sz w:val="17"/>
                <w:szCs w:val="17"/>
                <w:lang w:val="en-US" w:eastAsia="ru-RU"/>
              </w:rPr>
              <w:t>i</w:t>
            </w:r>
            <w:proofErr w:type="spellEnd"/>
            <w:r w:rsidRPr="007E7D1D">
              <w:rPr>
                <w:rFonts w:ascii="Arial" w:eastAsia="Times New Roman" w:hAnsi="Arial" w:cs="Arial"/>
                <w:i/>
                <w:sz w:val="17"/>
                <w:szCs w:val="17"/>
                <w:lang w:eastAsia="ru-RU"/>
              </w:rPr>
              <w:t>-й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строке;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E7D1D">
              <w:rPr>
                <w:rFonts w:ascii="Arial" w:eastAsia="Times New Roman" w:hAnsi="Arial" w:cs="Arial"/>
                <w:i/>
                <w:sz w:val="17"/>
                <w:szCs w:val="17"/>
                <w:lang w:val="en-US" w:eastAsia="ru-RU"/>
              </w:rPr>
              <w:t>N</w:t>
            </w:r>
            <w:r w:rsidRPr="007E7D1D">
              <w:rPr>
                <w:rFonts w:ascii="Arial" w:eastAsia="Times New Roman" w:hAnsi="Arial" w:cs="Arial"/>
                <w:i/>
                <w:sz w:val="17"/>
                <w:szCs w:val="17"/>
                <w:vertAlign w:val="subscript"/>
                <w:lang w:val="en-US" w:eastAsia="ru-RU"/>
              </w:rPr>
              <w:t>j</w:t>
            </w:r>
            <w:proofErr w:type="spellEnd"/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–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суммарное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количество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признаков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или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объектов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обучающей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выборки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i/>
                <w:sz w:val="17"/>
                <w:szCs w:val="17"/>
                <w:lang w:val="en-US" w:eastAsia="ru-RU"/>
              </w:rPr>
              <w:t>j</w:t>
            </w:r>
            <w:r w:rsidRPr="007E7D1D">
              <w:rPr>
                <w:rFonts w:ascii="Arial" w:eastAsia="Times New Roman" w:hAnsi="Arial" w:cs="Arial"/>
                <w:i/>
                <w:sz w:val="17"/>
                <w:szCs w:val="17"/>
                <w:lang w:eastAsia="ru-RU"/>
              </w:rPr>
              <w:t>-м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классе;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i/>
                <w:sz w:val="17"/>
                <w:szCs w:val="17"/>
                <w:lang w:val="en-US" w:eastAsia="ru-RU"/>
              </w:rPr>
              <w:t>N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–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суммарное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количество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признаков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всей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выборке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(таблица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1)</w:t>
            </w:r>
          </w:p>
        </w:tc>
        <w:tc>
          <w:tcPr>
            <w:tcW w:w="3034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1829" w:rsidRPr="007E7D1D" w:rsidRDefault="00961829" w:rsidP="00747E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E7D1D">
              <w:rPr>
                <w:rFonts w:ascii="Arial" w:eastAsia="Times New Roman" w:hAnsi="Arial" w:cs="Arial"/>
                <w:position w:val="-82"/>
                <w:sz w:val="17"/>
                <w:szCs w:val="17"/>
                <w:lang w:eastAsia="ru-RU"/>
              </w:rPr>
              <w:object w:dxaOrig="4000" w:dyaOrig="1780">
                <v:shape id="_x0000_i1053" type="#_x0000_t75" style="width:204pt;height:89.25pt" o:ole="">
                  <v:imagedata r:id="rId88" o:title=""/>
                </v:shape>
                <o:OLEObject Type="Embed" ProgID="Equation.3" ShapeID="_x0000_i1053" DrawAspect="Content" ObjectID="_1720121819" r:id="rId89"/>
              </w:object>
            </w:r>
          </w:p>
        </w:tc>
      </w:tr>
      <w:tr w:rsidR="00961829" w:rsidRPr="007E7D1D" w:rsidTr="00382FCC">
        <w:trPr>
          <w:jc w:val="center"/>
        </w:trPr>
        <w:tc>
          <w:tcPr>
            <w:tcW w:w="1966" w:type="pct"/>
            <w:tcBorders>
              <w:right w:val="single" w:sz="18" w:space="0" w:color="auto"/>
            </w:tcBorders>
            <w:shd w:val="clear" w:color="auto" w:fill="auto"/>
            <w:noWrap/>
          </w:tcPr>
          <w:p w:rsidR="00961829" w:rsidRPr="007E7D1D" w:rsidRDefault="00961829" w:rsidP="00747EE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</w:pPr>
            <w:r w:rsidRPr="007E7D1D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PRC1,</w:t>
            </w:r>
            <w:r w:rsidR="002F627A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матрица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условных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E7D1D">
              <w:rPr>
                <w:rFonts w:ascii="Arial" w:hAnsi="Arial" w:cs="Arial"/>
                <w:i/>
                <w:sz w:val="17"/>
                <w:szCs w:val="17"/>
                <w:lang w:val="en-US"/>
              </w:rPr>
              <w:t>P</w:t>
            </w:r>
            <w:r w:rsidRPr="007E7D1D">
              <w:rPr>
                <w:rFonts w:ascii="Arial" w:hAnsi="Arial" w:cs="Arial"/>
                <w:i/>
                <w:sz w:val="17"/>
                <w:szCs w:val="17"/>
                <w:vertAlign w:val="subscript"/>
                <w:lang w:val="en-US"/>
              </w:rPr>
              <w:t>ij</w:t>
            </w:r>
            <w:proofErr w:type="spellEnd"/>
            <w:r w:rsidR="002F627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безусловных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hAnsi="Arial" w:cs="Arial"/>
                <w:i/>
                <w:sz w:val="17"/>
                <w:szCs w:val="17"/>
                <w:lang w:val="en-US"/>
              </w:rPr>
              <w:t>P</w:t>
            </w:r>
            <w:r w:rsidRPr="007E7D1D">
              <w:rPr>
                <w:rFonts w:ascii="Arial" w:hAnsi="Arial" w:cs="Arial"/>
                <w:i/>
                <w:sz w:val="17"/>
                <w:szCs w:val="17"/>
                <w:vertAlign w:val="subscript"/>
                <w:lang w:val="en-US"/>
              </w:rPr>
              <w:t>i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процентных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распределений,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качестве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E7D1D">
              <w:rPr>
                <w:rFonts w:ascii="Arial" w:eastAsia="Times New Roman" w:hAnsi="Arial" w:cs="Arial"/>
                <w:i/>
                <w:sz w:val="17"/>
                <w:szCs w:val="17"/>
                <w:lang w:val="en-US" w:eastAsia="ru-RU"/>
              </w:rPr>
              <w:t>N</w:t>
            </w:r>
            <w:r w:rsidRPr="007E7D1D">
              <w:rPr>
                <w:rFonts w:ascii="Arial" w:eastAsia="Times New Roman" w:hAnsi="Arial" w:cs="Arial"/>
                <w:i/>
                <w:sz w:val="17"/>
                <w:szCs w:val="17"/>
                <w:vertAlign w:val="subscript"/>
                <w:lang w:val="en-US" w:eastAsia="ru-RU"/>
              </w:rPr>
              <w:t>j</w:t>
            </w:r>
            <w:proofErr w:type="spellEnd"/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используется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суммарное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количество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признаков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классу</w:t>
            </w:r>
          </w:p>
        </w:tc>
        <w:tc>
          <w:tcPr>
            <w:tcW w:w="1069" w:type="pct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61829" w:rsidRPr="007E7D1D" w:rsidRDefault="00961829" w:rsidP="00747E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---</w:t>
            </w:r>
          </w:p>
        </w:tc>
        <w:tc>
          <w:tcPr>
            <w:tcW w:w="1965" w:type="pct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61829" w:rsidRPr="007E7D1D" w:rsidRDefault="00961829" w:rsidP="00747E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E7D1D">
              <w:rPr>
                <w:rFonts w:ascii="Arial" w:eastAsia="Times New Roman" w:hAnsi="Arial" w:cs="Arial"/>
                <w:position w:val="-32"/>
                <w:sz w:val="17"/>
                <w:szCs w:val="17"/>
                <w:vertAlign w:val="subscript"/>
                <w:lang w:eastAsia="ru-RU"/>
              </w:rPr>
              <w:object w:dxaOrig="1719" w:dyaOrig="740">
                <v:shape id="_x0000_i1054" type="#_x0000_t75" style="width:84.75pt;height:36.75pt" o:ole="">
                  <v:imagedata r:id="rId90" o:title=""/>
                </v:shape>
                <o:OLEObject Type="Embed" ProgID="Equation.3" ShapeID="_x0000_i1054" DrawAspect="Content" ObjectID="_1720121820" r:id="rId91"/>
              </w:object>
            </w:r>
          </w:p>
        </w:tc>
      </w:tr>
      <w:tr w:rsidR="00961829" w:rsidRPr="007E7D1D" w:rsidTr="00382FCC">
        <w:trPr>
          <w:jc w:val="center"/>
        </w:trPr>
        <w:tc>
          <w:tcPr>
            <w:tcW w:w="1966" w:type="pct"/>
            <w:tcBorders>
              <w:right w:val="single" w:sz="18" w:space="0" w:color="auto"/>
            </w:tcBorders>
            <w:shd w:val="clear" w:color="auto" w:fill="auto"/>
            <w:noWrap/>
          </w:tcPr>
          <w:p w:rsidR="00961829" w:rsidRPr="007E7D1D" w:rsidRDefault="00961829" w:rsidP="00747EE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</w:pPr>
            <w:r w:rsidRPr="007E7D1D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PRC2,</w:t>
            </w:r>
            <w:r w:rsidR="002F627A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матрица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условных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E7D1D">
              <w:rPr>
                <w:rFonts w:ascii="Arial" w:hAnsi="Arial" w:cs="Arial"/>
                <w:i/>
                <w:sz w:val="17"/>
                <w:szCs w:val="17"/>
                <w:lang w:val="en-US"/>
              </w:rPr>
              <w:t>P</w:t>
            </w:r>
            <w:r w:rsidRPr="007E7D1D">
              <w:rPr>
                <w:rFonts w:ascii="Arial" w:hAnsi="Arial" w:cs="Arial"/>
                <w:i/>
                <w:sz w:val="17"/>
                <w:szCs w:val="17"/>
                <w:vertAlign w:val="subscript"/>
                <w:lang w:val="en-US"/>
              </w:rPr>
              <w:t>ij</w:t>
            </w:r>
            <w:proofErr w:type="spellEnd"/>
            <w:r w:rsidR="002F627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безусловных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hAnsi="Arial" w:cs="Arial"/>
                <w:i/>
                <w:sz w:val="17"/>
                <w:szCs w:val="17"/>
                <w:lang w:val="en-US"/>
              </w:rPr>
              <w:t>P</w:t>
            </w:r>
            <w:r w:rsidRPr="007E7D1D">
              <w:rPr>
                <w:rFonts w:ascii="Arial" w:hAnsi="Arial" w:cs="Arial"/>
                <w:i/>
                <w:sz w:val="17"/>
                <w:szCs w:val="17"/>
                <w:vertAlign w:val="subscript"/>
                <w:lang w:val="en-US"/>
              </w:rPr>
              <w:t>i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процентных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распределений,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качестве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E7D1D">
              <w:rPr>
                <w:rFonts w:ascii="Arial" w:eastAsia="Times New Roman" w:hAnsi="Arial" w:cs="Arial"/>
                <w:i/>
                <w:sz w:val="17"/>
                <w:szCs w:val="17"/>
                <w:lang w:val="en-US" w:eastAsia="ru-RU"/>
              </w:rPr>
              <w:t>N</w:t>
            </w:r>
            <w:r w:rsidRPr="007E7D1D">
              <w:rPr>
                <w:rFonts w:ascii="Arial" w:eastAsia="Times New Roman" w:hAnsi="Arial" w:cs="Arial"/>
                <w:i/>
                <w:sz w:val="17"/>
                <w:szCs w:val="17"/>
                <w:vertAlign w:val="subscript"/>
                <w:lang w:val="en-US" w:eastAsia="ru-RU"/>
              </w:rPr>
              <w:t>j</w:t>
            </w:r>
            <w:proofErr w:type="spellEnd"/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используется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суммарное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количество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объектов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обучающей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выборки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классу</w:t>
            </w:r>
          </w:p>
        </w:tc>
        <w:tc>
          <w:tcPr>
            <w:tcW w:w="1069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61829" w:rsidRPr="007E7D1D" w:rsidRDefault="00961829" w:rsidP="00747E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65" w:type="pct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61829" w:rsidRPr="007E7D1D" w:rsidRDefault="00961829" w:rsidP="00747E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61829" w:rsidRPr="007E7D1D" w:rsidTr="00382FCC">
        <w:trPr>
          <w:jc w:val="center"/>
        </w:trPr>
        <w:tc>
          <w:tcPr>
            <w:tcW w:w="1966" w:type="pct"/>
            <w:tcBorders>
              <w:right w:val="single" w:sz="18" w:space="0" w:color="auto"/>
            </w:tcBorders>
            <w:shd w:val="clear" w:color="auto" w:fill="auto"/>
            <w:noWrap/>
          </w:tcPr>
          <w:p w:rsidR="00961829" w:rsidRPr="007E7D1D" w:rsidRDefault="00961829" w:rsidP="00747EE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E7D1D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INF1,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частный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критерий: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количество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знаний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А.Харкевичу</w:t>
            </w:r>
            <w:proofErr w:type="spellEnd"/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1-й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вариант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расчета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вероятностей:</w:t>
            </w:r>
            <w:r w:rsidR="002F627A">
              <w:rPr>
                <w:rFonts w:ascii="Arial" w:eastAsia="Times New Roman" w:hAnsi="Arial" w:cs="Arial"/>
                <w:i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E7D1D">
              <w:rPr>
                <w:rFonts w:ascii="Arial" w:eastAsia="Times New Roman" w:hAnsi="Arial" w:cs="Arial"/>
                <w:i/>
                <w:sz w:val="17"/>
                <w:szCs w:val="17"/>
                <w:lang w:eastAsia="ru-RU"/>
              </w:rPr>
              <w:t>Nj</w:t>
            </w:r>
            <w:proofErr w:type="spellEnd"/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–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суммарное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количество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признаков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i/>
                <w:sz w:val="17"/>
                <w:szCs w:val="17"/>
                <w:lang w:eastAsia="ru-RU"/>
              </w:rPr>
              <w:t>j-</w:t>
            </w:r>
            <w:proofErr w:type="spellStart"/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</w:t>
            </w:r>
            <w:proofErr w:type="spellEnd"/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классу.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Вероятность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того,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что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если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объекта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j-</w:t>
            </w:r>
            <w:proofErr w:type="spellStart"/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</w:t>
            </w:r>
            <w:proofErr w:type="spellEnd"/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класса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обнаружен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признак,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это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i-й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признак</w:t>
            </w:r>
          </w:p>
        </w:tc>
        <w:tc>
          <w:tcPr>
            <w:tcW w:w="1069" w:type="pct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61829" w:rsidRPr="007E7D1D" w:rsidRDefault="00961829" w:rsidP="00747E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E7D1D">
              <w:rPr>
                <w:rFonts w:ascii="Arial" w:eastAsia="Times New Roman" w:hAnsi="Arial" w:cs="Arial"/>
                <w:position w:val="-30"/>
                <w:sz w:val="17"/>
                <w:szCs w:val="17"/>
                <w:lang w:eastAsia="ru-RU"/>
              </w:rPr>
              <w:object w:dxaOrig="1700" w:dyaOrig="720">
                <v:shape id="_x0000_i1055" type="#_x0000_t75" style="width:81.75pt;height:33.75pt" o:ole="" fillcolor="window">
                  <v:imagedata r:id="rId92" o:title=""/>
                </v:shape>
                <o:OLEObject Type="Embed" ProgID="Equation.3" ShapeID="_x0000_i1055" DrawAspect="Content" ObjectID="_1720121821" r:id="rId93"/>
              </w:object>
            </w:r>
          </w:p>
        </w:tc>
        <w:tc>
          <w:tcPr>
            <w:tcW w:w="1965" w:type="pct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61829" w:rsidRPr="007E7D1D" w:rsidRDefault="00961829" w:rsidP="00747E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E7D1D">
              <w:rPr>
                <w:rFonts w:ascii="Arial" w:eastAsia="Times New Roman" w:hAnsi="Arial" w:cs="Arial"/>
                <w:position w:val="-32"/>
                <w:sz w:val="17"/>
                <w:szCs w:val="17"/>
                <w:lang w:eastAsia="ru-RU"/>
              </w:rPr>
              <w:object w:dxaOrig="3500" w:dyaOrig="740">
                <v:shape id="_x0000_i1056" type="#_x0000_t75" style="width:173.25pt;height:36.75pt" o:ole="" fillcolor="window">
                  <v:imagedata r:id="rId94" o:title=""/>
                </v:shape>
                <o:OLEObject Type="Embed" ProgID="Equation.3" ShapeID="_x0000_i1056" DrawAspect="Content" ObjectID="_1720121822" r:id="rId95"/>
              </w:object>
            </w:r>
          </w:p>
        </w:tc>
      </w:tr>
      <w:tr w:rsidR="00961829" w:rsidRPr="007E7D1D" w:rsidTr="00382FCC">
        <w:trPr>
          <w:jc w:val="center"/>
        </w:trPr>
        <w:tc>
          <w:tcPr>
            <w:tcW w:w="1966" w:type="pct"/>
            <w:tcBorders>
              <w:right w:val="single" w:sz="18" w:space="0" w:color="auto"/>
            </w:tcBorders>
            <w:shd w:val="clear" w:color="auto" w:fill="auto"/>
            <w:noWrap/>
          </w:tcPr>
          <w:p w:rsidR="00961829" w:rsidRPr="007E7D1D" w:rsidRDefault="00961829" w:rsidP="00747EE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E7D1D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INF2,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частный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критерий: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количество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знаний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А.Харкевичу</w:t>
            </w:r>
            <w:proofErr w:type="spellEnd"/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2-й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вариант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расчета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вероятностей: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E7D1D">
              <w:rPr>
                <w:rFonts w:ascii="Arial" w:eastAsia="Times New Roman" w:hAnsi="Arial" w:cs="Arial"/>
                <w:i/>
                <w:sz w:val="17"/>
                <w:szCs w:val="17"/>
                <w:lang w:eastAsia="ru-RU"/>
              </w:rPr>
              <w:t>Nj</w:t>
            </w:r>
            <w:proofErr w:type="spellEnd"/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–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суммарное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количество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объектов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i/>
                <w:sz w:val="17"/>
                <w:szCs w:val="17"/>
                <w:lang w:eastAsia="ru-RU"/>
              </w:rPr>
              <w:t>j-</w:t>
            </w:r>
            <w:proofErr w:type="spellStart"/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</w:t>
            </w:r>
            <w:proofErr w:type="spellEnd"/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классу.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Вероятность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того,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что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если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предъявлен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объект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j-</w:t>
            </w:r>
            <w:proofErr w:type="spellStart"/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</w:t>
            </w:r>
            <w:proofErr w:type="spellEnd"/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класса,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него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будет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обнаружен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i-й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признак.</w:t>
            </w:r>
          </w:p>
        </w:tc>
        <w:tc>
          <w:tcPr>
            <w:tcW w:w="1069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61829" w:rsidRPr="007E7D1D" w:rsidRDefault="00961829" w:rsidP="00747E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65" w:type="pct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61829" w:rsidRPr="007E7D1D" w:rsidRDefault="00961829" w:rsidP="00747E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61829" w:rsidRPr="007E7D1D" w:rsidTr="00382FCC">
        <w:trPr>
          <w:jc w:val="center"/>
        </w:trPr>
        <w:tc>
          <w:tcPr>
            <w:tcW w:w="1966" w:type="pct"/>
            <w:tcBorders>
              <w:right w:val="single" w:sz="18" w:space="0" w:color="auto"/>
            </w:tcBorders>
            <w:shd w:val="clear" w:color="auto" w:fill="auto"/>
            <w:noWrap/>
          </w:tcPr>
          <w:p w:rsidR="00961829" w:rsidRPr="007E7D1D" w:rsidRDefault="00961829" w:rsidP="00747EE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E7D1D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INF3,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частный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критерий: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Хи-квадрат: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разности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между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фактическими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теоретически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ожидаемыми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абсолютными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частотами</w:t>
            </w:r>
          </w:p>
        </w:tc>
        <w:tc>
          <w:tcPr>
            <w:tcW w:w="1069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61829" w:rsidRPr="007E7D1D" w:rsidRDefault="00961829" w:rsidP="00747E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---</w:t>
            </w:r>
          </w:p>
        </w:tc>
        <w:tc>
          <w:tcPr>
            <w:tcW w:w="1965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61829" w:rsidRPr="007E7D1D" w:rsidRDefault="00961829" w:rsidP="00747E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E7D1D">
              <w:rPr>
                <w:rFonts w:ascii="Arial" w:eastAsia="Times New Roman" w:hAnsi="Arial" w:cs="Arial"/>
                <w:position w:val="-24"/>
                <w:sz w:val="17"/>
                <w:szCs w:val="17"/>
                <w:lang w:eastAsia="ru-RU"/>
              </w:rPr>
              <w:object w:dxaOrig="2640" w:dyaOrig="639">
                <v:shape id="_x0000_i1057" type="#_x0000_t75" style="width:129.75pt;height:30.75pt" o:ole="" fillcolor="window">
                  <v:imagedata r:id="rId96" o:title=""/>
                </v:shape>
                <o:OLEObject Type="Embed" ProgID="Equation.3" ShapeID="_x0000_i1057" DrawAspect="Content" ObjectID="_1720121823" r:id="rId97"/>
              </w:object>
            </w:r>
          </w:p>
        </w:tc>
      </w:tr>
      <w:tr w:rsidR="00961829" w:rsidRPr="007E7D1D" w:rsidTr="00382FCC">
        <w:trPr>
          <w:jc w:val="center"/>
        </w:trPr>
        <w:tc>
          <w:tcPr>
            <w:tcW w:w="1966" w:type="pct"/>
            <w:tcBorders>
              <w:right w:val="single" w:sz="18" w:space="0" w:color="auto"/>
            </w:tcBorders>
            <w:shd w:val="clear" w:color="auto" w:fill="auto"/>
            <w:noWrap/>
          </w:tcPr>
          <w:p w:rsidR="00961829" w:rsidRPr="007E7D1D" w:rsidRDefault="00961829" w:rsidP="00747EE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E7D1D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INF4,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частный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критерий: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ROI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Return</w:t>
            </w:r>
            <w:proofErr w:type="spellEnd"/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On</w:t>
            </w:r>
            <w:proofErr w:type="spellEnd"/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Investment</w:t>
            </w:r>
            <w:proofErr w:type="spellEnd"/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1-й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вариант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расчета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вероятностей:</w:t>
            </w:r>
            <w:r w:rsidR="002F627A">
              <w:rPr>
                <w:rFonts w:ascii="Arial" w:eastAsia="Times New Roman" w:hAnsi="Arial" w:cs="Arial"/>
                <w:i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E7D1D">
              <w:rPr>
                <w:rFonts w:ascii="Arial" w:eastAsia="Times New Roman" w:hAnsi="Arial" w:cs="Arial"/>
                <w:i/>
                <w:sz w:val="17"/>
                <w:szCs w:val="17"/>
                <w:lang w:eastAsia="ru-RU"/>
              </w:rPr>
              <w:t>Nj</w:t>
            </w:r>
            <w:proofErr w:type="spellEnd"/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–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суммарное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количество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признаков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i/>
                <w:sz w:val="17"/>
                <w:szCs w:val="17"/>
                <w:lang w:eastAsia="ru-RU"/>
              </w:rPr>
              <w:t>j-</w:t>
            </w:r>
            <w:proofErr w:type="spellStart"/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</w:t>
            </w:r>
            <w:proofErr w:type="spellEnd"/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классу</w:t>
            </w:r>
          </w:p>
        </w:tc>
        <w:tc>
          <w:tcPr>
            <w:tcW w:w="1069" w:type="pct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61829" w:rsidRPr="007E7D1D" w:rsidRDefault="00961829" w:rsidP="00747E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E7D1D">
              <w:rPr>
                <w:rFonts w:ascii="Arial" w:eastAsia="Times New Roman" w:hAnsi="Arial" w:cs="Arial"/>
                <w:position w:val="-30"/>
                <w:sz w:val="17"/>
                <w:szCs w:val="17"/>
                <w:lang w:eastAsia="ru-RU"/>
              </w:rPr>
              <w:object w:dxaOrig="1960" w:dyaOrig="720">
                <v:shape id="_x0000_i1058" type="#_x0000_t75" style="width:90pt;height:33pt" o:ole="" fillcolor="window">
                  <v:imagedata r:id="rId98" o:title=""/>
                </v:shape>
                <o:OLEObject Type="Embed" ProgID="Equation.3" ShapeID="_x0000_i1058" DrawAspect="Content" ObjectID="_1720121824" r:id="rId99"/>
              </w:object>
            </w:r>
          </w:p>
        </w:tc>
        <w:tc>
          <w:tcPr>
            <w:tcW w:w="1965" w:type="pct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61829" w:rsidRPr="007E7D1D" w:rsidRDefault="00961829" w:rsidP="00747E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E7D1D">
              <w:rPr>
                <w:rFonts w:ascii="Arial" w:eastAsia="Times New Roman" w:hAnsi="Arial" w:cs="Arial"/>
                <w:position w:val="-32"/>
                <w:sz w:val="17"/>
                <w:szCs w:val="17"/>
                <w:lang w:eastAsia="ru-RU"/>
              </w:rPr>
              <w:object w:dxaOrig="2260" w:dyaOrig="740">
                <v:shape id="_x0000_i1059" type="#_x0000_t75" style="width:135.75pt;height:38.25pt" o:ole="" fillcolor="window">
                  <v:imagedata r:id="rId100" o:title=""/>
                </v:shape>
                <o:OLEObject Type="Embed" ProgID="Equation.3" ShapeID="_x0000_i1059" DrawAspect="Content" ObjectID="_1720121825" r:id="rId101"/>
              </w:object>
            </w:r>
          </w:p>
        </w:tc>
      </w:tr>
      <w:tr w:rsidR="00961829" w:rsidRPr="007E7D1D" w:rsidTr="00382FCC">
        <w:trPr>
          <w:jc w:val="center"/>
        </w:trPr>
        <w:tc>
          <w:tcPr>
            <w:tcW w:w="1966" w:type="pct"/>
            <w:tcBorders>
              <w:right w:val="single" w:sz="18" w:space="0" w:color="auto"/>
            </w:tcBorders>
            <w:shd w:val="clear" w:color="auto" w:fill="auto"/>
            <w:noWrap/>
          </w:tcPr>
          <w:p w:rsidR="00961829" w:rsidRPr="007E7D1D" w:rsidRDefault="00961829" w:rsidP="00747EE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E7D1D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INF5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частный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критерий: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ROI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Return</w:t>
            </w:r>
            <w:proofErr w:type="spellEnd"/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On</w:t>
            </w:r>
            <w:proofErr w:type="spellEnd"/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Investment</w:t>
            </w:r>
            <w:proofErr w:type="spellEnd"/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2-й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вариант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расчета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вероятностей: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E7D1D">
              <w:rPr>
                <w:rFonts w:ascii="Arial" w:eastAsia="Times New Roman" w:hAnsi="Arial" w:cs="Arial"/>
                <w:i/>
                <w:sz w:val="17"/>
                <w:szCs w:val="17"/>
                <w:lang w:eastAsia="ru-RU"/>
              </w:rPr>
              <w:t>Nj</w:t>
            </w:r>
            <w:proofErr w:type="spellEnd"/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–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суммарное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количество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объектов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i/>
                <w:sz w:val="17"/>
                <w:szCs w:val="17"/>
                <w:lang w:eastAsia="ru-RU"/>
              </w:rPr>
              <w:t>j-</w:t>
            </w:r>
            <w:proofErr w:type="spellStart"/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</w:t>
            </w:r>
            <w:proofErr w:type="spellEnd"/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классу</w:t>
            </w:r>
          </w:p>
        </w:tc>
        <w:tc>
          <w:tcPr>
            <w:tcW w:w="1069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61829" w:rsidRPr="007E7D1D" w:rsidRDefault="00961829" w:rsidP="00747E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65" w:type="pct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61829" w:rsidRPr="007E7D1D" w:rsidRDefault="00961829" w:rsidP="00747E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61829" w:rsidRPr="007E7D1D" w:rsidTr="00382FCC">
        <w:trPr>
          <w:jc w:val="center"/>
        </w:trPr>
        <w:tc>
          <w:tcPr>
            <w:tcW w:w="1966" w:type="pct"/>
            <w:tcBorders>
              <w:right w:val="single" w:sz="18" w:space="0" w:color="auto"/>
            </w:tcBorders>
            <w:shd w:val="clear" w:color="auto" w:fill="auto"/>
            <w:noWrap/>
          </w:tcPr>
          <w:p w:rsidR="00961829" w:rsidRPr="007E7D1D" w:rsidRDefault="00961829" w:rsidP="00747EE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E7D1D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INF6,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частный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критерий: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разность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условной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безусловной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вероятностей,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1-й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вариант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расчета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вероятностей:</w:t>
            </w:r>
            <w:r w:rsidR="002F627A">
              <w:rPr>
                <w:rFonts w:ascii="Arial" w:eastAsia="Times New Roman" w:hAnsi="Arial" w:cs="Arial"/>
                <w:i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E7D1D">
              <w:rPr>
                <w:rFonts w:ascii="Arial" w:eastAsia="Times New Roman" w:hAnsi="Arial" w:cs="Arial"/>
                <w:i/>
                <w:sz w:val="17"/>
                <w:szCs w:val="17"/>
                <w:lang w:eastAsia="ru-RU"/>
              </w:rPr>
              <w:t>Nj</w:t>
            </w:r>
            <w:proofErr w:type="spellEnd"/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–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суммарное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количество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признаков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i/>
                <w:sz w:val="17"/>
                <w:szCs w:val="17"/>
                <w:lang w:eastAsia="ru-RU"/>
              </w:rPr>
              <w:t>j-</w:t>
            </w:r>
            <w:proofErr w:type="spellStart"/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</w:t>
            </w:r>
            <w:proofErr w:type="spellEnd"/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классу</w:t>
            </w:r>
          </w:p>
        </w:tc>
        <w:tc>
          <w:tcPr>
            <w:tcW w:w="1069" w:type="pct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61829" w:rsidRPr="007E7D1D" w:rsidRDefault="00961829" w:rsidP="00747E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E7D1D">
              <w:rPr>
                <w:rFonts w:ascii="Arial" w:eastAsia="Times New Roman" w:hAnsi="Arial" w:cs="Arial"/>
                <w:position w:val="-14"/>
                <w:sz w:val="17"/>
                <w:szCs w:val="17"/>
                <w:lang w:eastAsia="ru-RU"/>
              </w:rPr>
              <w:object w:dxaOrig="1140" w:dyaOrig="380">
                <v:shape id="_x0000_i1060" type="#_x0000_t75" style="width:63pt;height:21pt" o:ole="" fillcolor="window">
                  <v:imagedata r:id="rId102" o:title=""/>
                </v:shape>
                <o:OLEObject Type="Embed" ProgID="Equation.3" ShapeID="_x0000_i1060" DrawAspect="Content" ObjectID="_1720121826" r:id="rId103"/>
              </w:object>
            </w:r>
          </w:p>
        </w:tc>
        <w:tc>
          <w:tcPr>
            <w:tcW w:w="1965" w:type="pct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61829" w:rsidRPr="007E7D1D" w:rsidRDefault="00961829" w:rsidP="00747E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E7D1D">
              <w:rPr>
                <w:rFonts w:ascii="Arial" w:eastAsia="Times New Roman" w:hAnsi="Arial" w:cs="Arial"/>
                <w:position w:val="-32"/>
                <w:sz w:val="17"/>
                <w:szCs w:val="17"/>
                <w:lang w:eastAsia="ru-RU"/>
              </w:rPr>
              <w:object w:dxaOrig="1420" w:dyaOrig="740">
                <v:shape id="_x0000_i1061" type="#_x0000_t75" style="width:65.25pt;height:33.75pt" o:ole="" fillcolor="window">
                  <v:imagedata r:id="rId104" o:title=""/>
                </v:shape>
                <o:OLEObject Type="Embed" ProgID="Equation.3" ShapeID="_x0000_i1061" DrawAspect="Content" ObjectID="_1720121827" r:id="rId105"/>
              </w:object>
            </w:r>
          </w:p>
        </w:tc>
      </w:tr>
      <w:tr w:rsidR="00961829" w:rsidRPr="007E7D1D" w:rsidTr="00382FCC">
        <w:trPr>
          <w:jc w:val="center"/>
        </w:trPr>
        <w:tc>
          <w:tcPr>
            <w:tcW w:w="1966" w:type="pct"/>
            <w:tcBorders>
              <w:right w:val="single" w:sz="18" w:space="0" w:color="auto"/>
            </w:tcBorders>
            <w:shd w:val="clear" w:color="auto" w:fill="auto"/>
            <w:noWrap/>
          </w:tcPr>
          <w:p w:rsidR="00961829" w:rsidRPr="007E7D1D" w:rsidRDefault="00961829" w:rsidP="00747EE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E7D1D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INF7,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частный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критерий: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разность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условной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безусловной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вероятностей,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2-й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вариант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расчета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вероятностей: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E7D1D">
              <w:rPr>
                <w:rFonts w:ascii="Arial" w:eastAsia="Times New Roman" w:hAnsi="Arial" w:cs="Arial"/>
                <w:i/>
                <w:sz w:val="17"/>
                <w:szCs w:val="17"/>
                <w:lang w:eastAsia="ru-RU"/>
              </w:rPr>
              <w:t>Nj</w:t>
            </w:r>
            <w:proofErr w:type="spellEnd"/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–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суммарное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количество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объектов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</w:t>
            </w:r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i/>
                <w:sz w:val="17"/>
                <w:szCs w:val="17"/>
                <w:lang w:eastAsia="ru-RU"/>
              </w:rPr>
              <w:t>j-</w:t>
            </w:r>
            <w:proofErr w:type="spellStart"/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</w:t>
            </w:r>
            <w:proofErr w:type="spellEnd"/>
            <w:r w:rsidR="002F627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E7D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классу</w:t>
            </w:r>
          </w:p>
        </w:tc>
        <w:tc>
          <w:tcPr>
            <w:tcW w:w="1069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1829" w:rsidRPr="007E7D1D" w:rsidRDefault="00961829" w:rsidP="00747E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65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1829" w:rsidRPr="007E7D1D" w:rsidRDefault="00961829" w:rsidP="00747E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961829" w:rsidRPr="007E7D1D" w:rsidRDefault="00961829" w:rsidP="00747EE5">
      <w:pPr>
        <w:spacing w:line="240" w:lineRule="auto"/>
        <w:ind w:firstLine="0"/>
        <w:jc w:val="left"/>
        <w:rPr>
          <w:rFonts w:ascii="Arial" w:eastAsia="Times New Roman" w:hAnsi="Arial" w:cs="Arial"/>
          <w:i/>
          <w:iCs/>
          <w:sz w:val="10"/>
          <w:szCs w:val="10"/>
          <w:u w:val="single"/>
          <w:lang w:eastAsia="ru-RU"/>
        </w:rPr>
      </w:pPr>
    </w:p>
    <w:p w:rsidR="00961829" w:rsidRPr="001C6E3D" w:rsidRDefault="00961829" w:rsidP="00747EE5">
      <w:pPr>
        <w:spacing w:line="240" w:lineRule="auto"/>
        <w:ind w:firstLine="0"/>
        <w:jc w:val="lef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C6E3D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lastRenderedPageBreak/>
        <w:t>Обозначения</w:t>
      </w:r>
      <w:r w:rsidR="002F627A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 xml:space="preserve"> </w:t>
      </w:r>
      <w:r w:rsidRPr="001C6E3D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к</w:t>
      </w:r>
      <w:r w:rsidR="002F627A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 xml:space="preserve"> </w:t>
      </w:r>
      <w:r w:rsidRPr="001C6E3D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таблице</w:t>
      </w:r>
      <w:r w:rsidR="002F627A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 xml:space="preserve"> </w:t>
      </w:r>
      <w:r w:rsidRPr="001C6E3D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3:</w:t>
      </w:r>
    </w:p>
    <w:p w:rsidR="00961829" w:rsidRPr="00C67F84" w:rsidRDefault="00961829" w:rsidP="00747EE5">
      <w:pPr>
        <w:spacing w:line="240" w:lineRule="auto"/>
        <w:ind w:firstLine="0"/>
        <w:jc w:val="left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C67F8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i</w:t>
      </w:r>
      <w:r w:rsidR="002F627A">
        <w:rPr>
          <w:rFonts w:ascii="Arial" w:eastAsia="Times New Roman" w:hAnsi="Arial" w:cs="Arial"/>
          <w:i/>
          <w:iCs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–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значение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прошлого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параметра;</w:t>
      </w:r>
    </w:p>
    <w:p w:rsidR="00961829" w:rsidRPr="00C67F84" w:rsidRDefault="00961829" w:rsidP="00747EE5">
      <w:pPr>
        <w:spacing w:line="240" w:lineRule="auto"/>
        <w:ind w:firstLine="0"/>
        <w:jc w:val="left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C67F8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j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-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значение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будущего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параметра;</w:t>
      </w:r>
    </w:p>
    <w:p w:rsidR="00961829" w:rsidRPr="00C67F84" w:rsidRDefault="00961829" w:rsidP="00747EE5">
      <w:pPr>
        <w:spacing w:line="240" w:lineRule="auto"/>
        <w:ind w:firstLine="0"/>
        <w:jc w:val="left"/>
        <w:rPr>
          <w:rFonts w:ascii="Arial" w:eastAsia="Times New Roman" w:hAnsi="Arial" w:cs="Arial"/>
          <w:i/>
          <w:sz w:val="16"/>
          <w:szCs w:val="16"/>
          <w:lang w:eastAsia="ru-RU"/>
        </w:rPr>
      </w:pPr>
      <w:proofErr w:type="spellStart"/>
      <w:r w:rsidRPr="00C67F8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N</w:t>
      </w:r>
      <w:r w:rsidRPr="00C67F84">
        <w:rPr>
          <w:rFonts w:ascii="Arial" w:eastAsia="Times New Roman" w:hAnsi="Arial" w:cs="Arial"/>
          <w:i/>
          <w:iCs/>
          <w:sz w:val="16"/>
          <w:szCs w:val="16"/>
          <w:vertAlign w:val="subscript"/>
          <w:lang w:eastAsia="ru-RU"/>
        </w:rPr>
        <w:t>ij</w:t>
      </w:r>
      <w:proofErr w:type="spellEnd"/>
      <w:r w:rsidR="002F627A">
        <w:rPr>
          <w:rFonts w:ascii="Arial" w:eastAsia="Times New Roman" w:hAnsi="Arial" w:cs="Arial"/>
          <w:i/>
          <w:iCs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–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количество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встреч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j-</w:t>
      </w:r>
      <w:proofErr w:type="spellStart"/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го</w:t>
      </w:r>
      <w:proofErr w:type="spellEnd"/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значения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будущего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параметра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при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i-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м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значении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прошлого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параметра;</w:t>
      </w:r>
    </w:p>
    <w:p w:rsidR="00961829" w:rsidRPr="00C67F84" w:rsidRDefault="00961829" w:rsidP="00747EE5">
      <w:pPr>
        <w:spacing w:line="240" w:lineRule="auto"/>
        <w:ind w:firstLine="0"/>
        <w:jc w:val="left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C67F8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M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–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суммарное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число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значений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всех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прошлых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параметров;</w:t>
      </w:r>
    </w:p>
    <w:p w:rsidR="00961829" w:rsidRPr="00C67F84" w:rsidRDefault="00961829" w:rsidP="00747EE5">
      <w:pPr>
        <w:spacing w:line="240" w:lineRule="auto"/>
        <w:ind w:firstLine="0"/>
        <w:jc w:val="left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C67F8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W</w:t>
      </w:r>
      <w:r w:rsidR="002F627A">
        <w:rPr>
          <w:rFonts w:ascii="Arial" w:eastAsia="Times New Roman" w:hAnsi="Arial" w:cs="Arial"/>
          <w:i/>
          <w:iCs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-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суммарное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число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значений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всех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будущих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параметров.</w:t>
      </w:r>
    </w:p>
    <w:p w:rsidR="00961829" w:rsidRPr="00C67F84" w:rsidRDefault="00961829" w:rsidP="00747EE5">
      <w:pPr>
        <w:spacing w:line="240" w:lineRule="auto"/>
        <w:ind w:firstLine="0"/>
        <w:jc w:val="left"/>
        <w:rPr>
          <w:rFonts w:ascii="Arial" w:eastAsia="Times New Roman" w:hAnsi="Arial" w:cs="Arial"/>
          <w:i/>
          <w:sz w:val="16"/>
          <w:szCs w:val="16"/>
          <w:lang w:eastAsia="ru-RU"/>
        </w:rPr>
      </w:pPr>
      <w:proofErr w:type="spellStart"/>
      <w:r w:rsidRPr="00C67F8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N</w:t>
      </w:r>
      <w:r w:rsidRPr="00C67F84">
        <w:rPr>
          <w:rFonts w:ascii="Arial" w:eastAsia="Times New Roman" w:hAnsi="Arial" w:cs="Arial"/>
          <w:i/>
          <w:iCs/>
          <w:sz w:val="16"/>
          <w:szCs w:val="16"/>
          <w:vertAlign w:val="subscript"/>
          <w:lang w:eastAsia="ru-RU"/>
        </w:rPr>
        <w:t>i</w:t>
      </w:r>
      <w:proofErr w:type="spellEnd"/>
      <w:r w:rsidR="002F627A">
        <w:rPr>
          <w:rFonts w:ascii="Arial" w:eastAsia="Times New Roman" w:hAnsi="Arial" w:cs="Arial"/>
          <w:i/>
          <w:iCs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–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количество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встреч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i-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м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значения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прошлого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параметра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по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всей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выборке;</w:t>
      </w:r>
    </w:p>
    <w:p w:rsidR="00961829" w:rsidRPr="00C67F84" w:rsidRDefault="00961829" w:rsidP="00747EE5">
      <w:pPr>
        <w:spacing w:line="240" w:lineRule="auto"/>
        <w:ind w:firstLine="0"/>
        <w:jc w:val="left"/>
        <w:rPr>
          <w:rFonts w:ascii="Arial" w:eastAsia="Times New Roman" w:hAnsi="Arial" w:cs="Arial"/>
          <w:i/>
          <w:sz w:val="16"/>
          <w:szCs w:val="16"/>
          <w:lang w:eastAsia="ru-RU"/>
        </w:rPr>
      </w:pPr>
      <w:proofErr w:type="spellStart"/>
      <w:r w:rsidRPr="00C67F8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N</w:t>
      </w:r>
      <w:r w:rsidRPr="00C67F84">
        <w:rPr>
          <w:rFonts w:ascii="Arial" w:eastAsia="Times New Roman" w:hAnsi="Arial" w:cs="Arial"/>
          <w:i/>
          <w:iCs/>
          <w:sz w:val="16"/>
          <w:szCs w:val="16"/>
          <w:vertAlign w:val="subscript"/>
          <w:lang w:eastAsia="ru-RU"/>
        </w:rPr>
        <w:t>j</w:t>
      </w:r>
      <w:proofErr w:type="spellEnd"/>
      <w:r w:rsidR="002F627A">
        <w:rPr>
          <w:rFonts w:ascii="Arial" w:eastAsia="Times New Roman" w:hAnsi="Arial" w:cs="Arial"/>
          <w:i/>
          <w:iCs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–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количество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встреч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j-</w:t>
      </w:r>
      <w:proofErr w:type="spellStart"/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го</w:t>
      </w:r>
      <w:proofErr w:type="spellEnd"/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значения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будущего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параметра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по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всей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выборке;</w:t>
      </w:r>
    </w:p>
    <w:p w:rsidR="00961829" w:rsidRPr="00C67F84" w:rsidRDefault="00961829" w:rsidP="00747EE5">
      <w:pPr>
        <w:spacing w:line="240" w:lineRule="auto"/>
        <w:ind w:firstLine="0"/>
        <w:jc w:val="left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C67F8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N</w:t>
      </w:r>
      <w:r w:rsidR="002F627A">
        <w:rPr>
          <w:rFonts w:ascii="Arial" w:eastAsia="Times New Roman" w:hAnsi="Arial" w:cs="Arial"/>
          <w:i/>
          <w:iCs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–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количество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встреч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j-</w:t>
      </w:r>
      <w:proofErr w:type="spellStart"/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го</w:t>
      </w:r>
      <w:proofErr w:type="spellEnd"/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значения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будущего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параметра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при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i-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м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значении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прошлого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параметра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по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всей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выборке.</w:t>
      </w:r>
    </w:p>
    <w:p w:rsidR="00961829" w:rsidRPr="00C67F84" w:rsidRDefault="00961829" w:rsidP="00747EE5">
      <w:pPr>
        <w:spacing w:line="240" w:lineRule="auto"/>
        <w:ind w:firstLine="0"/>
        <w:jc w:val="left"/>
        <w:rPr>
          <w:rFonts w:ascii="Arial" w:eastAsia="Times New Roman" w:hAnsi="Arial" w:cs="Arial"/>
          <w:i/>
          <w:sz w:val="16"/>
          <w:szCs w:val="16"/>
          <w:lang w:eastAsia="ru-RU"/>
        </w:rPr>
      </w:pPr>
      <w:proofErr w:type="spellStart"/>
      <w:r w:rsidRPr="00C67F8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I</w:t>
      </w:r>
      <w:r w:rsidRPr="00C67F84">
        <w:rPr>
          <w:rFonts w:ascii="Arial" w:eastAsia="Times New Roman" w:hAnsi="Arial" w:cs="Arial"/>
          <w:i/>
          <w:iCs/>
          <w:sz w:val="16"/>
          <w:szCs w:val="16"/>
          <w:vertAlign w:val="subscript"/>
          <w:lang w:eastAsia="ru-RU"/>
        </w:rPr>
        <w:t>ij</w:t>
      </w:r>
      <w:proofErr w:type="spellEnd"/>
      <w:r w:rsidR="002F627A">
        <w:rPr>
          <w:rFonts w:ascii="Arial" w:eastAsia="Times New Roman" w:hAnsi="Arial" w:cs="Arial"/>
          <w:i/>
          <w:iCs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–</w:t>
      </w:r>
      <w:r w:rsidR="002F627A">
        <w:rPr>
          <w:rFonts w:ascii="Arial" w:eastAsia="Times New Roman" w:hAnsi="Arial" w:cs="Arial"/>
          <w:i/>
          <w:iCs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частный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критерий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знаний: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количество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знаний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в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факте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наблюдения</w:t>
      </w:r>
      <w:r w:rsidR="002F627A">
        <w:rPr>
          <w:rFonts w:ascii="Arial" w:eastAsia="Times New Roman" w:hAnsi="Arial" w:cs="Arial"/>
          <w:i/>
          <w:iCs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i-</w:t>
      </w:r>
      <w:proofErr w:type="spellStart"/>
      <w:r w:rsidRPr="00C67F8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го</w:t>
      </w:r>
      <w:proofErr w:type="spellEnd"/>
      <w:r w:rsidR="002F627A">
        <w:rPr>
          <w:rFonts w:ascii="Arial" w:eastAsia="Times New Roman" w:hAnsi="Arial" w:cs="Arial"/>
          <w:i/>
          <w:iCs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значения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прошлого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параметра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о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том,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что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объект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перейдет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в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состояние,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соответствующее</w:t>
      </w:r>
      <w:r w:rsidR="002F627A">
        <w:rPr>
          <w:rFonts w:ascii="Arial" w:eastAsia="Times New Roman" w:hAnsi="Arial" w:cs="Arial"/>
          <w:i/>
          <w:iCs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j-</w:t>
      </w:r>
      <w:proofErr w:type="spellStart"/>
      <w:r w:rsidRPr="00C67F8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му</w:t>
      </w:r>
      <w:proofErr w:type="spellEnd"/>
      <w:r w:rsidR="002F627A">
        <w:rPr>
          <w:rFonts w:ascii="Arial" w:eastAsia="Times New Roman" w:hAnsi="Arial" w:cs="Arial"/>
          <w:i/>
          <w:iCs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значению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будущего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параметра;</w:t>
      </w:r>
    </w:p>
    <w:p w:rsidR="00961829" w:rsidRPr="00C67F84" w:rsidRDefault="00961829" w:rsidP="00747EE5">
      <w:pPr>
        <w:spacing w:line="240" w:lineRule="auto"/>
        <w:ind w:firstLine="0"/>
        <w:jc w:val="left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Ψ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–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нормировочный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коэффициент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(</w:t>
      </w:r>
      <w:proofErr w:type="spellStart"/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Е.В.Луценко</w:t>
      </w:r>
      <w:proofErr w:type="spellEnd"/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,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2002),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преобразующий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количество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информации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в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формуле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proofErr w:type="spellStart"/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А.Харкевича</w:t>
      </w:r>
      <w:proofErr w:type="spellEnd"/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в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биты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и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обеспечивающий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для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нее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соблюдение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принципа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соответствия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с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формулой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proofErr w:type="spellStart"/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Р.Хартли</w:t>
      </w:r>
      <w:proofErr w:type="spellEnd"/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;</w:t>
      </w:r>
    </w:p>
    <w:p w:rsidR="00961829" w:rsidRPr="00C67F84" w:rsidRDefault="00961829" w:rsidP="00747EE5">
      <w:pPr>
        <w:spacing w:line="240" w:lineRule="auto"/>
        <w:ind w:firstLine="0"/>
        <w:jc w:val="left"/>
        <w:rPr>
          <w:rFonts w:ascii="Arial" w:eastAsia="Times New Roman" w:hAnsi="Arial" w:cs="Arial"/>
          <w:i/>
          <w:sz w:val="16"/>
          <w:szCs w:val="16"/>
          <w:lang w:eastAsia="ru-RU"/>
        </w:rPr>
      </w:pPr>
      <w:proofErr w:type="spellStart"/>
      <w:r w:rsidRPr="00C67F8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P</w:t>
      </w:r>
      <w:r w:rsidRPr="00C67F84">
        <w:rPr>
          <w:rFonts w:ascii="Arial" w:eastAsia="Times New Roman" w:hAnsi="Arial" w:cs="Arial"/>
          <w:i/>
          <w:iCs/>
          <w:sz w:val="16"/>
          <w:szCs w:val="16"/>
          <w:vertAlign w:val="subscript"/>
          <w:lang w:eastAsia="ru-RU"/>
        </w:rPr>
        <w:t>i</w:t>
      </w:r>
      <w:proofErr w:type="spellEnd"/>
      <w:r w:rsidR="002F627A">
        <w:rPr>
          <w:rFonts w:ascii="Arial" w:eastAsia="Times New Roman" w:hAnsi="Arial" w:cs="Arial"/>
          <w:i/>
          <w:iCs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–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безусловная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относительная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частота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встречи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i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-</w:t>
      </w:r>
      <w:proofErr w:type="spellStart"/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го</w:t>
      </w:r>
      <w:proofErr w:type="spellEnd"/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значения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прошлого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параметра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в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обучающей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выборке;</w:t>
      </w:r>
    </w:p>
    <w:p w:rsidR="00961829" w:rsidRPr="00C67F84" w:rsidRDefault="00961829" w:rsidP="00747EE5">
      <w:pPr>
        <w:spacing w:line="240" w:lineRule="auto"/>
        <w:ind w:firstLine="0"/>
        <w:jc w:val="left"/>
        <w:rPr>
          <w:rFonts w:ascii="Arial" w:eastAsia="Times New Roman" w:hAnsi="Arial" w:cs="Arial"/>
          <w:i/>
          <w:sz w:val="16"/>
          <w:szCs w:val="16"/>
          <w:lang w:eastAsia="ru-RU"/>
        </w:rPr>
      </w:pPr>
      <w:proofErr w:type="spellStart"/>
      <w:r w:rsidRPr="00C67F8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P</w:t>
      </w:r>
      <w:r w:rsidRPr="00C67F84">
        <w:rPr>
          <w:rFonts w:ascii="Arial" w:eastAsia="Times New Roman" w:hAnsi="Arial" w:cs="Arial"/>
          <w:i/>
          <w:iCs/>
          <w:sz w:val="16"/>
          <w:szCs w:val="16"/>
          <w:vertAlign w:val="subscript"/>
          <w:lang w:eastAsia="ru-RU"/>
        </w:rPr>
        <w:t>ij</w:t>
      </w:r>
      <w:proofErr w:type="spellEnd"/>
      <w:r w:rsidR="002F627A">
        <w:rPr>
          <w:rFonts w:ascii="Arial" w:eastAsia="Times New Roman" w:hAnsi="Arial" w:cs="Arial"/>
          <w:i/>
          <w:iCs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–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условная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относительная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частота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встречи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i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-</w:t>
      </w:r>
      <w:proofErr w:type="spellStart"/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го</w:t>
      </w:r>
      <w:proofErr w:type="spellEnd"/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значения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прошлого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параметра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при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j-м</w:t>
      </w:r>
      <w:r w:rsidR="002F627A">
        <w:rPr>
          <w:rFonts w:ascii="Arial" w:eastAsia="Times New Roman" w:hAnsi="Arial" w:cs="Arial"/>
          <w:i/>
          <w:iCs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значении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будущего</w:t>
      </w:r>
      <w:r w:rsidR="002F627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67F84">
        <w:rPr>
          <w:rFonts w:ascii="Arial" w:eastAsia="Times New Roman" w:hAnsi="Arial" w:cs="Arial"/>
          <w:i/>
          <w:sz w:val="16"/>
          <w:szCs w:val="16"/>
          <w:lang w:eastAsia="ru-RU"/>
        </w:rPr>
        <w:t>параметра.</w:t>
      </w:r>
    </w:p>
    <w:p w:rsidR="00961829" w:rsidRPr="00C72246" w:rsidRDefault="00961829" w:rsidP="00747EE5">
      <w:pPr>
        <w:spacing w:line="240" w:lineRule="auto"/>
        <w:ind w:firstLine="0"/>
        <w:jc w:val="left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428CC" w:rsidRPr="004823A5" w:rsidRDefault="006428CC" w:rsidP="006428CC">
      <w:pPr>
        <w:suppressAutoHyphens/>
        <w:autoSpaceDE w:val="0"/>
        <w:spacing w:line="240" w:lineRule="auto"/>
        <w:ind w:firstLine="567"/>
        <w:rPr>
          <w:rFonts w:eastAsia="Times New Roman"/>
          <w:szCs w:val="28"/>
          <w:lang w:eastAsia="zh-CN"/>
        </w:rPr>
      </w:pPr>
      <w:r w:rsidRPr="004823A5">
        <w:rPr>
          <w:rFonts w:eastAsia="Times New Roman"/>
          <w:szCs w:val="28"/>
          <w:lang w:eastAsia="zh-CN"/>
        </w:rPr>
        <w:t>В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таблице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3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приведены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формулы:</w:t>
      </w:r>
    </w:p>
    <w:p w:rsidR="006428CC" w:rsidRPr="004823A5" w:rsidRDefault="006428CC" w:rsidP="006428CC">
      <w:pPr>
        <w:suppressAutoHyphens/>
        <w:autoSpaceDE w:val="0"/>
        <w:spacing w:line="240" w:lineRule="auto"/>
        <w:ind w:firstLine="567"/>
        <w:rPr>
          <w:rFonts w:eastAsia="Times New Roman"/>
          <w:szCs w:val="28"/>
          <w:lang w:eastAsia="zh-CN"/>
        </w:rPr>
      </w:pPr>
      <w:r w:rsidRPr="004823A5">
        <w:rPr>
          <w:rFonts w:eastAsia="Times New Roman"/>
          <w:szCs w:val="28"/>
          <w:lang w:eastAsia="zh-CN"/>
        </w:rPr>
        <w:t>–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для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сравнения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b/>
          <w:szCs w:val="28"/>
          <w:lang w:eastAsia="zh-CN"/>
        </w:rPr>
        <w:t>фактических</w:t>
      </w:r>
      <w:r>
        <w:rPr>
          <w:rFonts w:eastAsia="Times New Roman"/>
          <w:b/>
          <w:szCs w:val="28"/>
          <w:lang w:eastAsia="zh-CN"/>
        </w:rPr>
        <w:t xml:space="preserve"> </w:t>
      </w:r>
      <w:r w:rsidRPr="004823A5">
        <w:rPr>
          <w:rFonts w:eastAsia="Times New Roman"/>
          <w:b/>
          <w:szCs w:val="28"/>
          <w:lang w:eastAsia="zh-CN"/>
        </w:rPr>
        <w:t>и</w:t>
      </w:r>
      <w:r>
        <w:rPr>
          <w:rFonts w:eastAsia="Times New Roman"/>
          <w:b/>
          <w:szCs w:val="28"/>
          <w:lang w:eastAsia="zh-CN"/>
        </w:rPr>
        <w:t xml:space="preserve"> </w:t>
      </w:r>
      <w:r w:rsidRPr="004823A5">
        <w:rPr>
          <w:rFonts w:eastAsia="Times New Roman"/>
          <w:b/>
          <w:szCs w:val="28"/>
          <w:lang w:eastAsia="zh-CN"/>
        </w:rPr>
        <w:t>теоретических</w:t>
      </w:r>
      <w:r>
        <w:rPr>
          <w:rFonts w:eastAsia="Times New Roman"/>
          <w:b/>
          <w:szCs w:val="28"/>
          <w:lang w:eastAsia="zh-CN"/>
        </w:rPr>
        <w:t xml:space="preserve"> </w:t>
      </w:r>
      <w:r w:rsidRPr="004823A5">
        <w:rPr>
          <w:rFonts w:eastAsia="Times New Roman"/>
          <w:b/>
          <w:szCs w:val="28"/>
          <w:lang w:eastAsia="zh-CN"/>
        </w:rPr>
        <w:t>абсолютных</w:t>
      </w:r>
      <w:r>
        <w:rPr>
          <w:rFonts w:eastAsia="Times New Roman"/>
          <w:b/>
          <w:szCs w:val="28"/>
          <w:lang w:eastAsia="zh-CN"/>
        </w:rPr>
        <w:t xml:space="preserve"> </w:t>
      </w:r>
      <w:r w:rsidRPr="004823A5">
        <w:rPr>
          <w:rFonts w:eastAsia="Times New Roman"/>
          <w:b/>
          <w:szCs w:val="28"/>
          <w:lang w:eastAsia="zh-CN"/>
        </w:rPr>
        <w:t>частот</w:t>
      </w:r>
      <w:r w:rsidRPr="004823A5">
        <w:rPr>
          <w:rFonts w:eastAsia="Times New Roman"/>
          <w:szCs w:val="28"/>
          <w:lang w:eastAsia="zh-CN"/>
        </w:rPr>
        <w:t>;</w:t>
      </w:r>
    </w:p>
    <w:p w:rsidR="006428CC" w:rsidRPr="004823A5" w:rsidRDefault="006428CC" w:rsidP="006428CC">
      <w:pPr>
        <w:suppressAutoHyphens/>
        <w:autoSpaceDE w:val="0"/>
        <w:spacing w:line="240" w:lineRule="auto"/>
        <w:ind w:firstLine="567"/>
        <w:rPr>
          <w:rFonts w:eastAsia="Times New Roman"/>
          <w:szCs w:val="28"/>
          <w:lang w:eastAsia="zh-CN"/>
        </w:rPr>
      </w:pPr>
      <w:r w:rsidRPr="004823A5">
        <w:rPr>
          <w:rFonts w:eastAsia="Times New Roman"/>
          <w:szCs w:val="28"/>
          <w:lang w:eastAsia="zh-CN"/>
        </w:rPr>
        <w:t>–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для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сравнения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b/>
          <w:szCs w:val="28"/>
          <w:lang w:eastAsia="zh-CN"/>
        </w:rPr>
        <w:t>условных</w:t>
      </w:r>
      <w:r>
        <w:rPr>
          <w:rFonts w:eastAsia="Times New Roman"/>
          <w:b/>
          <w:szCs w:val="28"/>
          <w:lang w:eastAsia="zh-CN"/>
        </w:rPr>
        <w:t xml:space="preserve"> </w:t>
      </w:r>
      <w:r w:rsidRPr="004823A5">
        <w:rPr>
          <w:rFonts w:eastAsia="Times New Roman"/>
          <w:b/>
          <w:szCs w:val="28"/>
          <w:lang w:eastAsia="zh-CN"/>
        </w:rPr>
        <w:t>и</w:t>
      </w:r>
      <w:r>
        <w:rPr>
          <w:rFonts w:eastAsia="Times New Roman"/>
          <w:b/>
          <w:szCs w:val="28"/>
          <w:lang w:eastAsia="zh-CN"/>
        </w:rPr>
        <w:t xml:space="preserve"> </w:t>
      </w:r>
      <w:r w:rsidRPr="004823A5">
        <w:rPr>
          <w:rFonts w:eastAsia="Times New Roman"/>
          <w:b/>
          <w:szCs w:val="28"/>
          <w:lang w:eastAsia="zh-CN"/>
        </w:rPr>
        <w:t>безусловных</w:t>
      </w:r>
      <w:r>
        <w:rPr>
          <w:rFonts w:eastAsia="Times New Roman"/>
          <w:b/>
          <w:szCs w:val="28"/>
          <w:lang w:eastAsia="zh-CN"/>
        </w:rPr>
        <w:t xml:space="preserve"> </w:t>
      </w:r>
      <w:r w:rsidRPr="004823A5">
        <w:rPr>
          <w:rFonts w:eastAsia="Times New Roman"/>
          <w:b/>
          <w:szCs w:val="28"/>
          <w:lang w:eastAsia="zh-CN"/>
        </w:rPr>
        <w:t>относительных</w:t>
      </w:r>
      <w:r>
        <w:rPr>
          <w:rFonts w:eastAsia="Times New Roman"/>
          <w:b/>
          <w:szCs w:val="28"/>
          <w:lang w:eastAsia="zh-CN"/>
        </w:rPr>
        <w:t xml:space="preserve"> </w:t>
      </w:r>
      <w:r w:rsidRPr="004823A5">
        <w:rPr>
          <w:rFonts w:eastAsia="Times New Roman"/>
          <w:b/>
          <w:szCs w:val="28"/>
          <w:lang w:eastAsia="zh-CN"/>
        </w:rPr>
        <w:t>частот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(«вероятностей»).</w:t>
      </w:r>
    </w:p>
    <w:p w:rsidR="006428CC" w:rsidRPr="00970214" w:rsidRDefault="006428CC" w:rsidP="006428CC">
      <w:pPr>
        <w:suppressAutoHyphens/>
        <w:autoSpaceDE w:val="0"/>
        <w:spacing w:line="240" w:lineRule="auto"/>
        <w:ind w:firstLine="567"/>
        <w:rPr>
          <w:rFonts w:eastAsia="Times New Roman"/>
          <w:szCs w:val="28"/>
          <w:lang w:eastAsia="zh-CN"/>
        </w:rPr>
      </w:pPr>
      <w:r w:rsidRPr="004823A5">
        <w:rPr>
          <w:rFonts w:eastAsia="Times New Roman"/>
          <w:szCs w:val="28"/>
          <w:lang w:eastAsia="zh-CN"/>
        </w:rPr>
        <w:t>И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это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сравнение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в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таблице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3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осуществляется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двумя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возможными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способами: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путем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b/>
          <w:szCs w:val="28"/>
          <w:lang w:eastAsia="zh-CN"/>
        </w:rPr>
        <w:t>вычитания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и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путем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b/>
          <w:szCs w:val="28"/>
          <w:lang w:eastAsia="zh-CN"/>
        </w:rPr>
        <w:t>деления</w:t>
      </w:r>
      <w:r w:rsidRPr="004823A5">
        <w:rPr>
          <w:rFonts w:eastAsia="Times New Roman"/>
          <w:szCs w:val="28"/>
          <w:lang w:eastAsia="zh-CN"/>
        </w:rPr>
        <w:t>.</w:t>
      </w:r>
    </w:p>
    <w:p w:rsidR="008D232D" w:rsidRPr="008D232D" w:rsidRDefault="008D232D" w:rsidP="008D232D">
      <w:pPr>
        <w:suppressAutoHyphens/>
        <w:autoSpaceDE w:val="0"/>
        <w:spacing w:line="240" w:lineRule="auto"/>
        <w:ind w:firstLine="567"/>
        <w:rPr>
          <w:rFonts w:eastAsia="Times New Roman"/>
          <w:szCs w:val="28"/>
          <w:lang w:eastAsia="zh-CN"/>
        </w:rPr>
      </w:pPr>
      <w:proofErr w:type="gramStart"/>
      <w:r w:rsidRPr="008D232D">
        <w:rPr>
          <w:rFonts w:eastAsia="Times New Roman"/>
          <w:szCs w:val="28"/>
          <w:lang w:eastAsia="zh-CN"/>
        </w:rPr>
        <w:t>Количество частных критериев знаний и основанных на них системно-когнитивных моделей (таблица 3), применяемых в настоящее время в системе «</w:t>
      </w:r>
      <w:proofErr w:type="spellStart"/>
      <w:r w:rsidRPr="008D232D">
        <w:rPr>
          <w:rFonts w:eastAsia="Times New Roman"/>
          <w:szCs w:val="28"/>
          <w:lang w:eastAsia="zh-CN"/>
        </w:rPr>
        <w:t>Эйдос</w:t>
      </w:r>
      <w:proofErr w:type="spellEnd"/>
      <w:r w:rsidRPr="008D232D">
        <w:rPr>
          <w:rFonts w:eastAsia="Times New Roman"/>
          <w:szCs w:val="28"/>
          <w:lang w:eastAsia="zh-CN"/>
        </w:rPr>
        <w:t xml:space="preserve">» равное </w:t>
      </w:r>
      <w:r w:rsidRPr="008D232D">
        <w:rPr>
          <w:rFonts w:eastAsia="Times New Roman"/>
          <w:b/>
          <w:szCs w:val="28"/>
          <w:lang w:eastAsia="zh-CN"/>
        </w:rPr>
        <w:t>7</w:t>
      </w:r>
      <w:r w:rsidRPr="008D232D">
        <w:rPr>
          <w:rFonts w:eastAsia="Times New Roman"/>
          <w:szCs w:val="28"/>
          <w:lang w:eastAsia="zh-CN"/>
        </w:rPr>
        <w:t xml:space="preserve"> определяется тем, что они получаются путем </w:t>
      </w:r>
      <w:r w:rsidRPr="008D232D">
        <w:rPr>
          <w:rFonts w:eastAsia="Times New Roman"/>
          <w:b/>
          <w:szCs w:val="28"/>
          <w:u w:val="single"/>
          <w:lang w:eastAsia="zh-CN"/>
        </w:rPr>
        <w:t>всех возможных</w:t>
      </w:r>
      <w:r w:rsidRPr="008D232D">
        <w:rPr>
          <w:rFonts w:eastAsia="Times New Roman"/>
          <w:b/>
          <w:szCs w:val="28"/>
          <w:lang w:eastAsia="zh-CN"/>
        </w:rPr>
        <w:t xml:space="preserve"> вариантов</w:t>
      </w:r>
      <w:r w:rsidRPr="008D232D">
        <w:rPr>
          <w:rFonts w:eastAsia="Times New Roman"/>
          <w:szCs w:val="28"/>
          <w:lang w:eastAsia="zh-CN"/>
        </w:rPr>
        <w:t xml:space="preserve"> сравнения </w:t>
      </w:r>
      <w:r w:rsidRPr="008D232D">
        <w:rPr>
          <w:rFonts w:eastAsia="Times New Roman"/>
          <w:b/>
          <w:szCs w:val="28"/>
          <w:lang w:eastAsia="zh-CN"/>
        </w:rPr>
        <w:t>фактических и теоретических абсолютных частот,</w:t>
      </w:r>
      <w:r w:rsidRPr="008D232D">
        <w:rPr>
          <w:rFonts w:eastAsia="Times New Roman"/>
          <w:szCs w:val="28"/>
          <w:lang w:eastAsia="zh-CN"/>
        </w:rPr>
        <w:t xml:space="preserve"> </w:t>
      </w:r>
      <w:r w:rsidRPr="008D232D">
        <w:rPr>
          <w:rFonts w:eastAsia="Times New Roman"/>
          <w:b/>
          <w:szCs w:val="28"/>
          <w:lang w:eastAsia="zh-CN"/>
        </w:rPr>
        <w:t>условных и безусловных относительных частот</w:t>
      </w:r>
      <w:r w:rsidRPr="008D232D">
        <w:rPr>
          <w:rFonts w:eastAsia="Times New Roman"/>
          <w:szCs w:val="28"/>
          <w:lang w:eastAsia="zh-CN"/>
        </w:rPr>
        <w:t xml:space="preserve"> путем </w:t>
      </w:r>
      <w:r w:rsidRPr="008D232D">
        <w:rPr>
          <w:rFonts w:eastAsia="Times New Roman"/>
          <w:b/>
          <w:szCs w:val="28"/>
          <w:lang w:eastAsia="zh-CN"/>
        </w:rPr>
        <w:t>вычитания</w:t>
      </w:r>
      <w:r w:rsidRPr="008D232D">
        <w:rPr>
          <w:rFonts w:eastAsia="Times New Roman"/>
          <w:szCs w:val="28"/>
          <w:lang w:eastAsia="zh-CN"/>
        </w:rPr>
        <w:t xml:space="preserve"> и путем </w:t>
      </w:r>
      <w:r w:rsidRPr="008D232D">
        <w:rPr>
          <w:rFonts w:eastAsia="Times New Roman"/>
          <w:b/>
          <w:szCs w:val="28"/>
          <w:lang w:eastAsia="zh-CN"/>
        </w:rPr>
        <w:t>деления</w:t>
      </w:r>
      <w:r w:rsidRPr="008D232D">
        <w:rPr>
          <w:rFonts w:eastAsia="Times New Roman"/>
          <w:szCs w:val="28"/>
          <w:lang w:eastAsia="zh-CN"/>
        </w:rPr>
        <w:t xml:space="preserve">, и при этом </w:t>
      </w:r>
      <w:proofErr w:type="spellStart"/>
      <w:r w:rsidRPr="008D232D">
        <w:rPr>
          <w:rFonts w:eastAsia="Times New Roman"/>
          <w:i/>
          <w:szCs w:val="28"/>
          <w:lang w:eastAsia="zh-CN"/>
        </w:rPr>
        <w:t>Nj</w:t>
      </w:r>
      <w:proofErr w:type="spellEnd"/>
      <w:r w:rsidRPr="008D232D">
        <w:rPr>
          <w:rFonts w:eastAsia="Times New Roman"/>
          <w:szCs w:val="28"/>
          <w:lang w:eastAsia="zh-CN"/>
        </w:rPr>
        <w:t xml:space="preserve"> рассматривается как суммарное количество или </w:t>
      </w:r>
      <w:r w:rsidRPr="008D232D">
        <w:rPr>
          <w:rFonts w:eastAsia="Times New Roman"/>
          <w:b/>
          <w:szCs w:val="28"/>
          <w:lang w:eastAsia="zh-CN"/>
        </w:rPr>
        <w:t>признаков</w:t>
      </w:r>
      <w:r w:rsidRPr="008D232D">
        <w:rPr>
          <w:rFonts w:eastAsia="Times New Roman"/>
          <w:szCs w:val="28"/>
          <w:lang w:eastAsia="zh-CN"/>
        </w:rPr>
        <w:t xml:space="preserve">, или </w:t>
      </w:r>
      <w:r w:rsidRPr="008D232D">
        <w:rPr>
          <w:rFonts w:eastAsia="Times New Roman"/>
          <w:b/>
          <w:szCs w:val="28"/>
          <w:lang w:eastAsia="zh-CN"/>
        </w:rPr>
        <w:t>объектов</w:t>
      </w:r>
      <w:r w:rsidRPr="008D232D">
        <w:rPr>
          <w:rFonts w:eastAsia="Times New Roman"/>
          <w:szCs w:val="28"/>
          <w:lang w:eastAsia="zh-CN"/>
        </w:rPr>
        <w:t xml:space="preserve"> обучающей выборки</w:t>
      </w:r>
      <w:proofErr w:type="gramEnd"/>
      <w:r w:rsidRPr="008D232D">
        <w:rPr>
          <w:rFonts w:eastAsia="Times New Roman"/>
          <w:szCs w:val="28"/>
          <w:lang w:eastAsia="zh-CN"/>
        </w:rPr>
        <w:t xml:space="preserve"> в j-м классе, а </w:t>
      </w:r>
      <w:r w:rsidRPr="008D232D">
        <w:rPr>
          <w:rFonts w:eastAsia="Times New Roman"/>
          <w:b/>
          <w:szCs w:val="28"/>
          <w:lang w:eastAsia="zh-CN"/>
        </w:rPr>
        <w:t xml:space="preserve">нормировка к нулю </w:t>
      </w:r>
      <w:r w:rsidRPr="008D232D">
        <w:rPr>
          <w:rFonts w:eastAsia="Times New Roman"/>
          <w:szCs w:val="28"/>
          <w:lang w:eastAsia="zh-CN"/>
        </w:rPr>
        <w:t xml:space="preserve">(для аддитивных интегральных критериев), если нет связи между наличием признака и принадлежностью объекта к классу, осуществляется либо </w:t>
      </w:r>
      <w:r w:rsidRPr="008D232D">
        <w:rPr>
          <w:rFonts w:eastAsia="Times New Roman"/>
          <w:b/>
          <w:szCs w:val="28"/>
          <w:lang w:eastAsia="zh-CN"/>
        </w:rPr>
        <w:t>логарифмированием</w:t>
      </w:r>
      <w:r w:rsidRPr="008D232D">
        <w:rPr>
          <w:rFonts w:eastAsia="Times New Roman"/>
          <w:szCs w:val="28"/>
          <w:lang w:eastAsia="zh-CN"/>
        </w:rPr>
        <w:t xml:space="preserve">, либо </w:t>
      </w:r>
      <w:r w:rsidRPr="008D232D">
        <w:rPr>
          <w:rFonts w:eastAsia="Times New Roman"/>
          <w:b/>
          <w:szCs w:val="28"/>
          <w:lang w:eastAsia="zh-CN"/>
        </w:rPr>
        <w:t>вычитанием единицы</w:t>
      </w:r>
      <w:r w:rsidRPr="008D232D">
        <w:rPr>
          <w:rFonts w:eastAsia="Times New Roman"/>
          <w:szCs w:val="28"/>
          <w:lang w:eastAsia="zh-CN"/>
        </w:rPr>
        <w:t xml:space="preserve">. </w:t>
      </w:r>
    </w:p>
    <w:p w:rsidR="006428CC" w:rsidRPr="004823A5" w:rsidRDefault="006428CC" w:rsidP="006428CC">
      <w:pPr>
        <w:suppressAutoHyphens/>
        <w:autoSpaceDE w:val="0"/>
        <w:spacing w:line="240" w:lineRule="auto"/>
        <w:ind w:firstLine="567"/>
        <w:rPr>
          <w:rFonts w:eastAsia="Times New Roman"/>
          <w:szCs w:val="28"/>
          <w:lang w:eastAsia="zh-CN"/>
        </w:rPr>
      </w:pPr>
      <w:proofErr w:type="gramStart"/>
      <w:r w:rsidRPr="004823A5">
        <w:rPr>
          <w:rFonts w:eastAsia="Times New Roman"/>
          <w:szCs w:val="28"/>
          <w:lang w:eastAsia="zh-CN"/>
        </w:rPr>
        <w:t>Когда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мы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сравниваем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фактические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и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теоретические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абсолютные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частоты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путем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вычитания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у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нас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получается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частный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критерий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знаний: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«хи-квадрат»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(СК-модель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val="en-US" w:eastAsia="zh-CN"/>
        </w:rPr>
        <w:t>INF</w:t>
      </w:r>
      <w:r w:rsidRPr="004823A5">
        <w:rPr>
          <w:rFonts w:eastAsia="Times New Roman"/>
          <w:szCs w:val="28"/>
          <w:lang w:eastAsia="zh-CN"/>
        </w:rPr>
        <w:t>3),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когда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же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мы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сравниваем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их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путем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деления,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то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у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нас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получается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частный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критерий: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«количество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информации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по</w:t>
      </w:r>
      <w:r>
        <w:rPr>
          <w:rFonts w:eastAsia="Times New Roman"/>
          <w:szCs w:val="28"/>
          <w:lang w:eastAsia="zh-CN"/>
        </w:rPr>
        <w:t xml:space="preserve"> </w:t>
      </w:r>
      <w:proofErr w:type="spellStart"/>
      <w:r w:rsidRPr="004823A5">
        <w:rPr>
          <w:rFonts w:eastAsia="Times New Roman"/>
          <w:szCs w:val="28"/>
          <w:lang w:eastAsia="zh-CN"/>
        </w:rPr>
        <w:t>А.Харкевичу</w:t>
      </w:r>
      <w:proofErr w:type="spellEnd"/>
      <w:r w:rsidRPr="004823A5">
        <w:rPr>
          <w:rFonts w:eastAsia="Times New Roman"/>
          <w:szCs w:val="28"/>
          <w:lang w:eastAsia="zh-CN"/>
        </w:rPr>
        <w:t>»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(СК-модели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val="en-US" w:eastAsia="zh-CN"/>
        </w:rPr>
        <w:t>INF</w:t>
      </w:r>
      <w:r w:rsidRPr="004823A5">
        <w:rPr>
          <w:rFonts w:eastAsia="Times New Roman"/>
          <w:szCs w:val="28"/>
          <w:lang w:eastAsia="zh-CN"/>
        </w:rPr>
        <w:t>1,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val="en-US" w:eastAsia="zh-CN"/>
        </w:rPr>
        <w:t>INF</w:t>
      </w:r>
      <w:r w:rsidRPr="004823A5">
        <w:rPr>
          <w:rFonts w:eastAsia="Times New Roman"/>
          <w:szCs w:val="28"/>
          <w:lang w:eastAsia="zh-CN"/>
        </w:rPr>
        <w:t>2)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или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«коэффициент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возврата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инвестиций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val="en-US" w:eastAsia="zh-CN"/>
        </w:rPr>
        <w:t>ROI</w:t>
      </w:r>
      <w:r w:rsidRPr="004823A5">
        <w:rPr>
          <w:rFonts w:eastAsia="Times New Roman"/>
          <w:szCs w:val="28"/>
          <w:lang w:eastAsia="zh-CN"/>
        </w:rPr>
        <w:t>»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-</w:t>
      </w:r>
      <w:r>
        <w:rPr>
          <w:rFonts w:eastAsia="Times New Roman"/>
          <w:szCs w:val="28"/>
          <w:lang w:eastAsia="ru-RU"/>
        </w:rPr>
        <w:t xml:space="preserve"> </w:t>
      </w:r>
      <w:proofErr w:type="spellStart"/>
      <w:r w:rsidRPr="004823A5">
        <w:rPr>
          <w:rFonts w:eastAsia="Times New Roman"/>
          <w:szCs w:val="28"/>
          <w:lang w:eastAsia="ru-RU"/>
        </w:rPr>
        <w:t>Return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 w:rsidRPr="004823A5">
        <w:rPr>
          <w:rFonts w:eastAsia="Times New Roman"/>
          <w:szCs w:val="28"/>
          <w:lang w:eastAsia="ru-RU"/>
        </w:rPr>
        <w:t>On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 w:rsidRPr="004823A5">
        <w:rPr>
          <w:rFonts w:eastAsia="Times New Roman"/>
          <w:szCs w:val="28"/>
          <w:lang w:eastAsia="ru-RU"/>
        </w:rPr>
        <w:t>Investment</w:t>
      </w:r>
      <w:proofErr w:type="spellEnd"/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(СК-модели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val="en-US" w:eastAsia="zh-CN"/>
        </w:rPr>
        <w:t>INF</w:t>
      </w:r>
      <w:r w:rsidRPr="004823A5">
        <w:rPr>
          <w:rFonts w:eastAsia="Times New Roman"/>
          <w:szCs w:val="28"/>
          <w:lang w:eastAsia="zh-CN"/>
        </w:rPr>
        <w:t>4,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val="en-US" w:eastAsia="zh-CN"/>
        </w:rPr>
        <w:t>INF</w:t>
      </w:r>
      <w:r w:rsidRPr="004823A5">
        <w:rPr>
          <w:rFonts w:eastAsia="Times New Roman"/>
          <w:szCs w:val="28"/>
          <w:lang w:eastAsia="zh-CN"/>
        </w:rPr>
        <w:t>5)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в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зависимости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от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способа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нормировки.</w:t>
      </w:r>
      <w:r>
        <w:rPr>
          <w:rFonts w:eastAsia="Times New Roman"/>
          <w:szCs w:val="28"/>
          <w:lang w:eastAsia="zh-CN"/>
        </w:rPr>
        <w:t xml:space="preserve"> </w:t>
      </w:r>
      <w:proofErr w:type="gramEnd"/>
    </w:p>
    <w:p w:rsidR="006428CC" w:rsidRPr="004823A5" w:rsidRDefault="006428CC" w:rsidP="006428CC">
      <w:pPr>
        <w:suppressAutoHyphens/>
        <w:autoSpaceDE w:val="0"/>
        <w:spacing w:line="240" w:lineRule="auto"/>
        <w:ind w:firstLine="567"/>
        <w:rPr>
          <w:rFonts w:eastAsia="Times New Roman"/>
          <w:szCs w:val="28"/>
          <w:lang w:eastAsia="zh-CN"/>
        </w:rPr>
      </w:pPr>
      <w:r w:rsidRPr="004823A5">
        <w:rPr>
          <w:rFonts w:eastAsia="Times New Roman"/>
          <w:szCs w:val="28"/>
          <w:lang w:eastAsia="zh-CN"/>
        </w:rPr>
        <w:t>Когда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мы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сравниваем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условные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и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безусловные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относительные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частоты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путем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вычитания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у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нас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получается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частный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критерий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знаний: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«коэффициент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взаимосвязи»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(СК-модели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val="en-US" w:eastAsia="zh-CN"/>
        </w:rPr>
        <w:t>INF</w:t>
      </w:r>
      <w:r w:rsidRPr="004823A5">
        <w:rPr>
          <w:rFonts w:eastAsia="Times New Roman"/>
          <w:szCs w:val="28"/>
          <w:lang w:eastAsia="zh-CN"/>
        </w:rPr>
        <w:t>6,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val="en-US" w:eastAsia="zh-CN"/>
        </w:rPr>
        <w:t>INF</w:t>
      </w:r>
      <w:r w:rsidRPr="004823A5">
        <w:rPr>
          <w:rFonts w:eastAsia="Times New Roman"/>
          <w:szCs w:val="28"/>
          <w:lang w:eastAsia="zh-CN"/>
        </w:rPr>
        <w:t>7),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когда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же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мы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сравниваем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их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путем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деления,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то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у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нас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получается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частный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критерий: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«количество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информации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по</w:t>
      </w:r>
      <w:r>
        <w:rPr>
          <w:rFonts w:eastAsia="Times New Roman"/>
          <w:szCs w:val="28"/>
          <w:lang w:eastAsia="zh-CN"/>
        </w:rPr>
        <w:t xml:space="preserve"> </w:t>
      </w:r>
      <w:proofErr w:type="spellStart"/>
      <w:r w:rsidRPr="004823A5">
        <w:rPr>
          <w:rFonts w:eastAsia="Times New Roman"/>
          <w:szCs w:val="28"/>
          <w:lang w:eastAsia="zh-CN"/>
        </w:rPr>
        <w:t>А.Харкевичу</w:t>
      </w:r>
      <w:proofErr w:type="spellEnd"/>
      <w:r w:rsidRPr="004823A5">
        <w:rPr>
          <w:rFonts w:eastAsia="Times New Roman"/>
          <w:szCs w:val="28"/>
          <w:lang w:eastAsia="zh-CN"/>
        </w:rPr>
        <w:t>»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(СК-модели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val="en-US" w:eastAsia="zh-CN"/>
        </w:rPr>
        <w:t>INF</w:t>
      </w:r>
      <w:r w:rsidRPr="004823A5">
        <w:rPr>
          <w:rFonts w:eastAsia="Times New Roman"/>
          <w:szCs w:val="28"/>
          <w:lang w:eastAsia="zh-CN"/>
        </w:rPr>
        <w:t>1,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val="en-US" w:eastAsia="zh-CN"/>
        </w:rPr>
        <w:t>INF</w:t>
      </w:r>
      <w:r w:rsidRPr="004823A5">
        <w:rPr>
          <w:rFonts w:eastAsia="Times New Roman"/>
          <w:szCs w:val="28"/>
          <w:lang w:eastAsia="zh-CN"/>
        </w:rPr>
        <w:t>2).</w:t>
      </w:r>
    </w:p>
    <w:p w:rsidR="006428CC" w:rsidRDefault="006428CC" w:rsidP="006428CC">
      <w:pPr>
        <w:suppressAutoHyphens/>
        <w:autoSpaceDE w:val="0"/>
        <w:spacing w:line="240" w:lineRule="auto"/>
        <w:ind w:firstLine="567"/>
        <w:rPr>
          <w:rFonts w:eastAsia="Times New Roman"/>
          <w:szCs w:val="28"/>
          <w:lang w:eastAsia="zh-CN"/>
        </w:rPr>
      </w:pPr>
      <w:r w:rsidRPr="004823A5">
        <w:rPr>
          <w:rFonts w:eastAsia="Times New Roman"/>
          <w:szCs w:val="28"/>
          <w:lang w:eastAsia="zh-CN"/>
        </w:rPr>
        <w:t>Таким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образом,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мы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видим,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что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b/>
          <w:szCs w:val="28"/>
          <w:lang w:eastAsia="zh-CN"/>
        </w:rPr>
        <w:t>все</w:t>
      </w:r>
      <w:r>
        <w:rPr>
          <w:rFonts w:eastAsia="Times New Roman"/>
          <w:b/>
          <w:szCs w:val="28"/>
          <w:lang w:eastAsia="zh-CN"/>
        </w:rPr>
        <w:t xml:space="preserve"> </w:t>
      </w:r>
      <w:r w:rsidRPr="004823A5">
        <w:rPr>
          <w:rFonts w:eastAsia="Times New Roman"/>
          <w:b/>
          <w:szCs w:val="28"/>
          <w:lang w:eastAsia="zh-CN"/>
        </w:rPr>
        <w:t>частные</w:t>
      </w:r>
      <w:r>
        <w:rPr>
          <w:rFonts w:eastAsia="Times New Roman"/>
          <w:b/>
          <w:szCs w:val="28"/>
          <w:lang w:eastAsia="zh-CN"/>
        </w:rPr>
        <w:t xml:space="preserve"> </w:t>
      </w:r>
      <w:r w:rsidRPr="004823A5">
        <w:rPr>
          <w:rFonts w:eastAsia="Times New Roman"/>
          <w:b/>
          <w:szCs w:val="28"/>
          <w:lang w:eastAsia="zh-CN"/>
        </w:rPr>
        <w:t>критерии</w:t>
      </w:r>
      <w:r>
        <w:rPr>
          <w:rFonts w:eastAsia="Times New Roman"/>
          <w:b/>
          <w:szCs w:val="28"/>
          <w:lang w:eastAsia="zh-CN"/>
        </w:rPr>
        <w:t xml:space="preserve"> </w:t>
      </w:r>
      <w:r w:rsidRPr="004823A5">
        <w:rPr>
          <w:rFonts w:eastAsia="Times New Roman"/>
          <w:b/>
          <w:szCs w:val="28"/>
          <w:lang w:eastAsia="zh-CN"/>
        </w:rPr>
        <w:t>знаний</w:t>
      </w:r>
      <w:r>
        <w:rPr>
          <w:rFonts w:eastAsia="Times New Roman"/>
          <w:b/>
          <w:szCs w:val="28"/>
          <w:lang w:eastAsia="zh-CN"/>
        </w:rPr>
        <w:t xml:space="preserve"> </w:t>
      </w:r>
      <w:r w:rsidRPr="004823A5">
        <w:rPr>
          <w:rFonts w:eastAsia="Times New Roman"/>
          <w:b/>
          <w:szCs w:val="28"/>
          <w:lang w:eastAsia="zh-CN"/>
        </w:rPr>
        <w:t>тесно</w:t>
      </w:r>
      <w:r>
        <w:rPr>
          <w:rFonts w:eastAsia="Times New Roman"/>
          <w:b/>
          <w:szCs w:val="28"/>
          <w:lang w:eastAsia="zh-CN"/>
        </w:rPr>
        <w:t xml:space="preserve"> </w:t>
      </w:r>
      <w:r w:rsidRPr="004823A5">
        <w:rPr>
          <w:rFonts w:eastAsia="Times New Roman"/>
          <w:b/>
          <w:szCs w:val="28"/>
          <w:lang w:eastAsia="zh-CN"/>
        </w:rPr>
        <w:t>взаимосвязаны</w:t>
      </w:r>
      <w:r>
        <w:rPr>
          <w:rFonts w:eastAsia="Times New Roman"/>
          <w:b/>
          <w:szCs w:val="28"/>
          <w:lang w:eastAsia="zh-CN"/>
        </w:rPr>
        <w:t xml:space="preserve"> </w:t>
      </w:r>
      <w:r w:rsidRPr="004823A5">
        <w:rPr>
          <w:rFonts w:eastAsia="Times New Roman"/>
          <w:b/>
          <w:szCs w:val="28"/>
          <w:lang w:eastAsia="zh-CN"/>
        </w:rPr>
        <w:t>друг</w:t>
      </w:r>
      <w:r>
        <w:rPr>
          <w:rFonts w:eastAsia="Times New Roman"/>
          <w:b/>
          <w:szCs w:val="28"/>
          <w:lang w:eastAsia="zh-CN"/>
        </w:rPr>
        <w:t xml:space="preserve"> </w:t>
      </w:r>
      <w:r w:rsidRPr="004823A5">
        <w:rPr>
          <w:rFonts w:eastAsia="Times New Roman"/>
          <w:b/>
          <w:szCs w:val="28"/>
          <w:lang w:eastAsia="zh-CN"/>
        </w:rPr>
        <w:t>с</w:t>
      </w:r>
      <w:r>
        <w:rPr>
          <w:rFonts w:eastAsia="Times New Roman"/>
          <w:b/>
          <w:szCs w:val="28"/>
          <w:lang w:eastAsia="zh-CN"/>
        </w:rPr>
        <w:t xml:space="preserve"> </w:t>
      </w:r>
      <w:r w:rsidRPr="004823A5">
        <w:rPr>
          <w:rFonts w:eastAsia="Times New Roman"/>
          <w:b/>
          <w:szCs w:val="28"/>
          <w:lang w:eastAsia="zh-CN"/>
        </w:rPr>
        <w:t>другом</w:t>
      </w:r>
      <w:r w:rsidRPr="004823A5">
        <w:rPr>
          <w:rFonts w:eastAsia="Times New Roman"/>
          <w:szCs w:val="28"/>
          <w:lang w:eastAsia="zh-CN"/>
        </w:rPr>
        <w:t>.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Особенно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интересна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связь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знаменитого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критерия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хи-квадрат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Пирсона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с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замечательной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мерой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количества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информации</w:t>
      </w:r>
      <w:r>
        <w:rPr>
          <w:rFonts w:eastAsia="Times New Roman"/>
          <w:szCs w:val="28"/>
          <w:lang w:eastAsia="zh-CN"/>
        </w:rPr>
        <w:t xml:space="preserve"> </w:t>
      </w:r>
      <w:proofErr w:type="spellStart"/>
      <w:r w:rsidRPr="004823A5">
        <w:rPr>
          <w:rFonts w:eastAsia="Times New Roman"/>
          <w:szCs w:val="28"/>
          <w:lang w:eastAsia="zh-CN"/>
        </w:rPr>
        <w:t>А.Харкевича</w:t>
      </w:r>
      <w:proofErr w:type="spellEnd"/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и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с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известным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в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экономике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коэффициентом</w:t>
      </w:r>
      <w:r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val="en-US" w:eastAsia="zh-CN"/>
        </w:rPr>
        <w:t>ROI</w:t>
      </w:r>
      <w:r w:rsidRPr="004823A5">
        <w:rPr>
          <w:rFonts w:eastAsia="Times New Roman"/>
          <w:szCs w:val="28"/>
          <w:lang w:eastAsia="zh-CN"/>
        </w:rPr>
        <w:t>.</w:t>
      </w:r>
    </w:p>
    <w:p w:rsidR="00961829" w:rsidRPr="004823A5" w:rsidRDefault="00961829" w:rsidP="00747EE5">
      <w:pPr>
        <w:suppressAutoHyphens/>
        <w:autoSpaceDE w:val="0"/>
        <w:spacing w:line="240" w:lineRule="auto"/>
        <w:ind w:firstLine="567"/>
        <w:rPr>
          <w:rFonts w:eastAsia="Times New Roman"/>
          <w:szCs w:val="28"/>
          <w:lang w:eastAsia="zh-CN"/>
        </w:rPr>
      </w:pPr>
      <w:r w:rsidRPr="004823A5">
        <w:rPr>
          <w:rFonts w:eastAsia="Times New Roman"/>
          <w:szCs w:val="28"/>
          <w:lang w:eastAsia="zh-CN"/>
        </w:rPr>
        <w:t>Вероятность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рассматривается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как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предел,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к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которому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стремится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относительная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частота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(отношение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количества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благоприятных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исходов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к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lastRenderedPageBreak/>
        <w:t>числу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испытаний)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при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b/>
          <w:szCs w:val="28"/>
          <w:lang w:eastAsia="zh-CN"/>
        </w:rPr>
        <w:t>неограниченном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увеличении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количества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испытаний.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Ясно,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что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вероятность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–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это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математическая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абстракция,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которая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никогда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не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встречается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на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практике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(также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как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другие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математические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физические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абстракции,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типа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математической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точки,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материальной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точки,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бесконечно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малой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т.п.).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На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практике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встречается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только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относительная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частота.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Но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она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может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быть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весьма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близкой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к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вероятности.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Например,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при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480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наблюдений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различие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между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относительной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частой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вероятностью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(погрешность)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составляет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около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5%,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при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1250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наблюдениях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–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около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2.5%,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при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10000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наблюдениях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–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1%.</w:t>
      </w:r>
    </w:p>
    <w:p w:rsidR="00961829" w:rsidRDefault="00961829" w:rsidP="00747EE5">
      <w:pPr>
        <w:spacing w:line="240" w:lineRule="auto"/>
        <w:ind w:firstLine="0"/>
        <w:jc w:val="left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961829" w:rsidRPr="00A77E26" w:rsidRDefault="00961829" w:rsidP="00747EE5">
      <w:pPr>
        <w:spacing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7E26">
        <w:rPr>
          <w:rFonts w:ascii="Arial" w:hAnsi="Arial" w:cs="Arial"/>
          <w:b/>
          <w:sz w:val="24"/>
          <w:szCs w:val="24"/>
        </w:rPr>
        <w:t>Таблица</w:t>
      </w:r>
      <w:r w:rsidR="002F627A">
        <w:rPr>
          <w:rFonts w:ascii="Arial" w:hAnsi="Arial" w:cs="Arial"/>
          <w:b/>
          <w:sz w:val="24"/>
          <w:szCs w:val="24"/>
        </w:rPr>
        <w:t xml:space="preserve"> </w:t>
      </w:r>
      <w:r w:rsidRPr="00A77E26">
        <w:rPr>
          <w:rFonts w:ascii="Arial" w:hAnsi="Arial" w:cs="Arial"/>
          <w:b/>
          <w:sz w:val="24"/>
          <w:szCs w:val="24"/>
        </w:rPr>
        <w:fldChar w:fldCharType="begin"/>
      </w:r>
      <w:r w:rsidRPr="00A77E26">
        <w:rPr>
          <w:rFonts w:ascii="Arial" w:hAnsi="Arial" w:cs="Arial"/>
          <w:b/>
          <w:sz w:val="24"/>
          <w:szCs w:val="24"/>
        </w:rPr>
        <w:instrText xml:space="preserve"> SEQ Таблица \* ARABIC </w:instrText>
      </w:r>
      <w:r w:rsidRPr="00A77E26">
        <w:rPr>
          <w:rFonts w:ascii="Arial" w:hAnsi="Arial" w:cs="Arial"/>
          <w:b/>
          <w:sz w:val="24"/>
          <w:szCs w:val="24"/>
        </w:rPr>
        <w:fldChar w:fldCharType="separate"/>
      </w:r>
      <w:r w:rsidR="006F6A43">
        <w:rPr>
          <w:rFonts w:ascii="Arial" w:hAnsi="Arial" w:cs="Arial"/>
          <w:b/>
          <w:noProof/>
          <w:sz w:val="24"/>
          <w:szCs w:val="24"/>
        </w:rPr>
        <w:t>4</w:t>
      </w:r>
      <w:r w:rsidRPr="00A77E26">
        <w:rPr>
          <w:rFonts w:ascii="Arial" w:hAnsi="Arial" w:cs="Arial"/>
          <w:b/>
          <w:noProof/>
          <w:sz w:val="24"/>
          <w:szCs w:val="24"/>
        </w:rPr>
        <w:fldChar w:fldCharType="end"/>
      </w:r>
      <w:r w:rsidR="002F6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77E26">
        <w:rPr>
          <w:rFonts w:ascii="Arial" w:eastAsia="Times New Roman" w:hAnsi="Arial" w:cs="Arial"/>
          <w:b/>
          <w:sz w:val="24"/>
          <w:szCs w:val="24"/>
          <w:lang w:eastAsia="ru-RU"/>
        </w:rPr>
        <w:t>–</w:t>
      </w:r>
      <w:r w:rsidR="002F6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77E26">
        <w:rPr>
          <w:rFonts w:ascii="Arial" w:eastAsia="Times New Roman" w:hAnsi="Arial" w:cs="Arial"/>
          <w:b/>
          <w:sz w:val="24"/>
          <w:szCs w:val="24"/>
          <w:lang w:eastAsia="ru-RU"/>
        </w:rPr>
        <w:t>Матрица</w:t>
      </w:r>
      <w:r w:rsidR="002F6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77E26">
        <w:rPr>
          <w:rFonts w:ascii="Arial" w:eastAsia="Times New Roman" w:hAnsi="Arial" w:cs="Arial"/>
          <w:b/>
          <w:sz w:val="24"/>
          <w:szCs w:val="24"/>
          <w:lang w:eastAsia="ru-RU"/>
        </w:rPr>
        <w:t>системно-когнитивной</w:t>
      </w:r>
      <w:r w:rsidR="002F6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77E26">
        <w:rPr>
          <w:rFonts w:ascii="Arial" w:eastAsia="Times New Roman" w:hAnsi="Arial" w:cs="Arial"/>
          <w:b/>
          <w:sz w:val="24"/>
          <w:szCs w:val="24"/>
          <w:lang w:eastAsia="ru-RU"/>
        </w:rPr>
        <w:t>модели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58"/>
        <w:gridCol w:w="385"/>
        <w:gridCol w:w="762"/>
        <w:gridCol w:w="269"/>
        <w:gridCol w:w="718"/>
        <w:gridCol w:w="269"/>
        <w:gridCol w:w="927"/>
        <w:gridCol w:w="3358"/>
      </w:tblGrid>
      <w:tr w:rsidR="00961829" w:rsidRPr="004823A5" w:rsidTr="00382FCC">
        <w:trPr>
          <w:jc w:val="center"/>
        </w:trPr>
        <w:tc>
          <w:tcPr>
            <w:tcW w:w="0" w:type="auto"/>
            <w:gridSpan w:val="2"/>
            <w:vMerge w:val="restart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E6E6E6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0" w:type="auto"/>
            <w:vMerge w:val="restart"/>
            <w:vAlign w:val="bottom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Значимость</w:t>
            </w:r>
            <w:r w:rsidRPr="004823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фактора</w:t>
            </w:r>
          </w:p>
        </w:tc>
      </w:tr>
      <w:tr w:rsidR="00961829" w:rsidRPr="004823A5" w:rsidTr="00382FCC">
        <w:trPr>
          <w:jc w:val="center"/>
        </w:trPr>
        <w:tc>
          <w:tcPr>
            <w:tcW w:w="0" w:type="auto"/>
            <w:gridSpan w:val="2"/>
            <w:vMerge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W</w:t>
            </w:r>
          </w:p>
        </w:tc>
        <w:tc>
          <w:tcPr>
            <w:tcW w:w="0" w:type="auto"/>
            <w:vMerge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961829" w:rsidRPr="004823A5" w:rsidTr="00382FCC">
        <w:trPr>
          <w:jc w:val="center"/>
        </w:trPr>
        <w:tc>
          <w:tcPr>
            <w:tcW w:w="0" w:type="auto"/>
            <w:vMerge w:val="restart"/>
            <w:shd w:val="clear" w:color="auto" w:fill="E6E6E6"/>
            <w:textDirection w:val="btLr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Значения</w:t>
            </w:r>
            <w:r w:rsidR="002F62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факторов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position w:val="-10"/>
                <w:sz w:val="20"/>
                <w:szCs w:val="20"/>
                <w:vertAlign w:val="subscript"/>
                <w:lang w:eastAsia="ru-RU"/>
              </w:rPr>
              <w:object w:dxaOrig="300" w:dyaOrig="340">
                <v:shape id="_x0000_i1062" type="#_x0000_t75" style="width:27.75pt;height:32.25pt" o:ole="">
                  <v:imagedata r:id="rId106" o:title=""/>
                </v:shape>
                <o:OLEObject Type="Embed" ProgID="Equation.3" ShapeID="_x0000_i1062" DrawAspect="Content" ObjectID="_1720121828" r:id="rId107"/>
              </w:objec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position w:val="-14"/>
                <w:sz w:val="20"/>
                <w:szCs w:val="20"/>
                <w:vertAlign w:val="subscript"/>
                <w:lang w:eastAsia="ru-RU"/>
              </w:rPr>
              <w:object w:dxaOrig="300" w:dyaOrig="380">
                <v:shape id="_x0000_i1063" type="#_x0000_t75" style="width:27.75pt;height:35.25pt" o:ole="">
                  <v:imagedata r:id="rId108" o:title=""/>
                </v:shape>
                <o:OLEObject Type="Embed" ProgID="Equation.3" ShapeID="_x0000_i1063" DrawAspect="Content" ObjectID="_1720121829" r:id="rId109"/>
              </w:objec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position w:val="-12"/>
                <w:sz w:val="20"/>
                <w:szCs w:val="20"/>
                <w:vertAlign w:val="subscript"/>
                <w:lang w:eastAsia="ru-RU"/>
              </w:rPr>
              <w:object w:dxaOrig="360" w:dyaOrig="360">
                <v:shape id="_x0000_i1064" type="#_x0000_t75" style="width:33pt;height:33.75pt" o:ole="">
                  <v:imagedata r:id="rId110" o:title=""/>
                </v:shape>
                <o:OLEObject Type="Embed" ProgID="Equation.3" ShapeID="_x0000_i1064" DrawAspect="Content" ObjectID="_1720121830" r:id="rId111"/>
              </w:objec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position w:val="-32"/>
                <w:sz w:val="20"/>
                <w:szCs w:val="20"/>
                <w:lang w:eastAsia="ru-RU"/>
              </w:rPr>
              <w:object w:dxaOrig="2580" w:dyaOrig="820">
                <v:shape id="_x0000_i1065" type="#_x0000_t75" style="width:158.25pt;height:50.25pt" o:ole="" fillcolor="window">
                  <v:imagedata r:id="rId112" o:title=""/>
                </v:shape>
                <o:OLEObject Type="Embed" ProgID="Equation.3" ShapeID="_x0000_i1065" DrawAspect="Content" ObjectID="_1720121831" r:id="rId113"/>
              </w:object>
            </w:r>
          </w:p>
        </w:tc>
      </w:tr>
      <w:tr w:rsidR="00961829" w:rsidRPr="004823A5" w:rsidTr="00382FCC">
        <w:trPr>
          <w:jc w:val="center"/>
        </w:trPr>
        <w:tc>
          <w:tcPr>
            <w:tcW w:w="0" w:type="auto"/>
            <w:vMerge/>
            <w:shd w:val="clear" w:color="auto" w:fill="E6E6E6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1829" w:rsidRPr="004823A5" w:rsidTr="00382FCC">
        <w:trPr>
          <w:jc w:val="center"/>
        </w:trPr>
        <w:tc>
          <w:tcPr>
            <w:tcW w:w="0" w:type="auto"/>
            <w:vMerge/>
            <w:shd w:val="clear" w:color="auto" w:fill="E6E6E6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position w:val="-12"/>
                <w:sz w:val="20"/>
                <w:szCs w:val="20"/>
                <w:vertAlign w:val="subscript"/>
                <w:lang w:eastAsia="ru-RU"/>
              </w:rPr>
              <w:object w:dxaOrig="279" w:dyaOrig="360">
                <v:shape id="_x0000_i1066" type="#_x0000_t75" style="width:27pt;height:33.75pt" o:ole="">
                  <v:imagedata r:id="rId114" o:title=""/>
                </v:shape>
                <o:OLEObject Type="Embed" ProgID="Equation.3" ShapeID="_x0000_i1066" DrawAspect="Content" ObjectID="_1720121832" r:id="rId115"/>
              </w:objec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</w:pPr>
            <w:r w:rsidRPr="004823A5">
              <w:rPr>
                <w:rFonts w:ascii="Arial" w:eastAsia="Times New Roman" w:hAnsi="Arial" w:cs="Arial"/>
                <w:position w:val="-14"/>
                <w:sz w:val="20"/>
                <w:szCs w:val="20"/>
                <w:vertAlign w:val="subscript"/>
                <w:lang w:eastAsia="ru-RU"/>
              </w:rPr>
              <w:object w:dxaOrig="260" w:dyaOrig="380">
                <v:shape id="_x0000_i1067" type="#_x0000_t75" style="width:24pt;height:35.25pt" o:ole="">
                  <v:imagedata r:id="rId116" o:title=""/>
                </v:shape>
                <o:OLEObject Type="Embed" ProgID="Equation.3" ShapeID="_x0000_i1067" DrawAspect="Content" ObjectID="_1720121833" r:id="rId117"/>
              </w:objec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position w:val="-12"/>
                <w:sz w:val="20"/>
                <w:szCs w:val="20"/>
                <w:vertAlign w:val="subscript"/>
                <w:lang w:eastAsia="ru-RU"/>
              </w:rPr>
              <w:object w:dxaOrig="360" w:dyaOrig="360">
                <v:shape id="_x0000_i1068" type="#_x0000_t75" style="width:33pt;height:33.75pt" o:ole="">
                  <v:imagedata r:id="rId118" o:title=""/>
                </v:shape>
                <o:OLEObject Type="Embed" ProgID="Equation.3" ShapeID="_x0000_i1068" DrawAspect="Content" ObjectID="_1720121834" r:id="rId119"/>
              </w:objec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position w:val="-32"/>
                <w:sz w:val="20"/>
                <w:szCs w:val="20"/>
                <w:lang w:eastAsia="ru-RU"/>
              </w:rPr>
              <w:object w:dxaOrig="2500" w:dyaOrig="820">
                <v:shape id="_x0000_i1069" type="#_x0000_t75" style="width:156pt;height:51.75pt" o:ole="" fillcolor="window">
                  <v:imagedata r:id="rId120" o:title=""/>
                </v:shape>
                <o:OLEObject Type="Embed" ProgID="Equation.3" ShapeID="_x0000_i1069" DrawAspect="Content" ObjectID="_1720121835" r:id="rId121"/>
              </w:object>
            </w:r>
          </w:p>
        </w:tc>
      </w:tr>
      <w:tr w:rsidR="00961829" w:rsidRPr="004823A5" w:rsidTr="00382FCC">
        <w:trPr>
          <w:jc w:val="center"/>
        </w:trPr>
        <w:tc>
          <w:tcPr>
            <w:tcW w:w="0" w:type="auto"/>
            <w:vMerge/>
            <w:shd w:val="clear" w:color="auto" w:fill="E6E6E6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1829" w:rsidRPr="004823A5" w:rsidTr="00382FCC">
        <w:trPr>
          <w:jc w:val="center"/>
        </w:trPr>
        <w:tc>
          <w:tcPr>
            <w:tcW w:w="0" w:type="auto"/>
            <w:vMerge/>
            <w:shd w:val="clear" w:color="auto" w:fill="E6E6E6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position w:val="-10"/>
                <w:sz w:val="20"/>
                <w:szCs w:val="20"/>
                <w:vertAlign w:val="subscript"/>
                <w:lang w:eastAsia="ru-RU"/>
              </w:rPr>
              <w:object w:dxaOrig="360" w:dyaOrig="340">
                <v:shape id="_x0000_i1070" type="#_x0000_t75" style="width:33pt;height:32.25pt" o:ole="">
                  <v:imagedata r:id="rId122" o:title=""/>
                </v:shape>
                <o:OLEObject Type="Embed" ProgID="Equation.3" ShapeID="_x0000_i1070" DrawAspect="Content" ObjectID="_1720121836" r:id="rId123"/>
              </w:objec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position w:val="-14"/>
                <w:sz w:val="20"/>
                <w:szCs w:val="20"/>
                <w:vertAlign w:val="subscript"/>
                <w:lang w:eastAsia="ru-RU"/>
              </w:rPr>
              <w:object w:dxaOrig="340" w:dyaOrig="380">
                <v:shape id="_x0000_i1071" type="#_x0000_t75" style="width:30.75pt;height:35.25pt" o:ole="">
                  <v:imagedata r:id="rId124" o:title=""/>
                </v:shape>
                <o:OLEObject Type="Embed" ProgID="Equation.3" ShapeID="_x0000_i1071" DrawAspect="Content" ObjectID="_1720121837" r:id="rId125"/>
              </w:objec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position w:val="-12"/>
                <w:sz w:val="20"/>
                <w:szCs w:val="20"/>
                <w:vertAlign w:val="subscript"/>
                <w:lang w:eastAsia="ru-RU"/>
              </w:rPr>
              <w:object w:dxaOrig="440" w:dyaOrig="360">
                <v:shape id="_x0000_i1072" type="#_x0000_t75" style="width:41.25pt;height:33.75pt" o:ole="">
                  <v:imagedata r:id="rId126" o:title=""/>
                </v:shape>
                <o:OLEObject Type="Embed" ProgID="Equation.3" ShapeID="_x0000_i1072" DrawAspect="Content" ObjectID="_1720121838" r:id="rId127"/>
              </w:objec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position w:val="-32"/>
                <w:sz w:val="20"/>
                <w:szCs w:val="20"/>
                <w:lang w:eastAsia="ru-RU"/>
              </w:rPr>
              <w:object w:dxaOrig="2780" w:dyaOrig="820">
                <v:shape id="_x0000_i1073" type="#_x0000_t75" style="width:162.75pt;height:48pt" o:ole="" fillcolor="window">
                  <v:imagedata r:id="rId128" o:title=""/>
                </v:shape>
                <o:OLEObject Type="Embed" ProgID="Equation.3" ShapeID="_x0000_i1073" DrawAspect="Content" ObjectID="_1720121839" r:id="rId129"/>
              </w:object>
            </w:r>
          </w:p>
        </w:tc>
      </w:tr>
      <w:tr w:rsidR="00961829" w:rsidRPr="004823A5" w:rsidTr="00382FCC">
        <w:trPr>
          <w:jc w:val="center"/>
        </w:trPr>
        <w:tc>
          <w:tcPr>
            <w:tcW w:w="0" w:type="auto"/>
            <w:gridSpan w:val="2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Степень</w:t>
            </w:r>
            <w:r w:rsidRPr="004823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редукции</w:t>
            </w:r>
            <w:r w:rsidRPr="004823A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класса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  <w:lang w:eastAsia="ru-RU"/>
              </w:rPr>
            </w:pPr>
            <w:r w:rsidRPr="004823A5">
              <w:rPr>
                <w:rFonts w:ascii="Arial" w:eastAsia="Times New Roman" w:hAnsi="Arial" w:cs="Arial"/>
                <w:position w:val="-10"/>
                <w:sz w:val="20"/>
                <w:szCs w:val="20"/>
                <w:lang w:eastAsia="ru-RU"/>
              </w:rPr>
              <w:object w:dxaOrig="380" w:dyaOrig="360">
                <v:shape id="_x0000_i1074" type="#_x0000_t75" style="width:18.75pt;height:18pt" o:ole="">
                  <v:imagedata r:id="rId130" o:title=""/>
                </v:shape>
                <o:OLEObject Type="Embed" ProgID="Equation.3" ShapeID="_x0000_i1074" DrawAspect="Content" ObjectID="_1720121840" r:id="rId131"/>
              </w:objec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position w:val="-14"/>
                <w:sz w:val="20"/>
                <w:szCs w:val="20"/>
                <w:lang w:eastAsia="ru-RU"/>
              </w:rPr>
              <w:object w:dxaOrig="360" w:dyaOrig="400">
                <v:shape id="_x0000_i1075" type="#_x0000_t75" style="width:18pt;height:20.25pt" o:ole="">
                  <v:imagedata r:id="rId132" o:title=""/>
                </v:shape>
                <o:OLEObject Type="Embed" ProgID="Equation.3" ShapeID="_x0000_i1075" DrawAspect="Content" ObjectID="_1720121841" r:id="rId133"/>
              </w:objec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position w:val="-12"/>
                <w:sz w:val="20"/>
                <w:szCs w:val="20"/>
                <w:lang w:eastAsia="ru-RU"/>
              </w:rPr>
              <w:object w:dxaOrig="460" w:dyaOrig="380">
                <v:shape id="_x0000_i1076" type="#_x0000_t75" style="width:23.25pt;height:18.75pt" o:ole="">
                  <v:imagedata r:id="rId134" o:title=""/>
                </v:shape>
                <o:OLEObject Type="Embed" ProgID="Equation.3" ShapeID="_x0000_i1076" DrawAspect="Content" ObjectID="_1720121842" r:id="rId135"/>
              </w:object>
            </w:r>
          </w:p>
        </w:tc>
        <w:tc>
          <w:tcPr>
            <w:tcW w:w="0" w:type="auto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position w:val="-32"/>
                <w:sz w:val="20"/>
                <w:szCs w:val="20"/>
                <w:lang w:eastAsia="ru-RU"/>
              </w:rPr>
              <w:object w:dxaOrig="3159" w:dyaOrig="820">
                <v:shape id="_x0000_i1077" type="#_x0000_t75" style="width:158.25pt;height:41.25pt" o:ole="" fillcolor="window">
                  <v:imagedata r:id="rId136" o:title=""/>
                </v:shape>
                <o:OLEObject Type="Embed" ProgID="Equation.3" ShapeID="_x0000_i1077" DrawAspect="Content" ObjectID="_1720121843" r:id="rId137"/>
              </w:object>
            </w:r>
          </w:p>
        </w:tc>
      </w:tr>
    </w:tbl>
    <w:p w:rsidR="00961829" w:rsidRDefault="00961829" w:rsidP="00747EE5">
      <w:pPr>
        <w:suppressAutoHyphens/>
        <w:autoSpaceDE w:val="0"/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zh-CN"/>
        </w:rPr>
      </w:pPr>
    </w:p>
    <w:p w:rsidR="00961829" w:rsidRPr="004823A5" w:rsidRDefault="00961829" w:rsidP="00747EE5">
      <w:pPr>
        <w:suppressAutoHyphens/>
        <w:autoSpaceDE w:val="0"/>
        <w:spacing w:line="240" w:lineRule="auto"/>
        <w:ind w:firstLine="567"/>
        <w:rPr>
          <w:rFonts w:eastAsia="Times New Roman"/>
          <w:szCs w:val="28"/>
          <w:lang w:eastAsia="zh-CN"/>
        </w:rPr>
      </w:pPr>
      <w:r w:rsidRPr="004823A5">
        <w:rPr>
          <w:rFonts w:eastAsia="Times New Roman"/>
          <w:szCs w:val="28"/>
          <w:lang w:eastAsia="zh-CN"/>
        </w:rPr>
        <w:t>Суть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этих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методов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в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том,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что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вычисляется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количество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информации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в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значении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фактора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том,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что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объект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моделирования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перейдет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под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его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действием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в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определенное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состояние,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соответствующее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классу.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Это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позволяет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сопоставимо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корректно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обрабатывать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разнородную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информацию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наблюдениях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объекта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моделирования,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представленную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в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различных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типах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измерительных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шкал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различных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единицах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измерения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[1].</w:t>
      </w:r>
      <w:r w:rsidR="002F627A">
        <w:rPr>
          <w:rFonts w:eastAsia="Times New Roman"/>
          <w:szCs w:val="28"/>
          <w:lang w:eastAsia="zh-CN"/>
        </w:rPr>
        <w:t xml:space="preserve"> </w:t>
      </w:r>
    </w:p>
    <w:p w:rsidR="00961829" w:rsidRPr="004823A5" w:rsidRDefault="00961829" w:rsidP="00747EE5">
      <w:pPr>
        <w:suppressAutoHyphens/>
        <w:autoSpaceDE w:val="0"/>
        <w:spacing w:line="240" w:lineRule="auto"/>
        <w:ind w:firstLine="567"/>
        <w:rPr>
          <w:rFonts w:eastAsia="Times New Roman"/>
          <w:szCs w:val="28"/>
          <w:lang w:eastAsia="zh-CN"/>
        </w:rPr>
      </w:pPr>
      <w:r w:rsidRPr="004823A5">
        <w:rPr>
          <w:rFonts w:eastAsia="Times New Roman"/>
          <w:szCs w:val="28"/>
          <w:lang w:eastAsia="zh-CN"/>
        </w:rPr>
        <w:t>На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основе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системно-когнитивных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моделей,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представленных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в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таблице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9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(отличаются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частыми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критериями,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приведенными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в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таблице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8),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решаются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задачи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идентификации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(классификации,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распознавания,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диагностики,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прогнозирования),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поддержки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принятия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решений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(обратная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задача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прогнозирования),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а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также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задача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исследования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моделируемой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предметной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области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путем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исследования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ее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системно-когнитивной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модели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4823A5">
        <w:rPr>
          <w:rFonts w:eastAsia="Times New Roman"/>
          <w:szCs w:val="28"/>
          <w:lang w:eastAsia="zh-CN"/>
        </w:rPr>
        <w:t>[10-64].</w:t>
      </w:r>
    </w:p>
    <w:p w:rsidR="00961829" w:rsidRPr="004823A5" w:rsidRDefault="00961829" w:rsidP="00747EE5">
      <w:pPr>
        <w:suppressAutoHyphens/>
        <w:autoSpaceDE w:val="0"/>
        <w:spacing w:line="240" w:lineRule="auto"/>
        <w:ind w:firstLine="567"/>
        <w:rPr>
          <w:rFonts w:eastAsia="Times New Roman"/>
          <w:b/>
          <w:i/>
          <w:szCs w:val="28"/>
          <w:lang w:eastAsia="zh-CN"/>
        </w:rPr>
      </w:pPr>
      <w:r w:rsidRPr="004823A5">
        <w:rPr>
          <w:rFonts w:eastAsia="Times New Roman"/>
          <w:b/>
          <w:i/>
          <w:szCs w:val="28"/>
          <w:lang w:eastAsia="zh-CN"/>
        </w:rPr>
        <w:t>Отметим,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4823A5">
        <w:rPr>
          <w:rFonts w:eastAsia="Times New Roman"/>
          <w:b/>
          <w:i/>
          <w:szCs w:val="28"/>
          <w:lang w:eastAsia="zh-CN"/>
        </w:rPr>
        <w:t>что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4823A5">
        <w:rPr>
          <w:rFonts w:eastAsia="Times New Roman"/>
          <w:b/>
          <w:i/>
          <w:szCs w:val="28"/>
          <w:lang w:eastAsia="zh-CN"/>
        </w:rPr>
        <w:t>как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4823A5">
        <w:rPr>
          <w:rFonts w:eastAsia="Times New Roman"/>
          <w:b/>
          <w:i/>
          <w:szCs w:val="28"/>
          <w:lang w:eastAsia="zh-CN"/>
        </w:rPr>
        <w:t>значимость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4823A5">
        <w:rPr>
          <w:rFonts w:eastAsia="Times New Roman"/>
          <w:b/>
          <w:i/>
          <w:szCs w:val="28"/>
          <w:lang w:eastAsia="zh-CN"/>
        </w:rPr>
        <w:t>значения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4823A5">
        <w:rPr>
          <w:rFonts w:eastAsia="Times New Roman"/>
          <w:b/>
          <w:i/>
          <w:szCs w:val="28"/>
          <w:lang w:eastAsia="zh-CN"/>
        </w:rPr>
        <w:t>фактора,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4823A5">
        <w:rPr>
          <w:rFonts w:eastAsia="Times New Roman"/>
          <w:b/>
          <w:i/>
          <w:szCs w:val="28"/>
          <w:lang w:eastAsia="zh-CN"/>
        </w:rPr>
        <w:t>степень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4823A5">
        <w:rPr>
          <w:rFonts w:eastAsia="Times New Roman"/>
          <w:b/>
          <w:i/>
          <w:szCs w:val="28"/>
          <w:lang w:eastAsia="zh-CN"/>
        </w:rPr>
        <w:t>детерминированности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4823A5">
        <w:rPr>
          <w:rFonts w:eastAsia="Times New Roman"/>
          <w:b/>
          <w:i/>
          <w:szCs w:val="28"/>
          <w:lang w:eastAsia="zh-CN"/>
        </w:rPr>
        <w:t>класса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4823A5">
        <w:rPr>
          <w:rFonts w:eastAsia="Times New Roman"/>
          <w:b/>
          <w:i/>
          <w:szCs w:val="28"/>
          <w:lang w:eastAsia="zh-CN"/>
        </w:rPr>
        <w:t>и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4823A5">
        <w:rPr>
          <w:rFonts w:eastAsia="Times New Roman"/>
          <w:b/>
          <w:i/>
          <w:szCs w:val="28"/>
          <w:lang w:eastAsia="zh-CN"/>
        </w:rPr>
        <w:t>ценность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4823A5">
        <w:rPr>
          <w:rFonts w:eastAsia="Times New Roman"/>
          <w:b/>
          <w:i/>
          <w:szCs w:val="28"/>
          <w:lang w:eastAsia="zh-CN"/>
        </w:rPr>
        <w:t>или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4823A5">
        <w:rPr>
          <w:rFonts w:eastAsia="Times New Roman"/>
          <w:b/>
          <w:i/>
          <w:szCs w:val="28"/>
          <w:lang w:eastAsia="zh-CN"/>
        </w:rPr>
        <w:t>качество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4823A5">
        <w:rPr>
          <w:rFonts w:eastAsia="Times New Roman"/>
          <w:b/>
          <w:i/>
          <w:szCs w:val="28"/>
          <w:lang w:eastAsia="zh-CN"/>
        </w:rPr>
        <w:t>модели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4823A5">
        <w:rPr>
          <w:rFonts w:eastAsia="Times New Roman"/>
          <w:b/>
          <w:i/>
          <w:szCs w:val="28"/>
          <w:lang w:eastAsia="zh-CN"/>
        </w:rPr>
        <w:t>в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4823A5">
        <w:rPr>
          <w:rFonts w:eastAsia="Times New Roman"/>
          <w:b/>
          <w:i/>
          <w:szCs w:val="28"/>
          <w:lang w:eastAsia="zh-CN"/>
        </w:rPr>
        <w:t>АСК-анализе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4823A5">
        <w:rPr>
          <w:rFonts w:eastAsia="Times New Roman"/>
          <w:b/>
          <w:i/>
          <w:szCs w:val="28"/>
          <w:lang w:eastAsia="zh-CN"/>
        </w:rPr>
        <w:t>рассматривается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4823A5">
        <w:rPr>
          <w:rFonts w:eastAsia="Times New Roman"/>
          <w:b/>
          <w:i/>
          <w:szCs w:val="28"/>
          <w:u w:val="single"/>
          <w:lang w:eastAsia="zh-CN"/>
        </w:rPr>
        <w:t>вариабельность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4823A5">
        <w:rPr>
          <w:rFonts w:eastAsia="Times New Roman"/>
          <w:b/>
          <w:i/>
          <w:szCs w:val="28"/>
          <w:lang w:eastAsia="zh-CN"/>
        </w:rPr>
        <w:t>значений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4823A5">
        <w:rPr>
          <w:rFonts w:eastAsia="Times New Roman"/>
          <w:b/>
          <w:i/>
          <w:szCs w:val="28"/>
          <w:lang w:eastAsia="zh-CN"/>
        </w:rPr>
        <w:t>частных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4823A5">
        <w:rPr>
          <w:rFonts w:eastAsia="Times New Roman"/>
          <w:b/>
          <w:i/>
          <w:szCs w:val="28"/>
          <w:lang w:eastAsia="zh-CN"/>
        </w:rPr>
        <w:t>критериев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4823A5">
        <w:rPr>
          <w:rFonts w:eastAsia="Times New Roman"/>
          <w:b/>
          <w:i/>
          <w:szCs w:val="28"/>
          <w:lang w:eastAsia="zh-CN"/>
        </w:rPr>
        <w:t>этого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4823A5">
        <w:rPr>
          <w:rFonts w:eastAsia="Times New Roman"/>
          <w:b/>
          <w:i/>
          <w:szCs w:val="28"/>
          <w:lang w:eastAsia="zh-CN"/>
        </w:rPr>
        <w:t>значения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4823A5">
        <w:rPr>
          <w:rFonts w:eastAsia="Times New Roman"/>
          <w:b/>
          <w:i/>
          <w:szCs w:val="28"/>
          <w:lang w:eastAsia="zh-CN"/>
        </w:rPr>
        <w:t>фактора,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4823A5">
        <w:rPr>
          <w:rFonts w:eastAsia="Times New Roman"/>
          <w:b/>
          <w:i/>
          <w:szCs w:val="28"/>
          <w:lang w:eastAsia="zh-CN"/>
        </w:rPr>
        <w:t>класса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4823A5">
        <w:rPr>
          <w:rFonts w:eastAsia="Times New Roman"/>
          <w:b/>
          <w:i/>
          <w:szCs w:val="28"/>
          <w:lang w:eastAsia="zh-CN"/>
        </w:rPr>
        <w:t>или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4823A5">
        <w:rPr>
          <w:rFonts w:eastAsia="Times New Roman"/>
          <w:b/>
          <w:i/>
          <w:szCs w:val="28"/>
          <w:lang w:eastAsia="zh-CN"/>
        </w:rPr>
        <w:t>модели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4823A5">
        <w:rPr>
          <w:rFonts w:eastAsia="Times New Roman"/>
          <w:b/>
          <w:i/>
          <w:szCs w:val="28"/>
          <w:lang w:eastAsia="zh-CN"/>
        </w:rPr>
        <w:t>в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4823A5">
        <w:rPr>
          <w:rFonts w:eastAsia="Times New Roman"/>
          <w:b/>
          <w:i/>
          <w:szCs w:val="28"/>
          <w:lang w:eastAsia="zh-CN"/>
        </w:rPr>
        <w:t>целом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4823A5">
        <w:rPr>
          <w:rFonts w:eastAsia="Times New Roman"/>
          <w:b/>
          <w:i/>
          <w:szCs w:val="28"/>
          <w:lang w:eastAsia="zh-CN"/>
        </w:rPr>
        <w:t>(таблица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4823A5">
        <w:rPr>
          <w:rFonts w:eastAsia="Times New Roman"/>
          <w:b/>
          <w:i/>
          <w:szCs w:val="28"/>
          <w:lang w:eastAsia="zh-CN"/>
        </w:rPr>
        <w:t>4).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</w:p>
    <w:p w:rsidR="00961829" w:rsidRPr="004823A5" w:rsidRDefault="00961829" w:rsidP="00747EE5">
      <w:pPr>
        <w:suppressAutoHyphens/>
        <w:autoSpaceDE w:val="0"/>
        <w:spacing w:line="240" w:lineRule="auto"/>
        <w:ind w:firstLine="567"/>
        <w:rPr>
          <w:rFonts w:eastAsia="Times New Roman"/>
          <w:i/>
          <w:szCs w:val="28"/>
          <w:lang w:eastAsia="zh-CN"/>
        </w:rPr>
      </w:pPr>
      <w:r w:rsidRPr="004823A5">
        <w:rPr>
          <w:rFonts w:eastAsia="Times New Roman"/>
          <w:i/>
          <w:szCs w:val="28"/>
          <w:lang w:eastAsia="zh-CN"/>
        </w:rPr>
        <w:lastRenderedPageBreak/>
        <w:t>Численно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эта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вариабельность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может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измеряться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разными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способами,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например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средним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отклонением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модулей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частных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критериев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от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среднего,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дисперсией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или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среднеквадратичным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отклонением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или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его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квадратом.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В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системе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«</w:t>
      </w:r>
      <w:proofErr w:type="spellStart"/>
      <w:r w:rsidRPr="004823A5">
        <w:rPr>
          <w:rFonts w:eastAsia="Times New Roman"/>
          <w:i/>
          <w:szCs w:val="28"/>
          <w:lang w:eastAsia="zh-CN"/>
        </w:rPr>
        <w:t>Эйдос</w:t>
      </w:r>
      <w:proofErr w:type="spellEnd"/>
      <w:r w:rsidRPr="004823A5">
        <w:rPr>
          <w:rFonts w:eastAsia="Times New Roman"/>
          <w:i/>
          <w:szCs w:val="28"/>
          <w:lang w:eastAsia="zh-CN"/>
        </w:rPr>
        <w:t>»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принят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последний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вариант,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т.к.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эта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величина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совпадает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с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b/>
          <w:i/>
          <w:szCs w:val="28"/>
          <w:lang w:eastAsia="zh-CN"/>
        </w:rPr>
        <w:t>мощностью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сигнала,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в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частности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мощностью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информации,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а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в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АСК-анализе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все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модели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рассматриваются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в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как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источник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информации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об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объекте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моделирования.</w:t>
      </w:r>
    </w:p>
    <w:p w:rsidR="00961829" w:rsidRPr="004823A5" w:rsidRDefault="00961829" w:rsidP="00747EE5">
      <w:pPr>
        <w:suppressAutoHyphens/>
        <w:autoSpaceDE w:val="0"/>
        <w:spacing w:line="240" w:lineRule="auto"/>
        <w:ind w:firstLine="567"/>
        <w:rPr>
          <w:rFonts w:eastAsia="Times New Roman"/>
          <w:i/>
          <w:szCs w:val="28"/>
          <w:lang w:eastAsia="zh-CN"/>
        </w:rPr>
      </w:pPr>
      <w:r w:rsidRPr="004823A5">
        <w:rPr>
          <w:rFonts w:eastAsia="Times New Roman"/>
          <w:i/>
          <w:szCs w:val="28"/>
          <w:lang w:eastAsia="zh-CN"/>
        </w:rPr>
        <w:t>Поэтому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есть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все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основания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уточнить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традиционную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терминологию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АСК-анализа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(таблица</w:t>
      </w:r>
      <w:r w:rsidR="002F627A">
        <w:rPr>
          <w:rFonts w:eastAsia="Times New Roman"/>
          <w:i/>
          <w:szCs w:val="28"/>
          <w:lang w:eastAsia="zh-CN"/>
        </w:rPr>
        <w:t xml:space="preserve"> </w:t>
      </w:r>
      <w:r w:rsidRPr="004823A5">
        <w:rPr>
          <w:rFonts w:eastAsia="Times New Roman"/>
          <w:i/>
          <w:szCs w:val="28"/>
          <w:lang w:eastAsia="zh-CN"/>
        </w:rPr>
        <w:t>5):</w:t>
      </w:r>
    </w:p>
    <w:p w:rsidR="00961829" w:rsidRDefault="00961829" w:rsidP="00747EE5">
      <w:pPr>
        <w:suppressAutoHyphens/>
        <w:autoSpaceDE w:val="0"/>
        <w:spacing w:line="240" w:lineRule="auto"/>
        <w:ind w:firstLine="567"/>
        <w:rPr>
          <w:rFonts w:ascii="Arial" w:eastAsia="Times New Roman" w:hAnsi="Arial" w:cs="Arial"/>
          <w:i/>
          <w:sz w:val="24"/>
          <w:szCs w:val="24"/>
          <w:lang w:eastAsia="zh-CN"/>
        </w:rPr>
      </w:pPr>
    </w:p>
    <w:p w:rsidR="006428CC" w:rsidRPr="001C6E3D" w:rsidRDefault="006428CC" w:rsidP="00747EE5">
      <w:pPr>
        <w:suppressAutoHyphens/>
        <w:autoSpaceDE w:val="0"/>
        <w:spacing w:line="240" w:lineRule="auto"/>
        <w:ind w:firstLine="567"/>
        <w:rPr>
          <w:rFonts w:ascii="Arial" w:eastAsia="Times New Roman" w:hAnsi="Arial" w:cs="Arial"/>
          <w:i/>
          <w:sz w:val="24"/>
          <w:szCs w:val="24"/>
          <w:lang w:eastAsia="zh-CN"/>
        </w:rPr>
      </w:pPr>
    </w:p>
    <w:p w:rsidR="00961829" w:rsidRPr="000C2EA2" w:rsidRDefault="00961829" w:rsidP="00747EE5">
      <w:pPr>
        <w:spacing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2EA2">
        <w:rPr>
          <w:rFonts w:ascii="Arial" w:hAnsi="Arial" w:cs="Arial"/>
          <w:b/>
          <w:sz w:val="24"/>
          <w:szCs w:val="24"/>
        </w:rPr>
        <w:t>Таблица</w:t>
      </w:r>
      <w:r w:rsidR="002F627A">
        <w:rPr>
          <w:rFonts w:ascii="Arial" w:hAnsi="Arial" w:cs="Arial"/>
          <w:b/>
          <w:sz w:val="24"/>
          <w:szCs w:val="24"/>
        </w:rPr>
        <w:t xml:space="preserve"> </w:t>
      </w:r>
      <w:r w:rsidRPr="000C2EA2">
        <w:rPr>
          <w:rFonts w:ascii="Arial" w:hAnsi="Arial" w:cs="Arial"/>
          <w:b/>
          <w:sz w:val="24"/>
          <w:szCs w:val="24"/>
        </w:rPr>
        <w:fldChar w:fldCharType="begin"/>
      </w:r>
      <w:r w:rsidRPr="000C2EA2">
        <w:rPr>
          <w:rFonts w:ascii="Arial" w:hAnsi="Arial" w:cs="Arial"/>
          <w:b/>
          <w:sz w:val="24"/>
          <w:szCs w:val="24"/>
        </w:rPr>
        <w:instrText xml:space="preserve"> SEQ Таблица \* ARABIC </w:instrText>
      </w:r>
      <w:r w:rsidRPr="000C2EA2">
        <w:rPr>
          <w:rFonts w:ascii="Arial" w:hAnsi="Arial" w:cs="Arial"/>
          <w:b/>
          <w:sz w:val="24"/>
          <w:szCs w:val="24"/>
        </w:rPr>
        <w:fldChar w:fldCharType="separate"/>
      </w:r>
      <w:r w:rsidR="006F6A43">
        <w:rPr>
          <w:rFonts w:ascii="Arial" w:hAnsi="Arial" w:cs="Arial"/>
          <w:b/>
          <w:noProof/>
          <w:sz w:val="24"/>
          <w:szCs w:val="24"/>
        </w:rPr>
        <w:t>5</w:t>
      </w:r>
      <w:r w:rsidRPr="000C2EA2">
        <w:rPr>
          <w:rFonts w:ascii="Arial" w:hAnsi="Arial" w:cs="Arial"/>
          <w:b/>
          <w:noProof/>
          <w:sz w:val="24"/>
          <w:szCs w:val="24"/>
        </w:rPr>
        <w:fldChar w:fldCharType="end"/>
      </w:r>
      <w:r w:rsidR="002F6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C2EA2">
        <w:rPr>
          <w:rFonts w:ascii="Arial" w:eastAsia="Times New Roman" w:hAnsi="Arial" w:cs="Arial"/>
          <w:b/>
          <w:sz w:val="24"/>
          <w:szCs w:val="24"/>
          <w:lang w:eastAsia="ru-RU"/>
        </w:rPr>
        <w:t>–</w:t>
      </w:r>
      <w:r w:rsidR="002F6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C2EA2">
        <w:rPr>
          <w:rFonts w:ascii="Arial" w:eastAsia="Times New Roman" w:hAnsi="Arial" w:cs="Arial"/>
          <w:b/>
          <w:sz w:val="24"/>
          <w:szCs w:val="24"/>
          <w:lang w:eastAsia="ru-RU"/>
        </w:rPr>
        <w:t>Уточнение</w:t>
      </w:r>
      <w:r w:rsidR="002F6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C2EA2">
        <w:rPr>
          <w:rFonts w:ascii="Arial" w:eastAsia="Times New Roman" w:hAnsi="Arial" w:cs="Arial"/>
          <w:b/>
          <w:sz w:val="24"/>
          <w:szCs w:val="24"/>
          <w:lang w:eastAsia="ru-RU"/>
        </w:rPr>
        <w:t>терминологии</w:t>
      </w:r>
      <w:r w:rsidR="002F62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C2EA2">
        <w:rPr>
          <w:rFonts w:ascii="Arial" w:eastAsia="Times New Roman" w:hAnsi="Arial" w:cs="Arial"/>
          <w:b/>
          <w:sz w:val="24"/>
          <w:szCs w:val="24"/>
          <w:lang w:eastAsia="ru-RU"/>
        </w:rPr>
        <w:t>АСК-анализа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7"/>
        <w:gridCol w:w="3606"/>
        <w:gridCol w:w="2431"/>
        <w:gridCol w:w="3359"/>
      </w:tblGrid>
      <w:tr w:rsidR="00961829" w:rsidRPr="004823A5" w:rsidTr="00382FCC">
        <w:tc>
          <w:tcPr>
            <w:tcW w:w="0" w:type="auto"/>
            <w:shd w:val="clear" w:color="auto" w:fill="auto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Традиционные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термины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(синонимы)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Новый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термин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Формула</w:t>
            </w:r>
          </w:p>
        </w:tc>
      </w:tr>
      <w:tr w:rsidR="00961829" w:rsidRPr="004823A5" w:rsidTr="00382FCC">
        <w:tc>
          <w:tcPr>
            <w:tcW w:w="0" w:type="auto"/>
            <w:shd w:val="clear" w:color="auto" w:fill="auto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Значимость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значения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фактора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(признака).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961829" w:rsidRPr="004823A5" w:rsidRDefault="00961829" w:rsidP="00747EE5">
            <w:pPr>
              <w:spacing w:line="240" w:lineRule="auto"/>
              <w:ind w:left="-57" w:right="-57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Дифференцирующая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мощность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значения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фактора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(признака).</w:t>
            </w:r>
          </w:p>
          <w:p w:rsidR="00961829" w:rsidRPr="004823A5" w:rsidRDefault="00961829" w:rsidP="00747EE5">
            <w:pPr>
              <w:spacing w:line="240" w:lineRule="auto"/>
              <w:ind w:left="-57" w:right="-57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Ценность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значения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фактора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(признака)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решения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идентификации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других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Корень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информационной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мощности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значения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фактора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position w:val="-32"/>
                <w:sz w:val="20"/>
                <w:szCs w:val="20"/>
                <w:lang w:eastAsia="ru-RU"/>
              </w:rPr>
              <w:object w:dxaOrig="2500" w:dyaOrig="820">
                <v:shape id="_x0000_i1078" type="#_x0000_t75" style="width:156pt;height:51.75pt" o:ole="" fillcolor="window">
                  <v:imagedata r:id="rId120" o:title=""/>
                </v:shape>
                <o:OLEObject Type="Embed" ProgID="Equation.3" ShapeID="_x0000_i1078" DrawAspect="Content" ObjectID="_1720121844" r:id="rId138"/>
              </w:object>
            </w:r>
          </w:p>
        </w:tc>
      </w:tr>
      <w:tr w:rsidR="00961829" w:rsidRPr="004823A5" w:rsidTr="00382FCC">
        <w:tc>
          <w:tcPr>
            <w:tcW w:w="0" w:type="auto"/>
            <w:shd w:val="clear" w:color="auto" w:fill="auto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Степень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детерминированности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класса.</w:t>
            </w:r>
          </w:p>
          <w:p w:rsidR="00961829" w:rsidRPr="004823A5" w:rsidRDefault="00961829" w:rsidP="00747EE5">
            <w:pPr>
              <w:spacing w:line="240" w:lineRule="auto"/>
              <w:ind w:left="-57" w:right="-57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Степень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обусловленности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класса.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Корень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информационной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мощности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класса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position w:val="-30"/>
                <w:sz w:val="20"/>
                <w:szCs w:val="20"/>
                <w:lang w:eastAsia="ru-RU"/>
              </w:rPr>
              <w:object w:dxaOrig="2540" w:dyaOrig="800">
                <v:shape id="_x0000_i1079" type="#_x0000_t75" style="width:158.25pt;height:50.25pt" o:ole="" fillcolor="window">
                  <v:imagedata r:id="rId139" o:title=""/>
                </v:shape>
                <o:OLEObject Type="Embed" ProgID="Equation.3" ShapeID="_x0000_i1079" DrawAspect="Content" ObjectID="_1720121845" r:id="rId140"/>
              </w:object>
            </w:r>
          </w:p>
        </w:tc>
      </w:tr>
      <w:tr w:rsidR="00961829" w:rsidRPr="004823A5" w:rsidTr="00382FCC">
        <w:tc>
          <w:tcPr>
            <w:tcW w:w="0" w:type="auto"/>
            <w:shd w:val="clear" w:color="auto" w:fill="auto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модели.</w:t>
            </w:r>
          </w:p>
          <w:p w:rsidR="00961829" w:rsidRPr="004823A5" w:rsidRDefault="00961829" w:rsidP="00747EE5">
            <w:pPr>
              <w:spacing w:line="240" w:lineRule="auto"/>
              <w:ind w:left="-57" w:right="-57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Ценность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модели.</w:t>
            </w:r>
          </w:p>
          <w:p w:rsidR="00961829" w:rsidRPr="004823A5" w:rsidRDefault="00961829" w:rsidP="00747EE5">
            <w:pPr>
              <w:spacing w:line="240" w:lineRule="auto"/>
              <w:ind w:left="-57" w:right="-57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Степень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модели.</w:t>
            </w:r>
          </w:p>
          <w:p w:rsidR="00961829" w:rsidRPr="004823A5" w:rsidRDefault="00961829" w:rsidP="00747EE5">
            <w:pPr>
              <w:spacing w:line="240" w:lineRule="auto"/>
              <w:ind w:left="-57" w:right="-57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Количественная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мера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степени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выраженности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закономерностей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моделируемой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предметной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Корень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информационной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мощности</w:t>
            </w:r>
            <w:r w:rsidR="002F6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823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модели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1829" w:rsidRPr="004823A5" w:rsidRDefault="00961829" w:rsidP="00747EE5">
            <w:pPr>
              <w:spacing w:line="240" w:lineRule="auto"/>
              <w:ind w:left="-57" w:right="-57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23A5">
              <w:rPr>
                <w:rFonts w:ascii="Arial" w:eastAsia="Times New Roman" w:hAnsi="Arial" w:cs="Arial"/>
                <w:b/>
                <w:position w:val="-32"/>
                <w:sz w:val="20"/>
                <w:szCs w:val="20"/>
                <w:lang w:eastAsia="ru-RU"/>
              </w:rPr>
              <w:object w:dxaOrig="3240" w:dyaOrig="820">
                <v:shape id="_x0000_i1080" type="#_x0000_t75" style="width:162.75pt;height:41.25pt" o:ole="" fillcolor="window">
                  <v:imagedata r:id="rId141" o:title=""/>
                </v:shape>
                <o:OLEObject Type="Embed" ProgID="Equation.3" ShapeID="_x0000_i1080" DrawAspect="Content" ObjectID="_1720121846" r:id="rId142"/>
              </w:object>
            </w:r>
          </w:p>
        </w:tc>
      </w:tr>
    </w:tbl>
    <w:p w:rsidR="00961829" w:rsidRDefault="00961829" w:rsidP="00747EE5">
      <w:pPr>
        <w:spacing w:line="240" w:lineRule="auto"/>
        <w:ind w:left="709" w:firstLine="0"/>
        <w:jc w:val="left"/>
      </w:pPr>
    </w:p>
    <w:p w:rsidR="00961829" w:rsidRPr="007E7D1D" w:rsidRDefault="00961829" w:rsidP="007E7D1D">
      <w:pPr>
        <w:pStyle w:val="2"/>
        <w:spacing w:line="240" w:lineRule="auto"/>
        <w:ind w:left="1276" w:hanging="567"/>
        <w:jc w:val="left"/>
        <w:rPr>
          <w:rFonts w:ascii="Arial" w:hAnsi="Arial"/>
          <w:b/>
        </w:rPr>
      </w:pPr>
      <w:bookmarkStart w:id="57" w:name="_Toc86561678"/>
      <w:bookmarkStart w:id="58" w:name="_Toc86745096"/>
      <w:bookmarkStart w:id="59" w:name="_Toc87431159"/>
      <w:bookmarkStart w:id="60" w:name="_Toc94681808"/>
      <w:bookmarkStart w:id="61" w:name="_Toc109508813"/>
      <w:r w:rsidRPr="007E7D1D">
        <w:rPr>
          <w:rFonts w:ascii="Arial" w:hAnsi="Arial"/>
          <w:b/>
        </w:rPr>
        <w:t>3.4.</w:t>
      </w:r>
      <w:r w:rsidR="002F627A">
        <w:rPr>
          <w:rFonts w:ascii="Arial" w:hAnsi="Arial"/>
          <w:b/>
        </w:rPr>
        <w:t xml:space="preserve"> </w:t>
      </w:r>
      <w:r w:rsidR="00EA48BF" w:rsidRPr="00731290">
        <w:rPr>
          <w:rFonts w:ascii="Arial" w:hAnsi="Arial"/>
          <w:b/>
          <w:i/>
          <w:u w:val="single"/>
        </w:rPr>
        <w:t>Задача-4.</w:t>
      </w:r>
      <w:r w:rsidR="00EA48BF">
        <w:rPr>
          <w:rFonts w:ascii="Arial" w:hAnsi="Arial"/>
          <w:b/>
        </w:rPr>
        <w:t xml:space="preserve"> </w:t>
      </w:r>
      <w:r w:rsidRPr="007E7D1D">
        <w:rPr>
          <w:rFonts w:ascii="Arial" w:hAnsi="Arial"/>
          <w:b/>
        </w:rPr>
        <w:t>Верификация</w:t>
      </w:r>
      <w:r w:rsidR="002F627A">
        <w:rPr>
          <w:rFonts w:ascii="Arial" w:hAnsi="Arial"/>
          <w:b/>
        </w:rPr>
        <w:t xml:space="preserve"> </w:t>
      </w:r>
      <w:r w:rsidRPr="007E7D1D">
        <w:rPr>
          <w:rFonts w:ascii="Arial" w:hAnsi="Arial"/>
          <w:b/>
        </w:rPr>
        <w:t>моделей</w:t>
      </w:r>
      <w:bookmarkEnd w:id="57"/>
      <w:bookmarkEnd w:id="58"/>
      <w:bookmarkEnd w:id="59"/>
      <w:bookmarkEnd w:id="60"/>
      <w:bookmarkEnd w:id="61"/>
    </w:p>
    <w:p w:rsidR="00961829" w:rsidRDefault="00961829" w:rsidP="00747EE5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Оценка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достоверности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моделей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системе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</w:t>
      </w:r>
      <w:proofErr w:type="spellStart"/>
      <w:r>
        <w:rPr>
          <w:szCs w:val="28"/>
          <w:lang w:eastAsia="ru-RU"/>
        </w:rPr>
        <w:t>Эйдос</w:t>
      </w:r>
      <w:proofErr w:type="spellEnd"/>
      <w:r>
        <w:rPr>
          <w:szCs w:val="28"/>
          <w:lang w:eastAsia="ru-RU"/>
        </w:rPr>
        <w:t>»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осуществляется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путем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решения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задачи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классификации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объектов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обучающей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выборки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обобщенным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образам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классов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подсчета</w:t>
      </w:r>
      <w:r w:rsidR="002F627A"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>количества</w:t>
      </w:r>
      <w:proofErr w:type="gramEnd"/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истинных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ложных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положительных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отрицательных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решений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F-мере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Ван</w:t>
      </w:r>
      <w:r w:rsidR="002F627A"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Ризбергена</w:t>
      </w:r>
      <w:proofErr w:type="spellEnd"/>
      <w:r>
        <w:rPr>
          <w:szCs w:val="28"/>
          <w:lang w:eastAsia="ru-RU"/>
        </w:rPr>
        <w:t>,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а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также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критериям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L1-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L2-мерам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проф.</w:t>
      </w:r>
      <w:r w:rsidR="002F627A"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Е.В.Луценко</w:t>
      </w:r>
      <w:proofErr w:type="spellEnd"/>
      <w:r>
        <w:rPr>
          <w:szCs w:val="28"/>
          <w:lang w:eastAsia="ru-RU"/>
        </w:rPr>
        <w:t>,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которые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предложены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для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того,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чтобы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смягчить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или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полностью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преодолеть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некоторые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недостатки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F-меры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[8].</w:t>
      </w:r>
      <w:r w:rsidR="002F627A">
        <w:rPr>
          <w:szCs w:val="28"/>
          <w:lang w:eastAsia="ru-RU"/>
        </w:rPr>
        <w:t xml:space="preserve"> </w:t>
      </w:r>
    </w:p>
    <w:p w:rsidR="00961829" w:rsidRDefault="00961829" w:rsidP="00747EE5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Достоверность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моделей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можно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оценивать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путем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решения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других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задач,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например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задач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прогнозирования,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выработки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управляющих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решений,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исследования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объекта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моделирования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путем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исследования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его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модели.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Но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это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более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трудоемко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даже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всегда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возможно,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особенно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на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экономических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политических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моделях.</w:t>
      </w:r>
    </w:p>
    <w:p w:rsidR="00961829" w:rsidRDefault="00961829" w:rsidP="00747EE5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В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режиме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3.4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системы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</w:t>
      </w:r>
      <w:proofErr w:type="spellStart"/>
      <w:r>
        <w:rPr>
          <w:szCs w:val="28"/>
          <w:lang w:eastAsia="ru-RU"/>
        </w:rPr>
        <w:t>Эйдос</w:t>
      </w:r>
      <w:proofErr w:type="spellEnd"/>
      <w:r>
        <w:rPr>
          <w:szCs w:val="28"/>
          <w:lang w:eastAsia="ru-RU"/>
        </w:rPr>
        <w:t>»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ряде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других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изучается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достоверность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каждой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частной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модели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соответствии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этими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мерами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достоверности.</w:t>
      </w:r>
    </w:p>
    <w:p w:rsidR="007E7D1D" w:rsidRPr="00AB3B1D" w:rsidRDefault="007E7D1D" w:rsidP="00747EE5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</w:p>
    <w:p w:rsidR="00961829" w:rsidRPr="007E7D1D" w:rsidRDefault="00961829" w:rsidP="007E7D1D">
      <w:pPr>
        <w:pStyle w:val="2"/>
        <w:spacing w:line="240" w:lineRule="auto"/>
        <w:ind w:left="1276" w:hanging="567"/>
        <w:jc w:val="left"/>
        <w:rPr>
          <w:rFonts w:ascii="Arial" w:hAnsi="Arial"/>
          <w:b/>
        </w:rPr>
      </w:pPr>
      <w:bookmarkStart w:id="62" w:name="_Toc86561679"/>
      <w:bookmarkStart w:id="63" w:name="_Toc86745097"/>
      <w:bookmarkStart w:id="64" w:name="_Toc87431160"/>
      <w:bookmarkStart w:id="65" w:name="_Toc94681809"/>
      <w:bookmarkStart w:id="66" w:name="_Toc109508814"/>
      <w:r w:rsidRPr="007E7D1D">
        <w:rPr>
          <w:rFonts w:ascii="Arial" w:hAnsi="Arial"/>
          <w:b/>
        </w:rPr>
        <w:lastRenderedPageBreak/>
        <w:t>3.5.</w:t>
      </w:r>
      <w:r w:rsidR="002F627A">
        <w:rPr>
          <w:rFonts w:ascii="Arial" w:hAnsi="Arial"/>
          <w:b/>
        </w:rPr>
        <w:t xml:space="preserve"> </w:t>
      </w:r>
      <w:r w:rsidR="00564CAA" w:rsidRPr="00731290">
        <w:rPr>
          <w:rFonts w:ascii="Arial" w:hAnsi="Arial"/>
          <w:b/>
          <w:i/>
          <w:u w:val="single"/>
        </w:rPr>
        <w:t>Задача-5.</w:t>
      </w:r>
      <w:r w:rsidR="00564CAA">
        <w:rPr>
          <w:rFonts w:ascii="Arial" w:hAnsi="Arial"/>
          <w:b/>
        </w:rPr>
        <w:t xml:space="preserve"> </w:t>
      </w:r>
      <w:r w:rsidRPr="007E7D1D">
        <w:rPr>
          <w:rFonts w:ascii="Arial" w:hAnsi="Arial"/>
          <w:b/>
        </w:rPr>
        <w:t>Выбор</w:t>
      </w:r>
      <w:r w:rsidR="002F627A">
        <w:rPr>
          <w:rFonts w:ascii="Arial" w:hAnsi="Arial"/>
          <w:b/>
        </w:rPr>
        <w:t xml:space="preserve"> </w:t>
      </w:r>
      <w:r w:rsidRPr="007E7D1D">
        <w:rPr>
          <w:rFonts w:ascii="Arial" w:hAnsi="Arial"/>
          <w:b/>
        </w:rPr>
        <w:t>наиболее</w:t>
      </w:r>
      <w:r w:rsidR="002F627A">
        <w:rPr>
          <w:rFonts w:ascii="Arial" w:hAnsi="Arial"/>
          <w:b/>
        </w:rPr>
        <w:t xml:space="preserve"> </w:t>
      </w:r>
      <w:r w:rsidRPr="007E7D1D">
        <w:rPr>
          <w:rFonts w:ascii="Arial" w:hAnsi="Arial"/>
          <w:b/>
        </w:rPr>
        <w:t>достоверной</w:t>
      </w:r>
      <w:r w:rsidR="002F627A">
        <w:rPr>
          <w:rFonts w:ascii="Arial" w:hAnsi="Arial"/>
          <w:b/>
        </w:rPr>
        <w:t xml:space="preserve"> </w:t>
      </w:r>
      <w:r w:rsidRPr="007E7D1D">
        <w:rPr>
          <w:rFonts w:ascii="Arial" w:hAnsi="Arial"/>
          <w:b/>
        </w:rPr>
        <w:t>модели</w:t>
      </w:r>
      <w:bookmarkEnd w:id="62"/>
      <w:bookmarkEnd w:id="63"/>
      <w:bookmarkEnd w:id="64"/>
      <w:bookmarkEnd w:id="65"/>
      <w:bookmarkEnd w:id="66"/>
    </w:p>
    <w:p w:rsidR="00961829" w:rsidRPr="006D1573" w:rsidRDefault="00961829" w:rsidP="00747EE5">
      <w:pPr>
        <w:autoSpaceDE w:val="0"/>
        <w:autoSpaceDN w:val="0"/>
        <w:adjustRightInd w:val="0"/>
        <w:spacing w:line="240" w:lineRule="auto"/>
        <w:rPr>
          <w:i/>
          <w:szCs w:val="28"/>
          <w:lang w:eastAsia="ru-RU"/>
        </w:rPr>
      </w:pPr>
      <w:r w:rsidRPr="006D1573">
        <w:rPr>
          <w:i/>
          <w:szCs w:val="28"/>
          <w:lang w:eastAsia="ru-RU"/>
        </w:rPr>
        <w:t>Все</w:t>
      </w:r>
      <w:r w:rsidR="002F627A">
        <w:rPr>
          <w:i/>
          <w:szCs w:val="28"/>
          <w:lang w:eastAsia="ru-RU"/>
        </w:rPr>
        <w:t xml:space="preserve"> </w:t>
      </w:r>
      <w:r w:rsidRPr="006D1573">
        <w:rPr>
          <w:i/>
          <w:szCs w:val="28"/>
          <w:lang w:eastAsia="ru-RU"/>
        </w:rPr>
        <w:t>последующие</w:t>
      </w:r>
      <w:r w:rsidR="002F627A">
        <w:rPr>
          <w:i/>
          <w:szCs w:val="28"/>
          <w:lang w:eastAsia="ru-RU"/>
        </w:rPr>
        <w:t xml:space="preserve"> </w:t>
      </w:r>
      <w:r w:rsidRPr="006D1573">
        <w:rPr>
          <w:i/>
          <w:szCs w:val="28"/>
          <w:lang w:eastAsia="ru-RU"/>
        </w:rPr>
        <w:t>задачи</w:t>
      </w:r>
      <w:r w:rsidR="002F627A">
        <w:rPr>
          <w:i/>
          <w:szCs w:val="28"/>
          <w:lang w:eastAsia="ru-RU"/>
        </w:rPr>
        <w:t xml:space="preserve"> </w:t>
      </w:r>
      <w:r w:rsidRPr="006D1573">
        <w:rPr>
          <w:i/>
          <w:szCs w:val="28"/>
          <w:lang w:eastAsia="ru-RU"/>
        </w:rPr>
        <w:t>решаются</w:t>
      </w:r>
      <w:r w:rsidR="002F627A">
        <w:rPr>
          <w:i/>
          <w:szCs w:val="28"/>
          <w:lang w:eastAsia="ru-RU"/>
        </w:rPr>
        <w:t xml:space="preserve"> </w:t>
      </w:r>
      <w:r w:rsidRPr="006D1573">
        <w:rPr>
          <w:i/>
          <w:szCs w:val="28"/>
          <w:lang w:eastAsia="ru-RU"/>
        </w:rPr>
        <w:t>в</w:t>
      </w:r>
      <w:r w:rsidR="002F627A">
        <w:rPr>
          <w:i/>
          <w:szCs w:val="28"/>
          <w:lang w:eastAsia="ru-RU"/>
        </w:rPr>
        <w:t xml:space="preserve"> </w:t>
      </w:r>
      <w:r w:rsidRPr="006D1573">
        <w:rPr>
          <w:i/>
          <w:szCs w:val="28"/>
          <w:lang w:eastAsia="ru-RU"/>
        </w:rPr>
        <w:t>наиболее</w:t>
      </w:r>
      <w:r w:rsidR="002F627A">
        <w:rPr>
          <w:i/>
          <w:szCs w:val="28"/>
          <w:lang w:eastAsia="ru-RU"/>
        </w:rPr>
        <w:t xml:space="preserve"> </w:t>
      </w:r>
      <w:r w:rsidRPr="006D1573">
        <w:rPr>
          <w:i/>
          <w:szCs w:val="28"/>
          <w:lang w:eastAsia="ru-RU"/>
        </w:rPr>
        <w:t>достоверной</w:t>
      </w:r>
      <w:r w:rsidR="002F627A">
        <w:rPr>
          <w:i/>
          <w:szCs w:val="28"/>
          <w:lang w:eastAsia="ru-RU"/>
        </w:rPr>
        <w:t xml:space="preserve"> </w:t>
      </w:r>
      <w:r w:rsidRPr="006D1573">
        <w:rPr>
          <w:i/>
          <w:szCs w:val="28"/>
          <w:lang w:eastAsia="ru-RU"/>
        </w:rPr>
        <w:t>модели.</w:t>
      </w:r>
    </w:p>
    <w:p w:rsidR="00961829" w:rsidRPr="00805149" w:rsidRDefault="00961829" w:rsidP="00747EE5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Причины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этого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просты.</w:t>
      </w:r>
      <w:r w:rsidR="002F627A">
        <w:rPr>
          <w:szCs w:val="28"/>
          <w:lang w:eastAsia="ru-RU"/>
        </w:rPr>
        <w:t xml:space="preserve"> </w:t>
      </w:r>
      <w:r w:rsidRPr="00AE60E5">
        <w:rPr>
          <w:szCs w:val="28"/>
          <w:lang w:eastAsia="ru-RU"/>
        </w:rPr>
        <w:t>Если</w:t>
      </w:r>
      <w:r w:rsidR="002F627A">
        <w:rPr>
          <w:szCs w:val="28"/>
          <w:lang w:eastAsia="ru-RU"/>
        </w:rPr>
        <w:t xml:space="preserve"> </w:t>
      </w:r>
      <w:r w:rsidRPr="00AE60E5">
        <w:rPr>
          <w:szCs w:val="28"/>
          <w:lang w:eastAsia="ru-RU"/>
        </w:rPr>
        <w:t>модель</w:t>
      </w:r>
      <w:r w:rsidR="002F627A">
        <w:rPr>
          <w:szCs w:val="28"/>
          <w:lang w:eastAsia="ru-RU"/>
        </w:rPr>
        <w:t xml:space="preserve"> </w:t>
      </w:r>
      <w:r w:rsidRPr="00AE60E5">
        <w:rPr>
          <w:szCs w:val="28"/>
          <w:lang w:eastAsia="ru-RU"/>
        </w:rPr>
        <w:t>достоверна,</w:t>
      </w:r>
      <w:r w:rsidR="002F627A">
        <w:rPr>
          <w:szCs w:val="28"/>
          <w:lang w:eastAsia="ru-RU"/>
        </w:rPr>
        <w:t xml:space="preserve"> </w:t>
      </w:r>
      <w:r w:rsidRPr="00AE60E5">
        <w:rPr>
          <w:szCs w:val="28"/>
          <w:lang w:eastAsia="ru-RU"/>
        </w:rPr>
        <w:t>то</w:t>
      </w:r>
      <w:r>
        <w:rPr>
          <w:szCs w:val="28"/>
          <w:lang w:eastAsia="ru-RU"/>
        </w:rPr>
        <w:t>:</w:t>
      </w:r>
    </w:p>
    <w:p w:rsidR="00961829" w:rsidRDefault="00961829" w:rsidP="00747EE5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  <w:r w:rsidRPr="00805149">
        <w:rPr>
          <w:szCs w:val="28"/>
          <w:lang w:eastAsia="ru-RU"/>
        </w:rPr>
        <w:t>–</w:t>
      </w:r>
      <w:r w:rsidR="002F627A">
        <w:rPr>
          <w:szCs w:val="28"/>
          <w:lang w:eastAsia="ru-RU"/>
        </w:rPr>
        <w:t xml:space="preserve"> </w:t>
      </w:r>
      <w:r w:rsidRPr="006E0EDD">
        <w:rPr>
          <w:i/>
          <w:szCs w:val="28"/>
          <w:u w:val="single"/>
          <w:lang w:eastAsia="ru-RU"/>
        </w:rPr>
        <w:t>идентификация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объекта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классом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достоверна,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т.е.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модель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относит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объекты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классам,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которым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они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действительно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принадлежат;</w:t>
      </w:r>
    </w:p>
    <w:p w:rsidR="00961829" w:rsidRDefault="00961829" w:rsidP="00747EE5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–</w:t>
      </w:r>
      <w:r w:rsidR="002F627A">
        <w:rPr>
          <w:szCs w:val="28"/>
          <w:lang w:eastAsia="ru-RU"/>
        </w:rPr>
        <w:t xml:space="preserve"> </w:t>
      </w:r>
      <w:r w:rsidRPr="006E0EDD">
        <w:rPr>
          <w:i/>
          <w:szCs w:val="28"/>
          <w:u w:val="single"/>
          <w:lang w:eastAsia="ru-RU"/>
        </w:rPr>
        <w:t>прогнозирование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достоверно,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т.е.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действительно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наступают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те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события,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которые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прогнозируются;</w:t>
      </w:r>
      <w:r w:rsidR="002F627A">
        <w:rPr>
          <w:szCs w:val="28"/>
          <w:lang w:eastAsia="ru-RU"/>
        </w:rPr>
        <w:t xml:space="preserve"> </w:t>
      </w:r>
    </w:p>
    <w:p w:rsidR="00961829" w:rsidRDefault="00961829" w:rsidP="00747EE5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–</w:t>
      </w:r>
      <w:r w:rsidR="002F627A">
        <w:rPr>
          <w:szCs w:val="28"/>
          <w:lang w:eastAsia="ru-RU"/>
        </w:rPr>
        <w:t xml:space="preserve"> </w:t>
      </w:r>
      <w:r w:rsidRPr="006E0EDD">
        <w:rPr>
          <w:i/>
          <w:szCs w:val="28"/>
          <w:u w:val="single"/>
          <w:lang w:eastAsia="ru-RU"/>
        </w:rPr>
        <w:t>принятие</w:t>
      </w:r>
      <w:r w:rsidR="002F627A">
        <w:rPr>
          <w:i/>
          <w:szCs w:val="28"/>
          <w:u w:val="single"/>
          <w:lang w:eastAsia="ru-RU"/>
        </w:rPr>
        <w:t xml:space="preserve"> </w:t>
      </w:r>
      <w:r w:rsidRPr="006E0EDD">
        <w:rPr>
          <w:i/>
          <w:szCs w:val="28"/>
          <w:u w:val="single"/>
          <w:lang w:eastAsia="ru-RU"/>
        </w:rPr>
        <w:t>решений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адекватно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(достоверно)</w:t>
      </w:r>
      <w:r w:rsidRPr="00AE60E5">
        <w:rPr>
          <w:szCs w:val="28"/>
          <w:lang w:eastAsia="ru-RU"/>
        </w:rPr>
        <w:t>,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т.е.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после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реализации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принятых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управляющих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решений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объект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управления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действительно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переходит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целевые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будущие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состояния;</w:t>
      </w:r>
    </w:p>
    <w:p w:rsidR="00961829" w:rsidRPr="00AE60E5" w:rsidRDefault="00961829" w:rsidP="00747EE5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–</w:t>
      </w:r>
      <w:r w:rsidR="002F627A">
        <w:rPr>
          <w:szCs w:val="28"/>
          <w:lang w:eastAsia="ru-RU"/>
        </w:rPr>
        <w:t xml:space="preserve"> </w:t>
      </w:r>
      <w:r w:rsidRPr="006E0EDD">
        <w:rPr>
          <w:i/>
          <w:szCs w:val="28"/>
          <w:u w:val="single"/>
          <w:lang w:eastAsia="ru-RU"/>
        </w:rPr>
        <w:t>исследование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достоверно,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т.е.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полученные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результате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исследования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модели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объекта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моделирования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выводы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могут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быть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полным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основанием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отнесены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объекту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моделирования.</w:t>
      </w:r>
    </w:p>
    <w:p w:rsidR="00961829" w:rsidRDefault="00961829" w:rsidP="00747EE5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Технически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сам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выбор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наиболее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достоверной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модели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осуществляется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режиме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5.6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системы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</w:t>
      </w:r>
      <w:proofErr w:type="spellStart"/>
      <w:r>
        <w:rPr>
          <w:szCs w:val="28"/>
          <w:lang w:eastAsia="ru-RU"/>
        </w:rPr>
        <w:t>Эйдос</w:t>
      </w:r>
      <w:proofErr w:type="spellEnd"/>
      <w:r>
        <w:rPr>
          <w:szCs w:val="28"/>
          <w:lang w:eastAsia="ru-RU"/>
        </w:rPr>
        <w:t>»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проходит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быстро.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Это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необходимо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лишь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для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решения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задачи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идентификации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прогнозирования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(в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режиме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4.1.2),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которая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требует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наибольшие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вычислительные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ресурсы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поэтому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решается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только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для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модели,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заданной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текущей.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Все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остальные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расчеты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проводятся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системе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</w:t>
      </w:r>
      <w:proofErr w:type="spellStart"/>
      <w:r>
        <w:rPr>
          <w:szCs w:val="28"/>
          <w:lang w:eastAsia="ru-RU"/>
        </w:rPr>
        <w:t>Эйдос</w:t>
      </w:r>
      <w:proofErr w:type="spellEnd"/>
      <w:r>
        <w:rPr>
          <w:szCs w:val="28"/>
          <w:lang w:eastAsia="ru-RU"/>
        </w:rPr>
        <w:t>»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сразу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во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всех</w:t>
      </w:r>
      <w:r w:rsidR="002F627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моделях.</w:t>
      </w:r>
    </w:p>
    <w:p w:rsidR="00961829" w:rsidRDefault="00961829" w:rsidP="00747EE5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</w:p>
    <w:p w:rsidR="00961829" w:rsidRPr="007E7D1D" w:rsidRDefault="00961829" w:rsidP="007E7D1D">
      <w:pPr>
        <w:pStyle w:val="2"/>
        <w:spacing w:line="240" w:lineRule="auto"/>
        <w:ind w:left="1276" w:hanging="567"/>
        <w:jc w:val="left"/>
        <w:rPr>
          <w:rFonts w:ascii="Arial" w:hAnsi="Arial"/>
          <w:b/>
        </w:rPr>
      </w:pPr>
      <w:bookmarkStart w:id="67" w:name="_Toc86561680"/>
      <w:bookmarkStart w:id="68" w:name="_Toc86745098"/>
      <w:bookmarkStart w:id="69" w:name="_Toc87431161"/>
      <w:bookmarkStart w:id="70" w:name="_Toc94681810"/>
      <w:bookmarkStart w:id="71" w:name="_Toc109508815"/>
      <w:r w:rsidRPr="007E7D1D">
        <w:rPr>
          <w:rFonts w:ascii="Arial" w:hAnsi="Arial"/>
          <w:b/>
        </w:rPr>
        <w:t>3.6.</w:t>
      </w:r>
      <w:r w:rsidR="002F627A">
        <w:rPr>
          <w:rFonts w:ascii="Arial" w:hAnsi="Arial"/>
          <w:b/>
        </w:rPr>
        <w:t xml:space="preserve"> </w:t>
      </w:r>
      <w:r w:rsidR="00564CAA" w:rsidRPr="00731290">
        <w:rPr>
          <w:rFonts w:ascii="Arial" w:hAnsi="Arial"/>
          <w:b/>
          <w:i/>
          <w:u w:val="single"/>
        </w:rPr>
        <w:t>Задача-6.</w:t>
      </w:r>
      <w:r w:rsidR="00564CAA">
        <w:rPr>
          <w:rFonts w:ascii="Arial" w:hAnsi="Arial"/>
          <w:b/>
        </w:rPr>
        <w:t xml:space="preserve"> Системная и</w:t>
      </w:r>
      <w:r w:rsidRPr="007E7D1D">
        <w:rPr>
          <w:rFonts w:ascii="Arial" w:hAnsi="Arial"/>
          <w:b/>
        </w:rPr>
        <w:t>дентификаци</w:t>
      </w:r>
      <w:r w:rsidR="00564CAA">
        <w:rPr>
          <w:rFonts w:ascii="Arial" w:hAnsi="Arial"/>
          <w:b/>
        </w:rPr>
        <w:t>я</w:t>
      </w:r>
      <w:r w:rsidR="002F627A">
        <w:rPr>
          <w:rFonts w:ascii="Arial" w:hAnsi="Arial"/>
          <w:b/>
        </w:rPr>
        <w:t xml:space="preserve"> </w:t>
      </w:r>
      <w:r w:rsidRPr="007E7D1D">
        <w:rPr>
          <w:rFonts w:ascii="Arial" w:hAnsi="Arial"/>
          <w:b/>
        </w:rPr>
        <w:t>и</w:t>
      </w:r>
      <w:r w:rsidR="002F627A">
        <w:rPr>
          <w:rFonts w:ascii="Arial" w:hAnsi="Arial"/>
          <w:b/>
        </w:rPr>
        <w:t xml:space="preserve"> </w:t>
      </w:r>
      <w:r w:rsidRPr="007E7D1D">
        <w:rPr>
          <w:rFonts w:ascii="Arial" w:hAnsi="Arial"/>
          <w:b/>
        </w:rPr>
        <w:t>прогнозировани</w:t>
      </w:r>
      <w:bookmarkEnd w:id="67"/>
      <w:bookmarkEnd w:id="68"/>
      <w:bookmarkEnd w:id="69"/>
      <w:r w:rsidR="00564CAA">
        <w:rPr>
          <w:rFonts w:ascii="Arial" w:hAnsi="Arial"/>
          <w:b/>
        </w:rPr>
        <w:t>е</w:t>
      </w:r>
      <w:bookmarkEnd w:id="70"/>
      <w:bookmarkEnd w:id="71"/>
    </w:p>
    <w:p w:rsidR="00961829" w:rsidRDefault="00961829" w:rsidP="00747EE5">
      <w:pPr>
        <w:spacing w:line="240" w:lineRule="auto"/>
        <w:rPr>
          <w:szCs w:val="28"/>
        </w:rPr>
      </w:pPr>
      <w:r w:rsidRPr="00F2518C">
        <w:rPr>
          <w:szCs w:val="28"/>
        </w:rPr>
        <w:t>При</w:t>
      </w:r>
      <w:r w:rsidR="002F627A">
        <w:rPr>
          <w:szCs w:val="28"/>
        </w:rPr>
        <w:t xml:space="preserve"> </w:t>
      </w:r>
      <w:r w:rsidRPr="00F2518C">
        <w:rPr>
          <w:szCs w:val="28"/>
        </w:rPr>
        <w:t>решении</w:t>
      </w:r>
      <w:r w:rsidR="002F627A">
        <w:rPr>
          <w:szCs w:val="28"/>
        </w:rPr>
        <w:t xml:space="preserve"> </w:t>
      </w:r>
      <w:r w:rsidRPr="00505BF1">
        <w:rPr>
          <w:i/>
          <w:szCs w:val="28"/>
          <w:u w:val="single"/>
        </w:rPr>
        <w:t>задачи</w:t>
      </w:r>
      <w:r w:rsidR="002F627A">
        <w:rPr>
          <w:i/>
          <w:szCs w:val="28"/>
          <w:u w:val="single"/>
        </w:rPr>
        <w:t xml:space="preserve"> </w:t>
      </w:r>
      <w:r w:rsidRPr="00505BF1">
        <w:rPr>
          <w:i/>
          <w:szCs w:val="28"/>
          <w:u w:val="single"/>
        </w:rPr>
        <w:t>идентификации</w:t>
      </w:r>
      <w:r w:rsidR="002F627A">
        <w:rPr>
          <w:szCs w:val="28"/>
        </w:rPr>
        <w:t xml:space="preserve"> </w:t>
      </w:r>
      <w:r w:rsidRPr="00F2518C">
        <w:rPr>
          <w:szCs w:val="28"/>
        </w:rPr>
        <w:t>каждый</w:t>
      </w:r>
      <w:r w:rsidR="002F627A">
        <w:rPr>
          <w:szCs w:val="28"/>
        </w:rPr>
        <w:t xml:space="preserve"> </w:t>
      </w:r>
      <w:r w:rsidRPr="00F2518C">
        <w:rPr>
          <w:szCs w:val="28"/>
        </w:rPr>
        <w:t>объект</w:t>
      </w:r>
      <w:r w:rsidR="002F627A">
        <w:rPr>
          <w:szCs w:val="28"/>
        </w:rPr>
        <w:t xml:space="preserve"> </w:t>
      </w:r>
      <w:r w:rsidRPr="00F2518C">
        <w:rPr>
          <w:szCs w:val="28"/>
        </w:rPr>
        <w:t>распознаваемой</w:t>
      </w:r>
      <w:r w:rsidR="002F627A">
        <w:rPr>
          <w:szCs w:val="28"/>
        </w:rPr>
        <w:t xml:space="preserve"> </w:t>
      </w:r>
      <w:r w:rsidRPr="00F2518C">
        <w:rPr>
          <w:szCs w:val="28"/>
        </w:rPr>
        <w:t>выборки</w:t>
      </w:r>
      <w:r w:rsidR="002F627A">
        <w:rPr>
          <w:szCs w:val="28"/>
        </w:rPr>
        <w:t xml:space="preserve"> </w:t>
      </w:r>
      <w:r w:rsidRPr="00F2518C">
        <w:rPr>
          <w:szCs w:val="28"/>
        </w:rPr>
        <w:t>сравнивается</w:t>
      </w:r>
      <w:r w:rsidR="002F627A">
        <w:rPr>
          <w:szCs w:val="28"/>
        </w:rPr>
        <w:t xml:space="preserve"> </w:t>
      </w:r>
      <w:r w:rsidRPr="00F2518C">
        <w:rPr>
          <w:szCs w:val="28"/>
        </w:rPr>
        <w:t>по</w:t>
      </w:r>
      <w:r w:rsidR="002F627A">
        <w:rPr>
          <w:szCs w:val="28"/>
        </w:rPr>
        <w:t xml:space="preserve"> </w:t>
      </w:r>
      <w:r w:rsidRPr="00F2518C">
        <w:rPr>
          <w:szCs w:val="28"/>
        </w:rPr>
        <w:t>всем</w:t>
      </w:r>
      <w:r w:rsidR="002F627A">
        <w:rPr>
          <w:szCs w:val="28"/>
        </w:rPr>
        <w:t xml:space="preserve"> </w:t>
      </w:r>
      <w:r w:rsidRPr="00F2518C">
        <w:rPr>
          <w:szCs w:val="28"/>
        </w:rPr>
        <w:t>своим</w:t>
      </w:r>
      <w:r w:rsidR="002F627A">
        <w:rPr>
          <w:szCs w:val="28"/>
        </w:rPr>
        <w:t xml:space="preserve"> </w:t>
      </w:r>
      <w:r w:rsidRPr="00F2518C">
        <w:rPr>
          <w:szCs w:val="28"/>
        </w:rPr>
        <w:t>признакам</w:t>
      </w:r>
      <w:r w:rsidR="002F627A">
        <w:rPr>
          <w:szCs w:val="28"/>
        </w:rPr>
        <w:t xml:space="preserve"> </w:t>
      </w:r>
      <w:r w:rsidRPr="00F2518C">
        <w:rPr>
          <w:szCs w:val="28"/>
        </w:rPr>
        <w:t>с</w:t>
      </w:r>
      <w:r w:rsidR="002F627A">
        <w:rPr>
          <w:szCs w:val="28"/>
        </w:rPr>
        <w:t xml:space="preserve"> </w:t>
      </w:r>
      <w:r w:rsidRPr="00F2518C">
        <w:rPr>
          <w:szCs w:val="28"/>
        </w:rPr>
        <w:t>каждым</w:t>
      </w:r>
      <w:r w:rsidR="002F627A">
        <w:rPr>
          <w:szCs w:val="28"/>
        </w:rPr>
        <w:t xml:space="preserve"> </w:t>
      </w:r>
      <w:r w:rsidRPr="00F2518C">
        <w:rPr>
          <w:szCs w:val="28"/>
        </w:rPr>
        <w:t>из</w:t>
      </w:r>
      <w:r w:rsidR="002F627A">
        <w:rPr>
          <w:szCs w:val="28"/>
        </w:rPr>
        <w:t xml:space="preserve"> </w:t>
      </w:r>
      <w:r w:rsidRPr="00F2518C">
        <w:rPr>
          <w:szCs w:val="28"/>
        </w:rPr>
        <w:t>обобщенных</w:t>
      </w:r>
      <w:r w:rsidR="002F627A">
        <w:rPr>
          <w:szCs w:val="28"/>
        </w:rPr>
        <w:t xml:space="preserve"> </w:t>
      </w:r>
      <w:r w:rsidRPr="00F2518C">
        <w:rPr>
          <w:szCs w:val="28"/>
        </w:rPr>
        <w:t>образов</w:t>
      </w:r>
      <w:r w:rsidR="002F627A">
        <w:rPr>
          <w:szCs w:val="28"/>
        </w:rPr>
        <w:t xml:space="preserve"> </w:t>
      </w:r>
      <w:r w:rsidRPr="00F2518C">
        <w:rPr>
          <w:szCs w:val="28"/>
        </w:rPr>
        <w:t>классов.</w:t>
      </w:r>
      <w:r w:rsidR="002F627A">
        <w:rPr>
          <w:szCs w:val="28"/>
        </w:rPr>
        <w:t xml:space="preserve"> </w:t>
      </w:r>
      <w:r>
        <w:rPr>
          <w:szCs w:val="28"/>
        </w:rPr>
        <w:t>Смысл</w:t>
      </w:r>
      <w:r w:rsidR="002F627A">
        <w:rPr>
          <w:szCs w:val="28"/>
        </w:rPr>
        <w:t xml:space="preserve"> </w:t>
      </w:r>
      <w:r>
        <w:rPr>
          <w:szCs w:val="28"/>
        </w:rPr>
        <w:t>решения</w:t>
      </w:r>
      <w:r w:rsidR="002F627A">
        <w:rPr>
          <w:szCs w:val="28"/>
        </w:rPr>
        <w:t xml:space="preserve"> </w:t>
      </w:r>
      <w:r>
        <w:rPr>
          <w:szCs w:val="28"/>
        </w:rPr>
        <w:t>задачи</w:t>
      </w:r>
      <w:r w:rsidR="002F627A">
        <w:rPr>
          <w:szCs w:val="28"/>
        </w:rPr>
        <w:t xml:space="preserve"> </w:t>
      </w:r>
      <w:r>
        <w:rPr>
          <w:szCs w:val="28"/>
        </w:rPr>
        <w:t>идентификации</w:t>
      </w:r>
      <w:r w:rsidR="002F627A">
        <w:rPr>
          <w:szCs w:val="28"/>
        </w:rPr>
        <w:t xml:space="preserve"> </w:t>
      </w:r>
      <w:r>
        <w:rPr>
          <w:szCs w:val="28"/>
        </w:rPr>
        <w:t>заключается</w:t>
      </w:r>
      <w:r w:rsidR="002F627A">
        <w:rPr>
          <w:szCs w:val="28"/>
        </w:rPr>
        <w:t xml:space="preserve"> </w:t>
      </w:r>
      <w:r>
        <w:rPr>
          <w:szCs w:val="28"/>
        </w:rPr>
        <w:t>в</w:t>
      </w:r>
      <w:r w:rsidR="002F627A">
        <w:rPr>
          <w:szCs w:val="28"/>
        </w:rPr>
        <w:t xml:space="preserve"> </w:t>
      </w:r>
      <w:r>
        <w:rPr>
          <w:szCs w:val="28"/>
        </w:rPr>
        <w:t>том,</w:t>
      </w:r>
      <w:r w:rsidR="002F627A">
        <w:rPr>
          <w:szCs w:val="28"/>
        </w:rPr>
        <w:t xml:space="preserve"> </w:t>
      </w:r>
      <w:r>
        <w:rPr>
          <w:szCs w:val="28"/>
        </w:rPr>
        <w:t>что</w:t>
      </w:r>
      <w:r w:rsidR="002F627A">
        <w:rPr>
          <w:szCs w:val="28"/>
        </w:rPr>
        <w:t xml:space="preserve"> </w:t>
      </w:r>
      <w:r>
        <w:rPr>
          <w:szCs w:val="28"/>
        </w:rPr>
        <w:t>при</w:t>
      </w:r>
      <w:r w:rsidR="002F627A">
        <w:rPr>
          <w:szCs w:val="28"/>
        </w:rPr>
        <w:t xml:space="preserve"> </w:t>
      </w:r>
      <w:r>
        <w:rPr>
          <w:szCs w:val="28"/>
        </w:rPr>
        <w:t>определении</w:t>
      </w:r>
      <w:r w:rsidR="002F627A">
        <w:rPr>
          <w:szCs w:val="28"/>
        </w:rPr>
        <w:t xml:space="preserve"> </w:t>
      </w:r>
      <w:r>
        <w:rPr>
          <w:szCs w:val="28"/>
        </w:rPr>
        <w:t>принадлежности</w:t>
      </w:r>
      <w:r w:rsidR="002F627A">
        <w:rPr>
          <w:szCs w:val="28"/>
        </w:rPr>
        <w:t xml:space="preserve"> </w:t>
      </w:r>
      <w:r>
        <w:rPr>
          <w:szCs w:val="28"/>
        </w:rPr>
        <w:t>конкретного</w:t>
      </w:r>
      <w:r w:rsidR="002F627A">
        <w:rPr>
          <w:szCs w:val="28"/>
        </w:rPr>
        <w:t xml:space="preserve"> </w:t>
      </w:r>
      <w:r>
        <w:rPr>
          <w:szCs w:val="28"/>
        </w:rPr>
        <w:t>объекта</w:t>
      </w:r>
      <w:r w:rsidR="002F627A">
        <w:rPr>
          <w:szCs w:val="28"/>
        </w:rPr>
        <w:t xml:space="preserve"> </w:t>
      </w:r>
      <w:r>
        <w:rPr>
          <w:szCs w:val="28"/>
        </w:rPr>
        <w:t>к</w:t>
      </w:r>
      <w:r w:rsidR="002F627A">
        <w:rPr>
          <w:szCs w:val="28"/>
        </w:rPr>
        <w:t xml:space="preserve"> </w:t>
      </w:r>
      <w:r>
        <w:rPr>
          <w:szCs w:val="28"/>
        </w:rPr>
        <w:t>обобщенному</w:t>
      </w:r>
      <w:r w:rsidR="002F627A">
        <w:rPr>
          <w:szCs w:val="28"/>
        </w:rPr>
        <w:t xml:space="preserve"> </w:t>
      </w:r>
      <w:r>
        <w:rPr>
          <w:szCs w:val="28"/>
        </w:rPr>
        <w:t>образу</w:t>
      </w:r>
      <w:r w:rsidR="002F627A">
        <w:rPr>
          <w:szCs w:val="28"/>
        </w:rPr>
        <w:t xml:space="preserve"> </w:t>
      </w:r>
      <w:r>
        <w:rPr>
          <w:szCs w:val="28"/>
        </w:rPr>
        <w:t>классу</w:t>
      </w:r>
      <w:r w:rsidR="002F627A">
        <w:rPr>
          <w:szCs w:val="28"/>
        </w:rPr>
        <w:t xml:space="preserve"> </w:t>
      </w:r>
      <w:r>
        <w:rPr>
          <w:szCs w:val="28"/>
        </w:rPr>
        <w:t>об</w:t>
      </w:r>
      <w:r w:rsidR="002F627A">
        <w:rPr>
          <w:szCs w:val="28"/>
        </w:rPr>
        <w:t xml:space="preserve"> </w:t>
      </w:r>
      <w:r>
        <w:rPr>
          <w:szCs w:val="28"/>
        </w:rPr>
        <w:t>этом</w:t>
      </w:r>
      <w:r w:rsidR="002F627A">
        <w:rPr>
          <w:szCs w:val="28"/>
        </w:rPr>
        <w:t xml:space="preserve"> </w:t>
      </w:r>
      <w:r>
        <w:rPr>
          <w:szCs w:val="28"/>
        </w:rPr>
        <w:t>конкретном</w:t>
      </w:r>
      <w:r w:rsidR="002F627A">
        <w:rPr>
          <w:szCs w:val="28"/>
        </w:rPr>
        <w:t xml:space="preserve"> </w:t>
      </w:r>
      <w:r>
        <w:rPr>
          <w:szCs w:val="28"/>
        </w:rPr>
        <w:t>объекте</w:t>
      </w:r>
      <w:r w:rsidR="002F627A">
        <w:rPr>
          <w:szCs w:val="28"/>
        </w:rPr>
        <w:t xml:space="preserve"> </w:t>
      </w:r>
      <w:r w:rsidRPr="0063436A">
        <w:rPr>
          <w:b/>
          <w:i/>
          <w:szCs w:val="28"/>
        </w:rPr>
        <w:t>по</w:t>
      </w:r>
      <w:r w:rsidR="002F627A">
        <w:rPr>
          <w:b/>
          <w:i/>
          <w:szCs w:val="28"/>
        </w:rPr>
        <w:t xml:space="preserve"> </w:t>
      </w:r>
      <w:r w:rsidRPr="0063436A">
        <w:rPr>
          <w:b/>
          <w:i/>
          <w:szCs w:val="28"/>
        </w:rPr>
        <w:t>аналогии</w:t>
      </w:r>
      <w:r w:rsidR="002F627A">
        <w:rPr>
          <w:i/>
          <w:szCs w:val="28"/>
        </w:rPr>
        <w:t xml:space="preserve"> </w:t>
      </w:r>
      <w:r>
        <w:rPr>
          <w:i/>
          <w:szCs w:val="28"/>
        </w:rPr>
        <w:t>становится</w:t>
      </w:r>
      <w:r w:rsidR="002F627A">
        <w:rPr>
          <w:i/>
          <w:szCs w:val="28"/>
        </w:rPr>
        <w:t xml:space="preserve"> </w:t>
      </w:r>
      <w:r>
        <w:rPr>
          <w:i/>
          <w:szCs w:val="28"/>
        </w:rPr>
        <w:t>известно</w:t>
      </w:r>
      <w:r w:rsidR="002F627A">
        <w:rPr>
          <w:i/>
          <w:szCs w:val="28"/>
        </w:rPr>
        <w:t xml:space="preserve"> </w:t>
      </w:r>
      <w:r>
        <w:rPr>
          <w:i/>
          <w:szCs w:val="28"/>
        </w:rPr>
        <w:t>все,</w:t>
      </w:r>
      <w:r w:rsidR="002F627A">
        <w:rPr>
          <w:i/>
          <w:szCs w:val="28"/>
        </w:rPr>
        <w:t xml:space="preserve"> </w:t>
      </w:r>
      <w:r>
        <w:rPr>
          <w:i/>
          <w:szCs w:val="28"/>
        </w:rPr>
        <w:t>что</w:t>
      </w:r>
      <w:r w:rsidR="002F627A">
        <w:rPr>
          <w:i/>
          <w:szCs w:val="28"/>
        </w:rPr>
        <w:t xml:space="preserve"> </w:t>
      </w:r>
      <w:r>
        <w:rPr>
          <w:i/>
          <w:szCs w:val="28"/>
        </w:rPr>
        <w:t>известно</w:t>
      </w:r>
      <w:r w:rsidR="002F627A">
        <w:rPr>
          <w:i/>
          <w:szCs w:val="28"/>
        </w:rPr>
        <w:t xml:space="preserve"> </w:t>
      </w:r>
      <w:r>
        <w:rPr>
          <w:i/>
          <w:szCs w:val="28"/>
        </w:rPr>
        <w:t>об</w:t>
      </w:r>
      <w:r w:rsidR="002F627A">
        <w:rPr>
          <w:i/>
          <w:szCs w:val="28"/>
        </w:rPr>
        <w:t xml:space="preserve"> </w:t>
      </w:r>
      <w:r>
        <w:rPr>
          <w:i/>
          <w:szCs w:val="28"/>
        </w:rPr>
        <w:t>объектах</w:t>
      </w:r>
      <w:r w:rsidR="002F627A">
        <w:rPr>
          <w:i/>
          <w:szCs w:val="28"/>
        </w:rPr>
        <w:t xml:space="preserve"> </w:t>
      </w:r>
      <w:r>
        <w:rPr>
          <w:i/>
          <w:szCs w:val="28"/>
        </w:rPr>
        <w:t>этого</w:t>
      </w:r>
      <w:r w:rsidR="002F627A">
        <w:rPr>
          <w:i/>
          <w:szCs w:val="28"/>
        </w:rPr>
        <w:t xml:space="preserve"> </w:t>
      </w:r>
      <w:r>
        <w:rPr>
          <w:i/>
          <w:szCs w:val="28"/>
        </w:rPr>
        <w:t>класса,</w:t>
      </w:r>
      <w:r w:rsidR="002F627A">
        <w:rPr>
          <w:i/>
          <w:szCs w:val="28"/>
        </w:rPr>
        <w:t xml:space="preserve"> </w:t>
      </w:r>
      <w:r>
        <w:rPr>
          <w:i/>
          <w:szCs w:val="28"/>
        </w:rPr>
        <w:t>по</w:t>
      </w:r>
      <w:r w:rsidR="002F627A">
        <w:rPr>
          <w:i/>
          <w:szCs w:val="28"/>
        </w:rPr>
        <w:t xml:space="preserve"> </w:t>
      </w:r>
      <w:r>
        <w:rPr>
          <w:i/>
          <w:szCs w:val="28"/>
        </w:rPr>
        <w:t>крайней</w:t>
      </w:r>
      <w:r w:rsidR="002F627A">
        <w:rPr>
          <w:i/>
          <w:szCs w:val="28"/>
        </w:rPr>
        <w:t xml:space="preserve"> </w:t>
      </w:r>
      <w:r>
        <w:rPr>
          <w:i/>
          <w:szCs w:val="28"/>
        </w:rPr>
        <w:t>мере,</w:t>
      </w:r>
      <w:r w:rsidR="002F627A">
        <w:rPr>
          <w:i/>
          <w:szCs w:val="28"/>
        </w:rPr>
        <w:t xml:space="preserve"> </w:t>
      </w:r>
      <w:r>
        <w:rPr>
          <w:i/>
          <w:szCs w:val="28"/>
        </w:rPr>
        <w:t>самое</w:t>
      </w:r>
      <w:r w:rsidR="002F627A">
        <w:rPr>
          <w:i/>
          <w:szCs w:val="28"/>
        </w:rPr>
        <w:t xml:space="preserve"> </w:t>
      </w:r>
      <w:r>
        <w:rPr>
          <w:i/>
          <w:szCs w:val="28"/>
        </w:rPr>
        <w:t>существенное</w:t>
      </w:r>
      <w:r w:rsidR="002F627A">
        <w:rPr>
          <w:i/>
          <w:szCs w:val="28"/>
        </w:rPr>
        <w:t xml:space="preserve"> </w:t>
      </w:r>
      <w:r>
        <w:rPr>
          <w:i/>
          <w:szCs w:val="28"/>
        </w:rPr>
        <w:t>о</w:t>
      </w:r>
      <w:r w:rsidR="002F627A">
        <w:rPr>
          <w:i/>
          <w:szCs w:val="28"/>
        </w:rPr>
        <w:t xml:space="preserve"> </w:t>
      </w:r>
      <w:r>
        <w:rPr>
          <w:i/>
          <w:szCs w:val="28"/>
        </w:rPr>
        <w:t>них,</w:t>
      </w:r>
      <w:r w:rsidR="002F627A">
        <w:rPr>
          <w:i/>
          <w:szCs w:val="28"/>
        </w:rPr>
        <w:t xml:space="preserve"> </w:t>
      </w:r>
      <w:r>
        <w:rPr>
          <w:i/>
          <w:szCs w:val="28"/>
        </w:rPr>
        <w:t>т.е.</w:t>
      </w:r>
      <w:r w:rsidR="002F627A">
        <w:rPr>
          <w:i/>
          <w:szCs w:val="28"/>
        </w:rPr>
        <w:t xml:space="preserve"> </w:t>
      </w:r>
      <w:r>
        <w:rPr>
          <w:i/>
          <w:szCs w:val="28"/>
        </w:rPr>
        <w:t>чем</w:t>
      </w:r>
      <w:r w:rsidR="002F627A">
        <w:rPr>
          <w:i/>
          <w:szCs w:val="28"/>
        </w:rPr>
        <w:t xml:space="preserve"> </w:t>
      </w:r>
      <w:r>
        <w:rPr>
          <w:i/>
          <w:szCs w:val="28"/>
        </w:rPr>
        <w:t>они</w:t>
      </w:r>
      <w:r w:rsidR="002F627A">
        <w:rPr>
          <w:i/>
          <w:szCs w:val="28"/>
        </w:rPr>
        <w:t xml:space="preserve"> </w:t>
      </w:r>
      <w:r>
        <w:rPr>
          <w:i/>
          <w:szCs w:val="28"/>
        </w:rPr>
        <w:t>отличаются</w:t>
      </w:r>
      <w:r w:rsidR="002F627A">
        <w:rPr>
          <w:i/>
          <w:szCs w:val="28"/>
        </w:rPr>
        <w:t xml:space="preserve"> </w:t>
      </w:r>
      <w:r>
        <w:rPr>
          <w:i/>
          <w:szCs w:val="28"/>
        </w:rPr>
        <w:t>от</w:t>
      </w:r>
      <w:r w:rsidR="002F627A">
        <w:rPr>
          <w:i/>
          <w:szCs w:val="28"/>
        </w:rPr>
        <w:t xml:space="preserve"> </w:t>
      </w:r>
      <w:r>
        <w:rPr>
          <w:i/>
          <w:szCs w:val="28"/>
        </w:rPr>
        <w:t>объектов</w:t>
      </w:r>
      <w:r w:rsidR="002F627A">
        <w:rPr>
          <w:i/>
          <w:szCs w:val="28"/>
        </w:rPr>
        <w:t xml:space="preserve"> </w:t>
      </w:r>
      <w:r>
        <w:rPr>
          <w:i/>
          <w:szCs w:val="28"/>
        </w:rPr>
        <w:t>других</w:t>
      </w:r>
      <w:r w:rsidR="002F627A">
        <w:rPr>
          <w:i/>
          <w:szCs w:val="28"/>
        </w:rPr>
        <w:t xml:space="preserve"> </w:t>
      </w:r>
      <w:r>
        <w:rPr>
          <w:i/>
          <w:szCs w:val="28"/>
        </w:rPr>
        <w:t>классов.</w:t>
      </w:r>
    </w:p>
    <w:p w:rsidR="00961829" w:rsidRPr="00946805" w:rsidRDefault="00961829" w:rsidP="00747EE5">
      <w:pPr>
        <w:spacing w:line="240" w:lineRule="auto"/>
        <w:rPr>
          <w:szCs w:val="28"/>
        </w:rPr>
      </w:pPr>
      <w:r>
        <w:rPr>
          <w:szCs w:val="28"/>
        </w:rPr>
        <w:t>Задачи</w:t>
      </w:r>
      <w:r w:rsidR="002F627A">
        <w:rPr>
          <w:szCs w:val="28"/>
        </w:rPr>
        <w:t xml:space="preserve"> </w:t>
      </w:r>
      <w:r>
        <w:rPr>
          <w:szCs w:val="28"/>
        </w:rPr>
        <w:t>и</w:t>
      </w:r>
      <w:r w:rsidRPr="00946805">
        <w:rPr>
          <w:szCs w:val="28"/>
        </w:rPr>
        <w:t>дентификации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и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прогнозирования</w:t>
      </w:r>
      <w:r w:rsidR="002F627A">
        <w:rPr>
          <w:szCs w:val="28"/>
        </w:rPr>
        <w:t xml:space="preserve"> </w:t>
      </w:r>
      <w:r>
        <w:rPr>
          <w:szCs w:val="28"/>
        </w:rPr>
        <w:t>взаимосвязаны</w:t>
      </w:r>
      <w:r w:rsidR="002F627A">
        <w:rPr>
          <w:szCs w:val="28"/>
        </w:rPr>
        <w:t xml:space="preserve"> </w:t>
      </w:r>
      <w:r>
        <w:rPr>
          <w:szCs w:val="28"/>
        </w:rPr>
        <w:t>и</w:t>
      </w:r>
      <w:r w:rsidR="002F627A">
        <w:rPr>
          <w:szCs w:val="28"/>
        </w:rPr>
        <w:t xml:space="preserve"> </w:t>
      </w:r>
      <w:r>
        <w:rPr>
          <w:szCs w:val="28"/>
        </w:rPr>
        <w:t>мало</w:t>
      </w:r>
      <w:r w:rsidR="002F627A">
        <w:rPr>
          <w:szCs w:val="28"/>
        </w:rPr>
        <w:t xml:space="preserve"> </w:t>
      </w:r>
      <w:r>
        <w:rPr>
          <w:szCs w:val="28"/>
        </w:rPr>
        <w:t>чем</w:t>
      </w:r>
      <w:r w:rsidR="002F627A">
        <w:rPr>
          <w:szCs w:val="28"/>
        </w:rPr>
        <w:t xml:space="preserve"> </w:t>
      </w:r>
      <w:r>
        <w:rPr>
          <w:szCs w:val="28"/>
        </w:rPr>
        <w:t>отличаются</w:t>
      </w:r>
      <w:r w:rsidR="002F627A">
        <w:rPr>
          <w:szCs w:val="28"/>
        </w:rPr>
        <w:t xml:space="preserve"> </w:t>
      </w:r>
      <w:r>
        <w:rPr>
          <w:szCs w:val="28"/>
        </w:rPr>
        <w:t>друг</w:t>
      </w:r>
      <w:r w:rsidR="002F627A">
        <w:rPr>
          <w:szCs w:val="28"/>
        </w:rPr>
        <w:t xml:space="preserve"> </w:t>
      </w:r>
      <w:r>
        <w:rPr>
          <w:szCs w:val="28"/>
        </w:rPr>
        <w:t>от</w:t>
      </w:r>
      <w:r w:rsidR="002F627A">
        <w:rPr>
          <w:szCs w:val="28"/>
        </w:rPr>
        <w:t xml:space="preserve"> </w:t>
      </w:r>
      <w:r>
        <w:rPr>
          <w:szCs w:val="28"/>
        </w:rPr>
        <w:t>друга.</w:t>
      </w:r>
      <w:r w:rsidR="002F627A">
        <w:rPr>
          <w:szCs w:val="28"/>
        </w:rPr>
        <w:t xml:space="preserve"> </w:t>
      </w:r>
      <w:r>
        <w:rPr>
          <w:szCs w:val="28"/>
        </w:rPr>
        <w:t>Главное</w:t>
      </w:r>
      <w:r w:rsidR="002F627A">
        <w:rPr>
          <w:szCs w:val="28"/>
        </w:rPr>
        <w:t xml:space="preserve"> </w:t>
      </w:r>
      <w:r>
        <w:rPr>
          <w:szCs w:val="28"/>
        </w:rPr>
        <w:t>различие</w:t>
      </w:r>
      <w:r w:rsidR="002F627A">
        <w:rPr>
          <w:szCs w:val="28"/>
        </w:rPr>
        <w:t xml:space="preserve"> </w:t>
      </w:r>
      <w:r>
        <w:rPr>
          <w:szCs w:val="28"/>
        </w:rPr>
        <w:t>между</w:t>
      </w:r>
      <w:r w:rsidR="002F627A">
        <w:rPr>
          <w:szCs w:val="28"/>
        </w:rPr>
        <w:t xml:space="preserve"> </w:t>
      </w:r>
      <w:r>
        <w:rPr>
          <w:szCs w:val="28"/>
        </w:rPr>
        <w:t>ними</w:t>
      </w:r>
      <w:r w:rsidR="002F627A">
        <w:rPr>
          <w:szCs w:val="28"/>
        </w:rPr>
        <w:t xml:space="preserve"> </w:t>
      </w:r>
      <w:r>
        <w:rPr>
          <w:szCs w:val="28"/>
        </w:rPr>
        <w:t>в</w:t>
      </w:r>
      <w:r w:rsidR="002F627A">
        <w:rPr>
          <w:szCs w:val="28"/>
        </w:rPr>
        <w:t xml:space="preserve"> </w:t>
      </w:r>
      <w:r>
        <w:rPr>
          <w:szCs w:val="28"/>
        </w:rPr>
        <w:t>том,</w:t>
      </w:r>
      <w:r w:rsidR="002F627A">
        <w:rPr>
          <w:szCs w:val="28"/>
        </w:rPr>
        <w:t xml:space="preserve"> </w:t>
      </w:r>
      <w:r>
        <w:rPr>
          <w:szCs w:val="28"/>
        </w:rPr>
        <w:t>что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при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идентификации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значения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свойств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и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принадлежность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объекта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к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классу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относятся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к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одному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моменту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времени,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а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при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прогнозировании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значения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факторов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относятся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к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прошлому,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а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переход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объекта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под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действием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этих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факторов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в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состояние,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соответствующ</w:t>
      </w:r>
      <w:r>
        <w:rPr>
          <w:szCs w:val="28"/>
        </w:rPr>
        <w:t>ее</w:t>
      </w:r>
      <w:r w:rsidR="002F627A">
        <w:rPr>
          <w:szCs w:val="28"/>
        </w:rPr>
        <w:t xml:space="preserve"> </w:t>
      </w:r>
      <w:r>
        <w:rPr>
          <w:szCs w:val="28"/>
        </w:rPr>
        <w:t>классу</w:t>
      </w:r>
      <w:r w:rsidR="002F627A">
        <w:rPr>
          <w:szCs w:val="28"/>
        </w:rPr>
        <w:t xml:space="preserve"> </w:t>
      </w:r>
      <w:r>
        <w:rPr>
          <w:szCs w:val="28"/>
        </w:rPr>
        <w:t>относится</w:t>
      </w:r>
      <w:r w:rsidR="002F627A">
        <w:rPr>
          <w:szCs w:val="28"/>
        </w:rPr>
        <w:t xml:space="preserve"> </w:t>
      </w:r>
      <w:r>
        <w:rPr>
          <w:szCs w:val="28"/>
        </w:rPr>
        <w:t>к</w:t>
      </w:r>
      <w:r w:rsidR="002F627A">
        <w:rPr>
          <w:szCs w:val="28"/>
        </w:rPr>
        <w:t xml:space="preserve"> </w:t>
      </w:r>
      <w:r>
        <w:rPr>
          <w:szCs w:val="28"/>
        </w:rPr>
        <w:t>будущему</w:t>
      </w:r>
      <w:r w:rsidR="002F627A">
        <w:rPr>
          <w:szCs w:val="28"/>
        </w:rPr>
        <w:t xml:space="preserve"> </w:t>
      </w:r>
      <w:r>
        <w:rPr>
          <w:szCs w:val="28"/>
        </w:rPr>
        <w:t>(рисунок</w:t>
      </w:r>
      <w:r w:rsidR="002F627A">
        <w:rPr>
          <w:szCs w:val="28"/>
        </w:rPr>
        <w:t xml:space="preserve"> </w:t>
      </w:r>
      <w:r>
        <w:rPr>
          <w:szCs w:val="28"/>
        </w:rPr>
        <w:t>3).</w:t>
      </w:r>
    </w:p>
    <w:p w:rsidR="00961829" w:rsidRDefault="00961829" w:rsidP="00747EE5">
      <w:pPr>
        <w:spacing w:line="240" w:lineRule="auto"/>
        <w:rPr>
          <w:szCs w:val="28"/>
        </w:rPr>
      </w:pPr>
      <w:r>
        <w:rPr>
          <w:szCs w:val="28"/>
        </w:rPr>
        <w:t>Задача</w:t>
      </w:r>
      <w:r w:rsidR="002F627A">
        <w:rPr>
          <w:szCs w:val="28"/>
        </w:rPr>
        <w:t xml:space="preserve"> </w:t>
      </w:r>
      <w:r>
        <w:rPr>
          <w:szCs w:val="28"/>
        </w:rPr>
        <w:t>решается</w:t>
      </w:r>
      <w:r w:rsidR="002F627A">
        <w:rPr>
          <w:szCs w:val="28"/>
        </w:rPr>
        <w:t xml:space="preserve"> </w:t>
      </w:r>
      <w:r>
        <w:rPr>
          <w:szCs w:val="28"/>
        </w:rPr>
        <w:t>в</w:t>
      </w:r>
      <w:r w:rsidR="002F627A">
        <w:rPr>
          <w:szCs w:val="28"/>
        </w:rPr>
        <w:t xml:space="preserve"> </w:t>
      </w:r>
      <w:r>
        <w:rPr>
          <w:szCs w:val="28"/>
        </w:rPr>
        <w:t>модели,</w:t>
      </w:r>
      <w:r w:rsidR="002F627A">
        <w:rPr>
          <w:szCs w:val="28"/>
        </w:rPr>
        <w:t xml:space="preserve"> </w:t>
      </w:r>
      <w:r>
        <w:rPr>
          <w:szCs w:val="28"/>
        </w:rPr>
        <w:t>заданной</w:t>
      </w:r>
      <w:r w:rsidR="002F627A">
        <w:rPr>
          <w:szCs w:val="28"/>
        </w:rPr>
        <w:t xml:space="preserve"> </w:t>
      </w:r>
      <w:r>
        <w:rPr>
          <w:szCs w:val="28"/>
        </w:rPr>
        <w:t>в</w:t>
      </w:r>
      <w:r w:rsidR="002F627A">
        <w:rPr>
          <w:szCs w:val="28"/>
        </w:rPr>
        <w:t xml:space="preserve"> </w:t>
      </w:r>
      <w:r>
        <w:rPr>
          <w:szCs w:val="28"/>
        </w:rPr>
        <w:t>качестве</w:t>
      </w:r>
      <w:r w:rsidR="002F627A">
        <w:rPr>
          <w:szCs w:val="28"/>
        </w:rPr>
        <w:t xml:space="preserve"> </w:t>
      </w:r>
      <w:r>
        <w:rPr>
          <w:szCs w:val="28"/>
        </w:rPr>
        <w:t>текущей,</w:t>
      </w:r>
      <w:r w:rsidR="002F627A">
        <w:rPr>
          <w:szCs w:val="28"/>
        </w:rPr>
        <w:t xml:space="preserve"> </w:t>
      </w:r>
      <w:r>
        <w:rPr>
          <w:szCs w:val="28"/>
        </w:rPr>
        <w:t>т.к.</w:t>
      </w:r>
      <w:r w:rsidR="002F627A">
        <w:rPr>
          <w:szCs w:val="28"/>
        </w:rPr>
        <w:t xml:space="preserve"> </w:t>
      </w:r>
      <w:r>
        <w:rPr>
          <w:szCs w:val="28"/>
        </w:rPr>
        <w:t>является</w:t>
      </w:r>
      <w:r w:rsidR="002F627A">
        <w:rPr>
          <w:szCs w:val="28"/>
        </w:rPr>
        <w:t xml:space="preserve"> </w:t>
      </w:r>
      <w:r>
        <w:rPr>
          <w:szCs w:val="28"/>
        </w:rPr>
        <w:t>весьма</w:t>
      </w:r>
      <w:r w:rsidR="002F627A">
        <w:rPr>
          <w:szCs w:val="28"/>
        </w:rPr>
        <w:t xml:space="preserve"> </w:t>
      </w:r>
      <w:r>
        <w:rPr>
          <w:szCs w:val="28"/>
        </w:rPr>
        <w:t>трудоемкой</w:t>
      </w:r>
      <w:r w:rsidR="002F627A">
        <w:rPr>
          <w:szCs w:val="28"/>
        </w:rPr>
        <w:t xml:space="preserve"> </w:t>
      </w:r>
      <w:r>
        <w:rPr>
          <w:szCs w:val="28"/>
        </w:rPr>
        <w:t>в</w:t>
      </w:r>
      <w:r w:rsidR="002F627A">
        <w:rPr>
          <w:szCs w:val="28"/>
        </w:rPr>
        <w:t xml:space="preserve"> </w:t>
      </w:r>
      <w:r>
        <w:rPr>
          <w:szCs w:val="28"/>
        </w:rPr>
        <w:t>вычислительном</w:t>
      </w:r>
      <w:r w:rsidR="002F627A">
        <w:rPr>
          <w:szCs w:val="28"/>
        </w:rPr>
        <w:t xml:space="preserve"> </w:t>
      </w:r>
      <w:r>
        <w:rPr>
          <w:szCs w:val="28"/>
        </w:rPr>
        <w:t>отношении.</w:t>
      </w:r>
      <w:r w:rsidR="002F627A">
        <w:rPr>
          <w:szCs w:val="28"/>
        </w:rPr>
        <w:t xml:space="preserve"> </w:t>
      </w:r>
      <w:r>
        <w:rPr>
          <w:szCs w:val="28"/>
        </w:rPr>
        <w:t>Правда</w:t>
      </w:r>
      <w:r w:rsidR="002F627A">
        <w:rPr>
          <w:szCs w:val="28"/>
        </w:rPr>
        <w:t xml:space="preserve"> </w:t>
      </w:r>
      <w:r>
        <w:rPr>
          <w:szCs w:val="28"/>
        </w:rPr>
        <w:t>с</w:t>
      </w:r>
      <w:r w:rsidR="002F627A">
        <w:rPr>
          <w:szCs w:val="28"/>
        </w:rPr>
        <w:t xml:space="preserve"> </w:t>
      </w:r>
      <w:r>
        <w:rPr>
          <w:szCs w:val="28"/>
        </w:rPr>
        <w:t>использованием</w:t>
      </w:r>
      <w:r w:rsidR="002F627A">
        <w:rPr>
          <w:szCs w:val="28"/>
        </w:rPr>
        <w:t xml:space="preserve"> </w:t>
      </w:r>
      <w:r>
        <w:rPr>
          <w:szCs w:val="28"/>
        </w:rPr>
        <w:t>графического</w:t>
      </w:r>
      <w:r w:rsidR="002F627A">
        <w:rPr>
          <w:szCs w:val="28"/>
        </w:rPr>
        <w:t xml:space="preserve"> </w:t>
      </w:r>
      <w:r>
        <w:rPr>
          <w:szCs w:val="28"/>
        </w:rPr>
        <w:t>процессора</w:t>
      </w:r>
      <w:r w:rsidR="002F627A">
        <w:rPr>
          <w:szCs w:val="28"/>
        </w:rPr>
        <w:t xml:space="preserve"> </w:t>
      </w:r>
      <w:r>
        <w:rPr>
          <w:szCs w:val="28"/>
        </w:rPr>
        <w:t>(</w:t>
      </w:r>
      <w:r>
        <w:rPr>
          <w:szCs w:val="28"/>
          <w:lang w:val="en-US"/>
        </w:rPr>
        <w:t>GPU</w:t>
      </w:r>
      <w:r>
        <w:rPr>
          <w:szCs w:val="28"/>
        </w:rPr>
        <w:t>)</w:t>
      </w:r>
      <w:r w:rsidR="002F627A">
        <w:rPr>
          <w:szCs w:val="28"/>
        </w:rPr>
        <w:t xml:space="preserve"> </w:t>
      </w:r>
      <w:r>
        <w:rPr>
          <w:szCs w:val="28"/>
        </w:rPr>
        <w:t>для</w:t>
      </w:r>
      <w:r w:rsidR="002F627A">
        <w:rPr>
          <w:szCs w:val="28"/>
        </w:rPr>
        <w:t xml:space="preserve"> </w:t>
      </w:r>
      <w:r>
        <w:rPr>
          <w:szCs w:val="28"/>
        </w:rPr>
        <w:t>расчетов</w:t>
      </w:r>
      <w:r w:rsidR="002F627A">
        <w:rPr>
          <w:szCs w:val="28"/>
        </w:rPr>
        <w:t xml:space="preserve"> </w:t>
      </w:r>
      <w:r>
        <w:rPr>
          <w:szCs w:val="28"/>
        </w:rPr>
        <w:t>эта</w:t>
      </w:r>
      <w:r w:rsidR="002F627A">
        <w:rPr>
          <w:szCs w:val="28"/>
        </w:rPr>
        <w:t xml:space="preserve"> </w:t>
      </w:r>
      <w:r>
        <w:rPr>
          <w:szCs w:val="28"/>
        </w:rPr>
        <w:t>проблема</w:t>
      </w:r>
      <w:r w:rsidR="002F627A">
        <w:rPr>
          <w:szCs w:val="28"/>
        </w:rPr>
        <w:t xml:space="preserve"> </w:t>
      </w:r>
      <w:r>
        <w:rPr>
          <w:szCs w:val="28"/>
        </w:rPr>
        <w:t>практически</w:t>
      </w:r>
      <w:r w:rsidR="002F627A">
        <w:rPr>
          <w:szCs w:val="28"/>
        </w:rPr>
        <w:t xml:space="preserve"> </w:t>
      </w:r>
      <w:r>
        <w:rPr>
          <w:szCs w:val="28"/>
        </w:rPr>
        <w:t>снялась.</w:t>
      </w:r>
    </w:p>
    <w:p w:rsidR="00961829" w:rsidRDefault="00961829" w:rsidP="00747EE5">
      <w:pPr>
        <w:spacing w:line="240" w:lineRule="auto"/>
        <w:rPr>
          <w:szCs w:val="28"/>
        </w:rPr>
      </w:pPr>
      <w:r>
        <w:rPr>
          <w:szCs w:val="28"/>
        </w:rPr>
        <w:t>Сравнение</w:t>
      </w:r>
      <w:r w:rsidR="002F627A">
        <w:rPr>
          <w:szCs w:val="28"/>
        </w:rPr>
        <w:t xml:space="preserve"> </w:t>
      </w:r>
      <w:r>
        <w:rPr>
          <w:szCs w:val="28"/>
        </w:rPr>
        <w:t>осуществляется</w:t>
      </w:r>
      <w:r w:rsidR="002F627A">
        <w:rPr>
          <w:szCs w:val="28"/>
        </w:rPr>
        <w:t xml:space="preserve"> </w:t>
      </w:r>
      <w:r>
        <w:rPr>
          <w:szCs w:val="28"/>
        </w:rPr>
        <w:t>путем</w:t>
      </w:r>
      <w:r w:rsidR="002F627A">
        <w:rPr>
          <w:szCs w:val="28"/>
        </w:rPr>
        <w:t xml:space="preserve"> </w:t>
      </w:r>
      <w:r>
        <w:rPr>
          <w:szCs w:val="28"/>
        </w:rPr>
        <w:t>применения</w:t>
      </w:r>
      <w:r w:rsidR="002F627A">
        <w:rPr>
          <w:szCs w:val="28"/>
        </w:rPr>
        <w:t xml:space="preserve"> </w:t>
      </w:r>
      <w:proofErr w:type="spellStart"/>
      <w:r w:rsidRPr="00505BF1">
        <w:rPr>
          <w:i/>
          <w:szCs w:val="28"/>
        </w:rPr>
        <w:t>неметрических</w:t>
      </w:r>
      <w:proofErr w:type="spellEnd"/>
      <w:r w:rsidR="002F627A">
        <w:rPr>
          <w:i/>
          <w:szCs w:val="28"/>
        </w:rPr>
        <w:t xml:space="preserve"> </w:t>
      </w:r>
      <w:r w:rsidRPr="00505BF1">
        <w:rPr>
          <w:i/>
          <w:szCs w:val="28"/>
        </w:rPr>
        <w:t>интегральных</w:t>
      </w:r>
      <w:r w:rsidR="002F627A">
        <w:rPr>
          <w:i/>
          <w:szCs w:val="28"/>
        </w:rPr>
        <w:t xml:space="preserve"> </w:t>
      </w:r>
      <w:r w:rsidRPr="00505BF1">
        <w:rPr>
          <w:i/>
          <w:szCs w:val="28"/>
        </w:rPr>
        <w:t>критериев</w:t>
      </w:r>
      <w:r>
        <w:rPr>
          <w:szCs w:val="28"/>
        </w:rPr>
        <w:t>,</w:t>
      </w:r>
      <w:r w:rsidR="002F627A">
        <w:rPr>
          <w:szCs w:val="28"/>
        </w:rPr>
        <w:t xml:space="preserve"> </w:t>
      </w:r>
      <w:r>
        <w:rPr>
          <w:szCs w:val="28"/>
        </w:rPr>
        <w:t>которых</w:t>
      </w:r>
      <w:r w:rsidR="002F627A">
        <w:rPr>
          <w:szCs w:val="28"/>
        </w:rPr>
        <w:t xml:space="preserve"> </w:t>
      </w:r>
      <w:r>
        <w:rPr>
          <w:szCs w:val="28"/>
        </w:rPr>
        <w:t>в</w:t>
      </w:r>
      <w:r w:rsidR="002F627A">
        <w:rPr>
          <w:szCs w:val="28"/>
        </w:rPr>
        <w:t xml:space="preserve"> </w:t>
      </w:r>
      <w:r>
        <w:rPr>
          <w:szCs w:val="28"/>
        </w:rPr>
        <w:t>настоящее</w:t>
      </w:r>
      <w:r w:rsidR="002F627A">
        <w:rPr>
          <w:szCs w:val="28"/>
        </w:rPr>
        <w:t xml:space="preserve"> </w:t>
      </w:r>
      <w:r>
        <w:rPr>
          <w:szCs w:val="28"/>
        </w:rPr>
        <w:t>время</w:t>
      </w:r>
      <w:r w:rsidR="002F627A">
        <w:rPr>
          <w:szCs w:val="28"/>
        </w:rPr>
        <w:t xml:space="preserve"> </w:t>
      </w:r>
      <w:r>
        <w:rPr>
          <w:szCs w:val="28"/>
        </w:rPr>
        <w:t>в</w:t>
      </w:r>
      <w:r w:rsidR="002F627A">
        <w:rPr>
          <w:szCs w:val="28"/>
        </w:rPr>
        <w:t xml:space="preserve"> </w:t>
      </w:r>
      <w:r>
        <w:rPr>
          <w:szCs w:val="28"/>
        </w:rPr>
        <w:t>системе</w:t>
      </w:r>
      <w:r w:rsidR="002F627A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Эйдос</w:t>
      </w:r>
      <w:proofErr w:type="spellEnd"/>
      <w:r>
        <w:rPr>
          <w:szCs w:val="28"/>
        </w:rPr>
        <w:t>»</w:t>
      </w:r>
      <w:r w:rsidR="002F627A">
        <w:rPr>
          <w:szCs w:val="28"/>
        </w:rPr>
        <w:t xml:space="preserve"> </w:t>
      </w:r>
      <w:r>
        <w:rPr>
          <w:szCs w:val="28"/>
        </w:rPr>
        <w:t>используется</w:t>
      </w:r>
      <w:r w:rsidR="002F627A">
        <w:rPr>
          <w:szCs w:val="28"/>
        </w:rPr>
        <w:t xml:space="preserve"> </w:t>
      </w:r>
      <w:r>
        <w:rPr>
          <w:szCs w:val="28"/>
        </w:rPr>
        <w:t>два.</w:t>
      </w:r>
      <w:r w:rsidR="002F627A">
        <w:rPr>
          <w:szCs w:val="28"/>
        </w:rPr>
        <w:t xml:space="preserve"> </w:t>
      </w:r>
      <w:r>
        <w:rPr>
          <w:szCs w:val="28"/>
        </w:rPr>
        <w:t>Эти</w:t>
      </w:r>
      <w:r w:rsidR="002F627A">
        <w:rPr>
          <w:szCs w:val="28"/>
        </w:rPr>
        <w:t xml:space="preserve"> </w:t>
      </w:r>
      <w:r>
        <w:rPr>
          <w:szCs w:val="28"/>
        </w:rPr>
        <w:t>интегральные</w:t>
      </w:r>
      <w:r w:rsidR="002F627A">
        <w:rPr>
          <w:szCs w:val="28"/>
        </w:rPr>
        <w:t xml:space="preserve"> </w:t>
      </w:r>
      <w:r>
        <w:rPr>
          <w:szCs w:val="28"/>
        </w:rPr>
        <w:t>критерии</w:t>
      </w:r>
      <w:r w:rsidR="002F627A">
        <w:rPr>
          <w:szCs w:val="28"/>
        </w:rPr>
        <w:t xml:space="preserve"> </w:t>
      </w:r>
      <w:r>
        <w:rPr>
          <w:szCs w:val="28"/>
        </w:rPr>
        <w:t>интересны</w:t>
      </w:r>
      <w:r w:rsidR="002F627A">
        <w:rPr>
          <w:szCs w:val="28"/>
        </w:rPr>
        <w:t xml:space="preserve"> </w:t>
      </w:r>
      <w:r>
        <w:rPr>
          <w:szCs w:val="28"/>
        </w:rPr>
        <w:t>тем,</w:t>
      </w:r>
      <w:r w:rsidR="002F627A">
        <w:rPr>
          <w:szCs w:val="28"/>
        </w:rPr>
        <w:t xml:space="preserve"> </w:t>
      </w:r>
      <w:r>
        <w:rPr>
          <w:szCs w:val="28"/>
        </w:rPr>
        <w:t>что</w:t>
      </w:r>
      <w:r w:rsidR="002F627A">
        <w:rPr>
          <w:szCs w:val="28"/>
        </w:rPr>
        <w:t xml:space="preserve"> </w:t>
      </w:r>
      <w:r>
        <w:rPr>
          <w:szCs w:val="28"/>
        </w:rPr>
        <w:t>корректны</w:t>
      </w:r>
      <w:r>
        <w:rPr>
          <w:rStyle w:val="ad"/>
          <w:szCs w:val="28"/>
        </w:rPr>
        <w:footnoteReference w:id="8"/>
      </w:r>
      <w:r w:rsidR="002F627A">
        <w:rPr>
          <w:szCs w:val="28"/>
        </w:rPr>
        <w:t xml:space="preserve"> </w:t>
      </w:r>
      <w:r>
        <w:rPr>
          <w:szCs w:val="28"/>
        </w:rPr>
        <w:lastRenderedPageBreak/>
        <w:t>в</w:t>
      </w:r>
      <w:r w:rsidR="002F627A">
        <w:rPr>
          <w:szCs w:val="28"/>
        </w:rPr>
        <w:t xml:space="preserve"> </w:t>
      </w:r>
      <w:proofErr w:type="spellStart"/>
      <w:r>
        <w:rPr>
          <w:szCs w:val="28"/>
        </w:rPr>
        <w:t>неортонормированных</w:t>
      </w:r>
      <w:proofErr w:type="spellEnd"/>
      <w:r w:rsidR="002F627A">
        <w:rPr>
          <w:szCs w:val="28"/>
        </w:rPr>
        <w:t xml:space="preserve"> </w:t>
      </w:r>
      <w:r>
        <w:rPr>
          <w:szCs w:val="28"/>
        </w:rPr>
        <w:t>пространствах,</w:t>
      </w:r>
      <w:r w:rsidR="002F627A">
        <w:rPr>
          <w:szCs w:val="28"/>
        </w:rPr>
        <w:t xml:space="preserve"> </w:t>
      </w:r>
      <w:r>
        <w:rPr>
          <w:szCs w:val="28"/>
        </w:rPr>
        <w:t>которые</w:t>
      </w:r>
      <w:r w:rsidR="002F627A">
        <w:rPr>
          <w:szCs w:val="28"/>
        </w:rPr>
        <w:t xml:space="preserve"> </w:t>
      </w:r>
      <w:r>
        <w:rPr>
          <w:szCs w:val="28"/>
        </w:rPr>
        <w:t>всегда</w:t>
      </w:r>
      <w:r w:rsidR="002F627A">
        <w:rPr>
          <w:szCs w:val="28"/>
        </w:rPr>
        <w:t xml:space="preserve"> </w:t>
      </w:r>
      <w:r>
        <w:rPr>
          <w:szCs w:val="28"/>
        </w:rPr>
        <w:t>и</w:t>
      </w:r>
      <w:r w:rsidR="002F627A">
        <w:rPr>
          <w:szCs w:val="28"/>
        </w:rPr>
        <w:t xml:space="preserve"> </w:t>
      </w:r>
      <w:r>
        <w:rPr>
          <w:szCs w:val="28"/>
        </w:rPr>
        <w:t>встречаются</w:t>
      </w:r>
      <w:r w:rsidR="002F627A">
        <w:rPr>
          <w:szCs w:val="28"/>
        </w:rPr>
        <w:t xml:space="preserve"> </w:t>
      </w:r>
      <w:r>
        <w:rPr>
          <w:szCs w:val="28"/>
        </w:rPr>
        <w:t>на</w:t>
      </w:r>
      <w:r w:rsidR="002F627A">
        <w:rPr>
          <w:szCs w:val="28"/>
        </w:rPr>
        <w:t xml:space="preserve"> </w:t>
      </w:r>
      <w:r>
        <w:rPr>
          <w:szCs w:val="28"/>
        </w:rPr>
        <w:t>практике,</w:t>
      </w:r>
      <w:r w:rsidR="002F627A">
        <w:rPr>
          <w:szCs w:val="28"/>
        </w:rPr>
        <w:t xml:space="preserve"> </w:t>
      </w:r>
      <w:r>
        <w:rPr>
          <w:szCs w:val="28"/>
        </w:rPr>
        <w:t>и</w:t>
      </w:r>
      <w:r w:rsidR="002F627A">
        <w:rPr>
          <w:szCs w:val="28"/>
        </w:rPr>
        <w:t xml:space="preserve"> </w:t>
      </w:r>
      <w:r>
        <w:rPr>
          <w:szCs w:val="28"/>
        </w:rPr>
        <w:t>являются</w:t>
      </w:r>
      <w:r w:rsidR="002F627A">
        <w:rPr>
          <w:szCs w:val="28"/>
        </w:rPr>
        <w:t xml:space="preserve"> </w:t>
      </w:r>
      <w:r>
        <w:rPr>
          <w:szCs w:val="28"/>
        </w:rPr>
        <w:t>фильтрами</w:t>
      </w:r>
      <w:r w:rsidR="002F627A">
        <w:rPr>
          <w:szCs w:val="28"/>
        </w:rPr>
        <w:t xml:space="preserve"> </w:t>
      </w:r>
      <w:r>
        <w:rPr>
          <w:szCs w:val="28"/>
        </w:rPr>
        <w:t>подавления</w:t>
      </w:r>
      <w:r w:rsidR="002F627A">
        <w:rPr>
          <w:szCs w:val="28"/>
        </w:rPr>
        <w:t xml:space="preserve"> </w:t>
      </w:r>
      <w:r>
        <w:rPr>
          <w:szCs w:val="28"/>
        </w:rPr>
        <w:t>шума.</w:t>
      </w:r>
    </w:p>
    <w:p w:rsidR="00961829" w:rsidRPr="007B001E" w:rsidRDefault="00961829" w:rsidP="00747EE5">
      <w:pPr>
        <w:spacing w:line="240" w:lineRule="auto"/>
        <w:rPr>
          <w:sz w:val="10"/>
          <w:szCs w:val="10"/>
        </w:rPr>
      </w:pPr>
    </w:p>
    <w:p w:rsidR="00961829" w:rsidRPr="00D96192" w:rsidRDefault="00961829" w:rsidP="00FB5B10">
      <w:pPr>
        <w:pStyle w:val="3"/>
        <w:ind w:firstLine="709"/>
      </w:pPr>
      <w:bookmarkStart w:id="72" w:name="_Toc87431162"/>
      <w:bookmarkStart w:id="73" w:name="_Toc94681811"/>
      <w:bookmarkStart w:id="74" w:name="_Toc109508816"/>
      <w:r w:rsidRPr="00D96192">
        <w:t>3.6.1.</w:t>
      </w:r>
      <w:r w:rsidR="002F627A">
        <w:t xml:space="preserve"> </w:t>
      </w:r>
      <w:r w:rsidRPr="009E69CC">
        <w:t>Интегральный</w:t>
      </w:r>
      <w:r w:rsidR="002F627A">
        <w:t xml:space="preserve"> </w:t>
      </w:r>
      <w:r w:rsidRPr="009E69CC">
        <w:t>критерий</w:t>
      </w:r>
      <w:r w:rsidR="002F627A">
        <w:t xml:space="preserve"> </w:t>
      </w:r>
      <w:r w:rsidRPr="009E69CC">
        <w:t>«Сумма</w:t>
      </w:r>
      <w:r w:rsidR="002F627A">
        <w:t xml:space="preserve"> </w:t>
      </w:r>
      <w:r w:rsidRPr="009E69CC">
        <w:t>знаний»</w:t>
      </w:r>
      <w:bookmarkEnd w:id="72"/>
      <w:bookmarkEnd w:id="73"/>
      <w:bookmarkEnd w:id="74"/>
    </w:p>
    <w:p w:rsidR="00961829" w:rsidRPr="00E21FCC" w:rsidRDefault="00961829" w:rsidP="00747EE5">
      <w:pPr>
        <w:pStyle w:val="af3"/>
        <w:spacing w:line="240" w:lineRule="auto"/>
        <w:ind w:left="0"/>
        <w:rPr>
          <w:szCs w:val="28"/>
        </w:rPr>
      </w:pPr>
      <w:r w:rsidRPr="00E21FCC">
        <w:rPr>
          <w:b/>
          <w:szCs w:val="28"/>
          <w:u w:val="single"/>
        </w:rPr>
        <w:t>Интегральный</w:t>
      </w:r>
      <w:r w:rsidR="002F627A">
        <w:rPr>
          <w:b/>
          <w:szCs w:val="28"/>
          <w:u w:val="single"/>
        </w:rPr>
        <w:t xml:space="preserve"> </w:t>
      </w:r>
      <w:r w:rsidRPr="00E21FCC">
        <w:rPr>
          <w:b/>
          <w:szCs w:val="28"/>
          <w:u w:val="single"/>
        </w:rPr>
        <w:t>критерий</w:t>
      </w:r>
      <w:r w:rsidR="002F627A">
        <w:rPr>
          <w:b/>
          <w:szCs w:val="28"/>
          <w:u w:val="single"/>
        </w:rPr>
        <w:t xml:space="preserve"> </w:t>
      </w:r>
      <w:r w:rsidRPr="00E21FCC">
        <w:rPr>
          <w:b/>
          <w:szCs w:val="28"/>
          <w:u w:val="single"/>
        </w:rPr>
        <w:t>«Сумма</w:t>
      </w:r>
      <w:r w:rsidR="002F627A">
        <w:rPr>
          <w:b/>
          <w:szCs w:val="28"/>
          <w:u w:val="single"/>
        </w:rPr>
        <w:t xml:space="preserve"> </w:t>
      </w:r>
      <w:r w:rsidRPr="00E21FCC">
        <w:rPr>
          <w:b/>
          <w:szCs w:val="28"/>
          <w:u w:val="single"/>
        </w:rPr>
        <w:t>знаний»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представляет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собой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суммарное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количество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знаний,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содержащееся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системе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факторов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различной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природы,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характеризующих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сам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объект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управления,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управляющие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факторы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и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окружающую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среду,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переходе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объекта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будущие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целевые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или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нежелательные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состояния.</w:t>
      </w:r>
    </w:p>
    <w:p w:rsidR="00961829" w:rsidRPr="00E21FCC" w:rsidRDefault="00961829" w:rsidP="00747EE5">
      <w:pPr>
        <w:pStyle w:val="af3"/>
        <w:spacing w:line="240" w:lineRule="auto"/>
        <w:ind w:left="0"/>
        <w:rPr>
          <w:szCs w:val="28"/>
        </w:rPr>
      </w:pPr>
      <w:r w:rsidRPr="00E21FCC">
        <w:rPr>
          <w:szCs w:val="28"/>
        </w:rPr>
        <w:t>Интегральный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критерий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представляет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собой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аддитивную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функцию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от</w:t>
      </w:r>
      <w:r w:rsidR="002F627A">
        <w:rPr>
          <w:szCs w:val="28"/>
        </w:rPr>
        <w:t xml:space="preserve"> </w:t>
      </w:r>
      <w:r w:rsidRPr="00E21FCC">
        <w:rPr>
          <w:szCs w:val="28"/>
          <w:u w:val="single"/>
        </w:rPr>
        <w:t>частных</w:t>
      </w:r>
      <w:r w:rsidR="002F627A">
        <w:rPr>
          <w:szCs w:val="28"/>
          <w:u w:val="single"/>
        </w:rPr>
        <w:t xml:space="preserve"> </w:t>
      </w:r>
      <w:r w:rsidRPr="00E21FCC">
        <w:rPr>
          <w:szCs w:val="28"/>
          <w:u w:val="single"/>
        </w:rPr>
        <w:t>критериев</w:t>
      </w:r>
      <w:r w:rsidR="002F627A">
        <w:rPr>
          <w:szCs w:val="28"/>
          <w:u w:val="single"/>
        </w:rPr>
        <w:t xml:space="preserve"> </w:t>
      </w:r>
      <w:r w:rsidRPr="00E21FCC">
        <w:rPr>
          <w:szCs w:val="28"/>
          <w:u w:val="single"/>
        </w:rPr>
        <w:t>знаний</w:t>
      </w:r>
      <w:r w:rsidRPr="00E21FCC">
        <w:rPr>
          <w:szCs w:val="28"/>
        </w:rPr>
        <w:t>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представленных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</w:t>
      </w:r>
      <w:r w:rsidR="002F627A">
        <w:rPr>
          <w:szCs w:val="28"/>
        </w:rPr>
        <w:t xml:space="preserve"> </w:t>
      </w:r>
      <w:r w:rsidRPr="00E21FCC">
        <w:rPr>
          <w:szCs w:val="28"/>
          <w:lang w:val="en-US"/>
        </w:rPr>
        <w:t>help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режима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5.5:</w:t>
      </w:r>
    </w:p>
    <w:p w:rsidR="00961829" w:rsidRPr="00E21FCC" w:rsidRDefault="00961829" w:rsidP="00747EE5">
      <w:pPr>
        <w:pStyle w:val="af3"/>
        <w:spacing w:line="240" w:lineRule="auto"/>
        <w:ind w:left="0"/>
        <w:jc w:val="center"/>
        <w:rPr>
          <w:szCs w:val="28"/>
          <w:vertAlign w:val="subscript"/>
        </w:rPr>
      </w:pPr>
      <w:r w:rsidRPr="00E21FCC">
        <w:rPr>
          <w:position w:val="-14"/>
          <w:szCs w:val="28"/>
        </w:rPr>
        <w:object w:dxaOrig="1240" w:dyaOrig="420">
          <v:shape id="_x0000_i1081" type="#_x0000_t75" style="width:96pt;height:33pt" o:ole="" fillcolor="window">
            <v:imagedata r:id="rId143" o:title=""/>
          </v:shape>
          <o:OLEObject Type="Embed" ProgID="Equation.3" ShapeID="_x0000_i1081" DrawAspect="Content" ObjectID="_1720121847" r:id="rId144"/>
        </w:object>
      </w:r>
    </w:p>
    <w:p w:rsidR="00961829" w:rsidRPr="00E21FCC" w:rsidRDefault="00961829" w:rsidP="00747EE5">
      <w:pPr>
        <w:pStyle w:val="af3"/>
        <w:spacing w:line="240" w:lineRule="auto"/>
        <w:ind w:left="0"/>
        <w:rPr>
          <w:szCs w:val="28"/>
        </w:rPr>
      </w:pPr>
      <w:r w:rsidRPr="00E21FCC">
        <w:rPr>
          <w:szCs w:val="28"/>
        </w:rPr>
        <w:t>В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выражении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круглыми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скобками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обозначено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скалярное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произведение.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координатной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форме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это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выражение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имеет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вид:</w:t>
      </w:r>
    </w:p>
    <w:p w:rsidR="00961829" w:rsidRPr="00E21FCC" w:rsidRDefault="00961829" w:rsidP="00747EE5">
      <w:pPr>
        <w:pStyle w:val="af3"/>
        <w:spacing w:line="240" w:lineRule="auto"/>
        <w:ind w:left="0"/>
        <w:jc w:val="center"/>
        <w:rPr>
          <w:szCs w:val="28"/>
          <w:vertAlign w:val="subscript"/>
        </w:rPr>
      </w:pPr>
      <w:r w:rsidRPr="00E21FCC">
        <w:rPr>
          <w:position w:val="-28"/>
          <w:szCs w:val="28"/>
          <w:vertAlign w:val="subscript"/>
        </w:rPr>
        <w:object w:dxaOrig="1300" w:dyaOrig="680">
          <v:shape id="_x0000_i1082" type="#_x0000_t75" style="width:99.75pt;height:50.25pt" o:ole="" fillcolor="window">
            <v:imagedata r:id="rId145" o:title=""/>
          </v:shape>
          <o:OLEObject Type="Embed" ProgID="Equation.3" ShapeID="_x0000_i1082" DrawAspect="Content" ObjectID="_1720121848" r:id="rId146"/>
        </w:object>
      </w:r>
      <w:r w:rsidRPr="00E21FCC">
        <w:rPr>
          <w:szCs w:val="28"/>
          <w:vertAlign w:val="subscript"/>
        </w:rPr>
        <w:t>,</w:t>
      </w:r>
    </w:p>
    <w:p w:rsidR="00961829" w:rsidRPr="00E21FCC" w:rsidRDefault="00961829" w:rsidP="00747EE5">
      <w:pPr>
        <w:pStyle w:val="af3"/>
        <w:spacing w:line="240" w:lineRule="auto"/>
        <w:ind w:left="0"/>
        <w:rPr>
          <w:szCs w:val="28"/>
        </w:rPr>
      </w:pPr>
      <w:r w:rsidRPr="00E21FCC">
        <w:rPr>
          <w:szCs w:val="28"/>
        </w:rPr>
        <w:t>где:</w:t>
      </w:r>
      <w:r w:rsidR="002F627A">
        <w:rPr>
          <w:szCs w:val="28"/>
        </w:rPr>
        <w:t xml:space="preserve"> </w:t>
      </w:r>
      <w:r w:rsidRPr="00E21FCC">
        <w:rPr>
          <w:i/>
          <w:szCs w:val="28"/>
          <w:lang w:val="en-US"/>
        </w:rPr>
        <w:t>M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–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количество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градаций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описательных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шкал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(признаков);</w:t>
      </w:r>
    </w:p>
    <w:p w:rsidR="00961829" w:rsidRPr="00E21FCC" w:rsidRDefault="00961829" w:rsidP="00747EE5">
      <w:pPr>
        <w:pStyle w:val="af3"/>
        <w:spacing w:line="240" w:lineRule="auto"/>
        <w:ind w:left="0"/>
        <w:rPr>
          <w:szCs w:val="28"/>
        </w:rPr>
      </w:pPr>
      <w:r w:rsidRPr="00E21FCC">
        <w:rPr>
          <w:position w:val="-14"/>
          <w:szCs w:val="28"/>
          <w:vertAlign w:val="subscript"/>
        </w:rPr>
        <w:object w:dxaOrig="920" w:dyaOrig="420">
          <v:shape id="_x0000_i1083" type="#_x0000_t75" style="width:63pt;height:29.25pt" o:ole="" fillcolor="window">
            <v:imagedata r:id="rId147" o:title=""/>
          </v:shape>
          <o:OLEObject Type="Embed" ProgID="Equation.3" ShapeID="_x0000_i1083" DrawAspect="Content" ObjectID="_1720121849" r:id="rId148"/>
        </w:object>
      </w:r>
      <w:r w:rsidRPr="00E21FCC">
        <w:rPr>
          <w:szCs w:val="28"/>
        </w:rPr>
        <w:t>–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вектор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состояния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j–</w:t>
      </w:r>
      <w:proofErr w:type="spellStart"/>
      <w:r w:rsidRPr="00E21FCC">
        <w:rPr>
          <w:szCs w:val="28"/>
        </w:rPr>
        <w:t>го</w:t>
      </w:r>
      <w:proofErr w:type="spellEnd"/>
      <w:r w:rsidR="002F627A">
        <w:rPr>
          <w:szCs w:val="28"/>
        </w:rPr>
        <w:t xml:space="preserve"> </w:t>
      </w:r>
      <w:r w:rsidRPr="00E21FCC">
        <w:rPr>
          <w:szCs w:val="28"/>
        </w:rPr>
        <w:t>класса;</w:t>
      </w:r>
      <w:r w:rsidR="002F627A">
        <w:rPr>
          <w:szCs w:val="28"/>
        </w:rPr>
        <w:t xml:space="preserve"> </w:t>
      </w:r>
    </w:p>
    <w:p w:rsidR="00961829" w:rsidRPr="00E21FCC" w:rsidRDefault="00961829" w:rsidP="00747EE5">
      <w:pPr>
        <w:pStyle w:val="af3"/>
        <w:spacing w:line="240" w:lineRule="auto"/>
        <w:ind w:left="0"/>
        <w:rPr>
          <w:szCs w:val="28"/>
        </w:rPr>
      </w:pPr>
      <w:r w:rsidRPr="00E21FCC">
        <w:rPr>
          <w:position w:val="-12"/>
          <w:szCs w:val="28"/>
          <w:vertAlign w:val="subscript"/>
        </w:rPr>
        <w:object w:dxaOrig="920" w:dyaOrig="400">
          <v:shape id="_x0000_i1084" type="#_x0000_t75" style="width:57.75pt;height:26.25pt" o:ole="" fillcolor="window">
            <v:imagedata r:id="rId149" o:title=""/>
          </v:shape>
          <o:OLEObject Type="Embed" ProgID="Equation.3" ShapeID="_x0000_i1084" DrawAspect="Content" ObjectID="_1720121850" r:id="rId150"/>
        </w:object>
      </w:r>
      <w:r w:rsidR="002F627A">
        <w:rPr>
          <w:szCs w:val="28"/>
          <w:vertAlign w:val="subscript"/>
        </w:rPr>
        <w:t xml:space="preserve"> </w:t>
      </w:r>
      <w:r w:rsidRPr="00E21FCC">
        <w:rPr>
          <w:szCs w:val="28"/>
        </w:rPr>
        <w:t>–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вектор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состояния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распознаваемого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объекта,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включающий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все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виды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факторов,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характеризующих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сам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объект,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управляющие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воздействия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и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окружающую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среду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(массив–локатор),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т.е.:</w:t>
      </w:r>
    </w:p>
    <w:p w:rsidR="00961829" w:rsidRPr="00E21FCC" w:rsidRDefault="00961829" w:rsidP="00747EE5">
      <w:pPr>
        <w:pStyle w:val="af3"/>
        <w:spacing w:line="240" w:lineRule="auto"/>
        <w:ind w:left="0"/>
        <w:jc w:val="left"/>
        <w:rPr>
          <w:szCs w:val="28"/>
        </w:rPr>
      </w:pPr>
      <w:r w:rsidRPr="00E21FCC">
        <w:rPr>
          <w:position w:val="-50"/>
          <w:szCs w:val="28"/>
        </w:rPr>
        <w:object w:dxaOrig="7060" w:dyaOrig="1120">
          <v:shape id="_x0000_i1085" type="#_x0000_t75" style="width:421.5pt;height:66.75pt" o:ole="" fillcolor="window">
            <v:imagedata r:id="rId151" o:title=""/>
          </v:shape>
          <o:OLEObject Type="Embed" ProgID="Equation.3" ShapeID="_x0000_i1085" DrawAspect="Content" ObjectID="_1720121851" r:id="rId152"/>
        </w:object>
      </w:r>
    </w:p>
    <w:p w:rsidR="00961829" w:rsidRPr="00E21FCC" w:rsidRDefault="00961829" w:rsidP="00747EE5">
      <w:pPr>
        <w:pStyle w:val="af3"/>
        <w:spacing w:line="240" w:lineRule="auto"/>
        <w:ind w:left="0"/>
        <w:jc w:val="left"/>
        <w:rPr>
          <w:szCs w:val="28"/>
        </w:rPr>
      </w:pPr>
      <w:r w:rsidRPr="00E21FCC">
        <w:rPr>
          <w:szCs w:val="28"/>
        </w:rPr>
        <w:t>В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текущей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версии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системы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«</w:t>
      </w:r>
      <w:proofErr w:type="spellStart"/>
      <w:r w:rsidRPr="00E21FCC">
        <w:rPr>
          <w:szCs w:val="28"/>
        </w:rPr>
        <w:t>Эйдос</w:t>
      </w:r>
      <w:proofErr w:type="spellEnd"/>
      <w:r w:rsidRPr="00E21FCC">
        <w:rPr>
          <w:szCs w:val="28"/>
        </w:rPr>
        <w:t>-Х++»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значения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координат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вектора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состояния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распознаваемого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объекта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принимались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равными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либо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0,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если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признака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нет,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или</w:t>
      </w:r>
      <w:r w:rsidR="002F627A">
        <w:rPr>
          <w:szCs w:val="28"/>
        </w:rPr>
        <w:t xml:space="preserve"> </w:t>
      </w:r>
      <w:r w:rsidRPr="00E21FCC">
        <w:rPr>
          <w:szCs w:val="28"/>
          <w:lang w:val="en-US"/>
        </w:rPr>
        <w:t>n</w:t>
      </w:r>
      <w:r w:rsidRPr="00E21FCC">
        <w:rPr>
          <w:szCs w:val="28"/>
        </w:rPr>
        <w:t>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если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он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присутствует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у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объекта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интенсивностью</w:t>
      </w:r>
      <w:r w:rsidR="002F627A">
        <w:rPr>
          <w:szCs w:val="28"/>
        </w:rPr>
        <w:t xml:space="preserve"> </w:t>
      </w:r>
      <w:r w:rsidRPr="00E21FCC">
        <w:rPr>
          <w:szCs w:val="28"/>
          <w:lang w:val="en-US"/>
        </w:rPr>
        <w:t>n</w:t>
      </w:r>
      <w:r w:rsidRPr="00E21FCC">
        <w:rPr>
          <w:szCs w:val="28"/>
        </w:rPr>
        <w:t>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т.е.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представлен</w:t>
      </w:r>
      <w:r w:rsidR="002F627A">
        <w:rPr>
          <w:szCs w:val="28"/>
        </w:rPr>
        <w:t xml:space="preserve"> </w:t>
      </w:r>
      <w:r w:rsidRPr="00E21FCC">
        <w:rPr>
          <w:szCs w:val="28"/>
          <w:lang w:val="en-US"/>
        </w:rPr>
        <w:t>n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раз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(например,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буква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«о»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слове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«молоко»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представлена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3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раза,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а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буква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«м»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-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один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раз).</w:t>
      </w:r>
    </w:p>
    <w:p w:rsidR="00961829" w:rsidRDefault="00961829" w:rsidP="00747EE5">
      <w:pPr>
        <w:spacing w:line="240" w:lineRule="auto"/>
        <w:rPr>
          <w:szCs w:val="28"/>
        </w:rPr>
      </w:pPr>
    </w:p>
    <w:p w:rsidR="00961829" w:rsidRPr="00D96192" w:rsidRDefault="00961829" w:rsidP="00FB5B10">
      <w:pPr>
        <w:pStyle w:val="3"/>
        <w:ind w:firstLine="709"/>
      </w:pPr>
      <w:bookmarkStart w:id="75" w:name="_Toc87431163"/>
      <w:bookmarkStart w:id="76" w:name="_Toc94681812"/>
      <w:bookmarkStart w:id="77" w:name="_Toc109508817"/>
      <w:r w:rsidRPr="00D96192">
        <w:t>3.6.2.</w:t>
      </w:r>
      <w:r w:rsidR="002F627A">
        <w:t xml:space="preserve"> </w:t>
      </w:r>
      <w:r w:rsidRPr="00D96192">
        <w:t>Интегральный</w:t>
      </w:r>
      <w:r w:rsidR="002F627A">
        <w:t xml:space="preserve"> </w:t>
      </w:r>
      <w:r w:rsidRPr="00D96192">
        <w:t>критерий</w:t>
      </w:r>
      <w:r w:rsidR="002F627A">
        <w:t xml:space="preserve"> </w:t>
      </w:r>
      <w:r w:rsidRPr="00D96192">
        <w:t>«Семантический</w:t>
      </w:r>
      <w:r w:rsidR="002F627A">
        <w:t xml:space="preserve"> </w:t>
      </w:r>
      <w:r w:rsidRPr="00D96192">
        <w:t>резонанс</w:t>
      </w:r>
      <w:r w:rsidR="002F627A">
        <w:t xml:space="preserve"> </w:t>
      </w:r>
      <w:r w:rsidRPr="00D96192">
        <w:t>знаний»</w:t>
      </w:r>
      <w:bookmarkEnd w:id="75"/>
      <w:bookmarkEnd w:id="76"/>
      <w:bookmarkEnd w:id="77"/>
    </w:p>
    <w:p w:rsidR="00961829" w:rsidRPr="00E21FCC" w:rsidRDefault="00961829" w:rsidP="00747EE5">
      <w:pPr>
        <w:pStyle w:val="af3"/>
        <w:spacing w:line="240" w:lineRule="auto"/>
        <w:ind w:left="0"/>
        <w:rPr>
          <w:szCs w:val="28"/>
        </w:rPr>
      </w:pPr>
      <w:r w:rsidRPr="00E21FCC">
        <w:rPr>
          <w:b/>
          <w:szCs w:val="28"/>
          <w:u w:val="single"/>
        </w:rPr>
        <w:t>Интегральный</w:t>
      </w:r>
      <w:r w:rsidR="002F627A">
        <w:rPr>
          <w:b/>
          <w:szCs w:val="28"/>
          <w:u w:val="single"/>
        </w:rPr>
        <w:t xml:space="preserve"> </w:t>
      </w:r>
      <w:r w:rsidRPr="00E21FCC">
        <w:rPr>
          <w:b/>
          <w:szCs w:val="28"/>
          <w:u w:val="single"/>
        </w:rPr>
        <w:t>критерий</w:t>
      </w:r>
      <w:r w:rsidR="002F627A">
        <w:rPr>
          <w:b/>
          <w:szCs w:val="28"/>
          <w:u w:val="single"/>
        </w:rPr>
        <w:t xml:space="preserve"> </w:t>
      </w:r>
      <w:r w:rsidRPr="00E21FCC">
        <w:rPr>
          <w:b/>
          <w:szCs w:val="28"/>
          <w:u w:val="single"/>
        </w:rPr>
        <w:t>«Семантический</w:t>
      </w:r>
      <w:r w:rsidR="002F627A">
        <w:rPr>
          <w:b/>
          <w:szCs w:val="28"/>
          <w:u w:val="single"/>
        </w:rPr>
        <w:t xml:space="preserve"> </w:t>
      </w:r>
      <w:r w:rsidRPr="00E21FCC">
        <w:rPr>
          <w:b/>
          <w:szCs w:val="28"/>
          <w:u w:val="single"/>
        </w:rPr>
        <w:t>резонанс</w:t>
      </w:r>
      <w:r w:rsidR="002F627A">
        <w:rPr>
          <w:b/>
          <w:szCs w:val="28"/>
          <w:u w:val="single"/>
        </w:rPr>
        <w:t xml:space="preserve"> </w:t>
      </w:r>
      <w:r w:rsidRPr="00E21FCC">
        <w:rPr>
          <w:b/>
          <w:szCs w:val="28"/>
          <w:u w:val="single"/>
        </w:rPr>
        <w:t>знаний»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представляет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собой</w:t>
      </w:r>
      <w:r w:rsidR="002F627A">
        <w:rPr>
          <w:szCs w:val="28"/>
        </w:rPr>
        <w:t xml:space="preserve"> </w:t>
      </w:r>
      <w:r w:rsidRPr="00E21FCC">
        <w:rPr>
          <w:i/>
          <w:szCs w:val="28"/>
        </w:rPr>
        <w:t>нормированное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суммарное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количество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знаний,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содержащееся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системе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факторов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различной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природы,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характеризующих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сам</w:t>
      </w:r>
      <w:r w:rsidR="002F627A">
        <w:rPr>
          <w:szCs w:val="28"/>
        </w:rPr>
        <w:t xml:space="preserve"> </w:t>
      </w:r>
      <w:r w:rsidRPr="00E21FCC">
        <w:rPr>
          <w:szCs w:val="28"/>
        </w:rPr>
        <w:lastRenderedPageBreak/>
        <w:t>объект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управления,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управляющие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факторы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и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окружающую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среду,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переходе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объекта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будущие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целевые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или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нежелательные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состояния.</w:t>
      </w:r>
    </w:p>
    <w:p w:rsidR="00961829" w:rsidRPr="00E21FCC" w:rsidRDefault="00961829" w:rsidP="00747EE5">
      <w:pPr>
        <w:pStyle w:val="af3"/>
        <w:spacing w:line="240" w:lineRule="auto"/>
        <w:ind w:left="0"/>
        <w:rPr>
          <w:szCs w:val="28"/>
        </w:rPr>
      </w:pPr>
      <w:r w:rsidRPr="00E21FCC">
        <w:rPr>
          <w:szCs w:val="28"/>
        </w:rPr>
        <w:t>Интегральный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критерий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представляет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собой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аддитивную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функцию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от</w:t>
      </w:r>
      <w:r w:rsidR="002F627A">
        <w:rPr>
          <w:szCs w:val="28"/>
        </w:rPr>
        <w:t xml:space="preserve"> </w:t>
      </w:r>
      <w:proofErr w:type="gramStart"/>
      <w:r w:rsidRPr="00E21FCC">
        <w:rPr>
          <w:szCs w:val="28"/>
          <w:u w:val="single"/>
        </w:rPr>
        <w:t>частных</w:t>
      </w:r>
      <w:r w:rsidR="002F627A">
        <w:rPr>
          <w:szCs w:val="28"/>
          <w:u w:val="single"/>
        </w:rPr>
        <w:t xml:space="preserve"> </w:t>
      </w:r>
      <w:r w:rsidRPr="00E21FCC">
        <w:rPr>
          <w:szCs w:val="28"/>
          <w:u w:val="single"/>
        </w:rPr>
        <w:t>критериев</w:t>
      </w:r>
      <w:r w:rsidR="002F627A">
        <w:rPr>
          <w:szCs w:val="28"/>
          <w:u w:val="single"/>
        </w:rPr>
        <w:t xml:space="preserve"> </w:t>
      </w:r>
      <w:r w:rsidRPr="00E21FCC">
        <w:rPr>
          <w:szCs w:val="28"/>
          <w:u w:val="single"/>
        </w:rPr>
        <w:t>знаний</w:t>
      </w:r>
      <w:r w:rsidRPr="00E21FCC">
        <w:rPr>
          <w:szCs w:val="28"/>
        </w:rPr>
        <w:t>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представленных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</w:t>
      </w:r>
      <w:r w:rsidR="002F627A">
        <w:rPr>
          <w:szCs w:val="28"/>
        </w:rPr>
        <w:t xml:space="preserve"> </w:t>
      </w:r>
      <w:r w:rsidRPr="00E21FCC">
        <w:rPr>
          <w:szCs w:val="28"/>
          <w:lang w:val="en-US"/>
        </w:rPr>
        <w:t>help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режима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3.3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и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имеет</w:t>
      </w:r>
      <w:proofErr w:type="gramEnd"/>
      <w:r w:rsidR="002F627A">
        <w:rPr>
          <w:szCs w:val="28"/>
        </w:rPr>
        <w:t xml:space="preserve"> </w:t>
      </w:r>
      <w:r w:rsidRPr="00E21FCC">
        <w:rPr>
          <w:szCs w:val="28"/>
        </w:rPr>
        <w:t>вид:</w:t>
      </w:r>
    </w:p>
    <w:p w:rsidR="00961829" w:rsidRPr="00E21FCC" w:rsidRDefault="00961829" w:rsidP="00747EE5">
      <w:pPr>
        <w:pStyle w:val="af3"/>
        <w:spacing w:line="240" w:lineRule="auto"/>
        <w:ind w:left="0"/>
        <w:jc w:val="center"/>
        <w:rPr>
          <w:szCs w:val="28"/>
          <w:vertAlign w:val="subscript"/>
        </w:rPr>
      </w:pPr>
      <w:r w:rsidRPr="00E21FCC">
        <w:rPr>
          <w:position w:val="-32"/>
          <w:szCs w:val="28"/>
          <w:vertAlign w:val="subscript"/>
        </w:rPr>
        <w:object w:dxaOrig="3180" w:dyaOrig="720">
          <v:shape id="_x0000_i1086" type="#_x0000_t75" style="width:206.25pt;height:45.75pt" o:ole="" fillcolor="window">
            <v:imagedata r:id="rId153" o:title=""/>
          </v:shape>
          <o:OLEObject Type="Embed" ProgID="Equation.3" ShapeID="_x0000_i1086" DrawAspect="Content" ObjectID="_1720121852" r:id="rId154"/>
        </w:object>
      </w:r>
    </w:p>
    <w:p w:rsidR="00961829" w:rsidRPr="00E21FCC" w:rsidRDefault="00961829" w:rsidP="00747EE5">
      <w:pPr>
        <w:pStyle w:val="af3"/>
        <w:spacing w:line="240" w:lineRule="auto"/>
        <w:ind w:left="0"/>
        <w:rPr>
          <w:szCs w:val="28"/>
        </w:rPr>
      </w:pPr>
      <w:r w:rsidRPr="00E21FCC">
        <w:rPr>
          <w:szCs w:val="28"/>
        </w:rPr>
        <w:t>где:</w:t>
      </w:r>
    </w:p>
    <w:p w:rsidR="00961829" w:rsidRPr="00E21FCC" w:rsidRDefault="00961829" w:rsidP="00747EE5">
      <w:pPr>
        <w:pStyle w:val="af3"/>
        <w:spacing w:line="240" w:lineRule="auto"/>
        <w:ind w:left="0"/>
        <w:rPr>
          <w:szCs w:val="28"/>
        </w:rPr>
      </w:pPr>
      <w:r w:rsidRPr="00E21FCC">
        <w:rPr>
          <w:i/>
          <w:szCs w:val="28"/>
          <w:lang w:val="en-US"/>
        </w:rPr>
        <w:t>M</w:t>
      </w:r>
      <w:r w:rsidR="002F627A">
        <w:rPr>
          <w:szCs w:val="28"/>
        </w:rPr>
        <w:t xml:space="preserve"> </w:t>
      </w:r>
      <w:r w:rsidRPr="00E21FCC">
        <w:rPr>
          <w:szCs w:val="28"/>
        </w:rPr>
        <w:tab/>
        <w:t>–</w:t>
      </w:r>
      <w:r w:rsidR="002F627A">
        <w:rPr>
          <w:szCs w:val="28"/>
        </w:rPr>
        <w:t xml:space="preserve"> </w:t>
      </w:r>
      <w:proofErr w:type="gramStart"/>
      <w:r w:rsidRPr="00E21FCC">
        <w:rPr>
          <w:szCs w:val="28"/>
        </w:rPr>
        <w:t>количество</w:t>
      </w:r>
      <w:proofErr w:type="gramEnd"/>
      <w:r w:rsidR="002F627A">
        <w:rPr>
          <w:szCs w:val="28"/>
        </w:rPr>
        <w:t xml:space="preserve"> </w:t>
      </w:r>
      <w:r w:rsidRPr="00E21FCC">
        <w:rPr>
          <w:szCs w:val="28"/>
        </w:rPr>
        <w:t>градаций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описательных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шкал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(признаков);</w:t>
      </w:r>
      <w:r w:rsidR="002F627A">
        <w:rPr>
          <w:szCs w:val="28"/>
        </w:rPr>
        <w:t xml:space="preserve"> </w:t>
      </w:r>
      <w:r w:rsidRPr="00E21FCC">
        <w:rPr>
          <w:position w:val="-14"/>
          <w:szCs w:val="28"/>
        </w:rPr>
        <w:object w:dxaOrig="279" w:dyaOrig="400">
          <v:shape id="_x0000_i1087" type="#_x0000_t75" style="width:15.75pt;height:21.75pt" o:ole="" fillcolor="window">
            <v:imagedata r:id="rId155" o:title=""/>
          </v:shape>
          <o:OLEObject Type="Embed" ProgID="Equation.3" ShapeID="_x0000_i1087" DrawAspect="Content" ObjectID="_1720121853" r:id="rId156"/>
        </w:object>
      </w:r>
      <w:r w:rsidRPr="00E21FCC">
        <w:rPr>
          <w:szCs w:val="28"/>
        </w:rPr>
        <w:tab/>
        <w:t>–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средняя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информативность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по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вектору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класса;</w:t>
      </w:r>
      <w:r w:rsidR="002F627A">
        <w:rPr>
          <w:szCs w:val="28"/>
        </w:rPr>
        <w:t xml:space="preserve"> </w:t>
      </w:r>
      <w:r w:rsidRPr="00E21FCC">
        <w:rPr>
          <w:position w:val="-14"/>
          <w:szCs w:val="28"/>
        </w:rPr>
        <w:object w:dxaOrig="279" w:dyaOrig="400">
          <v:shape id="_x0000_i1088" type="#_x0000_t75" style="width:15.75pt;height:21.75pt" o:ole="" fillcolor="window">
            <v:imagedata r:id="rId157" o:title=""/>
          </v:shape>
          <o:OLEObject Type="Embed" ProgID="Equation.3" ShapeID="_x0000_i1088" DrawAspect="Content" ObjectID="_1720121854" r:id="rId158"/>
        </w:object>
      </w:r>
      <w:r w:rsidRPr="00E21FCC">
        <w:rPr>
          <w:szCs w:val="28"/>
        </w:rPr>
        <w:tab/>
        <w:t>–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среднее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по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вектору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объекта;</w:t>
      </w:r>
    </w:p>
    <w:p w:rsidR="00961829" w:rsidRPr="00E21FCC" w:rsidRDefault="00961829" w:rsidP="00747EE5">
      <w:pPr>
        <w:pStyle w:val="af3"/>
        <w:spacing w:line="240" w:lineRule="auto"/>
        <w:ind w:left="0"/>
        <w:rPr>
          <w:szCs w:val="28"/>
        </w:rPr>
      </w:pPr>
      <w:r w:rsidRPr="00E21FCC">
        <w:rPr>
          <w:position w:val="-14"/>
          <w:szCs w:val="28"/>
        </w:rPr>
        <w:object w:dxaOrig="320" w:dyaOrig="400">
          <v:shape id="_x0000_i1089" type="#_x0000_t75" style="width:20.25pt;height:24pt" o:ole="" fillcolor="window">
            <v:imagedata r:id="rId159" o:title=""/>
          </v:shape>
          <o:OLEObject Type="Embed" ProgID="Equation.3" ShapeID="_x0000_i1089" DrawAspect="Content" ObjectID="_1720121855" r:id="rId160"/>
        </w:object>
      </w:r>
      <w:r w:rsidRPr="00E21FCC">
        <w:rPr>
          <w:szCs w:val="28"/>
        </w:rPr>
        <w:tab/>
        <w:t>–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среднеквадратичное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отклонение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частных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критериев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знаний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вектора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класса;</w:t>
      </w:r>
      <w:r w:rsidR="002F627A">
        <w:rPr>
          <w:szCs w:val="28"/>
        </w:rPr>
        <w:t xml:space="preserve"> </w:t>
      </w:r>
      <w:r w:rsidRPr="00E21FCC">
        <w:rPr>
          <w:position w:val="-12"/>
          <w:szCs w:val="28"/>
        </w:rPr>
        <w:object w:dxaOrig="320" w:dyaOrig="380">
          <v:shape id="_x0000_i1090" type="#_x0000_t75" style="width:18.75pt;height:24pt" o:ole="" fillcolor="window">
            <v:imagedata r:id="rId161" o:title=""/>
          </v:shape>
          <o:OLEObject Type="Embed" ProgID="Equation.3" ShapeID="_x0000_i1090" DrawAspect="Content" ObjectID="_1720121856" r:id="rId162"/>
        </w:object>
      </w:r>
      <w:r w:rsidRPr="00E21FCC">
        <w:rPr>
          <w:szCs w:val="28"/>
        </w:rPr>
        <w:tab/>
        <w:t>–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среднеквадратичное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отклонение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по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вектору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распознаваемого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объекта.</w:t>
      </w:r>
    </w:p>
    <w:p w:rsidR="00961829" w:rsidRPr="00E21FCC" w:rsidRDefault="00961829" w:rsidP="00747EE5">
      <w:pPr>
        <w:pStyle w:val="af3"/>
        <w:spacing w:line="240" w:lineRule="auto"/>
        <w:ind w:left="0"/>
        <w:rPr>
          <w:szCs w:val="28"/>
        </w:rPr>
      </w:pPr>
      <w:r w:rsidRPr="00E21FCC">
        <w:rPr>
          <w:position w:val="-14"/>
          <w:szCs w:val="28"/>
          <w:vertAlign w:val="subscript"/>
        </w:rPr>
        <w:object w:dxaOrig="920" w:dyaOrig="420">
          <v:shape id="_x0000_i1091" type="#_x0000_t75" style="width:54pt;height:24.75pt" o:ole="" fillcolor="window">
            <v:imagedata r:id="rId163" o:title=""/>
          </v:shape>
          <o:OLEObject Type="Embed" ProgID="Equation.3" ShapeID="_x0000_i1091" DrawAspect="Content" ObjectID="_1720121857" r:id="rId164"/>
        </w:object>
      </w:r>
      <w:r w:rsidRPr="00E21FCC">
        <w:rPr>
          <w:szCs w:val="28"/>
        </w:rPr>
        <w:t>–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вектор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состояния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j–</w:t>
      </w:r>
      <w:proofErr w:type="spellStart"/>
      <w:r w:rsidRPr="00E21FCC">
        <w:rPr>
          <w:szCs w:val="28"/>
        </w:rPr>
        <w:t>го</w:t>
      </w:r>
      <w:proofErr w:type="spellEnd"/>
      <w:r w:rsidR="002F627A">
        <w:rPr>
          <w:szCs w:val="28"/>
        </w:rPr>
        <w:t xml:space="preserve"> </w:t>
      </w:r>
      <w:r w:rsidRPr="00E21FCC">
        <w:rPr>
          <w:szCs w:val="28"/>
        </w:rPr>
        <w:t>класса;</w:t>
      </w:r>
      <w:r w:rsidR="002F627A">
        <w:rPr>
          <w:szCs w:val="28"/>
        </w:rPr>
        <w:t xml:space="preserve"> </w:t>
      </w:r>
      <w:r w:rsidRPr="00E21FCC">
        <w:rPr>
          <w:position w:val="-12"/>
          <w:szCs w:val="28"/>
          <w:vertAlign w:val="subscript"/>
        </w:rPr>
        <w:object w:dxaOrig="920" w:dyaOrig="400">
          <v:shape id="_x0000_i1092" type="#_x0000_t75" style="width:48.75pt;height:21.75pt" o:ole="" fillcolor="window">
            <v:imagedata r:id="rId165" o:title=""/>
          </v:shape>
          <o:OLEObject Type="Embed" ProgID="Equation.3" ShapeID="_x0000_i1092" DrawAspect="Content" ObjectID="_1720121858" r:id="rId166"/>
        </w:object>
      </w:r>
      <w:r w:rsidR="002F627A">
        <w:rPr>
          <w:szCs w:val="28"/>
          <w:vertAlign w:val="subscript"/>
        </w:rPr>
        <w:t xml:space="preserve"> </w:t>
      </w:r>
      <w:r w:rsidRPr="00E21FCC">
        <w:rPr>
          <w:szCs w:val="28"/>
        </w:rPr>
        <w:t>–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вектор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состояния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распознаваемого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объекта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(состояния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или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явления),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включающий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все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виды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факторов,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характеризующих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сам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объект,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управляющие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воздействия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и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окружающую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среду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(массив–локатор),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т.е.:</w:t>
      </w:r>
    </w:p>
    <w:p w:rsidR="00961829" w:rsidRPr="00E21FCC" w:rsidRDefault="00961829" w:rsidP="00747EE5">
      <w:pPr>
        <w:pStyle w:val="af3"/>
        <w:spacing w:line="240" w:lineRule="auto"/>
        <w:ind w:left="0"/>
        <w:jc w:val="left"/>
        <w:rPr>
          <w:szCs w:val="28"/>
        </w:rPr>
      </w:pPr>
      <w:r w:rsidRPr="00E21FCC">
        <w:rPr>
          <w:position w:val="-50"/>
          <w:szCs w:val="28"/>
        </w:rPr>
        <w:object w:dxaOrig="7060" w:dyaOrig="1120">
          <v:shape id="_x0000_i1093" type="#_x0000_t75" style="width:345.75pt;height:54.75pt" o:ole="" fillcolor="window">
            <v:imagedata r:id="rId151" o:title=""/>
          </v:shape>
          <o:OLEObject Type="Embed" ProgID="Equation.3" ShapeID="_x0000_i1093" DrawAspect="Content" ObjectID="_1720121859" r:id="rId167"/>
        </w:object>
      </w:r>
    </w:p>
    <w:p w:rsidR="00961829" w:rsidRPr="00E21FCC" w:rsidRDefault="00961829" w:rsidP="00747EE5">
      <w:pPr>
        <w:pStyle w:val="af3"/>
        <w:spacing w:line="240" w:lineRule="auto"/>
        <w:ind w:left="0"/>
        <w:jc w:val="left"/>
        <w:rPr>
          <w:szCs w:val="28"/>
        </w:rPr>
      </w:pPr>
      <w:r w:rsidRPr="00E21FCC">
        <w:rPr>
          <w:szCs w:val="28"/>
        </w:rPr>
        <w:t>В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текущей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версии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системы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«</w:t>
      </w:r>
      <w:proofErr w:type="spellStart"/>
      <w:r w:rsidRPr="00E21FCC">
        <w:rPr>
          <w:szCs w:val="28"/>
        </w:rPr>
        <w:t>Эйдос</w:t>
      </w:r>
      <w:proofErr w:type="spellEnd"/>
      <w:r w:rsidRPr="00E21FCC">
        <w:rPr>
          <w:szCs w:val="28"/>
        </w:rPr>
        <w:t>-Х++»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значения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координат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вектора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состояния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распознаваемого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объекта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принимались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равными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либо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0,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если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признака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нет,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или</w:t>
      </w:r>
      <w:r w:rsidR="002F627A">
        <w:rPr>
          <w:szCs w:val="28"/>
        </w:rPr>
        <w:t xml:space="preserve"> </w:t>
      </w:r>
      <w:r w:rsidRPr="00E21FCC">
        <w:rPr>
          <w:szCs w:val="28"/>
          <w:lang w:val="en-US"/>
        </w:rPr>
        <w:t>n</w:t>
      </w:r>
      <w:r w:rsidRPr="00E21FCC">
        <w:rPr>
          <w:szCs w:val="28"/>
        </w:rPr>
        <w:t>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если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он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присутствует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у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объекта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интенсивностью</w:t>
      </w:r>
      <w:r w:rsidR="002F627A">
        <w:rPr>
          <w:szCs w:val="28"/>
        </w:rPr>
        <w:t xml:space="preserve"> </w:t>
      </w:r>
      <w:r w:rsidRPr="00E21FCC">
        <w:rPr>
          <w:szCs w:val="28"/>
          <w:lang w:val="en-US"/>
        </w:rPr>
        <w:t>n</w:t>
      </w:r>
      <w:r w:rsidRPr="00E21FCC">
        <w:rPr>
          <w:szCs w:val="28"/>
        </w:rPr>
        <w:t>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т.е.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представлен</w:t>
      </w:r>
      <w:r w:rsidR="002F627A">
        <w:rPr>
          <w:szCs w:val="28"/>
        </w:rPr>
        <w:t xml:space="preserve"> </w:t>
      </w:r>
      <w:r w:rsidRPr="00E21FCC">
        <w:rPr>
          <w:szCs w:val="28"/>
          <w:lang w:val="en-US"/>
        </w:rPr>
        <w:t>n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раз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(например,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буква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«о»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слове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«молоко»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представлена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3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раза,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а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буква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«м»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-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один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раз).</w:t>
      </w:r>
    </w:p>
    <w:p w:rsidR="00961829" w:rsidRDefault="00961829" w:rsidP="00747EE5">
      <w:pPr>
        <w:pStyle w:val="af3"/>
        <w:spacing w:line="240" w:lineRule="auto"/>
        <w:ind w:left="0"/>
        <w:rPr>
          <w:szCs w:val="28"/>
        </w:rPr>
      </w:pPr>
      <w:r w:rsidRPr="00E21FCC">
        <w:rPr>
          <w:szCs w:val="28"/>
        </w:rPr>
        <w:t>Приведенное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выражение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для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интегрального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критерия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«</w:t>
      </w:r>
      <w:r w:rsidRPr="00E21FCC">
        <w:rPr>
          <w:szCs w:val="28"/>
          <w:u w:val="single"/>
        </w:rPr>
        <w:t>Семантический</w:t>
      </w:r>
      <w:r w:rsidR="002F627A">
        <w:rPr>
          <w:szCs w:val="28"/>
          <w:u w:val="single"/>
        </w:rPr>
        <w:t xml:space="preserve"> </w:t>
      </w:r>
      <w:r w:rsidRPr="00E21FCC">
        <w:rPr>
          <w:szCs w:val="28"/>
          <w:u w:val="single"/>
        </w:rPr>
        <w:t>резонанс</w:t>
      </w:r>
      <w:r w:rsidR="002F627A">
        <w:rPr>
          <w:szCs w:val="28"/>
          <w:u w:val="single"/>
        </w:rPr>
        <w:t xml:space="preserve"> </w:t>
      </w:r>
      <w:r w:rsidRPr="00E21FCC">
        <w:rPr>
          <w:szCs w:val="28"/>
          <w:u w:val="single"/>
        </w:rPr>
        <w:t>знаний</w:t>
      </w:r>
      <w:r w:rsidRPr="00E21FCC">
        <w:rPr>
          <w:szCs w:val="28"/>
        </w:rPr>
        <w:t>»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получается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непосредственно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из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выражения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для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критерия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«</w:t>
      </w:r>
      <w:r w:rsidRPr="00E21FCC">
        <w:rPr>
          <w:szCs w:val="28"/>
          <w:u w:val="single"/>
        </w:rPr>
        <w:t>Сумма</w:t>
      </w:r>
      <w:r w:rsidR="002F627A">
        <w:rPr>
          <w:szCs w:val="28"/>
          <w:u w:val="single"/>
        </w:rPr>
        <w:t xml:space="preserve"> </w:t>
      </w:r>
      <w:r w:rsidRPr="00E21FCC">
        <w:rPr>
          <w:szCs w:val="28"/>
          <w:u w:val="single"/>
        </w:rPr>
        <w:t>знаний</w:t>
      </w:r>
      <w:r w:rsidRPr="00E21FCC">
        <w:rPr>
          <w:szCs w:val="28"/>
        </w:rPr>
        <w:t>»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после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замены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координат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перемножаемых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векторов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их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стандартизированными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значениями:</w:t>
      </w:r>
      <w:r w:rsidR="002F627A">
        <w:rPr>
          <w:szCs w:val="28"/>
        </w:rPr>
        <w:t xml:space="preserve"> </w:t>
      </w:r>
      <w:r w:rsidRPr="00E21FCC">
        <w:rPr>
          <w:position w:val="-32"/>
          <w:szCs w:val="28"/>
        </w:rPr>
        <w:object w:dxaOrig="2840" w:dyaOrig="760">
          <v:shape id="_x0000_i1094" type="#_x0000_t75" style="width:132.75pt;height:36pt" o:ole="" fillcolor="window">
            <v:imagedata r:id="rId168" o:title=""/>
          </v:shape>
          <o:OLEObject Type="Embed" ProgID="Equation.3" ShapeID="_x0000_i1094" DrawAspect="Content" ObjectID="_1720121860" r:id="rId169"/>
        </w:object>
      </w:r>
      <w:r w:rsidRPr="00E21FCC">
        <w:rPr>
          <w:szCs w:val="28"/>
        </w:rPr>
        <w:t>Поэтому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по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своей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сути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он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также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является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скалярным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произведением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двух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стандартизированных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(единичных)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векторов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класса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и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объекта.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Существуют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и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много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других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способов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нормирования,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например</w:t>
      </w:r>
      <w:proofErr w:type="gramStart"/>
      <w:r w:rsidRPr="00E21FCC">
        <w:rPr>
          <w:szCs w:val="28"/>
        </w:rPr>
        <w:t>,</w:t>
      </w:r>
      <w:proofErr w:type="gramEnd"/>
      <w:r w:rsidR="002F627A">
        <w:rPr>
          <w:szCs w:val="28"/>
        </w:rPr>
        <w:t xml:space="preserve"> </w:t>
      </w:r>
      <w:r w:rsidRPr="00E21FCC">
        <w:rPr>
          <w:szCs w:val="28"/>
        </w:rPr>
        <w:t>путем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применяя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сплайнов,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частности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линейной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интерполяции:</w:t>
      </w:r>
      <w:r w:rsidR="002F627A">
        <w:rPr>
          <w:szCs w:val="28"/>
        </w:rPr>
        <w:t xml:space="preserve"> </w:t>
      </w:r>
      <w:r w:rsidRPr="00E21FCC">
        <w:rPr>
          <w:position w:val="-32"/>
          <w:szCs w:val="28"/>
          <w:lang w:eastAsia="zh-CN"/>
        </w:rPr>
        <w:object w:dxaOrig="3580" w:dyaOrig="760">
          <v:shape id="_x0000_i1095" type="#_x0000_t75" style="width:164.25pt;height:35.25pt" o:ole="" fillcolor="window">
            <v:imagedata r:id="rId170" o:title=""/>
          </v:shape>
          <o:OLEObject Type="Embed" ProgID="Equation.3" ShapeID="_x0000_i1095" DrawAspect="Content" ObjectID="_1720121861" r:id="rId171"/>
        </w:object>
      </w:r>
      <w:r w:rsidRPr="00E21FCC">
        <w:rPr>
          <w:szCs w:val="28"/>
        </w:rPr>
        <w:t>Это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позволяет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предложить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другие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виды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интегральных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критериев.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Но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они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настоящее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время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не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реализованы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системе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«</w:t>
      </w:r>
      <w:proofErr w:type="spellStart"/>
      <w:r w:rsidRPr="00E21FCC">
        <w:rPr>
          <w:szCs w:val="28"/>
        </w:rPr>
        <w:t>Эйдос</w:t>
      </w:r>
      <w:proofErr w:type="spellEnd"/>
      <w:r w:rsidRPr="00E21FCC">
        <w:rPr>
          <w:szCs w:val="28"/>
        </w:rPr>
        <w:t>».</w:t>
      </w:r>
    </w:p>
    <w:p w:rsidR="00961829" w:rsidRPr="00210CFF" w:rsidRDefault="00961829" w:rsidP="00747EE5">
      <w:pPr>
        <w:pStyle w:val="af3"/>
        <w:spacing w:line="240" w:lineRule="auto"/>
        <w:ind w:left="0"/>
        <w:rPr>
          <w:sz w:val="10"/>
          <w:szCs w:val="10"/>
        </w:rPr>
      </w:pPr>
    </w:p>
    <w:p w:rsidR="00961829" w:rsidRPr="00D96192" w:rsidRDefault="00961829" w:rsidP="00FB5B10">
      <w:pPr>
        <w:pStyle w:val="3"/>
        <w:ind w:firstLine="709"/>
      </w:pPr>
      <w:bookmarkStart w:id="78" w:name="_Toc87431164"/>
      <w:bookmarkStart w:id="79" w:name="_Toc94681813"/>
      <w:bookmarkStart w:id="80" w:name="_Toc109508818"/>
      <w:r>
        <w:t>3.6.3.</w:t>
      </w:r>
      <w:r w:rsidR="002F627A">
        <w:t xml:space="preserve"> </w:t>
      </w:r>
      <w:r w:rsidRPr="00D96192">
        <w:t>Важные</w:t>
      </w:r>
      <w:r w:rsidR="002F627A">
        <w:t xml:space="preserve"> </w:t>
      </w:r>
      <w:r w:rsidRPr="00D96192">
        <w:t>математические</w:t>
      </w:r>
      <w:r w:rsidR="002F627A">
        <w:t xml:space="preserve"> </w:t>
      </w:r>
      <w:r w:rsidRPr="00D96192">
        <w:t>свойства</w:t>
      </w:r>
      <w:r w:rsidR="002F627A">
        <w:t xml:space="preserve"> </w:t>
      </w:r>
      <w:r w:rsidRPr="00D96192">
        <w:t>интегральных</w:t>
      </w:r>
      <w:r w:rsidR="002F627A">
        <w:t xml:space="preserve"> </w:t>
      </w:r>
      <w:r w:rsidRPr="00D96192">
        <w:t>критериев</w:t>
      </w:r>
      <w:bookmarkEnd w:id="78"/>
      <w:bookmarkEnd w:id="79"/>
      <w:bookmarkEnd w:id="80"/>
    </w:p>
    <w:p w:rsidR="00961829" w:rsidRPr="00E21FCC" w:rsidRDefault="00961829" w:rsidP="00747EE5">
      <w:pPr>
        <w:suppressAutoHyphens/>
        <w:autoSpaceDE w:val="0"/>
        <w:spacing w:line="240" w:lineRule="auto"/>
        <w:rPr>
          <w:szCs w:val="28"/>
          <w:lang w:eastAsia="zh-CN"/>
        </w:rPr>
      </w:pPr>
      <w:r w:rsidRPr="00E21FCC">
        <w:rPr>
          <w:szCs w:val="28"/>
          <w:lang w:eastAsia="zh-CN"/>
        </w:rPr>
        <w:t>Данны</w:t>
      </w:r>
      <w:r>
        <w:rPr>
          <w:szCs w:val="28"/>
          <w:lang w:eastAsia="zh-CN"/>
        </w:rPr>
        <w:t>е</w:t>
      </w:r>
      <w:r w:rsidR="002F627A">
        <w:rPr>
          <w:szCs w:val="28"/>
          <w:lang w:eastAsia="zh-CN"/>
        </w:rPr>
        <w:t xml:space="preserve"> </w:t>
      </w:r>
      <w:r w:rsidRPr="00E21FCC">
        <w:rPr>
          <w:szCs w:val="28"/>
          <w:lang w:eastAsia="zh-CN"/>
        </w:rPr>
        <w:t>интегральны</w:t>
      </w:r>
      <w:r>
        <w:rPr>
          <w:szCs w:val="28"/>
          <w:lang w:eastAsia="zh-CN"/>
        </w:rPr>
        <w:t>е</w:t>
      </w:r>
      <w:r w:rsidR="002F627A">
        <w:rPr>
          <w:szCs w:val="28"/>
          <w:lang w:eastAsia="zh-CN"/>
        </w:rPr>
        <w:t xml:space="preserve"> </w:t>
      </w:r>
      <w:r w:rsidRPr="00E21FCC">
        <w:rPr>
          <w:szCs w:val="28"/>
          <w:lang w:eastAsia="zh-CN"/>
        </w:rPr>
        <w:t>критери</w:t>
      </w:r>
      <w:r>
        <w:rPr>
          <w:szCs w:val="28"/>
          <w:lang w:eastAsia="zh-CN"/>
        </w:rPr>
        <w:t>и</w:t>
      </w:r>
      <w:r w:rsidR="002F627A">
        <w:rPr>
          <w:szCs w:val="28"/>
          <w:lang w:eastAsia="zh-CN"/>
        </w:rPr>
        <w:t xml:space="preserve"> </w:t>
      </w:r>
      <w:r w:rsidRPr="00E21FCC">
        <w:rPr>
          <w:szCs w:val="28"/>
          <w:lang w:eastAsia="zh-CN"/>
        </w:rPr>
        <w:t>облада</w:t>
      </w:r>
      <w:r>
        <w:rPr>
          <w:szCs w:val="28"/>
          <w:lang w:eastAsia="zh-CN"/>
        </w:rPr>
        <w:t>ю</w:t>
      </w:r>
      <w:r w:rsidRPr="00E21FCC">
        <w:rPr>
          <w:szCs w:val="28"/>
          <w:lang w:eastAsia="zh-CN"/>
        </w:rPr>
        <w:t>т</w:t>
      </w:r>
      <w:r w:rsidR="002F627A">
        <w:rPr>
          <w:szCs w:val="28"/>
          <w:lang w:eastAsia="zh-CN"/>
        </w:rPr>
        <w:t xml:space="preserve"> </w:t>
      </w:r>
      <w:r w:rsidRPr="00E21FCC">
        <w:rPr>
          <w:szCs w:val="28"/>
          <w:lang w:eastAsia="zh-CN"/>
        </w:rPr>
        <w:t>очень</w:t>
      </w:r>
      <w:r w:rsidR="002F627A">
        <w:rPr>
          <w:szCs w:val="28"/>
          <w:lang w:eastAsia="zh-CN"/>
        </w:rPr>
        <w:t xml:space="preserve"> </w:t>
      </w:r>
      <w:r w:rsidRPr="00E21FCC">
        <w:rPr>
          <w:szCs w:val="28"/>
          <w:lang w:eastAsia="zh-CN"/>
        </w:rPr>
        <w:t>интересными</w:t>
      </w:r>
      <w:r w:rsidR="002F627A">
        <w:rPr>
          <w:szCs w:val="28"/>
          <w:lang w:eastAsia="zh-CN"/>
        </w:rPr>
        <w:t xml:space="preserve"> </w:t>
      </w:r>
      <w:r w:rsidRPr="00E21FCC">
        <w:rPr>
          <w:b/>
          <w:i/>
          <w:szCs w:val="28"/>
          <w:lang w:eastAsia="zh-CN"/>
        </w:rPr>
        <w:t>математическими</w:t>
      </w:r>
      <w:r w:rsidR="002F627A">
        <w:rPr>
          <w:b/>
          <w:i/>
          <w:szCs w:val="28"/>
          <w:lang w:eastAsia="zh-CN"/>
        </w:rPr>
        <w:t xml:space="preserve"> </w:t>
      </w:r>
      <w:r w:rsidRPr="00E21FCC">
        <w:rPr>
          <w:b/>
          <w:i/>
          <w:szCs w:val="28"/>
          <w:lang w:eastAsia="zh-CN"/>
        </w:rPr>
        <w:t>свойствами</w:t>
      </w:r>
      <w:r w:rsidRPr="00E21FCC">
        <w:rPr>
          <w:szCs w:val="28"/>
          <w:lang w:eastAsia="zh-CN"/>
        </w:rPr>
        <w:t>,</w:t>
      </w:r>
      <w:r w:rsidR="002F627A">
        <w:rPr>
          <w:szCs w:val="28"/>
          <w:lang w:eastAsia="zh-CN"/>
        </w:rPr>
        <w:t xml:space="preserve"> </w:t>
      </w:r>
      <w:r w:rsidRPr="00E21FCC">
        <w:rPr>
          <w:szCs w:val="28"/>
          <w:lang w:eastAsia="zh-CN"/>
        </w:rPr>
        <w:t>которые</w:t>
      </w:r>
      <w:r w:rsidR="002F627A">
        <w:rPr>
          <w:szCs w:val="28"/>
          <w:lang w:eastAsia="zh-CN"/>
        </w:rPr>
        <w:t xml:space="preserve"> </w:t>
      </w:r>
      <w:r w:rsidRPr="00E21FCC">
        <w:rPr>
          <w:szCs w:val="28"/>
          <w:lang w:eastAsia="zh-CN"/>
        </w:rPr>
        <w:t>обеспечивают</w:t>
      </w:r>
      <w:r w:rsidR="002F627A">
        <w:rPr>
          <w:szCs w:val="28"/>
          <w:lang w:eastAsia="zh-CN"/>
        </w:rPr>
        <w:t xml:space="preserve"> </w:t>
      </w:r>
      <w:r w:rsidRPr="00E21FCC">
        <w:rPr>
          <w:szCs w:val="28"/>
          <w:lang w:eastAsia="zh-CN"/>
        </w:rPr>
        <w:t>ему</w:t>
      </w:r>
      <w:r w:rsidR="002F627A">
        <w:rPr>
          <w:szCs w:val="28"/>
          <w:lang w:eastAsia="zh-CN"/>
        </w:rPr>
        <w:t xml:space="preserve"> </w:t>
      </w:r>
      <w:r w:rsidRPr="00E21FCC">
        <w:rPr>
          <w:szCs w:val="28"/>
          <w:lang w:eastAsia="zh-CN"/>
        </w:rPr>
        <w:t>важные</w:t>
      </w:r>
      <w:r w:rsidR="002F627A">
        <w:rPr>
          <w:szCs w:val="28"/>
          <w:lang w:eastAsia="zh-CN"/>
        </w:rPr>
        <w:t xml:space="preserve"> </w:t>
      </w:r>
      <w:r w:rsidRPr="00E21FCC">
        <w:rPr>
          <w:szCs w:val="28"/>
          <w:lang w:eastAsia="zh-CN"/>
        </w:rPr>
        <w:t>достоинства:</w:t>
      </w:r>
    </w:p>
    <w:p w:rsidR="00961829" w:rsidRPr="00E21FCC" w:rsidRDefault="00961829" w:rsidP="00747EE5">
      <w:pPr>
        <w:pStyle w:val="af3"/>
        <w:spacing w:line="240" w:lineRule="auto"/>
        <w:ind w:left="0"/>
        <w:rPr>
          <w:szCs w:val="28"/>
        </w:rPr>
      </w:pPr>
      <w:r w:rsidRPr="00E21FCC">
        <w:rPr>
          <w:i/>
          <w:szCs w:val="28"/>
          <w:u w:val="single"/>
        </w:rPr>
        <w:t>Во-первых</w:t>
      </w:r>
      <w:r w:rsidRPr="00E21FCC">
        <w:rPr>
          <w:szCs w:val="28"/>
        </w:rPr>
        <w:t>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интегральный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критерий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имеет</w:t>
      </w:r>
      <w:r w:rsidR="002F627A">
        <w:rPr>
          <w:szCs w:val="28"/>
        </w:rPr>
        <w:t xml:space="preserve"> </w:t>
      </w:r>
      <w:proofErr w:type="spellStart"/>
      <w:r w:rsidRPr="00E21FCC">
        <w:rPr>
          <w:b/>
          <w:szCs w:val="28"/>
        </w:rPr>
        <w:t>неметрическую</w:t>
      </w:r>
      <w:proofErr w:type="spellEnd"/>
      <w:r w:rsidR="002F627A">
        <w:rPr>
          <w:szCs w:val="28"/>
        </w:rPr>
        <w:t xml:space="preserve"> </w:t>
      </w:r>
      <w:r w:rsidRPr="00E21FCC">
        <w:rPr>
          <w:szCs w:val="28"/>
        </w:rPr>
        <w:t>природу,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т.е.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он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являются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мерой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сходства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векторов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класса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и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объекта,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но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не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расстоянием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между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ними,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а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косинусом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угла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между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ними,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т.е.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это</w:t>
      </w:r>
      <w:r w:rsidR="002F627A">
        <w:rPr>
          <w:szCs w:val="28"/>
        </w:rPr>
        <w:t xml:space="preserve"> </w:t>
      </w:r>
      <w:proofErr w:type="spellStart"/>
      <w:r w:rsidRPr="00E21FCC">
        <w:rPr>
          <w:szCs w:val="28"/>
        </w:rPr>
        <w:t>межвекторное</w:t>
      </w:r>
      <w:proofErr w:type="spellEnd"/>
      <w:r w:rsidR="002F627A">
        <w:rPr>
          <w:szCs w:val="28"/>
        </w:rPr>
        <w:t xml:space="preserve"> </w:t>
      </w:r>
      <w:r w:rsidRPr="00E21FCC">
        <w:rPr>
          <w:szCs w:val="28"/>
        </w:rPr>
        <w:t>или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информационное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расстояние.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Поэтому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его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применение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является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корректным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</w:t>
      </w:r>
      <w:r w:rsidR="002F627A">
        <w:rPr>
          <w:szCs w:val="28"/>
        </w:rPr>
        <w:t xml:space="preserve"> </w:t>
      </w:r>
      <w:proofErr w:type="spellStart"/>
      <w:r w:rsidRPr="00E21FCC">
        <w:rPr>
          <w:b/>
          <w:szCs w:val="28"/>
        </w:rPr>
        <w:t>неортонормированных</w:t>
      </w:r>
      <w:proofErr w:type="spellEnd"/>
      <w:r w:rsidR="002F627A">
        <w:rPr>
          <w:szCs w:val="28"/>
        </w:rPr>
        <w:t xml:space="preserve"> </w:t>
      </w:r>
      <w:r w:rsidRPr="00E21FCC">
        <w:rPr>
          <w:szCs w:val="28"/>
        </w:rPr>
        <w:t>пространствах,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которые,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как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правило,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и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встречаются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на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практике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и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которых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применение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Евклидова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расстояния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(теоремы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Пифагора)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является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некорректным.</w:t>
      </w:r>
      <w:r w:rsidR="002F627A">
        <w:rPr>
          <w:szCs w:val="28"/>
        </w:rPr>
        <w:t xml:space="preserve"> </w:t>
      </w:r>
    </w:p>
    <w:p w:rsidR="00961829" w:rsidRPr="00E21FCC" w:rsidRDefault="00961829" w:rsidP="00747EE5">
      <w:pPr>
        <w:pStyle w:val="af3"/>
        <w:spacing w:line="240" w:lineRule="auto"/>
        <w:ind w:left="0"/>
        <w:rPr>
          <w:szCs w:val="28"/>
        </w:rPr>
      </w:pPr>
      <w:r w:rsidRPr="00E21FCC">
        <w:rPr>
          <w:i/>
          <w:szCs w:val="28"/>
          <w:u w:val="single"/>
        </w:rPr>
        <w:t>Во-вторых</w:t>
      </w:r>
      <w:r w:rsidRPr="00E21FCC">
        <w:rPr>
          <w:szCs w:val="28"/>
        </w:rPr>
        <w:t>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данный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интегральный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критерий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являются</w:t>
      </w:r>
      <w:r w:rsidR="002F627A">
        <w:rPr>
          <w:szCs w:val="28"/>
        </w:rPr>
        <w:t xml:space="preserve"> </w:t>
      </w:r>
      <w:r w:rsidRPr="00E21FCC">
        <w:rPr>
          <w:b/>
          <w:szCs w:val="28"/>
        </w:rPr>
        <w:t>фильтром</w:t>
      </w:r>
      <w:r w:rsidRPr="00E21FCC">
        <w:rPr>
          <w:szCs w:val="28"/>
        </w:rPr>
        <w:t>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подавляющим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белый</w:t>
      </w:r>
      <w:r w:rsidR="002F627A">
        <w:rPr>
          <w:szCs w:val="28"/>
        </w:rPr>
        <w:t xml:space="preserve"> </w:t>
      </w:r>
      <w:r w:rsidRPr="00E21FCC">
        <w:rPr>
          <w:b/>
          <w:szCs w:val="28"/>
        </w:rPr>
        <w:t>шум</w:t>
      </w:r>
      <w:r w:rsidRPr="00E21FCC">
        <w:rPr>
          <w:szCs w:val="28"/>
        </w:rPr>
        <w:t>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который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всегда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присутствует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эмпирических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исходных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данных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и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моделях,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созданных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на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их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основе.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Это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свойство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подавлять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белый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шум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проявляется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у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данного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критерия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тем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ярче,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чем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больше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модели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градаций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описательных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шкал.</w:t>
      </w:r>
    </w:p>
    <w:p w:rsidR="00961829" w:rsidRPr="00E21FCC" w:rsidRDefault="00961829" w:rsidP="00747EE5">
      <w:pPr>
        <w:pStyle w:val="af3"/>
        <w:spacing w:line="240" w:lineRule="auto"/>
        <w:ind w:left="0"/>
        <w:rPr>
          <w:szCs w:val="28"/>
        </w:rPr>
      </w:pPr>
      <w:r w:rsidRPr="00E21FCC">
        <w:rPr>
          <w:i/>
          <w:szCs w:val="28"/>
          <w:u w:val="single"/>
        </w:rPr>
        <w:t>В-третьих</w:t>
      </w:r>
      <w:r w:rsidRPr="00E21FCC">
        <w:rPr>
          <w:szCs w:val="28"/>
        </w:rPr>
        <w:t>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интегральный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критерий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сходства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представляет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собой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количественную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меру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сходства/различия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конкретного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объекта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обобщенным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образом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класса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и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имеет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тот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же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смысл,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что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и</w:t>
      </w:r>
      <w:r w:rsidR="002F627A">
        <w:rPr>
          <w:szCs w:val="28"/>
        </w:rPr>
        <w:t xml:space="preserve"> </w:t>
      </w:r>
      <w:r w:rsidRPr="00E21FCC">
        <w:rPr>
          <w:b/>
          <w:szCs w:val="28"/>
        </w:rPr>
        <w:t>функция</w:t>
      </w:r>
      <w:r w:rsidR="002F627A">
        <w:rPr>
          <w:b/>
          <w:szCs w:val="28"/>
        </w:rPr>
        <w:t xml:space="preserve"> </w:t>
      </w:r>
      <w:r w:rsidRPr="00E21FCC">
        <w:rPr>
          <w:b/>
          <w:szCs w:val="28"/>
        </w:rPr>
        <w:t>принадлежности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элемента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множеству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нечеткой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логике</w:t>
      </w:r>
      <w:r w:rsidR="002F627A">
        <w:rPr>
          <w:szCs w:val="28"/>
        </w:rPr>
        <w:t xml:space="preserve"> </w:t>
      </w:r>
      <w:proofErr w:type="spellStart"/>
      <w:r w:rsidRPr="00E21FCC">
        <w:rPr>
          <w:szCs w:val="28"/>
        </w:rPr>
        <w:t>Лотфи</w:t>
      </w:r>
      <w:proofErr w:type="spellEnd"/>
      <w:r w:rsidR="002F627A">
        <w:rPr>
          <w:szCs w:val="28"/>
        </w:rPr>
        <w:t xml:space="preserve"> </w:t>
      </w:r>
      <w:r w:rsidRPr="00E21FCC">
        <w:rPr>
          <w:szCs w:val="28"/>
        </w:rPr>
        <w:t>Заде.</w:t>
      </w:r>
      <w:r w:rsidR="002F627A">
        <w:rPr>
          <w:szCs w:val="28"/>
        </w:rPr>
        <w:t xml:space="preserve"> </w:t>
      </w:r>
      <w:r w:rsidRPr="00E21FCC">
        <w:rPr>
          <w:b/>
          <w:szCs w:val="28"/>
        </w:rPr>
        <w:t>Однако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нечеткой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логике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эта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функция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задается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исследователем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априорно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путем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выбора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из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нескольких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возможных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вариантов,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а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АСК-анализе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и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его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программном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инструментарии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–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интеллектуальной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системе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«</w:t>
      </w:r>
      <w:proofErr w:type="spellStart"/>
      <w:r w:rsidRPr="00E21FCC">
        <w:rPr>
          <w:szCs w:val="28"/>
        </w:rPr>
        <w:t>Эйдос</w:t>
      </w:r>
      <w:proofErr w:type="spellEnd"/>
      <w:r w:rsidRPr="00E21FCC">
        <w:rPr>
          <w:szCs w:val="28"/>
        </w:rPr>
        <w:t>»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она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рассчитывается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соответствии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хорошо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обоснованной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математической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моделью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непосредственно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на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основе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эмпирических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данных.</w:t>
      </w:r>
      <w:r w:rsidR="002F627A">
        <w:rPr>
          <w:szCs w:val="28"/>
        </w:rPr>
        <w:t xml:space="preserve"> </w:t>
      </w:r>
    </w:p>
    <w:p w:rsidR="00961829" w:rsidRPr="00E21FCC" w:rsidRDefault="00961829" w:rsidP="00747EE5">
      <w:pPr>
        <w:pStyle w:val="af3"/>
        <w:spacing w:line="240" w:lineRule="auto"/>
        <w:ind w:left="0"/>
        <w:rPr>
          <w:szCs w:val="28"/>
        </w:rPr>
      </w:pPr>
      <w:r w:rsidRPr="00E21FCC">
        <w:rPr>
          <w:i/>
          <w:szCs w:val="28"/>
          <w:u w:val="single"/>
        </w:rPr>
        <w:t>В-четвертых</w:t>
      </w:r>
      <w:r w:rsidRPr="00E21FCC">
        <w:rPr>
          <w:szCs w:val="28"/>
        </w:rPr>
        <w:t>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кроме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того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значение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интегрального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критерия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сходства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представляет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собой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адекватную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самооценку</w:t>
      </w:r>
      <w:r w:rsidR="002F627A">
        <w:rPr>
          <w:szCs w:val="28"/>
        </w:rPr>
        <w:t xml:space="preserve"> </w:t>
      </w:r>
      <w:r w:rsidRPr="00E21FCC">
        <w:rPr>
          <w:b/>
          <w:szCs w:val="28"/>
        </w:rPr>
        <w:t>степени</w:t>
      </w:r>
      <w:r w:rsidR="002F627A">
        <w:rPr>
          <w:b/>
          <w:szCs w:val="28"/>
        </w:rPr>
        <w:t xml:space="preserve"> </w:t>
      </w:r>
      <w:r w:rsidRPr="00E21FCC">
        <w:rPr>
          <w:b/>
          <w:szCs w:val="28"/>
        </w:rPr>
        <w:t>уверенности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системы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положительном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или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отрицательном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решении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принадлежности/непринадлежности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объекта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к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классу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или</w:t>
      </w:r>
      <w:r w:rsidR="002F627A">
        <w:rPr>
          <w:szCs w:val="28"/>
        </w:rPr>
        <w:t xml:space="preserve"> </w:t>
      </w:r>
      <w:r w:rsidRPr="00E21FCC">
        <w:rPr>
          <w:b/>
          <w:szCs w:val="28"/>
        </w:rPr>
        <w:t>риска</w:t>
      </w:r>
      <w:r w:rsidR="002F627A">
        <w:rPr>
          <w:b/>
          <w:szCs w:val="28"/>
        </w:rPr>
        <w:t xml:space="preserve"> </w:t>
      </w:r>
      <w:r w:rsidRPr="00E21FCC">
        <w:rPr>
          <w:b/>
          <w:szCs w:val="28"/>
        </w:rPr>
        <w:t>ошибки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при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таком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решении.</w:t>
      </w:r>
    </w:p>
    <w:p w:rsidR="00961829" w:rsidRPr="00E21FCC" w:rsidRDefault="00961829" w:rsidP="00747EE5">
      <w:pPr>
        <w:spacing w:line="240" w:lineRule="auto"/>
        <w:rPr>
          <w:szCs w:val="28"/>
        </w:rPr>
      </w:pPr>
      <w:r w:rsidRPr="00E21FCC">
        <w:rPr>
          <w:i/>
          <w:szCs w:val="28"/>
          <w:u w:val="single"/>
        </w:rPr>
        <w:t>В-пятых</w:t>
      </w:r>
      <w:r w:rsidRPr="00E21FCC">
        <w:rPr>
          <w:szCs w:val="28"/>
        </w:rPr>
        <w:t>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по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сути,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при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распознавании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происходит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расчет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коэффициентов</w:t>
      </w:r>
      <w:r w:rsidR="002F627A">
        <w:rPr>
          <w:szCs w:val="28"/>
        </w:rPr>
        <w:t xml:space="preserve"> </w:t>
      </w:r>
      <w:proofErr w:type="spellStart"/>
      <w:r w:rsidRPr="00E21FCC">
        <w:rPr>
          <w:i/>
          <w:szCs w:val="28"/>
          <w:lang w:val="en-US"/>
        </w:rPr>
        <w:t>I</w:t>
      </w:r>
      <w:r w:rsidRPr="00E21FCC">
        <w:rPr>
          <w:i/>
          <w:szCs w:val="28"/>
          <w:vertAlign w:val="subscript"/>
          <w:lang w:val="en-US"/>
        </w:rPr>
        <w:t>j</w:t>
      </w:r>
      <w:proofErr w:type="spellEnd"/>
      <w:r w:rsidR="002F627A">
        <w:rPr>
          <w:szCs w:val="28"/>
        </w:rPr>
        <w:t xml:space="preserve"> </w:t>
      </w:r>
      <w:r w:rsidRPr="00E21FCC">
        <w:rPr>
          <w:szCs w:val="28"/>
        </w:rPr>
        <w:t>разложения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функции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объекта</w:t>
      </w:r>
      <w:r w:rsidR="002F627A">
        <w:rPr>
          <w:szCs w:val="28"/>
        </w:rPr>
        <w:t xml:space="preserve"> </w:t>
      </w:r>
      <w:r w:rsidRPr="00E21FCC">
        <w:rPr>
          <w:i/>
          <w:szCs w:val="28"/>
          <w:lang w:val="en-US"/>
        </w:rPr>
        <w:t>L</w:t>
      </w:r>
      <w:r w:rsidRPr="00E21FCC">
        <w:rPr>
          <w:i/>
          <w:szCs w:val="28"/>
          <w:vertAlign w:val="subscript"/>
          <w:lang w:val="en-US"/>
        </w:rPr>
        <w:t>i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ряд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по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функциям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классов</w:t>
      </w:r>
      <w:r w:rsidR="002F627A">
        <w:rPr>
          <w:szCs w:val="28"/>
        </w:rPr>
        <w:t xml:space="preserve"> </w:t>
      </w:r>
      <w:proofErr w:type="spellStart"/>
      <w:r w:rsidRPr="00E21FCC">
        <w:rPr>
          <w:i/>
          <w:szCs w:val="28"/>
          <w:lang w:val="en-US"/>
        </w:rPr>
        <w:t>I</w:t>
      </w:r>
      <w:r w:rsidRPr="00E21FCC">
        <w:rPr>
          <w:i/>
          <w:szCs w:val="28"/>
          <w:vertAlign w:val="subscript"/>
          <w:lang w:val="en-US"/>
        </w:rPr>
        <w:t>ij</w:t>
      </w:r>
      <w:proofErr w:type="spellEnd"/>
      <w:r w:rsidRPr="00E21FCC">
        <w:rPr>
          <w:szCs w:val="28"/>
        </w:rPr>
        <w:t>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т.е.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определяется</w:t>
      </w:r>
      <w:r w:rsidR="002F627A">
        <w:rPr>
          <w:szCs w:val="28"/>
        </w:rPr>
        <w:t xml:space="preserve"> </w:t>
      </w:r>
      <w:r w:rsidRPr="00E21FCC">
        <w:rPr>
          <w:b/>
          <w:szCs w:val="28"/>
        </w:rPr>
        <w:t>вес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каждого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обобщенного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образа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класса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образе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объекта,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что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подробнее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описано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в</w:t>
      </w:r>
      <w:r w:rsidR="002F627A">
        <w:rPr>
          <w:szCs w:val="28"/>
        </w:rPr>
        <w:t xml:space="preserve"> </w:t>
      </w:r>
      <w:r w:rsidRPr="00E21FCC">
        <w:rPr>
          <w:szCs w:val="28"/>
        </w:rPr>
        <w:t>монографии:</w:t>
      </w:r>
      <w:r w:rsidR="002F627A">
        <w:rPr>
          <w:szCs w:val="28"/>
        </w:rPr>
        <w:t xml:space="preserve"> </w:t>
      </w:r>
      <w:r w:rsidRPr="00E21FCC">
        <w:rPr>
          <w:color w:val="000000"/>
          <w:szCs w:val="28"/>
        </w:rPr>
        <w:t>Луценко</w:t>
      </w:r>
      <w:r w:rsidR="002F627A">
        <w:rPr>
          <w:color w:val="000000"/>
          <w:szCs w:val="28"/>
        </w:rPr>
        <w:t xml:space="preserve"> </w:t>
      </w:r>
      <w:r w:rsidRPr="00E21FCC">
        <w:rPr>
          <w:color w:val="000000"/>
          <w:szCs w:val="28"/>
        </w:rPr>
        <w:t>Е.</w:t>
      </w:r>
      <w:r w:rsidR="002F627A">
        <w:rPr>
          <w:color w:val="000000"/>
          <w:szCs w:val="28"/>
        </w:rPr>
        <w:t xml:space="preserve"> </w:t>
      </w:r>
      <w:r w:rsidRPr="00E21FCC">
        <w:rPr>
          <w:color w:val="000000"/>
          <w:szCs w:val="28"/>
        </w:rPr>
        <w:t>В.</w:t>
      </w:r>
      <w:r w:rsidR="002F627A">
        <w:rPr>
          <w:color w:val="000000"/>
          <w:szCs w:val="28"/>
        </w:rPr>
        <w:t xml:space="preserve"> </w:t>
      </w:r>
      <w:r w:rsidRPr="00E21FCC">
        <w:rPr>
          <w:color w:val="000000"/>
          <w:szCs w:val="28"/>
        </w:rPr>
        <w:t>Сценарный</w:t>
      </w:r>
      <w:r w:rsidR="002F627A">
        <w:rPr>
          <w:color w:val="000000"/>
          <w:szCs w:val="28"/>
        </w:rPr>
        <w:t xml:space="preserve"> </w:t>
      </w:r>
      <w:r w:rsidRPr="00E21FCC">
        <w:rPr>
          <w:color w:val="000000"/>
          <w:szCs w:val="28"/>
        </w:rPr>
        <w:t>и</w:t>
      </w:r>
      <w:r w:rsidR="002F627A">
        <w:rPr>
          <w:color w:val="000000"/>
          <w:szCs w:val="28"/>
        </w:rPr>
        <w:t xml:space="preserve"> </w:t>
      </w:r>
      <w:r w:rsidRPr="00E21FCC">
        <w:rPr>
          <w:color w:val="000000"/>
          <w:szCs w:val="28"/>
        </w:rPr>
        <w:t>спектральный</w:t>
      </w:r>
      <w:r w:rsidR="002F627A">
        <w:rPr>
          <w:color w:val="000000"/>
          <w:szCs w:val="28"/>
        </w:rPr>
        <w:t xml:space="preserve"> </w:t>
      </w:r>
      <w:r w:rsidRPr="00E21FCC">
        <w:rPr>
          <w:color w:val="000000"/>
          <w:szCs w:val="28"/>
        </w:rPr>
        <w:t>автоматизированный</w:t>
      </w:r>
      <w:r w:rsidR="002F627A">
        <w:rPr>
          <w:color w:val="000000"/>
          <w:szCs w:val="28"/>
        </w:rPr>
        <w:t xml:space="preserve"> </w:t>
      </w:r>
      <w:r w:rsidRPr="00E21FCC">
        <w:rPr>
          <w:color w:val="000000"/>
          <w:szCs w:val="28"/>
        </w:rPr>
        <w:t>системно-когнитивный</w:t>
      </w:r>
      <w:r w:rsidR="002F627A">
        <w:rPr>
          <w:color w:val="000000"/>
          <w:szCs w:val="28"/>
        </w:rPr>
        <w:t xml:space="preserve"> </w:t>
      </w:r>
      <w:r w:rsidRPr="00E21FCC">
        <w:rPr>
          <w:color w:val="000000"/>
          <w:szCs w:val="28"/>
        </w:rPr>
        <w:t>анализ:</w:t>
      </w:r>
      <w:r w:rsidR="002F627A">
        <w:rPr>
          <w:color w:val="000000"/>
          <w:szCs w:val="28"/>
        </w:rPr>
        <w:t xml:space="preserve"> </w:t>
      </w:r>
      <w:r w:rsidRPr="00E21FCC">
        <w:rPr>
          <w:color w:val="000000"/>
          <w:szCs w:val="28"/>
        </w:rPr>
        <w:t>научная</w:t>
      </w:r>
      <w:r w:rsidR="002F627A">
        <w:rPr>
          <w:color w:val="000000"/>
          <w:szCs w:val="28"/>
        </w:rPr>
        <w:t xml:space="preserve"> </w:t>
      </w:r>
      <w:r w:rsidRPr="00E21FCC">
        <w:rPr>
          <w:color w:val="000000"/>
          <w:szCs w:val="28"/>
        </w:rPr>
        <w:t>монография</w:t>
      </w:r>
      <w:r w:rsidR="002F627A">
        <w:rPr>
          <w:color w:val="000000"/>
          <w:szCs w:val="28"/>
        </w:rPr>
        <w:t xml:space="preserve"> </w:t>
      </w:r>
      <w:r w:rsidRPr="00E21FCC">
        <w:rPr>
          <w:color w:val="000000"/>
          <w:szCs w:val="28"/>
        </w:rPr>
        <w:t>/</w:t>
      </w:r>
      <w:r w:rsidR="002F627A">
        <w:rPr>
          <w:color w:val="000000"/>
          <w:szCs w:val="28"/>
        </w:rPr>
        <w:t xml:space="preserve"> </w:t>
      </w:r>
      <w:r w:rsidRPr="00E21FCC">
        <w:rPr>
          <w:color w:val="000000"/>
          <w:szCs w:val="28"/>
        </w:rPr>
        <w:t>Е.</w:t>
      </w:r>
      <w:r w:rsidR="002F627A">
        <w:rPr>
          <w:color w:val="000000"/>
          <w:szCs w:val="28"/>
        </w:rPr>
        <w:t xml:space="preserve"> </w:t>
      </w:r>
      <w:r w:rsidRPr="00E21FCC">
        <w:rPr>
          <w:color w:val="000000"/>
          <w:szCs w:val="28"/>
        </w:rPr>
        <w:t>В.</w:t>
      </w:r>
      <w:r w:rsidR="002F627A">
        <w:rPr>
          <w:color w:val="000000"/>
          <w:szCs w:val="28"/>
        </w:rPr>
        <w:t xml:space="preserve"> </w:t>
      </w:r>
      <w:r w:rsidRPr="00E21FCC">
        <w:rPr>
          <w:color w:val="000000"/>
          <w:szCs w:val="28"/>
        </w:rPr>
        <w:t>Луценко.</w:t>
      </w:r>
      <w:r w:rsidR="002F627A">
        <w:rPr>
          <w:color w:val="000000"/>
          <w:szCs w:val="28"/>
        </w:rPr>
        <w:t xml:space="preserve"> </w:t>
      </w:r>
      <w:r w:rsidRPr="00E21FCC">
        <w:rPr>
          <w:color w:val="000000"/>
          <w:szCs w:val="28"/>
        </w:rPr>
        <w:t>–</w:t>
      </w:r>
      <w:r w:rsidR="002F627A">
        <w:rPr>
          <w:color w:val="000000"/>
          <w:szCs w:val="28"/>
        </w:rPr>
        <w:t xml:space="preserve"> </w:t>
      </w:r>
      <w:r w:rsidRPr="00E21FCC">
        <w:rPr>
          <w:color w:val="000000"/>
          <w:szCs w:val="28"/>
        </w:rPr>
        <w:t>Краснодар:</w:t>
      </w:r>
      <w:r w:rsidR="002F627A">
        <w:rPr>
          <w:color w:val="000000"/>
          <w:szCs w:val="28"/>
        </w:rPr>
        <w:t xml:space="preserve"> </w:t>
      </w:r>
      <w:proofErr w:type="spellStart"/>
      <w:r w:rsidRPr="00E21FCC">
        <w:rPr>
          <w:color w:val="000000"/>
          <w:szCs w:val="28"/>
        </w:rPr>
        <w:t>КубГАУ</w:t>
      </w:r>
      <w:proofErr w:type="spellEnd"/>
      <w:r w:rsidRPr="00E21FCC">
        <w:rPr>
          <w:color w:val="000000"/>
          <w:szCs w:val="28"/>
        </w:rPr>
        <w:t>,</w:t>
      </w:r>
      <w:r w:rsidR="002F627A">
        <w:rPr>
          <w:color w:val="000000"/>
          <w:szCs w:val="28"/>
        </w:rPr>
        <w:t xml:space="preserve"> </w:t>
      </w:r>
      <w:r w:rsidRPr="00E21FCC">
        <w:rPr>
          <w:color w:val="000000"/>
          <w:szCs w:val="28"/>
        </w:rPr>
        <w:t>2021.</w:t>
      </w:r>
      <w:r w:rsidR="002F627A">
        <w:rPr>
          <w:color w:val="000000"/>
          <w:szCs w:val="28"/>
        </w:rPr>
        <w:t xml:space="preserve"> </w:t>
      </w:r>
      <w:r w:rsidRPr="00E21FCC">
        <w:rPr>
          <w:color w:val="000000"/>
          <w:szCs w:val="28"/>
        </w:rPr>
        <w:t>–</w:t>
      </w:r>
      <w:r w:rsidR="002F627A">
        <w:rPr>
          <w:color w:val="000000"/>
          <w:szCs w:val="28"/>
        </w:rPr>
        <w:t xml:space="preserve"> </w:t>
      </w:r>
      <w:r w:rsidRPr="00E21FCC">
        <w:rPr>
          <w:color w:val="000000"/>
          <w:szCs w:val="28"/>
        </w:rPr>
        <w:t>288</w:t>
      </w:r>
      <w:r w:rsidR="002F627A">
        <w:rPr>
          <w:color w:val="000000"/>
          <w:szCs w:val="28"/>
        </w:rPr>
        <w:t xml:space="preserve"> </w:t>
      </w:r>
      <w:r w:rsidRPr="00E21FCC">
        <w:rPr>
          <w:color w:val="000000"/>
          <w:szCs w:val="28"/>
        </w:rPr>
        <w:t>с.,</w:t>
      </w:r>
      <w:r w:rsidR="002F627A">
        <w:rPr>
          <w:color w:val="000000"/>
          <w:szCs w:val="28"/>
        </w:rPr>
        <w:t xml:space="preserve"> </w:t>
      </w:r>
      <w:r w:rsidRPr="00E21FCC">
        <w:rPr>
          <w:color w:val="000000"/>
          <w:szCs w:val="28"/>
        </w:rPr>
        <w:t>ISBN</w:t>
      </w:r>
      <w:r w:rsidR="002F627A">
        <w:rPr>
          <w:color w:val="000000"/>
          <w:szCs w:val="28"/>
        </w:rPr>
        <w:t xml:space="preserve"> </w:t>
      </w:r>
      <w:r w:rsidRPr="00E21FCC">
        <w:rPr>
          <w:color w:val="000000"/>
          <w:szCs w:val="28"/>
        </w:rPr>
        <w:t>978-5-907474-67-3,</w:t>
      </w:r>
      <w:r w:rsidR="002F627A">
        <w:rPr>
          <w:color w:val="000000"/>
          <w:szCs w:val="28"/>
        </w:rPr>
        <w:t xml:space="preserve"> </w:t>
      </w:r>
      <w:r w:rsidRPr="00E21FCC">
        <w:rPr>
          <w:color w:val="000000"/>
          <w:szCs w:val="28"/>
        </w:rPr>
        <w:t>DOI:</w:t>
      </w:r>
      <w:r w:rsidR="002F627A">
        <w:rPr>
          <w:color w:val="000000"/>
          <w:szCs w:val="28"/>
        </w:rPr>
        <w:t xml:space="preserve"> </w:t>
      </w:r>
      <w:hyperlink r:id="rId172" w:tgtFrame="_blank" w:history="1">
        <w:r w:rsidRPr="00E21FCC">
          <w:rPr>
            <w:color w:val="0000FF"/>
            <w:szCs w:val="28"/>
            <w:u w:val="single"/>
          </w:rPr>
          <w:t>10.13140/RG.2.2.22981.37608</w:t>
        </w:r>
      </w:hyperlink>
      <w:r w:rsidRPr="00E21FCC">
        <w:rPr>
          <w:color w:val="000000"/>
          <w:szCs w:val="28"/>
        </w:rPr>
        <w:t>,</w:t>
      </w:r>
      <w:r w:rsidR="002F627A">
        <w:rPr>
          <w:color w:val="000000"/>
          <w:szCs w:val="28"/>
        </w:rPr>
        <w:t xml:space="preserve"> </w:t>
      </w:r>
      <w:hyperlink r:id="rId173" w:history="1">
        <w:r w:rsidRPr="00E21FCC">
          <w:rPr>
            <w:color w:val="0000FF"/>
            <w:szCs w:val="28"/>
            <w:u w:val="single"/>
          </w:rPr>
          <w:t>https://www.researchgate.net/publication/353555996</w:t>
        </w:r>
      </w:hyperlink>
    </w:p>
    <w:p w:rsidR="00961829" w:rsidRDefault="00961829" w:rsidP="00747EE5">
      <w:pPr>
        <w:spacing w:line="240" w:lineRule="auto"/>
        <w:rPr>
          <w:szCs w:val="28"/>
          <w:lang w:val="en-US"/>
        </w:rPr>
      </w:pPr>
    </w:p>
    <w:p w:rsidR="00210CFF" w:rsidRPr="00D96192" w:rsidRDefault="00210CFF" w:rsidP="00210CFF">
      <w:pPr>
        <w:pStyle w:val="3"/>
        <w:ind w:left="1418" w:hanging="709"/>
      </w:pPr>
      <w:bookmarkStart w:id="81" w:name="_Toc109508819"/>
      <w:r>
        <w:lastRenderedPageBreak/>
        <w:t>3.6.</w:t>
      </w:r>
      <w:r w:rsidRPr="00210CFF">
        <w:t>4</w:t>
      </w:r>
      <w:r>
        <w:t xml:space="preserve">. </w:t>
      </w:r>
      <w:r>
        <w:t>Решение задач с</w:t>
      </w:r>
      <w:r>
        <w:t>истемн</w:t>
      </w:r>
      <w:r>
        <w:t>ой</w:t>
      </w:r>
      <w:r>
        <w:t xml:space="preserve"> и</w:t>
      </w:r>
      <w:r w:rsidRPr="007E7D1D">
        <w:t>дентификаци</w:t>
      </w:r>
      <w:r>
        <w:t>и</w:t>
      </w:r>
      <w:r>
        <w:br/>
      </w:r>
      <w:r w:rsidRPr="007E7D1D">
        <w:t>и</w:t>
      </w:r>
      <w:r>
        <w:t xml:space="preserve"> </w:t>
      </w:r>
      <w:r w:rsidRPr="007E7D1D">
        <w:t>прогнозировани</w:t>
      </w:r>
      <w:r>
        <w:t>я</w:t>
      </w:r>
      <w:bookmarkEnd w:id="81"/>
    </w:p>
    <w:p w:rsidR="00210CFF" w:rsidRPr="00210CFF" w:rsidRDefault="00210CFF" w:rsidP="00747EE5">
      <w:pPr>
        <w:spacing w:line="240" w:lineRule="auto"/>
        <w:rPr>
          <w:szCs w:val="28"/>
        </w:rPr>
      </w:pPr>
    </w:p>
    <w:p w:rsidR="00210CFF" w:rsidRPr="00210CFF" w:rsidRDefault="00210CFF" w:rsidP="00747EE5">
      <w:pPr>
        <w:spacing w:line="240" w:lineRule="auto"/>
        <w:rPr>
          <w:szCs w:val="28"/>
        </w:rPr>
      </w:pPr>
    </w:p>
    <w:p w:rsidR="00210CFF" w:rsidRPr="00210CFF" w:rsidRDefault="00210CFF" w:rsidP="00747EE5">
      <w:pPr>
        <w:spacing w:line="240" w:lineRule="auto"/>
        <w:rPr>
          <w:szCs w:val="28"/>
        </w:rPr>
      </w:pPr>
    </w:p>
    <w:p w:rsidR="00210CFF" w:rsidRPr="00210CFF" w:rsidRDefault="00210CFF" w:rsidP="00747EE5">
      <w:pPr>
        <w:spacing w:line="240" w:lineRule="auto"/>
        <w:rPr>
          <w:szCs w:val="28"/>
        </w:rPr>
      </w:pPr>
    </w:p>
    <w:p w:rsidR="00961829" w:rsidRPr="00FB5B10" w:rsidRDefault="00961829" w:rsidP="00FB5B10">
      <w:pPr>
        <w:pStyle w:val="2"/>
        <w:spacing w:line="240" w:lineRule="auto"/>
        <w:ind w:left="1276" w:hanging="567"/>
        <w:jc w:val="left"/>
        <w:rPr>
          <w:rFonts w:ascii="Arial" w:hAnsi="Arial"/>
          <w:b/>
        </w:rPr>
      </w:pPr>
      <w:bookmarkStart w:id="82" w:name="_Toc86561681"/>
      <w:bookmarkStart w:id="83" w:name="_Toc86745099"/>
      <w:bookmarkStart w:id="84" w:name="_Toc87431165"/>
      <w:bookmarkStart w:id="85" w:name="_Toc94681814"/>
      <w:bookmarkStart w:id="86" w:name="_Toc109508820"/>
      <w:r w:rsidRPr="00FB5B10">
        <w:rPr>
          <w:rFonts w:ascii="Arial" w:hAnsi="Arial"/>
          <w:b/>
        </w:rPr>
        <w:t>3.7.</w:t>
      </w:r>
      <w:r w:rsidR="002F627A">
        <w:rPr>
          <w:rFonts w:ascii="Arial" w:hAnsi="Arial"/>
          <w:b/>
        </w:rPr>
        <w:t xml:space="preserve"> </w:t>
      </w:r>
      <w:r w:rsidR="00564CAA" w:rsidRPr="00214D35">
        <w:rPr>
          <w:rFonts w:ascii="Arial" w:hAnsi="Arial"/>
          <w:b/>
          <w:i/>
          <w:u w:val="single"/>
        </w:rPr>
        <w:t>Задача-7.</w:t>
      </w:r>
      <w:r w:rsidR="00564CAA">
        <w:rPr>
          <w:rFonts w:ascii="Arial" w:hAnsi="Arial"/>
          <w:b/>
        </w:rPr>
        <w:t xml:space="preserve"> Поддержка принятия </w:t>
      </w:r>
      <w:r w:rsidRPr="00FB5B10">
        <w:rPr>
          <w:rFonts w:ascii="Arial" w:hAnsi="Arial"/>
          <w:b/>
        </w:rPr>
        <w:t>решений</w:t>
      </w:r>
      <w:bookmarkEnd w:id="82"/>
      <w:bookmarkEnd w:id="83"/>
      <w:bookmarkEnd w:id="84"/>
      <w:bookmarkEnd w:id="85"/>
      <w:bookmarkEnd w:id="86"/>
      <w:r w:rsidR="002F627A">
        <w:rPr>
          <w:rFonts w:ascii="Arial" w:hAnsi="Arial"/>
          <w:b/>
        </w:rPr>
        <w:t xml:space="preserve"> </w:t>
      </w:r>
    </w:p>
    <w:p w:rsidR="00961829" w:rsidRPr="00627BA2" w:rsidRDefault="00961829" w:rsidP="00FB5B10">
      <w:pPr>
        <w:pStyle w:val="3"/>
        <w:ind w:left="1418" w:hanging="709"/>
      </w:pPr>
      <w:bookmarkStart w:id="87" w:name="_Toc86561682"/>
      <w:bookmarkStart w:id="88" w:name="_Toc87431166"/>
      <w:bookmarkStart w:id="89" w:name="_Toc94681815"/>
      <w:bookmarkStart w:id="90" w:name="_Toc109508821"/>
      <w:r>
        <w:t>3.</w:t>
      </w:r>
      <w:r w:rsidRPr="00627BA2">
        <w:t>7.1.</w:t>
      </w:r>
      <w:r w:rsidR="002F627A">
        <w:t xml:space="preserve"> </w:t>
      </w:r>
      <w:r w:rsidRPr="00627BA2">
        <w:t>Упрощенный</w:t>
      </w:r>
      <w:r w:rsidR="002F627A">
        <w:t xml:space="preserve"> </w:t>
      </w:r>
      <w:r w:rsidRPr="00627BA2">
        <w:t>вариант</w:t>
      </w:r>
      <w:r w:rsidR="002F627A">
        <w:t xml:space="preserve"> </w:t>
      </w:r>
      <w:r w:rsidRPr="00627BA2">
        <w:t>принятия</w:t>
      </w:r>
      <w:r w:rsidR="002F627A">
        <w:t xml:space="preserve"> </w:t>
      </w:r>
      <w:r w:rsidRPr="00627BA2">
        <w:t>решений</w:t>
      </w:r>
      <w:r w:rsidR="002F627A">
        <w:t xml:space="preserve"> </w:t>
      </w:r>
      <w:r w:rsidRPr="00627BA2">
        <w:t>как</w:t>
      </w:r>
      <w:r w:rsidR="002F627A">
        <w:t xml:space="preserve"> </w:t>
      </w:r>
      <w:r w:rsidRPr="00627BA2">
        <w:t>обратная</w:t>
      </w:r>
      <w:r w:rsidR="002F627A">
        <w:t xml:space="preserve"> </w:t>
      </w:r>
      <w:r w:rsidRPr="00627BA2">
        <w:t>задача</w:t>
      </w:r>
      <w:r w:rsidR="002F627A">
        <w:t xml:space="preserve"> </w:t>
      </w:r>
      <w:r w:rsidRPr="00627BA2">
        <w:t>прогнозирования,</w:t>
      </w:r>
      <w:r w:rsidR="002F627A">
        <w:t xml:space="preserve"> </w:t>
      </w:r>
      <w:r>
        <w:t>позитивный</w:t>
      </w:r>
      <w:r w:rsidR="002F627A">
        <w:t xml:space="preserve"> </w:t>
      </w:r>
      <w:r>
        <w:t>и</w:t>
      </w:r>
      <w:r w:rsidR="002F627A">
        <w:t xml:space="preserve"> </w:t>
      </w:r>
      <w:r>
        <w:t>негативный</w:t>
      </w:r>
      <w:r w:rsidR="002F627A">
        <w:t xml:space="preserve"> </w:t>
      </w:r>
      <w:r>
        <w:t>информационные</w:t>
      </w:r>
      <w:r w:rsidR="002F627A">
        <w:t xml:space="preserve"> </w:t>
      </w:r>
      <w:r>
        <w:t>портреты</w:t>
      </w:r>
      <w:r w:rsidR="002F627A">
        <w:t xml:space="preserve"> </w:t>
      </w:r>
      <w:r>
        <w:t>классов,</w:t>
      </w:r>
      <w:r w:rsidR="002F627A">
        <w:t xml:space="preserve"> </w:t>
      </w:r>
      <w:r w:rsidRPr="00627BA2">
        <w:t>SWOT-анализ</w:t>
      </w:r>
      <w:bookmarkEnd w:id="87"/>
      <w:bookmarkEnd w:id="88"/>
      <w:bookmarkEnd w:id="89"/>
      <w:bookmarkEnd w:id="90"/>
    </w:p>
    <w:p w:rsidR="00961829" w:rsidRDefault="00961829" w:rsidP="00747EE5">
      <w:pPr>
        <w:spacing w:line="240" w:lineRule="auto"/>
        <w:rPr>
          <w:szCs w:val="28"/>
        </w:rPr>
      </w:pPr>
      <w:r>
        <w:rPr>
          <w:szCs w:val="28"/>
        </w:rPr>
        <w:t>Задачи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прогнозирования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и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принятия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решений</w:t>
      </w:r>
      <w:r w:rsidR="002F627A">
        <w:rPr>
          <w:szCs w:val="28"/>
        </w:rPr>
        <w:t xml:space="preserve"> </w:t>
      </w:r>
      <w:r>
        <w:rPr>
          <w:szCs w:val="28"/>
        </w:rPr>
        <w:t>относятся</w:t>
      </w:r>
      <w:r w:rsidR="002F627A">
        <w:rPr>
          <w:szCs w:val="28"/>
        </w:rPr>
        <w:t xml:space="preserve"> </w:t>
      </w:r>
      <w:r>
        <w:rPr>
          <w:szCs w:val="28"/>
        </w:rPr>
        <w:t>друг</w:t>
      </w:r>
      <w:r w:rsidR="002F627A">
        <w:rPr>
          <w:szCs w:val="28"/>
        </w:rPr>
        <w:t xml:space="preserve"> </w:t>
      </w:r>
      <w:r>
        <w:rPr>
          <w:szCs w:val="28"/>
        </w:rPr>
        <w:t>к</w:t>
      </w:r>
      <w:r w:rsidR="002F627A">
        <w:rPr>
          <w:szCs w:val="28"/>
        </w:rPr>
        <w:t xml:space="preserve"> </w:t>
      </w:r>
      <w:r>
        <w:rPr>
          <w:szCs w:val="28"/>
        </w:rPr>
        <w:t>другу</w:t>
      </w:r>
      <w:r w:rsidR="002F627A">
        <w:rPr>
          <w:szCs w:val="28"/>
        </w:rPr>
        <w:t xml:space="preserve"> </w:t>
      </w:r>
      <w:r>
        <w:rPr>
          <w:szCs w:val="28"/>
        </w:rPr>
        <w:t>как</w:t>
      </w:r>
      <w:r w:rsidR="002F627A">
        <w:rPr>
          <w:szCs w:val="28"/>
        </w:rPr>
        <w:t xml:space="preserve"> </w:t>
      </w:r>
      <w:r>
        <w:rPr>
          <w:szCs w:val="28"/>
        </w:rPr>
        <w:t>прямая</w:t>
      </w:r>
      <w:r w:rsidR="002F627A">
        <w:rPr>
          <w:szCs w:val="28"/>
        </w:rPr>
        <w:t xml:space="preserve"> </w:t>
      </w:r>
      <w:r>
        <w:rPr>
          <w:szCs w:val="28"/>
        </w:rPr>
        <w:t>и</w:t>
      </w:r>
      <w:r w:rsidR="002F627A">
        <w:rPr>
          <w:szCs w:val="28"/>
        </w:rPr>
        <w:t xml:space="preserve"> </w:t>
      </w:r>
      <w:r w:rsidRPr="00975758">
        <w:rPr>
          <w:b/>
          <w:i/>
          <w:szCs w:val="28"/>
        </w:rPr>
        <w:t>обратная</w:t>
      </w:r>
      <w:r w:rsidR="002F627A">
        <w:rPr>
          <w:szCs w:val="28"/>
        </w:rPr>
        <w:t xml:space="preserve"> </w:t>
      </w:r>
      <w:r>
        <w:rPr>
          <w:szCs w:val="28"/>
        </w:rPr>
        <w:t>задачи:</w:t>
      </w:r>
    </w:p>
    <w:p w:rsidR="00961829" w:rsidRDefault="00961829" w:rsidP="00747EE5">
      <w:pPr>
        <w:spacing w:line="240" w:lineRule="auto"/>
        <w:rPr>
          <w:szCs w:val="28"/>
        </w:rPr>
      </w:pPr>
      <w:r>
        <w:rPr>
          <w:szCs w:val="28"/>
        </w:rPr>
        <w:t>–</w:t>
      </w:r>
      <w:r w:rsidR="002F627A">
        <w:rPr>
          <w:szCs w:val="28"/>
        </w:rPr>
        <w:t xml:space="preserve"> </w:t>
      </w:r>
      <w:r>
        <w:rPr>
          <w:szCs w:val="28"/>
        </w:rPr>
        <w:t>п</w:t>
      </w:r>
      <w:r w:rsidRPr="00946805">
        <w:rPr>
          <w:szCs w:val="28"/>
        </w:rPr>
        <w:t>ри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прогнозировании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по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значениям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факторов,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действующих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на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объект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моделирования,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определяется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в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какое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будущее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состояние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он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перейдет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под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их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действием</w:t>
      </w:r>
      <w:r>
        <w:rPr>
          <w:szCs w:val="28"/>
        </w:rPr>
        <w:t>;</w:t>
      </w:r>
    </w:p>
    <w:p w:rsidR="00961829" w:rsidRDefault="00961829" w:rsidP="00747EE5">
      <w:pPr>
        <w:spacing w:line="240" w:lineRule="auto"/>
        <w:rPr>
          <w:szCs w:val="28"/>
        </w:rPr>
      </w:pPr>
      <w:r>
        <w:rPr>
          <w:szCs w:val="28"/>
        </w:rPr>
        <w:t>–</w:t>
      </w:r>
      <w:r w:rsidR="002F627A">
        <w:rPr>
          <w:szCs w:val="28"/>
        </w:rPr>
        <w:t xml:space="preserve"> </w:t>
      </w:r>
      <w:r>
        <w:rPr>
          <w:szCs w:val="28"/>
        </w:rPr>
        <w:t>п</w:t>
      </w:r>
      <w:r w:rsidRPr="00946805">
        <w:rPr>
          <w:szCs w:val="28"/>
        </w:rPr>
        <w:t>ри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принятии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решений,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наоборот,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по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будущему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целевому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состоянию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объекта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моделирования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определяются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значения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факторов,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которые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обуславливают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его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переход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в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это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будущее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целевое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состояние.</w:t>
      </w:r>
    </w:p>
    <w:p w:rsidR="00961829" w:rsidRDefault="00961829" w:rsidP="00747EE5">
      <w:pPr>
        <w:spacing w:line="240" w:lineRule="auto"/>
        <w:rPr>
          <w:szCs w:val="28"/>
        </w:rPr>
      </w:pPr>
      <w:r>
        <w:rPr>
          <w:szCs w:val="28"/>
        </w:rPr>
        <w:t>Таким</w:t>
      </w:r>
      <w:r w:rsidR="002F627A">
        <w:rPr>
          <w:szCs w:val="28"/>
        </w:rPr>
        <w:t xml:space="preserve"> </w:t>
      </w:r>
      <w:r>
        <w:rPr>
          <w:szCs w:val="28"/>
        </w:rPr>
        <w:t>образом,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задача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принятия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решений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является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обратной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по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отношению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к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задаче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прогнозирования</w:t>
      </w:r>
      <w:r>
        <w:rPr>
          <w:szCs w:val="28"/>
        </w:rPr>
        <w:t>.</w:t>
      </w:r>
      <w:r w:rsidR="002F627A">
        <w:rPr>
          <w:szCs w:val="28"/>
        </w:rPr>
        <w:t xml:space="preserve"> </w:t>
      </w:r>
      <w:r>
        <w:rPr>
          <w:szCs w:val="28"/>
        </w:rPr>
        <w:t>Но</w:t>
      </w:r>
      <w:r w:rsidR="002F627A">
        <w:rPr>
          <w:szCs w:val="28"/>
        </w:rPr>
        <w:t xml:space="preserve"> </w:t>
      </w:r>
      <w:r>
        <w:rPr>
          <w:szCs w:val="28"/>
        </w:rPr>
        <w:t>это</w:t>
      </w:r>
      <w:r w:rsidR="002F627A">
        <w:rPr>
          <w:szCs w:val="28"/>
        </w:rPr>
        <w:t xml:space="preserve"> </w:t>
      </w:r>
      <w:r>
        <w:rPr>
          <w:szCs w:val="28"/>
        </w:rPr>
        <w:t>так</w:t>
      </w:r>
      <w:r w:rsidR="002F627A">
        <w:rPr>
          <w:szCs w:val="28"/>
        </w:rPr>
        <w:t xml:space="preserve"> </w:t>
      </w:r>
      <w:r>
        <w:rPr>
          <w:szCs w:val="28"/>
        </w:rPr>
        <w:t>только</w:t>
      </w:r>
      <w:r w:rsidR="002F627A">
        <w:rPr>
          <w:szCs w:val="28"/>
        </w:rPr>
        <w:t xml:space="preserve"> </w:t>
      </w:r>
      <w:r>
        <w:rPr>
          <w:szCs w:val="28"/>
        </w:rPr>
        <w:t>в</w:t>
      </w:r>
      <w:r w:rsidR="002F627A">
        <w:rPr>
          <w:szCs w:val="28"/>
        </w:rPr>
        <w:t xml:space="preserve"> </w:t>
      </w:r>
      <w:r>
        <w:rPr>
          <w:szCs w:val="28"/>
        </w:rPr>
        <w:t>простейшем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случае: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в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случае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использования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SWOT-анализа</w:t>
      </w:r>
      <w:r w:rsidR="002F627A">
        <w:rPr>
          <w:szCs w:val="28"/>
        </w:rPr>
        <w:t xml:space="preserve"> </w:t>
      </w:r>
      <w:r>
        <w:rPr>
          <w:szCs w:val="28"/>
        </w:rPr>
        <w:t>(режим</w:t>
      </w:r>
      <w:r w:rsidR="002F627A">
        <w:rPr>
          <w:szCs w:val="28"/>
        </w:rPr>
        <w:t xml:space="preserve"> </w:t>
      </w:r>
      <w:r>
        <w:rPr>
          <w:szCs w:val="28"/>
        </w:rPr>
        <w:t>4.4.8</w:t>
      </w:r>
      <w:r w:rsidR="002F627A">
        <w:rPr>
          <w:szCs w:val="28"/>
        </w:rPr>
        <w:t xml:space="preserve"> </w:t>
      </w:r>
      <w:r>
        <w:rPr>
          <w:szCs w:val="28"/>
        </w:rPr>
        <w:t>системы</w:t>
      </w:r>
      <w:r w:rsidR="002F627A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Эйдос</w:t>
      </w:r>
      <w:proofErr w:type="spellEnd"/>
      <w:r>
        <w:rPr>
          <w:szCs w:val="28"/>
        </w:rPr>
        <w:t>»)</w:t>
      </w:r>
      <w:r w:rsidR="002F627A">
        <w:rPr>
          <w:szCs w:val="28"/>
        </w:rPr>
        <w:t xml:space="preserve"> </w:t>
      </w:r>
      <w:r w:rsidRPr="00D0205D">
        <w:rPr>
          <w:szCs w:val="28"/>
        </w:rPr>
        <w:t>[9]</w:t>
      </w:r>
      <w:r w:rsidRPr="00946805">
        <w:rPr>
          <w:szCs w:val="28"/>
        </w:rPr>
        <w:t>.</w:t>
      </w:r>
      <w:r w:rsidR="002F627A">
        <w:rPr>
          <w:szCs w:val="28"/>
        </w:rPr>
        <w:t xml:space="preserve"> </w:t>
      </w:r>
    </w:p>
    <w:p w:rsidR="00961829" w:rsidRDefault="00961829" w:rsidP="00747EE5">
      <w:pPr>
        <w:spacing w:line="240" w:lineRule="auto"/>
        <w:rPr>
          <w:szCs w:val="28"/>
        </w:rPr>
      </w:pPr>
    </w:p>
    <w:p w:rsidR="00961829" w:rsidRPr="00627BA2" w:rsidRDefault="00961829" w:rsidP="00FB5B10">
      <w:pPr>
        <w:pStyle w:val="3"/>
        <w:ind w:left="1418" w:hanging="709"/>
      </w:pPr>
      <w:bookmarkStart w:id="91" w:name="_Toc86561683"/>
      <w:bookmarkStart w:id="92" w:name="_Toc87431167"/>
      <w:bookmarkStart w:id="93" w:name="_Toc94681816"/>
      <w:bookmarkStart w:id="94" w:name="_Toc109508822"/>
      <w:r>
        <w:t>3.</w:t>
      </w:r>
      <w:r w:rsidRPr="00627BA2">
        <w:t>7.2.</w:t>
      </w:r>
      <w:r w:rsidR="002F627A">
        <w:t xml:space="preserve"> </w:t>
      </w:r>
      <w:r w:rsidRPr="00627BA2">
        <w:t>Развитый</w:t>
      </w:r>
      <w:r w:rsidR="002F627A">
        <w:t xml:space="preserve"> </w:t>
      </w:r>
      <w:r w:rsidRPr="00627BA2">
        <w:t>алгоритм</w:t>
      </w:r>
      <w:r w:rsidR="002F627A">
        <w:t xml:space="preserve"> </w:t>
      </w:r>
      <w:r w:rsidRPr="00627BA2">
        <w:t>принятия</w:t>
      </w:r>
      <w:r w:rsidR="002F627A">
        <w:t xml:space="preserve"> </w:t>
      </w:r>
      <w:r w:rsidRPr="00627BA2">
        <w:t>решений</w:t>
      </w:r>
      <w:r w:rsidR="002F627A">
        <w:t xml:space="preserve"> </w:t>
      </w:r>
      <w:r w:rsidRPr="00627BA2">
        <w:t>в</w:t>
      </w:r>
      <w:r w:rsidR="002F627A">
        <w:t xml:space="preserve"> </w:t>
      </w:r>
      <w:r w:rsidRPr="00627BA2">
        <w:t>АСК-анализе</w:t>
      </w:r>
      <w:bookmarkEnd w:id="91"/>
      <w:bookmarkEnd w:id="92"/>
      <w:bookmarkEnd w:id="93"/>
      <w:bookmarkEnd w:id="94"/>
    </w:p>
    <w:p w:rsidR="00961829" w:rsidRDefault="00961829" w:rsidP="00747EE5">
      <w:pPr>
        <w:spacing w:line="240" w:lineRule="auto"/>
        <w:rPr>
          <w:szCs w:val="28"/>
        </w:rPr>
      </w:pPr>
      <w:r w:rsidRPr="00946805">
        <w:rPr>
          <w:szCs w:val="28"/>
        </w:rPr>
        <w:t>Однако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SWOT-анализ</w:t>
      </w:r>
      <w:r w:rsidR="002F627A">
        <w:rPr>
          <w:szCs w:val="28"/>
        </w:rPr>
        <w:t xml:space="preserve"> </w:t>
      </w:r>
      <w:r>
        <w:rPr>
          <w:szCs w:val="28"/>
        </w:rPr>
        <w:t>(режим</w:t>
      </w:r>
      <w:r w:rsidR="002F627A">
        <w:rPr>
          <w:szCs w:val="28"/>
        </w:rPr>
        <w:t xml:space="preserve"> </w:t>
      </w:r>
      <w:r>
        <w:rPr>
          <w:szCs w:val="28"/>
        </w:rPr>
        <w:t>4.4.8</w:t>
      </w:r>
      <w:r w:rsidR="002F627A">
        <w:rPr>
          <w:szCs w:val="28"/>
        </w:rPr>
        <w:t xml:space="preserve"> </w:t>
      </w:r>
      <w:r>
        <w:rPr>
          <w:szCs w:val="28"/>
        </w:rPr>
        <w:t>системы</w:t>
      </w:r>
      <w:r w:rsidR="002F627A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Эйдос</w:t>
      </w:r>
      <w:proofErr w:type="spellEnd"/>
      <w:r>
        <w:rPr>
          <w:szCs w:val="28"/>
        </w:rPr>
        <w:t>»)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имеет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свои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ограничения: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может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быть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задано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только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одно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будущее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целевое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состояние,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некоторые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рекомендуемые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факторы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может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не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быть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технологической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и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финансовой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возможности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использовать.</w:t>
      </w:r>
      <w:r w:rsidR="002F627A">
        <w:rPr>
          <w:szCs w:val="28"/>
        </w:rPr>
        <w:t xml:space="preserve"> </w:t>
      </w:r>
    </w:p>
    <w:p w:rsidR="00961829" w:rsidRPr="00946805" w:rsidRDefault="00961829" w:rsidP="00747EE5">
      <w:pPr>
        <w:spacing w:line="240" w:lineRule="auto"/>
        <w:rPr>
          <w:szCs w:val="28"/>
        </w:rPr>
      </w:pPr>
      <w:r w:rsidRPr="00946805">
        <w:rPr>
          <w:szCs w:val="28"/>
        </w:rPr>
        <w:t>Поэтому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в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АСК-анализе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и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системе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«</w:t>
      </w:r>
      <w:proofErr w:type="spellStart"/>
      <w:r w:rsidRPr="00946805">
        <w:rPr>
          <w:szCs w:val="28"/>
        </w:rPr>
        <w:t>Эйдос</w:t>
      </w:r>
      <w:proofErr w:type="spellEnd"/>
      <w:r w:rsidRPr="00946805">
        <w:rPr>
          <w:szCs w:val="28"/>
        </w:rPr>
        <w:t>»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реализован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развитый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алгоритм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принятия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решений</w:t>
      </w:r>
      <w:r w:rsidR="002F627A">
        <w:rPr>
          <w:szCs w:val="28"/>
        </w:rPr>
        <w:t xml:space="preserve"> </w:t>
      </w:r>
      <w:r>
        <w:rPr>
          <w:szCs w:val="28"/>
        </w:rPr>
        <w:t>(режим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6.3</w:t>
      </w:r>
      <w:r>
        <w:rPr>
          <w:szCs w:val="28"/>
        </w:rPr>
        <w:t>)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в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котором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кроме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SWOT-анализа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используются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также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результаты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решения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задачи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прогнозирования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и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результаты</w:t>
      </w:r>
      <w:r w:rsidR="002F627A">
        <w:rPr>
          <w:szCs w:val="28"/>
        </w:rPr>
        <w:t xml:space="preserve"> </w:t>
      </w:r>
      <w:proofErr w:type="spellStart"/>
      <w:r w:rsidRPr="00946805">
        <w:rPr>
          <w:szCs w:val="28"/>
        </w:rPr>
        <w:t>кластерно</w:t>
      </w:r>
      <w:proofErr w:type="spellEnd"/>
      <w:r w:rsidRPr="00946805">
        <w:rPr>
          <w:szCs w:val="28"/>
        </w:rPr>
        <w:t>-конструктивного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анализа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классов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и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значений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факторов,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т.е.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некоторые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результаты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решения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задачи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исследования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предметной</w:t>
      </w:r>
      <w:r w:rsidR="002F627A">
        <w:rPr>
          <w:szCs w:val="28"/>
        </w:rPr>
        <w:t xml:space="preserve"> </w:t>
      </w:r>
      <w:r w:rsidRPr="00946805">
        <w:rPr>
          <w:szCs w:val="28"/>
        </w:rPr>
        <w:t>области</w:t>
      </w:r>
      <w:r>
        <w:rPr>
          <w:szCs w:val="28"/>
        </w:rPr>
        <w:t>.</w:t>
      </w:r>
      <w:r w:rsidR="002F627A">
        <w:rPr>
          <w:szCs w:val="28"/>
        </w:rPr>
        <w:t xml:space="preserve"> </w:t>
      </w:r>
      <w:r>
        <w:rPr>
          <w:szCs w:val="28"/>
        </w:rPr>
        <w:t>Этот</w:t>
      </w:r>
      <w:r w:rsidR="002F627A">
        <w:rPr>
          <w:szCs w:val="28"/>
        </w:rPr>
        <w:t xml:space="preserve"> </w:t>
      </w:r>
      <w:r>
        <w:rPr>
          <w:szCs w:val="28"/>
        </w:rPr>
        <w:t>алгоритм</w:t>
      </w:r>
      <w:r w:rsidR="002F627A">
        <w:rPr>
          <w:szCs w:val="28"/>
        </w:rPr>
        <w:t xml:space="preserve"> </w:t>
      </w:r>
      <w:r>
        <w:rPr>
          <w:szCs w:val="28"/>
        </w:rPr>
        <w:t>описан</w:t>
      </w:r>
      <w:r w:rsidR="002F627A">
        <w:rPr>
          <w:szCs w:val="28"/>
        </w:rPr>
        <w:t xml:space="preserve"> </w:t>
      </w:r>
      <w:r>
        <w:rPr>
          <w:szCs w:val="28"/>
        </w:rPr>
        <w:t>в</w:t>
      </w:r>
      <w:r w:rsidR="002F627A">
        <w:rPr>
          <w:szCs w:val="28"/>
        </w:rPr>
        <w:t xml:space="preserve"> </w:t>
      </w:r>
      <w:r>
        <w:rPr>
          <w:szCs w:val="28"/>
        </w:rPr>
        <w:t>работе</w:t>
      </w:r>
      <w:r w:rsidR="002F627A">
        <w:rPr>
          <w:szCs w:val="28"/>
        </w:rPr>
        <w:t xml:space="preserve"> </w:t>
      </w:r>
      <w:r w:rsidRPr="00B40DF3">
        <w:rPr>
          <w:szCs w:val="28"/>
        </w:rPr>
        <w:t>[</w:t>
      </w:r>
      <w:r w:rsidRPr="004B1F64">
        <w:rPr>
          <w:szCs w:val="28"/>
        </w:rPr>
        <w:t>10</w:t>
      </w:r>
      <w:r w:rsidRPr="00B40DF3">
        <w:rPr>
          <w:szCs w:val="28"/>
        </w:rPr>
        <w:t>]</w:t>
      </w:r>
      <w:r w:rsidR="002F627A">
        <w:rPr>
          <w:szCs w:val="28"/>
        </w:rPr>
        <w:t xml:space="preserve"> </w:t>
      </w:r>
      <w:r>
        <w:rPr>
          <w:szCs w:val="28"/>
        </w:rPr>
        <w:t>и</w:t>
      </w:r>
      <w:r w:rsidR="002F627A">
        <w:rPr>
          <w:szCs w:val="28"/>
        </w:rPr>
        <w:t xml:space="preserve"> </w:t>
      </w:r>
      <w:r>
        <w:rPr>
          <w:szCs w:val="28"/>
        </w:rPr>
        <w:t>ряде</w:t>
      </w:r>
      <w:r w:rsidR="002F627A">
        <w:rPr>
          <w:szCs w:val="28"/>
        </w:rPr>
        <w:t xml:space="preserve"> </w:t>
      </w:r>
      <w:r>
        <w:rPr>
          <w:szCs w:val="28"/>
        </w:rPr>
        <w:t>последующих</w:t>
      </w:r>
      <w:r w:rsidR="002F627A">
        <w:rPr>
          <w:szCs w:val="28"/>
        </w:rPr>
        <w:t xml:space="preserve"> </w:t>
      </w:r>
      <w:r>
        <w:rPr>
          <w:szCs w:val="28"/>
        </w:rPr>
        <w:t>работ.</w:t>
      </w:r>
    </w:p>
    <w:p w:rsidR="00961829" w:rsidRDefault="00961829" w:rsidP="00747EE5">
      <w:pPr>
        <w:spacing w:line="240" w:lineRule="auto"/>
        <w:ind w:left="709" w:firstLine="0"/>
        <w:jc w:val="left"/>
      </w:pPr>
    </w:p>
    <w:p w:rsidR="00961829" w:rsidRPr="00D95590" w:rsidRDefault="00961829" w:rsidP="00D95590">
      <w:pPr>
        <w:pStyle w:val="2"/>
        <w:spacing w:line="240" w:lineRule="auto"/>
        <w:ind w:left="1276" w:hanging="567"/>
        <w:jc w:val="left"/>
        <w:rPr>
          <w:rFonts w:ascii="Arial" w:hAnsi="Arial"/>
          <w:b/>
        </w:rPr>
      </w:pPr>
      <w:bookmarkStart w:id="95" w:name="_Toc86561684"/>
      <w:bookmarkStart w:id="96" w:name="_Toc86745100"/>
      <w:bookmarkStart w:id="97" w:name="_Toc87431168"/>
      <w:bookmarkStart w:id="98" w:name="_Toc94681817"/>
      <w:bookmarkStart w:id="99" w:name="_Toc109508823"/>
      <w:r w:rsidRPr="00D95590">
        <w:rPr>
          <w:rFonts w:ascii="Arial" w:hAnsi="Arial"/>
          <w:b/>
        </w:rPr>
        <w:t>3.8.</w:t>
      </w:r>
      <w:r w:rsidR="002F627A">
        <w:rPr>
          <w:rFonts w:ascii="Arial" w:hAnsi="Arial"/>
          <w:b/>
        </w:rPr>
        <w:t xml:space="preserve"> </w:t>
      </w:r>
      <w:r w:rsidR="00564CAA" w:rsidRPr="00214D35">
        <w:rPr>
          <w:rFonts w:ascii="Arial" w:hAnsi="Arial"/>
          <w:b/>
          <w:i/>
          <w:u w:val="single"/>
        </w:rPr>
        <w:t>Задача-8.</w:t>
      </w:r>
      <w:r w:rsidR="00564CAA">
        <w:rPr>
          <w:rFonts w:ascii="Arial" w:hAnsi="Arial"/>
          <w:b/>
        </w:rPr>
        <w:t xml:space="preserve"> И</w:t>
      </w:r>
      <w:r w:rsidRPr="00D95590">
        <w:rPr>
          <w:rFonts w:ascii="Arial" w:hAnsi="Arial"/>
          <w:b/>
        </w:rPr>
        <w:t>сследовани</w:t>
      </w:r>
      <w:r w:rsidR="00564CAA">
        <w:rPr>
          <w:rFonts w:ascii="Arial" w:hAnsi="Arial"/>
          <w:b/>
        </w:rPr>
        <w:t>е</w:t>
      </w:r>
      <w:r w:rsidR="002F627A">
        <w:rPr>
          <w:rFonts w:ascii="Arial" w:hAnsi="Arial"/>
          <w:b/>
        </w:rPr>
        <w:t xml:space="preserve"> </w:t>
      </w:r>
      <w:r w:rsidRPr="00D95590">
        <w:rPr>
          <w:rFonts w:ascii="Arial" w:hAnsi="Arial"/>
          <w:b/>
        </w:rPr>
        <w:t>объекта</w:t>
      </w:r>
      <w:r w:rsidR="002F627A">
        <w:rPr>
          <w:rFonts w:ascii="Arial" w:hAnsi="Arial"/>
          <w:b/>
        </w:rPr>
        <w:t xml:space="preserve"> </w:t>
      </w:r>
      <w:r w:rsidRPr="00D95590">
        <w:rPr>
          <w:rFonts w:ascii="Arial" w:hAnsi="Arial"/>
          <w:b/>
        </w:rPr>
        <w:t>моделирования</w:t>
      </w:r>
      <w:r w:rsidR="002F627A">
        <w:rPr>
          <w:rFonts w:ascii="Arial" w:hAnsi="Arial"/>
          <w:b/>
        </w:rPr>
        <w:t xml:space="preserve"> </w:t>
      </w:r>
      <w:r w:rsidRPr="00D95590">
        <w:rPr>
          <w:rFonts w:ascii="Arial" w:hAnsi="Arial"/>
          <w:b/>
        </w:rPr>
        <w:t>путем</w:t>
      </w:r>
      <w:r w:rsidR="002F627A">
        <w:rPr>
          <w:rFonts w:ascii="Arial" w:hAnsi="Arial"/>
          <w:b/>
        </w:rPr>
        <w:t xml:space="preserve"> </w:t>
      </w:r>
      <w:r w:rsidRPr="00D95590">
        <w:rPr>
          <w:rFonts w:ascii="Arial" w:hAnsi="Arial"/>
          <w:b/>
        </w:rPr>
        <w:t>исследования</w:t>
      </w:r>
      <w:r w:rsidR="002F627A">
        <w:rPr>
          <w:rFonts w:ascii="Arial" w:hAnsi="Arial"/>
          <w:b/>
        </w:rPr>
        <w:t xml:space="preserve"> </w:t>
      </w:r>
      <w:r w:rsidRPr="00D95590">
        <w:rPr>
          <w:rFonts w:ascii="Arial" w:hAnsi="Arial"/>
          <w:b/>
        </w:rPr>
        <w:t>его</w:t>
      </w:r>
      <w:r w:rsidR="002F627A">
        <w:rPr>
          <w:rFonts w:ascii="Arial" w:hAnsi="Arial"/>
          <w:b/>
        </w:rPr>
        <w:t xml:space="preserve"> </w:t>
      </w:r>
      <w:r w:rsidRPr="00D95590">
        <w:rPr>
          <w:rFonts w:ascii="Arial" w:hAnsi="Arial"/>
          <w:b/>
        </w:rPr>
        <w:t>модели</w:t>
      </w:r>
      <w:bookmarkEnd w:id="95"/>
      <w:bookmarkEnd w:id="96"/>
      <w:bookmarkEnd w:id="97"/>
      <w:bookmarkEnd w:id="98"/>
      <w:bookmarkEnd w:id="99"/>
    </w:p>
    <w:p w:rsidR="00961829" w:rsidRPr="00BF0F0D" w:rsidRDefault="00961829" w:rsidP="00D95590">
      <w:pPr>
        <w:pStyle w:val="3"/>
        <w:ind w:left="1418" w:hanging="709"/>
      </w:pPr>
      <w:bookmarkStart w:id="100" w:name="_Toc86561685"/>
      <w:bookmarkStart w:id="101" w:name="_Toc87431169"/>
      <w:bookmarkStart w:id="102" w:name="_Toc94681818"/>
      <w:bookmarkStart w:id="103" w:name="_Toc109508824"/>
      <w:r>
        <w:t>3.</w:t>
      </w:r>
      <w:r w:rsidRPr="00627BA2">
        <w:t>8.1.</w:t>
      </w:r>
      <w:r w:rsidR="002F627A">
        <w:t xml:space="preserve"> </w:t>
      </w:r>
      <w:r w:rsidRPr="00BF0F0D">
        <w:t>Инвертированные</w:t>
      </w:r>
      <w:r w:rsidR="002F627A">
        <w:t xml:space="preserve"> </w:t>
      </w:r>
      <w:r w:rsidRPr="00BF0F0D">
        <w:t>SWOT-диаграммы</w:t>
      </w:r>
      <w:r w:rsidR="002F627A">
        <w:t xml:space="preserve"> </w:t>
      </w:r>
      <w:r w:rsidRPr="00BF0F0D">
        <w:t>значений</w:t>
      </w:r>
      <w:r w:rsidR="002F627A">
        <w:t xml:space="preserve"> </w:t>
      </w:r>
      <w:r>
        <w:t>описательных</w:t>
      </w:r>
      <w:r w:rsidR="002F627A">
        <w:t xml:space="preserve"> </w:t>
      </w:r>
      <w:r>
        <w:t>шкал</w:t>
      </w:r>
      <w:r w:rsidR="002F627A">
        <w:t xml:space="preserve"> </w:t>
      </w:r>
      <w:r w:rsidRPr="00BF0F0D">
        <w:t>(семантические</w:t>
      </w:r>
      <w:r w:rsidR="002F627A">
        <w:t xml:space="preserve"> </w:t>
      </w:r>
      <w:r w:rsidRPr="00BF0F0D">
        <w:t>потенциалы)</w:t>
      </w:r>
      <w:bookmarkEnd w:id="100"/>
      <w:bookmarkEnd w:id="101"/>
      <w:bookmarkEnd w:id="102"/>
      <w:bookmarkEnd w:id="103"/>
    </w:p>
    <w:p w:rsidR="00961829" w:rsidRPr="00294F4F" w:rsidRDefault="00961829" w:rsidP="00747EE5">
      <w:pPr>
        <w:spacing w:line="240" w:lineRule="auto"/>
        <w:rPr>
          <w:szCs w:val="28"/>
        </w:rPr>
      </w:pPr>
      <w:r>
        <w:rPr>
          <w:szCs w:val="28"/>
        </w:rPr>
        <w:t>Инвертированные</w:t>
      </w:r>
      <w:r w:rsidR="002F627A">
        <w:rPr>
          <w:szCs w:val="28"/>
        </w:rPr>
        <w:t xml:space="preserve"> </w:t>
      </w:r>
      <w:r>
        <w:rPr>
          <w:szCs w:val="28"/>
        </w:rPr>
        <w:t>SWOT-диаграмм</w:t>
      </w:r>
      <w:r w:rsidR="002F627A">
        <w:rPr>
          <w:szCs w:val="28"/>
        </w:rPr>
        <w:t xml:space="preserve"> </w:t>
      </w:r>
      <w:r>
        <w:rPr>
          <w:szCs w:val="28"/>
        </w:rPr>
        <w:t>(предложены</w:t>
      </w:r>
      <w:r w:rsidR="002F627A">
        <w:rPr>
          <w:szCs w:val="28"/>
        </w:rPr>
        <w:t xml:space="preserve"> </w:t>
      </w:r>
      <w:r>
        <w:rPr>
          <w:szCs w:val="28"/>
        </w:rPr>
        <w:t>автором</w:t>
      </w:r>
      <w:r w:rsidR="002F627A">
        <w:rPr>
          <w:szCs w:val="28"/>
        </w:rPr>
        <w:t xml:space="preserve"> </w:t>
      </w:r>
      <w:r>
        <w:rPr>
          <w:szCs w:val="28"/>
        </w:rPr>
        <w:t>в</w:t>
      </w:r>
      <w:r w:rsidR="002F627A">
        <w:rPr>
          <w:szCs w:val="28"/>
        </w:rPr>
        <w:t xml:space="preserve"> </w:t>
      </w:r>
      <w:r>
        <w:rPr>
          <w:szCs w:val="28"/>
        </w:rPr>
        <w:t>работе</w:t>
      </w:r>
      <w:r w:rsidR="002F627A">
        <w:rPr>
          <w:szCs w:val="28"/>
        </w:rPr>
        <w:t xml:space="preserve"> </w:t>
      </w:r>
      <w:r>
        <w:rPr>
          <w:szCs w:val="28"/>
        </w:rPr>
        <w:t>[9]),</w:t>
      </w:r>
      <w:r w:rsidR="002F627A">
        <w:rPr>
          <w:szCs w:val="28"/>
        </w:rPr>
        <w:t xml:space="preserve"> </w:t>
      </w:r>
      <w:r>
        <w:rPr>
          <w:szCs w:val="28"/>
        </w:rPr>
        <w:t>отражают</w:t>
      </w:r>
      <w:r w:rsidR="002F627A">
        <w:rPr>
          <w:szCs w:val="28"/>
        </w:rPr>
        <w:t xml:space="preserve"> </w:t>
      </w:r>
      <w:r>
        <w:rPr>
          <w:szCs w:val="28"/>
        </w:rPr>
        <w:t>силу</w:t>
      </w:r>
      <w:r w:rsidR="002F627A">
        <w:rPr>
          <w:szCs w:val="28"/>
        </w:rPr>
        <w:t xml:space="preserve"> </w:t>
      </w:r>
      <w:r>
        <w:rPr>
          <w:szCs w:val="28"/>
        </w:rPr>
        <w:t>и</w:t>
      </w:r>
      <w:r w:rsidR="002F627A">
        <w:rPr>
          <w:szCs w:val="28"/>
        </w:rPr>
        <w:t xml:space="preserve"> </w:t>
      </w:r>
      <w:r>
        <w:rPr>
          <w:szCs w:val="28"/>
        </w:rPr>
        <w:t>направление</w:t>
      </w:r>
      <w:r w:rsidR="002F627A">
        <w:rPr>
          <w:szCs w:val="28"/>
        </w:rPr>
        <w:t xml:space="preserve"> </w:t>
      </w:r>
      <w:r>
        <w:rPr>
          <w:szCs w:val="28"/>
        </w:rPr>
        <w:t>влияния</w:t>
      </w:r>
      <w:r w:rsidR="002F627A">
        <w:rPr>
          <w:szCs w:val="28"/>
        </w:rPr>
        <w:t xml:space="preserve"> </w:t>
      </w:r>
      <w:r>
        <w:rPr>
          <w:szCs w:val="28"/>
        </w:rPr>
        <w:t>конкретной</w:t>
      </w:r>
      <w:r w:rsidR="002F627A">
        <w:rPr>
          <w:szCs w:val="28"/>
        </w:rPr>
        <w:t xml:space="preserve"> </w:t>
      </w:r>
      <w:r>
        <w:rPr>
          <w:szCs w:val="28"/>
        </w:rPr>
        <w:t>градации</w:t>
      </w:r>
      <w:r w:rsidR="002F627A">
        <w:rPr>
          <w:szCs w:val="28"/>
        </w:rPr>
        <w:t xml:space="preserve"> </w:t>
      </w:r>
      <w:r>
        <w:rPr>
          <w:szCs w:val="28"/>
        </w:rPr>
        <w:t>описательной</w:t>
      </w:r>
      <w:r w:rsidR="002F627A">
        <w:rPr>
          <w:szCs w:val="28"/>
        </w:rPr>
        <w:t xml:space="preserve"> </w:t>
      </w:r>
      <w:r>
        <w:rPr>
          <w:szCs w:val="28"/>
        </w:rPr>
        <w:lastRenderedPageBreak/>
        <w:t>шкалы</w:t>
      </w:r>
      <w:r w:rsidR="002F627A">
        <w:rPr>
          <w:szCs w:val="28"/>
        </w:rPr>
        <w:t xml:space="preserve"> </w:t>
      </w:r>
      <w:r>
        <w:rPr>
          <w:szCs w:val="28"/>
        </w:rPr>
        <w:t>на</w:t>
      </w:r>
      <w:r w:rsidR="002F627A">
        <w:rPr>
          <w:szCs w:val="28"/>
        </w:rPr>
        <w:t xml:space="preserve"> </w:t>
      </w:r>
      <w:r>
        <w:rPr>
          <w:szCs w:val="28"/>
        </w:rPr>
        <w:t>переход</w:t>
      </w:r>
      <w:r w:rsidR="002F627A">
        <w:rPr>
          <w:szCs w:val="28"/>
        </w:rPr>
        <w:t xml:space="preserve"> </w:t>
      </w:r>
      <w:r>
        <w:rPr>
          <w:szCs w:val="28"/>
        </w:rPr>
        <w:t>объекта</w:t>
      </w:r>
      <w:r w:rsidR="002F627A">
        <w:rPr>
          <w:szCs w:val="28"/>
        </w:rPr>
        <w:t xml:space="preserve"> </w:t>
      </w:r>
      <w:r>
        <w:rPr>
          <w:szCs w:val="28"/>
        </w:rPr>
        <w:t>моделирования</w:t>
      </w:r>
      <w:r w:rsidR="002F627A">
        <w:rPr>
          <w:szCs w:val="28"/>
        </w:rPr>
        <w:t xml:space="preserve"> </w:t>
      </w:r>
      <w:r>
        <w:rPr>
          <w:szCs w:val="28"/>
        </w:rPr>
        <w:t>в</w:t>
      </w:r>
      <w:r w:rsidR="002F627A">
        <w:rPr>
          <w:szCs w:val="28"/>
        </w:rPr>
        <w:t xml:space="preserve"> </w:t>
      </w:r>
      <w:r>
        <w:rPr>
          <w:szCs w:val="28"/>
        </w:rPr>
        <w:t>состояния,</w:t>
      </w:r>
      <w:r w:rsidR="002F627A">
        <w:rPr>
          <w:szCs w:val="28"/>
        </w:rPr>
        <w:t xml:space="preserve"> </w:t>
      </w:r>
      <w:r>
        <w:rPr>
          <w:szCs w:val="28"/>
        </w:rPr>
        <w:t>соответствующие</w:t>
      </w:r>
      <w:r w:rsidR="002F627A">
        <w:rPr>
          <w:szCs w:val="28"/>
        </w:rPr>
        <w:t xml:space="preserve"> </w:t>
      </w:r>
      <w:r>
        <w:rPr>
          <w:szCs w:val="28"/>
        </w:rPr>
        <w:t>градациям</w:t>
      </w:r>
      <w:r w:rsidR="002F627A">
        <w:rPr>
          <w:szCs w:val="28"/>
        </w:rPr>
        <w:t xml:space="preserve"> </w:t>
      </w:r>
      <w:r>
        <w:rPr>
          <w:szCs w:val="28"/>
        </w:rPr>
        <w:t>классификационных</w:t>
      </w:r>
      <w:r w:rsidR="002F627A">
        <w:rPr>
          <w:szCs w:val="28"/>
        </w:rPr>
        <w:t xml:space="preserve"> </w:t>
      </w:r>
      <w:r>
        <w:rPr>
          <w:szCs w:val="28"/>
        </w:rPr>
        <w:t>шкал</w:t>
      </w:r>
      <w:r w:rsidR="002F627A">
        <w:rPr>
          <w:szCs w:val="28"/>
        </w:rPr>
        <w:t xml:space="preserve"> </w:t>
      </w:r>
      <w:r>
        <w:rPr>
          <w:szCs w:val="28"/>
        </w:rPr>
        <w:t>(классы).</w:t>
      </w:r>
      <w:r w:rsidR="002F627A">
        <w:rPr>
          <w:szCs w:val="28"/>
        </w:rPr>
        <w:t xml:space="preserve"> </w:t>
      </w:r>
      <w:r>
        <w:rPr>
          <w:szCs w:val="28"/>
        </w:rPr>
        <w:t>Это</w:t>
      </w:r>
      <w:r w:rsidR="002F627A">
        <w:rPr>
          <w:szCs w:val="28"/>
        </w:rPr>
        <w:t xml:space="preserve"> </w:t>
      </w:r>
      <w:r>
        <w:rPr>
          <w:szCs w:val="28"/>
        </w:rPr>
        <w:t>и</w:t>
      </w:r>
      <w:r w:rsidR="002F627A">
        <w:rPr>
          <w:szCs w:val="28"/>
        </w:rPr>
        <w:t xml:space="preserve"> </w:t>
      </w:r>
      <w:r>
        <w:rPr>
          <w:szCs w:val="28"/>
        </w:rPr>
        <w:t>есть</w:t>
      </w:r>
      <w:r w:rsidR="002F627A">
        <w:rPr>
          <w:szCs w:val="28"/>
        </w:rPr>
        <w:t xml:space="preserve"> </w:t>
      </w:r>
      <w:r w:rsidRPr="009C2E00">
        <w:rPr>
          <w:b/>
          <w:i/>
          <w:szCs w:val="28"/>
        </w:rPr>
        <w:t>смысл</w:t>
      </w:r>
      <w:r w:rsidR="002F627A">
        <w:rPr>
          <w:szCs w:val="28"/>
        </w:rPr>
        <w:t xml:space="preserve"> </w:t>
      </w:r>
      <w:r>
        <w:rPr>
          <w:szCs w:val="28"/>
        </w:rPr>
        <w:t>(семантический</w:t>
      </w:r>
      <w:r w:rsidR="002F627A">
        <w:rPr>
          <w:szCs w:val="28"/>
        </w:rPr>
        <w:t xml:space="preserve"> </w:t>
      </w:r>
      <w:r>
        <w:rPr>
          <w:szCs w:val="28"/>
        </w:rPr>
        <w:t>потенциал)</w:t>
      </w:r>
      <w:r w:rsidR="002F627A">
        <w:rPr>
          <w:szCs w:val="28"/>
        </w:rPr>
        <w:t xml:space="preserve"> </w:t>
      </w:r>
      <w:r>
        <w:rPr>
          <w:szCs w:val="28"/>
        </w:rPr>
        <w:t>этой</w:t>
      </w:r>
      <w:r w:rsidR="002F627A">
        <w:rPr>
          <w:szCs w:val="28"/>
        </w:rPr>
        <w:t xml:space="preserve"> </w:t>
      </w:r>
      <w:r>
        <w:rPr>
          <w:szCs w:val="28"/>
        </w:rPr>
        <w:t>градации</w:t>
      </w:r>
      <w:r w:rsidR="002F627A">
        <w:rPr>
          <w:szCs w:val="28"/>
        </w:rPr>
        <w:t xml:space="preserve"> </w:t>
      </w:r>
      <w:r>
        <w:rPr>
          <w:szCs w:val="28"/>
        </w:rPr>
        <w:t>описательной</w:t>
      </w:r>
      <w:r w:rsidR="002F627A">
        <w:rPr>
          <w:szCs w:val="28"/>
        </w:rPr>
        <w:t xml:space="preserve"> </w:t>
      </w:r>
      <w:r>
        <w:rPr>
          <w:szCs w:val="28"/>
        </w:rPr>
        <w:t>шкалы.</w:t>
      </w:r>
      <w:r w:rsidR="002F627A">
        <w:rPr>
          <w:szCs w:val="28"/>
        </w:rPr>
        <w:t xml:space="preserve"> </w:t>
      </w:r>
      <w:r>
        <w:rPr>
          <w:szCs w:val="28"/>
        </w:rPr>
        <w:t>Инвертированные</w:t>
      </w:r>
      <w:r w:rsidR="002F627A">
        <w:rPr>
          <w:szCs w:val="28"/>
        </w:rPr>
        <w:t xml:space="preserve"> </w:t>
      </w:r>
      <w:r>
        <w:rPr>
          <w:szCs w:val="28"/>
        </w:rPr>
        <w:t>SWOT-диаграммы</w:t>
      </w:r>
      <w:r w:rsidR="002F627A">
        <w:rPr>
          <w:szCs w:val="28"/>
        </w:rPr>
        <w:t xml:space="preserve"> </w:t>
      </w:r>
      <w:r>
        <w:rPr>
          <w:szCs w:val="28"/>
        </w:rPr>
        <w:t>выводятся</w:t>
      </w:r>
      <w:r w:rsidR="002F627A">
        <w:rPr>
          <w:szCs w:val="28"/>
        </w:rPr>
        <w:t xml:space="preserve"> </w:t>
      </w:r>
      <w:r>
        <w:rPr>
          <w:szCs w:val="28"/>
        </w:rPr>
        <w:t>в</w:t>
      </w:r>
      <w:r w:rsidR="002F627A">
        <w:rPr>
          <w:szCs w:val="28"/>
        </w:rPr>
        <w:t xml:space="preserve"> </w:t>
      </w:r>
      <w:r>
        <w:rPr>
          <w:szCs w:val="28"/>
        </w:rPr>
        <w:t>режиме</w:t>
      </w:r>
      <w:r w:rsidR="002F627A">
        <w:rPr>
          <w:szCs w:val="28"/>
        </w:rPr>
        <w:t xml:space="preserve"> </w:t>
      </w:r>
      <w:r>
        <w:rPr>
          <w:szCs w:val="28"/>
        </w:rPr>
        <w:t>4.4.9</w:t>
      </w:r>
      <w:r w:rsidR="002F627A">
        <w:rPr>
          <w:szCs w:val="28"/>
        </w:rPr>
        <w:t xml:space="preserve"> </w:t>
      </w:r>
      <w:r>
        <w:rPr>
          <w:szCs w:val="28"/>
        </w:rPr>
        <w:t>системы</w:t>
      </w:r>
      <w:r w:rsidR="002F627A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Эйдос</w:t>
      </w:r>
      <w:proofErr w:type="spellEnd"/>
      <w:r>
        <w:rPr>
          <w:szCs w:val="28"/>
        </w:rPr>
        <w:t>».</w:t>
      </w:r>
    </w:p>
    <w:p w:rsidR="00961829" w:rsidRPr="00294F4F" w:rsidRDefault="00961829" w:rsidP="00747EE5">
      <w:pPr>
        <w:spacing w:line="240" w:lineRule="auto"/>
        <w:rPr>
          <w:szCs w:val="28"/>
        </w:rPr>
      </w:pPr>
    </w:p>
    <w:p w:rsidR="00961829" w:rsidRPr="00CB18A4" w:rsidRDefault="00961829" w:rsidP="00D95590">
      <w:pPr>
        <w:pStyle w:val="3"/>
        <w:ind w:left="1418" w:hanging="709"/>
      </w:pPr>
      <w:bookmarkStart w:id="104" w:name="_Toc86561686"/>
      <w:bookmarkStart w:id="105" w:name="_Toc87431170"/>
      <w:bookmarkStart w:id="106" w:name="_Toc94681819"/>
      <w:bookmarkStart w:id="107" w:name="_Toc109508825"/>
      <w:r>
        <w:t>3.</w:t>
      </w:r>
      <w:r w:rsidRPr="00627BA2">
        <w:t>8.2.</w:t>
      </w:r>
      <w:r w:rsidR="002F627A">
        <w:t xml:space="preserve"> </w:t>
      </w:r>
      <w:proofErr w:type="spellStart"/>
      <w:r w:rsidRPr="00CB18A4">
        <w:t>Кластерно</w:t>
      </w:r>
      <w:proofErr w:type="spellEnd"/>
      <w:r w:rsidRPr="00CB18A4">
        <w:t>-конструктивный</w:t>
      </w:r>
      <w:r w:rsidR="002F627A">
        <w:t xml:space="preserve"> </w:t>
      </w:r>
      <w:r w:rsidRPr="00CB18A4">
        <w:t>анализ</w:t>
      </w:r>
      <w:r w:rsidR="002F627A">
        <w:t xml:space="preserve"> </w:t>
      </w:r>
      <w:r w:rsidRPr="00CB18A4">
        <w:t>классов</w:t>
      </w:r>
      <w:bookmarkEnd w:id="104"/>
      <w:bookmarkEnd w:id="105"/>
      <w:bookmarkEnd w:id="106"/>
      <w:bookmarkEnd w:id="107"/>
    </w:p>
    <w:p w:rsidR="00961829" w:rsidRDefault="00961829" w:rsidP="00747EE5">
      <w:pPr>
        <w:spacing w:line="240" w:lineRule="auto"/>
        <w:rPr>
          <w:szCs w:val="28"/>
        </w:rPr>
      </w:pPr>
      <w:r w:rsidRPr="00C14C9D">
        <w:rPr>
          <w:szCs w:val="28"/>
        </w:rPr>
        <w:t>В</w:t>
      </w:r>
      <w:r w:rsidR="002F627A">
        <w:rPr>
          <w:szCs w:val="28"/>
        </w:rPr>
        <w:t xml:space="preserve"> </w:t>
      </w:r>
      <w:r w:rsidRPr="00C14C9D">
        <w:rPr>
          <w:szCs w:val="28"/>
        </w:rPr>
        <w:t>системе</w:t>
      </w:r>
      <w:r w:rsidR="002F627A">
        <w:rPr>
          <w:szCs w:val="28"/>
        </w:rPr>
        <w:t xml:space="preserve"> </w:t>
      </w:r>
      <w:r w:rsidRPr="00C14C9D">
        <w:rPr>
          <w:szCs w:val="28"/>
        </w:rPr>
        <w:t>«</w:t>
      </w:r>
      <w:proofErr w:type="spellStart"/>
      <w:r w:rsidRPr="00C14C9D">
        <w:rPr>
          <w:szCs w:val="28"/>
        </w:rPr>
        <w:t>Эйдос</w:t>
      </w:r>
      <w:proofErr w:type="spellEnd"/>
      <w:r w:rsidRPr="00C14C9D">
        <w:rPr>
          <w:szCs w:val="28"/>
        </w:rPr>
        <w:t>»</w:t>
      </w:r>
      <w:r w:rsidR="002F627A">
        <w:rPr>
          <w:szCs w:val="28"/>
        </w:rPr>
        <w:t xml:space="preserve"> </w:t>
      </w:r>
      <w:r>
        <w:rPr>
          <w:szCs w:val="28"/>
        </w:rPr>
        <w:t>(в</w:t>
      </w:r>
      <w:r w:rsidR="002F627A">
        <w:rPr>
          <w:szCs w:val="28"/>
        </w:rPr>
        <w:t xml:space="preserve"> </w:t>
      </w:r>
      <w:r>
        <w:rPr>
          <w:szCs w:val="28"/>
        </w:rPr>
        <w:t>режиме</w:t>
      </w:r>
      <w:r w:rsidR="002F627A">
        <w:rPr>
          <w:szCs w:val="28"/>
        </w:rPr>
        <w:t xml:space="preserve"> </w:t>
      </w:r>
      <w:r>
        <w:rPr>
          <w:szCs w:val="28"/>
        </w:rPr>
        <w:t>4.2.2.1)</w:t>
      </w:r>
      <w:r w:rsidR="002F627A">
        <w:rPr>
          <w:szCs w:val="28"/>
        </w:rPr>
        <w:t xml:space="preserve"> </w:t>
      </w:r>
      <w:r w:rsidRPr="00C14C9D">
        <w:rPr>
          <w:szCs w:val="28"/>
        </w:rPr>
        <w:t>рассчитывается</w:t>
      </w:r>
      <w:r w:rsidR="002F627A">
        <w:rPr>
          <w:szCs w:val="28"/>
        </w:rPr>
        <w:t xml:space="preserve"> </w:t>
      </w:r>
      <w:r w:rsidRPr="00C14C9D">
        <w:rPr>
          <w:szCs w:val="28"/>
        </w:rPr>
        <w:t>матрица</w:t>
      </w:r>
      <w:r w:rsidR="002F627A">
        <w:rPr>
          <w:szCs w:val="28"/>
        </w:rPr>
        <w:t xml:space="preserve"> </w:t>
      </w:r>
      <w:r w:rsidRPr="00C14C9D">
        <w:rPr>
          <w:szCs w:val="28"/>
        </w:rPr>
        <w:t>сходства</w:t>
      </w:r>
      <w:r w:rsidR="002F627A">
        <w:rPr>
          <w:szCs w:val="28"/>
        </w:rPr>
        <w:t xml:space="preserve"> </w:t>
      </w:r>
      <w:r w:rsidRPr="00C14C9D">
        <w:rPr>
          <w:szCs w:val="28"/>
        </w:rPr>
        <w:t>классов</w:t>
      </w:r>
      <w:r w:rsidR="002F627A">
        <w:rPr>
          <w:szCs w:val="28"/>
        </w:rPr>
        <w:t xml:space="preserve"> </w:t>
      </w:r>
      <w:r w:rsidRPr="00C14C9D">
        <w:rPr>
          <w:szCs w:val="28"/>
        </w:rPr>
        <w:t>по</w:t>
      </w:r>
      <w:r w:rsidR="002F627A">
        <w:rPr>
          <w:szCs w:val="28"/>
        </w:rPr>
        <w:t xml:space="preserve"> </w:t>
      </w:r>
      <w:r w:rsidRPr="00C14C9D">
        <w:rPr>
          <w:szCs w:val="28"/>
        </w:rPr>
        <w:t>системе</w:t>
      </w:r>
      <w:r w:rsidR="002F627A">
        <w:rPr>
          <w:szCs w:val="28"/>
        </w:rPr>
        <w:t xml:space="preserve"> </w:t>
      </w:r>
      <w:r w:rsidRPr="00C14C9D">
        <w:rPr>
          <w:szCs w:val="28"/>
        </w:rPr>
        <w:t>их</w:t>
      </w:r>
      <w:r w:rsidR="002F627A">
        <w:rPr>
          <w:szCs w:val="28"/>
        </w:rPr>
        <w:t xml:space="preserve"> </w:t>
      </w:r>
      <w:r w:rsidRPr="00C14C9D">
        <w:rPr>
          <w:szCs w:val="28"/>
        </w:rPr>
        <w:t>детерминации</w:t>
      </w:r>
      <w:r w:rsidR="002F627A">
        <w:rPr>
          <w:szCs w:val="28"/>
        </w:rPr>
        <w:t xml:space="preserve"> </w:t>
      </w:r>
      <w:r w:rsidRPr="00C14C9D">
        <w:rPr>
          <w:szCs w:val="28"/>
        </w:rPr>
        <w:t>и</w:t>
      </w:r>
      <w:r w:rsidR="002F627A">
        <w:rPr>
          <w:szCs w:val="28"/>
        </w:rPr>
        <w:t xml:space="preserve"> </w:t>
      </w:r>
      <w:r w:rsidRPr="00C14C9D">
        <w:rPr>
          <w:szCs w:val="28"/>
        </w:rPr>
        <w:t>на</w:t>
      </w:r>
      <w:r w:rsidR="002F627A">
        <w:rPr>
          <w:szCs w:val="28"/>
        </w:rPr>
        <w:t xml:space="preserve"> </w:t>
      </w:r>
      <w:r w:rsidRPr="00C14C9D">
        <w:rPr>
          <w:szCs w:val="28"/>
        </w:rPr>
        <w:t>основе</w:t>
      </w:r>
      <w:r w:rsidR="002F627A">
        <w:rPr>
          <w:szCs w:val="28"/>
        </w:rPr>
        <w:t xml:space="preserve"> </w:t>
      </w:r>
      <w:r w:rsidRPr="00C14C9D">
        <w:rPr>
          <w:szCs w:val="28"/>
        </w:rPr>
        <w:t>этой</w:t>
      </w:r>
      <w:r w:rsidR="002F627A">
        <w:rPr>
          <w:szCs w:val="28"/>
        </w:rPr>
        <w:t xml:space="preserve"> </w:t>
      </w:r>
      <w:r w:rsidRPr="00C14C9D">
        <w:rPr>
          <w:szCs w:val="28"/>
        </w:rPr>
        <w:t>матрицы</w:t>
      </w:r>
      <w:r w:rsidR="002F627A">
        <w:rPr>
          <w:szCs w:val="28"/>
        </w:rPr>
        <w:t xml:space="preserve"> </w:t>
      </w:r>
      <w:r>
        <w:rPr>
          <w:szCs w:val="28"/>
        </w:rPr>
        <w:t>рассчитывается</w:t>
      </w:r>
      <w:r w:rsidR="002F627A">
        <w:rPr>
          <w:szCs w:val="28"/>
        </w:rPr>
        <w:t xml:space="preserve"> </w:t>
      </w:r>
      <w:r>
        <w:rPr>
          <w:szCs w:val="28"/>
        </w:rPr>
        <w:t>и</w:t>
      </w:r>
      <w:r w:rsidR="002F627A">
        <w:rPr>
          <w:szCs w:val="28"/>
        </w:rPr>
        <w:t xml:space="preserve"> </w:t>
      </w:r>
      <w:r w:rsidRPr="00C14C9D">
        <w:rPr>
          <w:szCs w:val="28"/>
        </w:rPr>
        <w:t>выводится</w:t>
      </w:r>
      <w:r w:rsidR="002F627A">
        <w:rPr>
          <w:szCs w:val="28"/>
        </w:rPr>
        <w:t xml:space="preserve"> </w:t>
      </w:r>
      <w:r w:rsidRPr="00C14C9D">
        <w:rPr>
          <w:szCs w:val="28"/>
        </w:rPr>
        <w:t>три</w:t>
      </w:r>
      <w:r w:rsidR="002F627A">
        <w:rPr>
          <w:szCs w:val="28"/>
        </w:rPr>
        <w:t xml:space="preserve"> </w:t>
      </w:r>
      <w:r w:rsidRPr="00C14C9D">
        <w:rPr>
          <w:szCs w:val="28"/>
        </w:rPr>
        <w:t>основных</w:t>
      </w:r>
      <w:r w:rsidR="002F627A">
        <w:rPr>
          <w:szCs w:val="28"/>
        </w:rPr>
        <w:t xml:space="preserve"> </w:t>
      </w:r>
      <w:r w:rsidRPr="00C14C9D">
        <w:rPr>
          <w:szCs w:val="28"/>
        </w:rPr>
        <w:t>формы:</w:t>
      </w:r>
    </w:p>
    <w:p w:rsidR="00961829" w:rsidRPr="00444C8D" w:rsidRDefault="00961829" w:rsidP="00747EE5">
      <w:pPr>
        <w:spacing w:line="240" w:lineRule="auto"/>
        <w:rPr>
          <w:szCs w:val="28"/>
        </w:rPr>
      </w:pPr>
      <w:r>
        <w:rPr>
          <w:szCs w:val="28"/>
        </w:rPr>
        <w:t>–</w:t>
      </w:r>
      <w:r w:rsidR="002F627A">
        <w:rPr>
          <w:szCs w:val="28"/>
        </w:rPr>
        <w:t xml:space="preserve"> </w:t>
      </w:r>
      <w:r>
        <w:rPr>
          <w:szCs w:val="28"/>
        </w:rPr>
        <w:t>круговая</w:t>
      </w:r>
      <w:r w:rsidR="002F627A">
        <w:rPr>
          <w:szCs w:val="28"/>
        </w:rPr>
        <w:t xml:space="preserve"> </w:t>
      </w:r>
      <w:r w:rsidRPr="00C14C9D">
        <w:rPr>
          <w:szCs w:val="28"/>
        </w:rPr>
        <w:t>2</w:t>
      </w:r>
      <w:r>
        <w:rPr>
          <w:szCs w:val="28"/>
          <w:lang w:val="en-US"/>
        </w:rPr>
        <w:t>d</w:t>
      </w:r>
      <w:r w:rsidRPr="00C14C9D">
        <w:rPr>
          <w:szCs w:val="28"/>
        </w:rPr>
        <w:t>-</w:t>
      </w:r>
      <w:r>
        <w:rPr>
          <w:szCs w:val="28"/>
        </w:rPr>
        <w:t>когнитивная</w:t>
      </w:r>
      <w:r w:rsidR="002F627A">
        <w:rPr>
          <w:szCs w:val="28"/>
        </w:rPr>
        <w:t xml:space="preserve"> </w:t>
      </w:r>
      <w:r>
        <w:rPr>
          <w:szCs w:val="28"/>
        </w:rPr>
        <w:t>диаграмма</w:t>
      </w:r>
      <w:r w:rsidR="002F627A">
        <w:rPr>
          <w:szCs w:val="28"/>
        </w:rPr>
        <w:t xml:space="preserve"> </w:t>
      </w:r>
      <w:r>
        <w:rPr>
          <w:szCs w:val="28"/>
        </w:rPr>
        <w:t>классов</w:t>
      </w:r>
      <w:r w:rsidR="002F627A">
        <w:rPr>
          <w:szCs w:val="28"/>
        </w:rPr>
        <w:t xml:space="preserve"> </w:t>
      </w:r>
      <w:r>
        <w:rPr>
          <w:szCs w:val="28"/>
        </w:rPr>
        <w:t>(режим</w:t>
      </w:r>
      <w:r w:rsidR="002F627A">
        <w:rPr>
          <w:szCs w:val="28"/>
        </w:rPr>
        <w:t xml:space="preserve"> </w:t>
      </w:r>
      <w:r>
        <w:rPr>
          <w:szCs w:val="28"/>
        </w:rPr>
        <w:t>4.2.2.2);</w:t>
      </w:r>
    </w:p>
    <w:p w:rsidR="00961829" w:rsidRDefault="00961829" w:rsidP="00747EE5">
      <w:pPr>
        <w:spacing w:line="240" w:lineRule="auto"/>
        <w:rPr>
          <w:szCs w:val="28"/>
        </w:rPr>
      </w:pPr>
      <w:r w:rsidRPr="00C14C9D">
        <w:rPr>
          <w:szCs w:val="28"/>
        </w:rPr>
        <w:t>–</w:t>
      </w:r>
      <w:r w:rsidR="002F627A">
        <w:rPr>
          <w:szCs w:val="28"/>
        </w:rPr>
        <w:t xml:space="preserve"> </w:t>
      </w:r>
      <w:proofErr w:type="spellStart"/>
      <w:r>
        <w:rPr>
          <w:szCs w:val="28"/>
        </w:rPr>
        <w:t>агломеративных</w:t>
      </w:r>
      <w:proofErr w:type="spellEnd"/>
      <w:r w:rsidR="002F627A">
        <w:rPr>
          <w:szCs w:val="28"/>
        </w:rPr>
        <w:t xml:space="preserve"> </w:t>
      </w:r>
      <w:proofErr w:type="spellStart"/>
      <w:r>
        <w:rPr>
          <w:szCs w:val="28"/>
        </w:rPr>
        <w:t>дендрограмм</w:t>
      </w:r>
      <w:proofErr w:type="spellEnd"/>
      <w:r>
        <w:rPr>
          <w:szCs w:val="28"/>
        </w:rPr>
        <w:t>,</w:t>
      </w:r>
      <w:r w:rsidR="002F627A">
        <w:rPr>
          <w:szCs w:val="28"/>
        </w:rPr>
        <w:t xml:space="preserve"> </w:t>
      </w:r>
      <w:r>
        <w:rPr>
          <w:szCs w:val="28"/>
        </w:rPr>
        <w:t>полученных</w:t>
      </w:r>
      <w:r w:rsidR="002F627A">
        <w:rPr>
          <w:szCs w:val="28"/>
        </w:rPr>
        <w:t xml:space="preserve"> </w:t>
      </w:r>
      <w:r>
        <w:rPr>
          <w:szCs w:val="28"/>
        </w:rPr>
        <w:t>в</w:t>
      </w:r>
      <w:r w:rsidR="002F627A">
        <w:rPr>
          <w:szCs w:val="28"/>
        </w:rPr>
        <w:t xml:space="preserve"> </w:t>
      </w:r>
      <w:r>
        <w:rPr>
          <w:szCs w:val="28"/>
        </w:rPr>
        <w:t>результате</w:t>
      </w:r>
      <w:r w:rsidR="002F627A">
        <w:rPr>
          <w:szCs w:val="28"/>
        </w:rPr>
        <w:t xml:space="preserve"> </w:t>
      </w:r>
      <w:r>
        <w:rPr>
          <w:b/>
          <w:i/>
          <w:szCs w:val="28"/>
        </w:rPr>
        <w:t>когнитивной</w:t>
      </w:r>
      <w:r w:rsidR="002F627A">
        <w:rPr>
          <w:b/>
          <w:i/>
          <w:szCs w:val="28"/>
        </w:rPr>
        <w:t xml:space="preserve"> </w:t>
      </w:r>
      <w:r>
        <w:rPr>
          <w:b/>
          <w:i/>
          <w:szCs w:val="28"/>
        </w:rPr>
        <w:t>(истинной)</w:t>
      </w:r>
      <w:r w:rsidR="002F627A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кластеризации</w:t>
      </w:r>
      <w:r w:rsidR="002F627A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классов</w:t>
      </w:r>
      <w:r w:rsidR="002F627A">
        <w:rPr>
          <w:szCs w:val="28"/>
        </w:rPr>
        <w:t xml:space="preserve"> </w:t>
      </w:r>
      <w:r>
        <w:rPr>
          <w:szCs w:val="28"/>
        </w:rPr>
        <w:t>(</w:t>
      </w:r>
      <w:proofErr w:type="gramStart"/>
      <w:r>
        <w:rPr>
          <w:szCs w:val="28"/>
        </w:rPr>
        <w:t>предложена</w:t>
      </w:r>
      <w:proofErr w:type="gramEnd"/>
      <w:r w:rsidR="002F627A">
        <w:rPr>
          <w:szCs w:val="28"/>
        </w:rPr>
        <w:t xml:space="preserve"> </w:t>
      </w:r>
      <w:r>
        <w:rPr>
          <w:szCs w:val="28"/>
        </w:rPr>
        <w:t>автором</w:t>
      </w:r>
      <w:r w:rsidR="002F627A">
        <w:rPr>
          <w:szCs w:val="28"/>
        </w:rPr>
        <w:t xml:space="preserve"> </w:t>
      </w:r>
      <w:r>
        <w:rPr>
          <w:szCs w:val="28"/>
        </w:rPr>
        <w:t>в</w:t>
      </w:r>
      <w:r w:rsidR="002F627A">
        <w:rPr>
          <w:szCs w:val="28"/>
        </w:rPr>
        <w:t xml:space="preserve"> </w:t>
      </w:r>
      <w:r>
        <w:rPr>
          <w:szCs w:val="28"/>
        </w:rPr>
        <w:t>2011</w:t>
      </w:r>
      <w:r w:rsidR="002F627A">
        <w:rPr>
          <w:szCs w:val="28"/>
        </w:rPr>
        <w:t xml:space="preserve"> </w:t>
      </w:r>
      <w:r>
        <w:rPr>
          <w:szCs w:val="28"/>
        </w:rPr>
        <w:t>году</w:t>
      </w:r>
      <w:r w:rsidR="002F627A">
        <w:rPr>
          <w:szCs w:val="28"/>
        </w:rPr>
        <w:t xml:space="preserve"> </w:t>
      </w:r>
      <w:r>
        <w:rPr>
          <w:szCs w:val="28"/>
        </w:rPr>
        <w:t>в</w:t>
      </w:r>
      <w:r w:rsidR="002F627A">
        <w:rPr>
          <w:szCs w:val="28"/>
        </w:rPr>
        <w:t xml:space="preserve"> </w:t>
      </w:r>
      <w:r>
        <w:rPr>
          <w:szCs w:val="28"/>
        </w:rPr>
        <w:t>работе</w:t>
      </w:r>
      <w:r w:rsidR="002F627A">
        <w:rPr>
          <w:szCs w:val="28"/>
        </w:rPr>
        <w:t xml:space="preserve"> </w:t>
      </w:r>
      <w:r>
        <w:rPr>
          <w:szCs w:val="28"/>
        </w:rPr>
        <w:t>[11])</w:t>
      </w:r>
      <w:r w:rsidR="002F627A">
        <w:rPr>
          <w:szCs w:val="28"/>
        </w:rPr>
        <w:t xml:space="preserve"> </w:t>
      </w:r>
      <w:r>
        <w:rPr>
          <w:szCs w:val="28"/>
        </w:rPr>
        <w:t>(режим</w:t>
      </w:r>
      <w:r w:rsidR="002F627A">
        <w:rPr>
          <w:szCs w:val="28"/>
        </w:rPr>
        <w:t xml:space="preserve"> </w:t>
      </w:r>
      <w:r>
        <w:rPr>
          <w:szCs w:val="28"/>
        </w:rPr>
        <w:t>4.2.2.3);</w:t>
      </w:r>
    </w:p>
    <w:p w:rsidR="00961829" w:rsidRDefault="00961829" w:rsidP="00747EE5">
      <w:pPr>
        <w:spacing w:line="240" w:lineRule="auto"/>
        <w:rPr>
          <w:szCs w:val="28"/>
        </w:rPr>
      </w:pPr>
      <w:r>
        <w:rPr>
          <w:szCs w:val="28"/>
        </w:rPr>
        <w:t>–</w:t>
      </w:r>
      <w:r w:rsidR="002F627A">
        <w:rPr>
          <w:szCs w:val="28"/>
        </w:rPr>
        <w:t xml:space="preserve"> </w:t>
      </w:r>
      <w:r>
        <w:rPr>
          <w:szCs w:val="28"/>
        </w:rPr>
        <w:t>график</w:t>
      </w:r>
      <w:r w:rsidR="002F627A">
        <w:rPr>
          <w:szCs w:val="28"/>
        </w:rPr>
        <w:t xml:space="preserve"> </w:t>
      </w:r>
      <w:r>
        <w:rPr>
          <w:szCs w:val="28"/>
        </w:rPr>
        <w:t>изменения</w:t>
      </w:r>
      <w:r w:rsidR="002F627A">
        <w:rPr>
          <w:szCs w:val="28"/>
        </w:rPr>
        <w:t xml:space="preserve"> </w:t>
      </w:r>
      <w:proofErr w:type="spellStart"/>
      <w:r>
        <w:rPr>
          <w:szCs w:val="28"/>
        </w:rPr>
        <w:t>межкластерных</w:t>
      </w:r>
      <w:proofErr w:type="spellEnd"/>
      <w:r w:rsidR="002F627A">
        <w:rPr>
          <w:szCs w:val="28"/>
        </w:rPr>
        <w:t xml:space="preserve"> </w:t>
      </w:r>
      <w:r>
        <w:rPr>
          <w:szCs w:val="28"/>
        </w:rPr>
        <w:t>расстояний</w:t>
      </w:r>
      <w:r w:rsidR="002F627A">
        <w:rPr>
          <w:szCs w:val="28"/>
        </w:rPr>
        <w:t xml:space="preserve">  </w:t>
      </w:r>
      <w:r>
        <w:rPr>
          <w:szCs w:val="28"/>
        </w:rPr>
        <w:t>(режим</w:t>
      </w:r>
      <w:r w:rsidR="002F627A">
        <w:rPr>
          <w:szCs w:val="28"/>
        </w:rPr>
        <w:t xml:space="preserve"> </w:t>
      </w:r>
      <w:r>
        <w:rPr>
          <w:szCs w:val="28"/>
        </w:rPr>
        <w:t>4.2.2.3);</w:t>
      </w:r>
    </w:p>
    <w:p w:rsidR="00961829" w:rsidRDefault="00961829" w:rsidP="00747EE5">
      <w:pPr>
        <w:spacing w:line="240" w:lineRule="auto"/>
        <w:rPr>
          <w:szCs w:val="28"/>
        </w:rPr>
      </w:pPr>
      <w:r>
        <w:rPr>
          <w:szCs w:val="28"/>
        </w:rPr>
        <w:t>–</w:t>
      </w:r>
      <w:r w:rsidR="002F627A">
        <w:rPr>
          <w:szCs w:val="28"/>
        </w:rPr>
        <w:t xml:space="preserve"> </w:t>
      </w:r>
      <w:r>
        <w:rPr>
          <w:szCs w:val="28"/>
        </w:rPr>
        <w:t>3</w:t>
      </w:r>
      <w:r>
        <w:rPr>
          <w:szCs w:val="28"/>
          <w:lang w:val="en-US"/>
        </w:rPr>
        <w:t>d</w:t>
      </w:r>
      <w:r w:rsidRPr="00C14C9D">
        <w:rPr>
          <w:szCs w:val="28"/>
        </w:rPr>
        <w:t>-</w:t>
      </w:r>
      <w:r>
        <w:rPr>
          <w:szCs w:val="28"/>
        </w:rPr>
        <w:t>когнитивная</w:t>
      </w:r>
      <w:r w:rsidR="002F627A">
        <w:rPr>
          <w:szCs w:val="28"/>
        </w:rPr>
        <w:t xml:space="preserve"> </w:t>
      </w:r>
      <w:r>
        <w:rPr>
          <w:szCs w:val="28"/>
        </w:rPr>
        <w:t>диаграмма</w:t>
      </w:r>
      <w:r w:rsidR="002F627A">
        <w:rPr>
          <w:szCs w:val="28"/>
        </w:rPr>
        <w:t xml:space="preserve"> </w:t>
      </w:r>
      <w:r>
        <w:rPr>
          <w:szCs w:val="28"/>
        </w:rPr>
        <w:t>классов</w:t>
      </w:r>
      <w:r w:rsidR="002F627A">
        <w:rPr>
          <w:szCs w:val="28"/>
        </w:rPr>
        <w:t xml:space="preserve"> </w:t>
      </w:r>
      <w:r>
        <w:rPr>
          <w:szCs w:val="28"/>
        </w:rPr>
        <w:t>и</w:t>
      </w:r>
      <w:r w:rsidR="002F627A">
        <w:rPr>
          <w:szCs w:val="28"/>
        </w:rPr>
        <w:t xml:space="preserve"> </w:t>
      </w:r>
      <w:r>
        <w:rPr>
          <w:szCs w:val="28"/>
        </w:rPr>
        <w:t>признаков</w:t>
      </w:r>
      <w:r w:rsidR="002F627A">
        <w:rPr>
          <w:szCs w:val="28"/>
        </w:rPr>
        <w:t xml:space="preserve">  </w:t>
      </w:r>
      <w:r>
        <w:rPr>
          <w:szCs w:val="28"/>
        </w:rPr>
        <w:t>(режим</w:t>
      </w:r>
      <w:r w:rsidR="002F627A">
        <w:rPr>
          <w:szCs w:val="28"/>
        </w:rPr>
        <w:t xml:space="preserve"> </w:t>
      </w:r>
      <w:r>
        <w:rPr>
          <w:szCs w:val="28"/>
        </w:rPr>
        <w:t>4.4.12).</w:t>
      </w:r>
    </w:p>
    <w:p w:rsidR="00961829" w:rsidRDefault="00961829" w:rsidP="00747EE5">
      <w:pPr>
        <w:spacing w:line="240" w:lineRule="auto"/>
        <w:rPr>
          <w:szCs w:val="28"/>
        </w:rPr>
      </w:pPr>
    </w:p>
    <w:p w:rsidR="00961829" w:rsidRPr="00BF0F0D" w:rsidRDefault="00961829" w:rsidP="005604B7">
      <w:pPr>
        <w:pStyle w:val="3"/>
        <w:ind w:left="1418" w:hanging="709"/>
      </w:pPr>
      <w:bookmarkStart w:id="108" w:name="_Toc86561687"/>
      <w:bookmarkStart w:id="109" w:name="_Toc87431171"/>
      <w:bookmarkStart w:id="110" w:name="_Toc94681820"/>
      <w:bookmarkStart w:id="111" w:name="_Toc109508826"/>
      <w:r>
        <w:t>3.</w:t>
      </w:r>
      <w:r w:rsidRPr="00627BA2">
        <w:t>8.3.</w:t>
      </w:r>
      <w:r w:rsidR="002F627A">
        <w:t xml:space="preserve"> </w:t>
      </w:r>
      <w:proofErr w:type="spellStart"/>
      <w:r w:rsidRPr="00BF0F0D">
        <w:t>Кластерно</w:t>
      </w:r>
      <w:proofErr w:type="spellEnd"/>
      <w:r w:rsidRPr="00BF0F0D">
        <w:t>-конструктивный</w:t>
      </w:r>
      <w:r w:rsidR="002F627A">
        <w:t xml:space="preserve"> </w:t>
      </w:r>
      <w:r w:rsidRPr="00BF0F0D">
        <w:t>анализ</w:t>
      </w:r>
      <w:r w:rsidR="002F627A">
        <w:t xml:space="preserve"> </w:t>
      </w:r>
      <w:r w:rsidRPr="00BF0F0D">
        <w:t>значений</w:t>
      </w:r>
      <w:r w:rsidR="002F627A">
        <w:t xml:space="preserve"> </w:t>
      </w:r>
      <w:r>
        <w:br/>
        <w:t>описательных</w:t>
      </w:r>
      <w:r w:rsidR="002F627A">
        <w:t xml:space="preserve"> </w:t>
      </w:r>
      <w:r>
        <w:t>шкал</w:t>
      </w:r>
      <w:bookmarkEnd w:id="108"/>
      <w:bookmarkEnd w:id="109"/>
      <w:bookmarkEnd w:id="110"/>
      <w:bookmarkEnd w:id="111"/>
    </w:p>
    <w:p w:rsidR="00961829" w:rsidRDefault="00961829" w:rsidP="00747EE5">
      <w:pPr>
        <w:spacing w:line="240" w:lineRule="auto"/>
        <w:rPr>
          <w:szCs w:val="28"/>
        </w:rPr>
      </w:pPr>
      <w:r w:rsidRPr="00C14C9D">
        <w:rPr>
          <w:szCs w:val="28"/>
        </w:rPr>
        <w:t>В</w:t>
      </w:r>
      <w:r w:rsidR="002F627A">
        <w:rPr>
          <w:szCs w:val="28"/>
        </w:rPr>
        <w:t xml:space="preserve"> </w:t>
      </w:r>
      <w:r w:rsidRPr="00C14C9D">
        <w:rPr>
          <w:szCs w:val="28"/>
        </w:rPr>
        <w:t>системе</w:t>
      </w:r>
      <w:r w:rsidR="002F627A">
        <w:rPr>
          <w:szCs w:val="28"/>
        </w:rPr>
        <w:t xml:space="preserve"> </w:t>
      </w:r>
      <w:r w:rsidRPr="00C14C9D">
        <w:rPr>
          <w:szCs w:val="28"/>
        </w:rPr>
        <w:t>«</w:t>
      </w:r>
      <w:proofErr w:type="spellStart"/>
      <w:r w:rsidRPr="00C14C9D">
        <w:rPr>
          <w:szCs w:val="28"/>
        </w:rPr>
        <w:t>Эйдос</w:t>
      </w:r>
      <w:proofErr w:type="spellEnd"/>
      <w:r w:rsidRPr="00C14C9D">
        <w:rPr>
          <w:szCs w:val="28"/>
        </w:rPr>
        <w:t>»</w:t>
      </w:r>
      <w:r w:rsidR="002F627A">
        <w:rPr>
          <w:szCs w:val="28"/>
        </w:rPr>
        <w:t xml:space="preserve"> </w:t>
      </w:r>
      <w:r>
        <w:rPr>
          <w:szCs w:val="28"/>
        </w:rPr>
        <w:t>(в</w:t>
      </w:r>
      <w:r w:rsidR="002F627A">
        <w:rPr>
          <w:szCs w:val="28"/>
        </w:rPr>
        <w:t xml:space="preserve"> </w:t>
      </w:r>
      <w:r>
        <w:rPr>
          <w:szCs w:val="28"/>
        </w:rPr>
        <w:t>режиме</w:t>
      </w:r>
      <w:r w:rsidR="002F627A">
        <w:rPr>
          <w:szCs w:val="28"/>
        </w:rPr>
        <w:t xml:space="preserve"> </w:t>
      </w:r>
      <w:r>
        <w:rPr>
          <w:szCs w:val="28"/>
        </w:rPr>
        <w:t>4.3.2.1)</w:t>
      </w:r>
      <w:r w:rsidR="002F627A">
        <w:rPr>
          <w:szCs w:val="28"/>
        </w:rPr>
        <w:t xml:space="preserve"> </w:t>
      </w:r>
      <w:r w:rsidRPr="00C14C9D">
        <w:rPr>
          <w:szCs w:val="28"/>
        </w:rPr>
        <w:t>рассчитывается</w:t>
      </w:r>
      <w:r w:rsidR="002F627A">
        <w:rPr>
          <w:szCs w:val="28"/>
        </w:rPr>
        <w:t xml:space="preserve"> </w:t>
      </w:r>
      <w:r w:rsidRPr="00C14C9D">
        <w:rPr>
          <w:szCs w:val="28"/>
        </w:rPr>
        <w:t>матрица</w:t>
      </w:r>
      <w:r w:rsidR="002F627A">
        <w:rPr>
          <w:szCs w:val="28"/>
        </w:rPr>
        <w:t xml:space="preserve"> </w:t>
      </w:r>
      <w:r w:rsidRPr="00C14C9D">
        <w:rPr>
          <w:szCs w:val="28"/>
        </w:rPr>
        <w:t>сходства</w:t>
      </w:r>
      <w:r w:rsidR="002F627A">
        <w:rPr>
          <w:szCs w:val="28"/>
        </w:rPr>
        <w:t xml:space="preserve"> </w:t>
      </w:r>
      <w:r>
        <w:rPr>
          <w:szCs w:val="28"/>
        </w:rPr>
        <w:t>признаков</w:t>
      </w:r>
      <w:r w:rsidR="002F627A">
        <w:rPr>
          <w:szCs w:val="28"/>
        </w:rPr>
        <w:t xml:space="preserve"> </w:t>
      </w:r>
      <w:r w:rsidRPr="00C14C9D">
        <w:rPr>
          <w:szCs w:val="28"/>
        </w:rPr>
        <w:t>по</w:t>
      </w:r>
      <w:r w:rsidR="002F627A">
        <w:rPr>
          <w:szCs w:val="28"/>
        </w:rPr>
        <w:t xml:space="preserve"> </w:t>
      </w:r>
      <w:r w:rsidRPr="00C14C9D">
        <w:rPr>
          <w:szCs w:val="28"/>
        </w:rPr>
        <w:t>системе</w:t>
      </w:r>
      <w:r w:rsidR="002F627A">
        <w:rPr>
          <w:szCs w:val="28"/>
        </w:rPr>
        <w:t xml:space="preserve"> </w:t>
      </w:r>
      <w:r w:rsidRPr="00C14C9D">
        <w:rPr>
          <w:szCs w:val="28"/>
        </w:rPr>
        <w:t>их</w:t>
      </w:r>
      <w:r w:rsidR="002F627A">
        <w:rPr>
          <w:szCs w:val="28"/>
        </w:rPr>
        <w:t xml:space="preserve"> </w:t>
      </w:r>
      <w:r>
        <w:rPr>
          <w:szCs w:val="28"/>
        </w:rPr>
        <w:t>смыслу</w:t>
      </w:r>
      <w:r w:rsidR="002F627A">
        <w:rPr>
          <w:szCs w:val="28"/>
        </w:rPr>
        <w:t xml:space="preserve"> </w:t>
      </w:r>
      <w:r w:rsidRPr="00C14C9D">
        <w:rPr>
          <w:szCs w:val="28"/>
        </w:rPr>
        <w:t>и</w:t>
      </w:r>
      <w:r w:rsidR="002F627A">
        <w:rPr>
          <w:szCs w:val="28"/>
        </w:rPr>
        <w:t xml:space="preserve"> </w:t>
      </w:r>
      <w:r w:rsidRPr="00C14C9D">
        <w:rPr>
          <w:szCs w:val="28"/>
        </w:rPr>
        <w:t>на</w:t>
      </w:r>
      <w:r w:rsidR="002F627A">
        <w:rPr>
          <w:szCs w:val="28"/>
        </w:rPr>
        <w:t xml:space="preserve"> </w:t>
      </w:r>
      <w:r w:rsidRPr="00C14C9D">
        <w:rPr>
          <w:szCs w:val="28"/>
        </w:rPr>
        <w:t>основе</w:t>
      </w:r>
      <w:r w:rsidR="002F627A">
        <w:rPr>
          <w:szCs w:val="28"/>
        </w:rPr>
        <w:t xml:space="preserve"> </w:t>
      </w:r>
      <w:r w:rsidRPr="00C14C9D">
        <w:rPr>
          <w:szCs w:val="28"/>
        </w:rPr>
        <w:t>этой</w:t>
      </w:r>
      <w:r w:rsidR="002F627A">
        <w:rPr>
          <w:szCs w:val="28"/>
        </w:rPr>
        <w:t xml:space="preserve"> </w:t>
      </w:r>
      <w:r w:rsidRPr="00C14C9D">
        <w:rPr>
          <w:szCs w:val="28"/>
        </w:rPr>
        <w:t>матрицы</w:t>
      </w:r>
      <w:r w:rsidR="002F627A">
        <w:rPr>
          <w:szCs w:val="28"/>
        </w:rPr>
        <w:t xml:space="preserve"> </w:t>
      </w:r>
      <w:r>
        <w:rPr>
          <w:szCs w:val="28"/>
        </w:rPr>
        <w:t>рассчитывается</w:t>
      </w:r>
      <w:r w:rsidR="002F627A">
        <w:rPr>
          <w:szCs w:val="28"/>
        </w:rPr>
        <w:t xml:space="preserve"> </w:t>
      </w:r>
      <w:r>
        <w:rPr>
          <w:szCs w:val="28"/>
        </w:rPr>
        <w:t>и</w:t>
      </w:r>
      <w:r w:rsidR="002F627A">
        <w:rPr>
          <w:szCs w:val="28"/>
        </w:rPr>
        <w:t xml:space="preserve"> </w:t>
      </w:r>
      <w:r w:rsidRPr="00C14C9D">
        <w:rPr>
          <w:szCs w:val="28"/>
        </w:rPr>
        <w:t>выводится</w:t>
      </w:r>
      <w:r w:rsidR="002F627A">
        <w:rPr>
          <w:szCs w:val="28"/>
        </w:rPr>
        <w:t xml:space="preserve"> </w:t>
      </w:r>
      <w:r w:rsidRPr="00C14C9D">
        <w:rPr>
          <w:szCs w:val="28"/>
        </w:rPr>
        <w:t>три</w:t>
      </w:r>
      <w:r w:rsidR="002F627A">
        <w:rPr>
          <w:szCs w:val="28"/>
        </w:rPr>
        <w:t xml:space="preserve"> </w:t>
      </w:r>
      <w:r w:rsidRPr="00C14C9D">
        <w:rPr>
          <w:szCs w:val="28"/>
        </w:rPr>
        <w:t>основных</w:t>
      </w:r>
      <w:r w:rsidR="002F627A">
        <w:rPr>
          <w:szCs w:val="28"/>
        </w:rPr>
        <w:t xml:space="preserve"> </w:t>
      </w:r>
      <w:r w:rsidRPr="00C14C9D">
        <w:rPr>
          <w:szCs w:val="28"/>
        </w:rPr>
        <w:t>формы:</w:t>
      </w:r>
    </w:p>
    <w:p w:rsidR="00961829" w:rsidRPr="009C2E00" w:rsidRDefault="00961829" w:rsidP="00747EE5">
      <w:pPr>
        <w:spacing w:line="240" w:lineRule="auto"/>
        <w:rPr>
          <w:szCs w:val="28"/>
        </w:rPr>
      </w:pPr>
      <w:r>
        <w:rPr>
          <w:szCs w:val="28"/>
        </w:rPr>
        <w:t>–</w:t>
      </w:r>
      <w:r w:rsidR="002F627A">
        <w:rPr>
          <w:szCs w:val="28"/>
        </w:rPr>
        <w:t xml:space="preserve"> </w:t>
      </w:r>
      <w:r>
        <w:rPr>
          <w:szCs w:val="28"/>
        </w:rPr>
        <w:t>круговая</w:t>
      </w:r>
      <w:r w:rsidR="002F627A">
        <w:rPr>
          <w:szCs w:val="28"/>
        </w:rPr>
        <w:t xml:space="preserve"> </w:t>
      </w:r>
      <w:r w:rsidRPr="00C14C9D">
        <w:rPr>
          <w:szCs w:val="28"/>
        </w:rPr>
        <w:t>2</w:t>
      </w:r>
      <w:r>
        <w:rPr>
          <w:szCs w:val="28"/>
          <w:lang w:val="en-US"/>
        </w:rPr>
        <w:t>d</w:t>
      </w:r>
      <w:r w:rsidRPr="00C14C9D">
        <w:rPr>
          <w:szCs w:val="28"/>
        </w:rPr>
        <w:t>-</w:t>
      </w:r>
      <w:r>
        <w:rPr>
          <w:szCs w:val="28"/>
        </w:rPr>
        <w:t>когнитивная</w:t>
      </w:r>
      <w:r w:rsidR="002F627A">
        <w:rPr>
          <w:szCs w:val="28"/>
        </w:rPr>
        <w:t xml:space="preserve"> </w:t>
      </w:r>
      <w:r>
        <w:rPr>
          <w:szCs w:val="28"/>
        </w:rPr>
        <w:t>диаграмма</w:t>
      </w:r>
      <w:r w:rsidR="002F627A">
        <w:rPr>
          <w:szCs w:val="28"/>
        </w:rPr>
        <w:t xml:space="preserve"> </w:t>
      </w:r>
      <w:r>
        <w:rPr>
          <w:szCs w:val="28"/>
        </w:rPr>
        <w:t>признаков</w:t>
      </w:r>
      <w:r w:rsidR="002F627A">
        <w:rPr>
          <w:szCs w:val="28"/>
        </w:rPr>
        <w:t xml:space="preserve"> </w:t>
      </w:r>
      <w:r>
        <w:rPr>
          <w:szCs w:val="28"/>
        </w:rPr>
        <w:t>(режим</w:t>
      </w:r>
      <w:r w:rsidR="002F627A">
        <w:rPr>
          <w:szCs w:val="28"/>
        </w:rPr>
        <w:t xml:space="preserve"> </w:t>
      </w:r>
      <w:r>
        <w:rPr>
          <w:szCs w:val="28"/>
        </w:rPr>
        <w:t>4.3.2.2);</w:t>
      </w:r>
    </w:p>
    <w:p w:rsidR="00961829" w:rsidRDefault="00961829" w:rsidP="00747EE5">
      <w:pPr>
        <w:spacing w:line="240" w:lineRule="auto"/>
        <w:rPr>
          <w:szCs w:val="28"/>
        </w:rPr>
      </w:pPr>
      <w:r w:rsidRPr="00C14C9D">
        <w:rPr>
          <w:szCs w:val="28"/>
        </w:rPr>
        <w:t>–</w:t>
      </w:r>
      <w:r w:rsidR="002F627A">
        <w:rPr>
          <w:szCs w:val="28"/>
        </w:rPr>
        <w:t xml:space="preserve"> </w:t>
      </w:r>
      <w:proofErr w:type="spellStart"/>
      <w:r>
        <w:rPr>
          <w:szCs w:val="28"/>
        </w:rPr>
        <w:t>агломеративных</w:t>
      </w:r>
      <w:proofErr w:type="spellEnd"/>
      <w:r w:rsidR="002F627A">
        <w:rPr>
          <w:szCs w:val="28"/>
        </w:rPr>
        <w:t xml:space="preserve"> </w:t>
      </w:r>
      <w:proofErr w:type="spellStart"/>
      <w:r>
        <w:rPr>
          <w:szCs w:val="28"/>
        </w:rPr>
        <w:t>дендрограмм</w:t>
      </w:r>
      <w:proofErr w:type="spellEnd"/>
      <w:r>
        <w:rPr>
          <w:szCs w:val="28"/>
        </w:rPr>
        <w:t>,</w:t>
      </w:r>
      <w:r w:rsidR="002F627A">
        <w:rPr>
          <w:szCs w:val="28"/>
        </w:rPr>
        <w:t xml:space="preserve"> </w:t>
      </w:r>
      <w:r>
        <w:rPr>
          <w:szCs w:val="28"/>
        </w:rPr>
        <w:t>полученных</w:t>
      </w:r>
      <w:r w:rsidR="002F627A">
        <w:rPr>
          <w:szCs w:val="28"/>
        </w:rPr>
        <w:t xml:space="preserve"> </w:t>
      </w:r>
      <w:r>
        <w:rPr>
          <w:szCs w:val="28"/>
        </w:rPr>
        <w:t>в</w:t>
      </w:r>
      <w:r w:rsidR="002F627A">
        <w:rPr>
          <w:szCs w:val="28"/>
        </w:rPr>
        <w:t xml:space="preserve"> </w:t>
      </w:r>
      <w:r>
        <w:rPr>
          <w:szCs w:val="28"/>
        </w:rPr>
        <w:t>результате</w:t>
      </w:r>
      <w:r w:rsidR="002F627A">
        <w:rPr>
          <w:szCs w:val="28"/>
        </w:rPr>
        <w:t xml:space="preserve"> </w:t>
      </w:r>
      <w:r>
        <w:rPr>
          <w:b/>
          <w:i/>
          <w:szCs w:val="28"/>
        </w:rPr>
        <w:t>когнитивной</w:t>
      </w:r>
      <w:r w:rsidR="002F627A">
        <w:rPr>
          <w:b/>
          <w:i/>
          <w:szCs w:val="28"/>
        </w:rPr>
        <w:t xml:space="preserve"> </w:t>
      </w:r>
      <w:r>
        <w:rPr>
          <w:b/>
          <w:i/>
          <w:szCs w:val="28"/>
        </w:rPr>
        <w:t>(истинной)</w:t>
      </w:r>
      <w:r w:rsidR="002F627A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кластеризации</w:t>
      </w:r>
      <w:r w:rsidR="002F627A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признаков</w:t>
      </w:r>
      <w:r w:rsidR="002F627A">
        <w:rPr>
          <w:szCs w:val="28"/>
        </w:rPr>
        <w:t xml:space="preserve"> </w:t>
      </w:r>
      <w:r>
        <w:rPr>
          <w:szCs w:val="28"/>
        </w:rPr>
        <w:t>(</w:t>
      </w:r>
      <w:proofErr w:type="gramStart"/>
      <w:r>
        <w:rPr>
          <w:szCs w:val="28"/>
        </w:rPr>
        <w:t>предложена</w:t>
      </w:r>
      <w:proofErr w:type="gramEnd"/>
      <w:r w:rsidR="002F627A">
        <w:rPr>
          <w:szCs w:val="28"/>
        </w:rPr>
        <w:t xml:space="preserve"> </w:t>
      </w:r>
      <w:r>
        <w:rPr>
          <w:szCs w:val="28"/>
        </w:rPr>
        <w:t>автором</w:t>
      </w:r>
      <w:r w:rsidR="002F627A">
        <w:rPr>
          <w:szCs w:val="28"/>
        </w:rPr>
        <w:t xml:space="preserve"> </w:t>
      </w:r>
      <w:r>
        <w:rPr>
          <w:szCs w:val="28"/>
        </w:rPr>
        <w:t>в</w:t>
      </w:r>
      <w:r w:rsidR="002F627A">
        <w:rPr>
          <w:szCs w:val="28"/>
        </w:rPr>
        <w:t xml:space="preserve"> </w:t>
      </w:r>
      <w:r>
        <w:rPr>
          <w:szCs w:val="28"/>
        </w:rPr>
        <w:t>2011</w:t>
      </w:r>
      <w:r w:rsidR="002F627A">
        <w:rPr>
          <w:szCs w:val="28"/>
        </w:rPr>
        <w:t xml:space="preserve"> </w:t>
      </w:r>
      <w:r>
        <w:rPr>
          <w:szCs w:val="28"/>
        </w:rPr>
        <w:t>году</w:t>
      </w:r>
      <w:r w:rsidR="002F627A">
        <w:rPr>
          <w:szCs w:val="28"/>
        </w:rPr>
        <w:t xml:space="preserve"> </w:t>
      </w:r>
      <w:r>
        <w:rPr>
          <w:szCs w:val="28"/>
        </w:rPr>
        <w:t>в</w:t>
      </w:r>
      <w:r w:rsidR="002F627A">
        <w:rPr>
          <w:szCs w:val="28"/>
        </w:rPr>
        <w:t xml:space="preserve"> </w:t>
      </w:r>
      <w:r>
        <w:rPr>
          <w:szCs w:val="28"/>
        </w:rPr>
        <w:t>работе</w:t>
      </w:r>
      <w:r w:rsidR="002F627A">
        <w:rPr>
          <w:szCs w:val="28"/>
        </w:rPr>
        <w:t xml:space="preserve"> </w:t>
      </w:r>
      <w:r>
        <w:rPr>
          <w:szCs w:val="28"/>
        </w:rPr>
        <w:t>[11])</w:t>
      </w:r>
      <w:r w:rsidR="002F627A">
        <w:rPr>
          <w:szCs w:val="28"/>
        </w:rPr>
        <w:t xml:space="preserve"> </w:t>
      </w:r>
      <w:r>
        <w:rPr>
          <w:szCs w:val="28"/>
        </w:rPr>
        <w:t>(режим</w:t>
      </w:r>
      <w:r w:rsidR="002F627A">
        <w:rPr>
          <w:szCs w:val="28"/>
        </w:rPr>
        <w:t xml:space="preserve"> </w:t>
      </w:r>
      <w:r>
        <w:rPr>
          <w:szCs w:val="28"/>
        </w:rPr>
        <w:t>4.3.2.3);</w:t>
      </w:r>
    </w:p>
    <w:p w:rsidR="00961829" w:rsidRDefault="00961829" w:rsidP="00747EE5">
      <w:pPr>
        <w:spacing w:line="240" w:lineRule="auto"/>
        <w:rPr>
          <w:szCs w:val="28"/>
        </w:rPr>
      </w:pPr>
      <w:r>
        <w:rPr>
          <w:szCs w:val="28"/>
        </w:rPr>
        <w:t>–</w:t>
      </w:r>
      <w:r w:rsidR="002F627A">
        <w:rPr>
          <w:szCs w:val="28"/>
        </w:rPr>
        <w:t xml:space="preserve"> </w:t>
      </w:r>
      <w:r>
        <w:rPr>
          <w:szCs w:val="28"/>
        </w:rPr>
        <w:t>график</w:t>
      </w:r>
      <w:r w:rsidR="002F627A">
        <w:rPr>
          <w:szCs w:val="28"/>
        </w:rPr>
        <w:t xml:space="preserve"> </w:t>
      </w:r>
      <w:r>
        <w:rPr>
          <w:szCs w:val="28"/>
        </w:rPr>
        <w:t>изменения</w:t>
      </w:r>
      <w:r w:rsidR="002F627A">
        <w:rPr>
          <w:szCs w:val="28"/>
        </w:rPr>
        <w:t xml:space="preserve"> </w:t>
      </w:r>
      <w:proofErr w:type="spellStart"/>
      <w:r>
        <w:rPr>
          <w:szCs w:val="28"/>
        </w:rPr>
        <w:t>межкластерных</w:t>
      </w:r>
      <w:proofErr w:type="spellEnd"/>
      <w:r w:rsidR="002F627A">
        <w:rPr>
          <w:szCs w:val="28"/>
        </w:rPr>
        <w:t xml:space="preserve"> </w:t>
      </w:r>
      <w:r>
        <w:rPr>
          <w:szCs w:val="28"/>
        </w:rPr>
        <w:t>расстояний</w:t>
      </w:r>
      <w:r w:rsidR="002F627A">
        <w:rPr>
          <w:szCs w:val="28"/>
        </w:rPr>
        <w:t xml:space="preserve"> </w:t>
      </w:r>
      <w:r>
        <w:rPr>
          <w:szCs w:val="28"/>
        </w:rPr>
        <w:t>(режим</w:t>
      </w:r>
      <w:r w:rsidR="002F627A">
        <w:rPr>
          <w:szCs w:val="28"/>
        </w:rPr>
        <w:t xml:space="preserve"> </w:t>
      </w:r>
      <w:r>
        <w:rPr>
          <w:szCs w:val="28"/>
        </w:rPr>
        <w:t>4.3.2.3);</w:t>
      </w:r>
    </w:p>
    <w:p w:rsidR="00961829" w:rsidRDefault="00961829" w:rsidP="00747EE5">
      <w:pPr>
        <w:spacing w:line="240" w:lineRule="auto"/>
        <w:rPr>
          <w:szCs w:val="28"/>
        </w:rPr>
      </w:pPr>
      <w:r>
        <w:rPr>
          <w:szCs w:val="28"/>
        </w:rPr>
        <w:t>–</w:t>
      </w:r>
      <w:r w:rsidR="002F627A">
        <w:rPr>
          <w:szCs w:val="28"/>
        </w:rPr>
        <w:t xml:space="preserve"> </w:t>
      </w:r>
      <w:r>
        <w:rPr>
          <w:szCs w:val="28"/>
        </w:rPr>
        <w:t>3</w:t>
      </w:r>
      <w:r>
        <w:rPr>
          <w:szCs w:val="28"/>
          <w:lang w:val="en-US"/>
        </w:rPr>
        <w:t>d</w:t>
      </w:r>
      <w:r w:rsidRPr="00C14C9D">
        <w:rPr>
          <w:szCs w:val="28"/>
        </w:rPr>
        <w:t>-</w:t>
      </w:r>
      <w:r>
        <w:rPr>
          <w:szCs w:val="28"/>
        </w:rPr>
        <w:t>когнитивная</w:t>
      </w:r>
      <w:r w:rsidR="002F627A">
        <w:rPr>
          <w:szCs w:val="28"/>
        </w:rPr>
        <w:t xml:space="preserve"> </w:t>
      </w:r>
      <w:r>
        <w:rPr>
          <w:szCs w:val="28"/>
        </w:rPr>
        <w:t>диаграмма</w:t>
      </w:r>
      <w:r w:rsidR="002F627A">
        <w:rPr>
          <w:szCs w:val="28"/>
        </w:rPr>
        <w:t xml:space="preserve"> </w:t>
      </w:r>
      <w:r>
        <w:rPr>
          <w:szCs w:val="28"/>
        </w:rPr>
        <w:t>классов</w:t>
      </w:r>
      <w:r w:rsidR="002F627A">
        <w:rPr>
          <w:szCs w:val="28"/>
        </w:rPr>
        <w:t xml:space="preserve"> </w:t>
      </w:r>
      <w:r>
        <w:rPr>
          <w:szCs w:val="28"/>
        </w:rPr>
        <w:t>и</w:t>
      </w:r>
      <w:r w:rsidR="002F627A">
        <w:rPr>
          <w:szCs w:val="28"/>
        </w:rPr>
        <w:t xml:space="preserve"> </w:t>
      </w:r>
      <w:r>
        <w:rPr>
          <w:szCs w:val="28"/>
        </w:rPr>
        <w:t>признаков</w:t>
      </w:r>
      <w:r w:rsidR="002F627A">
        <w:rPr>
          <w:szCs w:val="28"/>
        </w:rPr>
        <w:t xml:space="preserve"> </w:t>
      </w:r>
      <w:r>
        <w:rPr>
          <w:szCs w:val="28"/>
        </w:rPr>
        <w:t>(режим</w:t>
      </w:r>
      <w:r w:rsidR="002F627A">
        <w:rPr>
          <w:szCs w:val="28"/>
        </w:rPr>
        <w:t xml:space="preserve"> </w:t>
      </w:r>
      <w:r>
        <w:rPr>
          <w:szCs w:val="28"/>
        </w:rPr>
        <w:t>4.4.12).</w:t>
      </w:r>
    </w:p>
    <w:p w:rsidR="00961829" w:rsidRDefault="00961829" w:rsidP="00747EE5">
      <w:pPr>
        <w:spacing w:line="240" w:lineRule="auto"/>
        <w:rPr>
          <w:szCs w:val="28"/>
        </w:rPr>
      </w:pPr>
    </w:p>
    <w:p w:rsidR="00961829" w:rsidRPr="00B11594" w:rsidRDefault="00961829" w:rsidP="00D95590">
      <w:pPr>
        <w:pStyle w:val="3"/>
        <w:ind w:left="1418" w:hanging="709"/>
      </w:pPr>
      <w:bookmarkStart w:id="112" w:name="_Toc86561688"/>
      <w:bookmarkStart w:id="113" w:name="_Toc87431172"/>
      <w:bookmarkStart w:id="114" w:name="_Toc94681821"/>
      <w:bookmarkStart w:id="115" w:name="_Toc109508827"/>
      <w:r>
        <w:t>3.</w:t>
      </w:r>
      <w:r w:rsidRPr="00B11594">
        <w:t>8.4.</w:t>
      </w:r>
      <w:r w:rsidR="002F627A">
        <w:t xml:space="preserve"> </w:t>
      </w:r>
      <w:r>
        <w:t>Модель</w:t>
      </w:r>
      <w:r w:rsidR="002F627A">
        <w:t xml:space="preserve"> </w:t>
      </w:r>
      <w:r>
        <w:t>знаний</w:t>
      </w:r>
      <w:r w:rsidR="002F627A">
        <w:t xml:space="preserve"> </w:t>
      </w:r>
      <w:r>
        <w:t>системы</w:t>
      </w:r>
      <w:r w:rsidR="002F627A">
        <w:t xml:space="preserve"> </w:t>
      </w:r>
      <w:r>
        <w:t>«</w:t>
      </w:r>
      <w:proofErr w:type="spellStart"/>
      <w:r>
        <w:t>Эйдос</w:t>
      </w:r>
      <w:proofErr w:type="spellEnd"/>
      <w:r>
        <w:t>»</w:t>
      </w:r>
      <w:r w:rsidR="002F627A">
        <w:t xml:space="preserve"> </w:t>
      </w:r>
      <w:r>
        <w:t>и</w:t>
      </w:r>
      <w:r w:rsidR="002F627A">
        <w:t xml:space="preserve"> </w:t>
      </w:r>
      <w:r>
        <w:t>н</w:t>
      </w:r>
      <w:r w:rsidRPr="00B11594">
        <w:t>елокальные</w:t>
      </w:r>
      <w:r w:rsidR="002F627A">
        <w:t xml:space="preserve"> </w:t>
      </w:r>
      <w:r w:rsidRPr="00B11594">
        <w:t>нейроны</w:t>
      </w:r>
      <w:bookmarkEnd w:id="112"/>
      <w:bookmarkEnd w:id="113"/>
      <w:bookmarkEnd w:id="114"/>
      <w:bookmarkEnd w:id="115"/>
    </w:p>
    <w:p w:rsidR="00961829" w:rsidRDefault="00961829" w:rsidP="00747EE5">
      <w:pPr>
        <w:spacing w:line="240" w:lineRule="auto"/>
        <w:rPr>
          <w:szCs w:val="28"/>
        </w:rPr>
      </w:pPr>
      <w:r>
        <w:rPr>
          <w:szCs w:val="28"/>
        </w:rPr>
        <w:t>Модель</w:t>
      </w:r>
      <w:r w:rsidR="002F627A">
        <w:rPr>
          <w:szCs w:val="28"/>
        </w:rPr>
        <w:t xml:space="preserve"> </w:t>
      </w:r>
      <w:r>
        <w:rPr>
          <w:szCs w:val="28"/>
        </w:rPr>
        <w:t>знаний</w:t>
      </w:r>
      <w:r w:rsidR="002F627A">
        <w:rPr>
          <w:szCs w:val="28"/>
        </w:rPr>
        <w:t xml:space="preserve"> </w:t>
      </w:r>
      <w:r>
        <w:rPr>
          <w:szCs w:val="28"/>
        </w:rPr>
        <w:t>системы</w:t>
      </w:r>
      <w:r w:rsidR="002F627A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Эйдос</w:t>
      </w:r>
      <w:proofErr w:type="spellEnd"/>
      <w:r>
        <w:rPr>
          <w:szCs w:val="28"/>
        </w:rPr>
        <w:t>»</w:t>
      </w:r>
      <w:r w:rsidR="002F627A">
        <w:rPr>
          <w:szCs w:val="28"/>
        </w:rPr>
        <w:t xml:space="preserve"> </w:t>
      </w:r>
      <w:r>
        <w:rPr>
          <w:szCs w:val="28"/>
        </w:rPr>
        <w:t>относится</w:t>
      </w:r>
      <w:r w:rsidR="002F627A">
        <w:rPr>
          <w:szCs w:val="28"/>
        </w:rPr>
        <w:t xml:space="preserve"> </w:t>
      </w:r>
      <w:r>
        <w:rPr>
          <w:szCs w:val="28"/>
        </w:rPr>
        <w:t>к</w:t>
      </w:r>
      <w:r w:rsidR="002F627A">
        <w:rPr>
          <w:szCs w:val="28"/>
        </w:rPr>
        <w:t xml:space="preserve"> </w:t>
      </w:r>
      <w:r>
        <w:rPr>
          <w:b/>
          <w:i/>
          <w:szCs w:val="28"/>
        </w:rPr>
        <w:t>нечетким</w:t>
      </w:r>
      <w:r w:rsidR="002F627A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декларативным</w:t>
      </w:r>
      <w:r w:rsidR="002F627A">
        <w:rPr>
          <w:szCs w:val="28"/>
        </w:rPr>
        <w:t xml:space="preserve"> </w:t>
      </w:r>
      <w:r>
        <w:rPr>
          <w:szCs w:val="28"/>
        </w:rPr>
        <w:t>гибридным</w:t>
      </w:r>
      <w:r w:rsidR="002F627A">
        <w:rPr>
          <w:szCs w:val="28"/>
        </w:rPr>
        <w:t xml:space="preserve"> </w:t>
      </w:r>
      <w:r>
        <w:rPr>
          <w:szCs w:val="28"/>
        </w:rPr>
        <w:t>моделям</w:t>
      </w:r>
      <w:r w:rsidR="002F627A">
        <w:rPr>
          <w:szCs w:val="28"/>
        </w:rPr>
        <w:t xml:space="preserve"> </w:t>
      </w:r>
      <w:r>
        <w:rPr>
          <w:szCs w:val="28"/>
        </w:rPr>
        <w:t>и</w:t>
      </w:r>
      <w:r w:rsidR="002F627A">
        <w:rPr>
          <w:szCs w:val="28"/>
        </w:rPr>
        <w:t xml:space="preserve"> </w:t>
      </w:r>
      <w:r>
        <w:rPr>
          <w:szCs w:val="28"/>
        </w:rPr>
        <w:t>объединяет</w:t>
      </w:r>
      <w:r w:rsidR="002F627A">
        <w:rPr>
          <w:szCs w:val="28"/>
        </w:rPr>
        <w:t xml:space="preserve"> </w:t>
      </w:r>
      <w:r>
        <w:rPr>
          <w:szCs w:val="28"/>
        </w:rPr>
        <w:t>в</w:t>
      </w:r>
      <w:r w:rsidR="002F627A">
        <w:rPr>
          <w:szCs w:val="28"/>
        </w:rPr>
        <w:t xml:space="preserve"> </w:t>
      </w:r>
      <w:r>
        <w:rPr>
          <w:szCs w:val="28"/>
        </w:rPr>
        <w:t>себе</w:t>
      </w:r>
      <w:r w:rsidR="002F627A">
        <w:rPr>
          <w:szCs w:val="28"/>
        </w:rPr>
        <w:t xml:space="preserve"> </w:t>
      </w:r>
      <w:r>
        <w:rPr>
          <w:szCs w:val="28"/>
        </w:rPr>
        <w:t>некоторые</w:t>
      </w:r>
      <w:r w:rsidR="002F627A">
        <w:rPr>
          <w:szCs w:val="28"/>
        </w:rPr>
        <w:t xml:space="preserve"> </w:t>
      </w:r>
      <w:r>
        <w:rPr>
          <w:szCs w:val="28"/>
        </w:rPr>
        <w:t>положительные</w:t>
      </w:r>
      <w:r w:rsidR="002F627A">
        <w:rPr>
          <w:szCs w:val="28"/>
        </w:rPr>
        <w:t xml:space="preserve"> </w:t>
      </w:r>
      <w:r>
        <w:rPr>
          <w:szCs w:val="28"/>
        </w:rPr>
        <w:t>особенности</w:t>
      </w:r>
      <w:r w:rsidR="002F627A">
        <w:rPr>
          <w:szCs w:val="28"/>
        </w:rPr>
        <w:t xml:space="preserve"> </w:t>
      </w:r>
      <w:proofErr w:type="spellStart"/>
      <w:r>
        <w:rPr>
          <w:szCs w:val="28"/>
        </w:rPr>
        <w:t>нейросетевой</w:t>
      </w:r>
      <w:proofErr w:type="spellEnd"/>
      <w:r w:rsidR="002F627A">
        <w:rPr>
          <w:szCs w:val="28"/>
        </w:rPr>
        <w:t xml:space="preserve"> </w:t>
      </w:r>
      <w:r>
        <w:rPr>
          <w:szCs w:val="28"/>
        </w:rPr>
        <w:t>и</w:t>
      </w:r>
      <w:r w:rsidR="002F627A">
        <w:rPr>
          <w:szCs w:val="28"/>
        </w:rPr>
        <w:t xml:space="preserve"> </w:t>
      </w:r>
      <w:r>
        <w:rPr>
          <w:szCs w:val="28"/>
        </w:rPr>
        <w:t>фреймовой</w:t>
      </w:r>
      <w:r w:rsidR="002F627A">
        <w:rPr>
          <w:szCs w:val="28"/>
        </w:rPr>
        <w:t xml:space="preserve"> </w:t>
      </w:r>
      <w:r>
        <w:rPr>
          <w:szCs w:val="28"/>
        </w:rPr>
        <w:t>моделей</w:t>
      </w:r>
      <w:r w:rsidR="002F627A">
        <w:rPr>
          <w:szCs w:val="28"/>
        </w:rPr>
        <w:t xml:space="preserve"> </w:t>
      </w:r>
      <w:r>
        <w:rPr>
          <w:szCs w:val="28"/>
        </w:rPr>
        <w:t>представления</w:t>
      </w:r>
      <w:r w:rsidR="002F627A">
        <w:rPr>
          <w:szCs w:val="28"/>
        </w:rPr>
        <w:t xml:space="preserve"> </w:t>
      </w:r>
      <w:r>
        <w:rPr>
          <w:szCs w:val="28"/>
        </w:rPr>
        <w:t>знаний.</w:t>
      </w:r>
      <w:r w:rsidR="002F627A">
        <w:rPr>
          <w:szCs w:val="28"/>
        </w:rPr>
        <w:t xml:space="preserve"> </w:t>
      </w:r>
    </w:p>
    <w:p w:rsidR="00961829" w:rsidRDefault="00961829" w:rsidP="00747EE5">
      <w:pPr>
        <w:spacing w:line="240" w:lineRule="auto"/>
        <w:rPr>
          <w:szCs w:val="28"/>
        </w:rPr>
      </w:pPr>
      <w:r>
        <w:rPr>
          <w:szCs w:val="28"/>
        </w:rPr>
        <w:t>Классы</w:t>
      </w:r>
      <w:r w:rsidR="002F627A">
        <w:rPr>
          <w:szCs w:val="28"/>
        </w:rPr>
        <w:t xml:space="preserve"> </w:t>
      </w:r>
      <w:r>
        <w:rPr>
          <w:szCs w:val="28"/>
        </w:rPr>
        <w:t>в</w:t>
      </w:r>
      <w:r w:rsidR="002F627A">
        <w:rPr>
          <w:szCs w:val="28"/>
        </w:rPr>
        <w:t xml:space="preserve"> </w:t>
      </w:r>
      <w:r>
        <w:rPr>
          <w:szCs w:val="28"/>
        </w:rPr>
        <w:t>этой</w:t>
      </w:r>
      <w:r w:rsidR="002F627A">
        <w:rPr>
          <w:szCs w:val="28"/>
        </w:rPr>
        <w:t xml:space="preserve"> </w:t>
      </w:r>
      <w:r>
        <w:rPr>
          <w:szCs w:val="28"/>
        </w:rPr>
        <w:t>модели</w:t>
      </w:r>
      <w:r w:rsidR="002F627A">
        <w:rPr>
          <w:szCs w:val="28"/>
        </w:rPr>
        <w:t xml:space="preserve"> </w:t>
      </w:r>
      <w:r>
        <w:rPr>
          <w:szCs w:val="28"/>
        </w:rPr>
        <w:t>соответствуют</w:t>
      </w:r>
      <w:r w:rsidR="002F627A">
        <w:rPr>
          <w:szCs w:val="28"/>
        </w:rPr>
        <w:t xml:space="preserve"> </w:t>
      </w:r>
      <w:r>
        <w:rPr>
          <w:szCs w:val="28"/>
        </w:rPr>
        <w:t>нейронам</w:t>
      </w:r>
      <w:r w:rsidR="002F627A">
        <w:rPr>
          <w:szCs w:val="28"/>
        </w:rPr>
        <w:t xml:space="preserve"> </w:t>
      </w:r>
      <w:r>
        <w:rPr>
          <w:szCs w:val="28"/>
        </w:rPr>
        <w:t>и</w:t>
      </w:r>
      <w:r w:rsidR="002F627A">
        <w:rPr>
          <w:szCs w:val="28"/>
        </w:rPr>
        <w:t xml:space="preserve"> </w:t>
      </w:r>
      <w:r>
        <w:rPr>
          <w:szCs w:val="28"/>
        </w:rPr>
        <w:t>фреймам,</w:t>
      </w:r>
      <w:r w:rsidR="002F627A">
        <w:rPr>
          <w:szCs w:val="28"/>
        </w:rPr>
        <w:t xml:space="preserve"> </w:t>
      </w:r>
      <w:r>
        <w:rPr>
          <w:szCs w:val="28"/>
        </w:rPr>
        <w:t>а</w:t>
      </w:r>
      <w:r w:rsidR="002F627A">
        <w:rPr>
          <w:szCs w:val="28"/>
        </w:rPr>
        <w:t xml:space="preserve"> </w:t>
      </w:r>
      <w:r>
        <w:rPr>
          <w:szCs w:val="28"/>
        </w:rPr>
        <w:t>признаки</w:t>
      </w:r>
      <w:r w:rsidR="002F627A">
        <w:rPr>
          <w:szCs w:val="28"/>
        </w:rPr>
        <w:t xml:space="preserve"> </w:t>
      </w:r>
      <w:r>
        <w:rPr>
          <w:szCs w:val="28"/>
        </w:rPr>
        <w:t>рецепторам</w:t>
      </w:r>
      <w:r w:rsidR="002F627A">
        <w:rPr>
          <w:szCs w:val="28"/>
        </w:rPr>
        <w:t xml:space="preserve"> </w:t>
      </w:r>
      <w:r>
        <w:rPr>
          <w:szCs w:val="28"/>
        </w:rPr>
        <w:t>и</w:t>
      </w:r>
      <w:r w:rsidR="002F627A">
        <w:rPr>
          <w:szCs w:val="28"/>
        </w:rPr>
        <w:t xml:space="preserve"> </w:t>
      </w:r>
      <w:r>
        <w:rPr>
          <w:szCs w:val="28"/>
        </w:rPr>
        <w:t>шпациям</w:t>
      </w:r>
      <w:r w:rsidR="002F627A">
        <w:rPr>
          <w:szCs w:val="28"/>
        </w:rPr>
        <w:t xml:space="preserve"> </w:t>
      </w:r>
      <w:r>
        <w:rPr>
          <w:szCs w:val="28"/>
        </w:rPr>
        <w:t>(описательные</w:t>
      </w:r>
      <w:r w:rsidR="002F627A">
        <w:rPr>
          <w:szCs w:val="28"/>
        </w:rPr>
        <w:t xml:space="preserve"> </w:t>
      </w:r>
      <w:r>
        <w:rPr>
          <w:szCs w:val="28"/>
        </w:rPr>
        <w:t>шкалы</w:t>
      </w:r>
      <w:r w:rsidR="002F627A">
        <w:rPr>
          <w:szCs w:val="28"/>
        </w:rPr>
        <w:t xml:space="preserve"> </w:t>
      </w:r>
      <w:r>
        <w:rPr>
          <w:szCs w:val="28"/>
        </w:rPr>
        <w:t>–</w:t>
      </w:r>
      <w:r w:rsidR="002F627A">
        <w:rPr>
          <w:szCs w:val="28"/>
        </w:rPr>
        <w:t xml:space="preserve"> </w:t>
      </w:r>
      <w:r>
        <w:rPr>
          <w:szCs w:val="28"/>
        </w:rPr>
        <w:t>слотам).</w:t>
      </w:r>
      <w:r w:rsidR="002F627A">
        <w:rPr>
          <w:szCs w:val="28"/>
        </w:rPr>
        <w:t xml:space="preserve"> </w:t>
      </w:r>
    </w:p>
    <w:p w:rsidR="00961829" w:rsidRDefault="00961829" w:rsidP="00747EE5">
      <w:pPr>
        <w:spacing w:line="240" w:lineRule="auto"/>
      </w:pPr>
      <w:r w:rsidRPr="00916A44">
        <w:rPr>
          <w:i/>
          <w:szCs w:val="28"/>
          <w:u w:val="single"/>
        </w:rPr>
        <w:t>От</w:t>
      </w:r>
      <w:r w:rsidR="002F627A">
        <w:rPr>
          <w:i/>
          <w:szCs w:val="28"/>
          <w:u w:val="single"/>
        </w:rPr>
        <w:t xml:space="preserve"> </w:t>
      </w:r>
      <w:r w:rsidRPr="00916A44">
        <w:rPr>
          <w:i/>
          <w:szCs w:val="28"/>
          <w:u w:val="single"/>
        </w:rPr>
        <w:t>фреймовой</w:t>
      </w:r>
      <w:r w:rsidR="002F627A">
        <w:rPr>
          <w:i/>
          <w:szCs w:val="28"/>
          <w:u w:val="single"/>
        </w:rPr>
        <w:t xml:space="preserve"> </w:t>
      </w:r>
      <w:r w:rsidRPr="00916A44">
        <w:rPr>
          <w:i/>
          <w:szCs w:val="28"/>
          <w:u w:val="single"/>
        </w:rPr>
        <w:t>модели</w:t>
      </w:r>
      <w:r w:rsidR="002F627A">
        <w:rPr>
          <w:szCs w:val="28"/>
        </w:rPr>
        <w:t xml:space="preserve"> </w:t>
      </w:r>
      <w:r>
        <w:rPr>
          <w:szCs w:val="28"/>
        </w:rPr>
        <w:t>представления</w:t>
      </w:r>
      <w:r w:rsidR="002F627A">
        <w:rPr>
          <w:szCs w:val="28"/>
        </w:rPr>
        <w:t xml:space="preserve"> </w:t>
      </w:r>
      <w:r>
        <w:rPr>
          <w:szCs w:val="28"/>
        </w:rPr>
        <w:t>знаний</w:t>
      </w:r>
      <w:r w:rsidR="002F627A">
        <w:rPr>
          <w:szCs w:val="28"/>
        </w:rPr>
        <w:t xml:space="preserve"> </w:t>
      </w:r>
      <w:r>
        <w:rPr>
          <w:szCs w:val="28"/>
        </w:rPr>
        <w:t>модель</w:t>
      </w:r>
      <w:r w:rsidR="002F627A">
        <w:rPr>
          <w:szCs w:val="28"/>
        </w:rPr>
        <w:t xml:space="preserve"> </w:t>
      </w:r>
      <w:r>
        <w:rPr>
          <w:szCs w:val="28"/>
        </w:rPr>
        <w:t>системы</w:t>
      </w:r>
      <w:r w:rsidR="002F627A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Эйдос</w:t>
      </w:r>
      <w:proofErr w:type="spellEnd"/>
      <w:r>
        <w:rPr>
          <w:szCs w:val="28"/>
        </w:rPr>
        <w:t>»</w:t>
      </w:r>
      <w:r w:rsidR="002F627A">
        <w:rPr>
          <w:szCs w:val="28"/>
        </w:rPr>
        <w:t xml:space="preserve"> </w:t>
      </w:r>
      <w:r>
        <w:rPr>
          <w:szCs w:val="28"/>
        </w:rPr>
        <w:t>отличается</w:t>
      </w:r>
      <w:r w:rsidR="002F627A">
        <w:rPr>
          <w:szCs w:val="28"/>
        </w:rPr>
        <w:t xml:space="preserve"> </w:t>
      </w:r>
      <w:r>
        <w:rPr>
          <w:szCs w:val="28"/>
        </w:rPr>
        <w:t>своей</w:t>
      </w:r>
      <w:r w:rsidR="002F627A">
        <w:rPr>
          <w:szCs w:val="28"/>
        </w:rPr>
        <w:t xml:space="preserve"> </w:t>
      </w:r>
      <w:r>
        <w:rPr>
          <w:szCs w:val="28"/>
        </w:rPr>
        <w:t>эффективной</w:t>
      </w:r>
      <w:r w:rsidR="002F627A">
        <w:rPr>
          <w:szCs w:val="28"/>
        </w:rPr>
        <w:t xml:space="preserve"> </w:t>
      </w:r>
      <w:r>
        <w:rPr>
          <w:szCs w:val="28"/>
        </w:rPr>
        <w:t>и</w:t>
      </w:r>
      <w:r w:rsidR="002F627A">
        <w:rPr>
          <w:szCs w:val="28"/>
        </w:rPr>
        <w:t xml:space="preserve"> </w:t>
      </w:r>
      <w:r>
        <w:rPr>
          <w:szCs w:val="28"/>
        </w:rPr>
        <w:t>простой</w:t>
      </w:r>
      <w:r w:rsidR="002F627A">
        <w:rPr>
          <w:szCs w:val="28"/>
        </w:rPr>
        <w:t xml:space="preserve"> </w:t>
      </w:r>
      <w:r>
        <w:rPr>
          <w:szCs w:val="28"/>
        </w:rPr>
        <w:t>программной</w:t>
      </w:r>
      <w:r w:rsidR="002F627A">
        <w:rPr>
          <w:szCs w:val="28"/>
        </w:rPr>
        <w:t xml:space="preserve"> </w:t>
      </w:r>
      <w:r>
        <w:rPr>
          <w:szCs w:val="28"/>
        </w:rPr>
        <w:t>реализацией,</w:t>
      </w:r>
      <w:r w:rsidR="002F627A">
        <w:rPr>
          <w:szCs w:val="28"/>
        </w:rPr>
        <w:t xml:space="preserve"> </w:t>
      </w:r>
      <w:r>
        <w:rPr>
          <w:szCs w:val="28"/>
        </w:rPr>
        <w:t>полученной</w:t>
      </w:r>
      <w:r w:rsidR="002F627A">
        <w:rPr>
          <w:szCs w:val="28"/>
        </w:rPr>
        <w:t xml:space="preserve"> </w:t>
      </w:r>
      <w:r>
        <w:rPr>
          <w:szCs w:val="28"/>
        </w:rPr>
        <w:t>за</w:t>
      </w:r>
      <w:r w:rsidR="002F627A">
        <w:rPr>
          <w:szCs w:val="28"/>
        </w:rPr>
        <w:t xml:space="preserve"> </w:t>
      </w:r>
      <w:r>
        <w:rPr>
          <w:szCs w:val="28"/>
        </w:rPr>
        <w:t>счет</w:t>
      </w:r>
      <w:r w:rsidR="002F627A">
        <w:rPr>
          <w:szCs w:val="28"/>
        </w:rPr>
        <w:t xml:space="preserve"> </w:t>
      </w:r>
      <w:r>
        <w:rPr>
          <w:szCs w:val="28"/>
        </w:rPr>
        <w:t>того,</w:t>
      </w:r>
      <w:r w:rsidR="002F627A">
        <w:rPr>
          <w:szCs w:val="28"/>
        </w:rPr>
        <w:t xml:space="preserve"> </w:t>
      </w:r>
      <w:r>
        <w:rPr>
          <w:szCs w:val="28"/>
        </w:rPr>
        <w:t>что</w:t>
      </w:r>
      <w:r w:rsidR="002F627A">
        <w:rPr>
          <w:szCs w:val="28"/>
        </w:rPr>
        <w:t xml:space="preserve"> </w:t>
      </w:r>
      <w:r>
        <w:rPr>
          <w:szCs w:val="28"/>
        </w:rPr>
        <w:t>разные</w:t>
      </w:r>
      <w:r w:rsidR="002F627A">
        <w:rPr>
          <w:szCs w:val="28"/>
        </w:rPr>
        <w:t xml:space="preserve"> </w:t>
      </w:r>
      <w:r>
        <w:rPr>
          <w:szCs w:val="28"/>
        </w:rPr>
        <w:t>фреймы</w:t>
      </w:r>
      <w:r w:rsidR="002F627A">
        <w:rPr>
          <w:szCs w:val="28"/>
        </w:rPr>
        <w:t xml:space="preserve"> </w:t>
      </w:r>
      <w:r>
        <w:rPr>
          <w:szCs w:val="28"/>
        </w:rPr>
        <w:t>отличаются</w:t>
      </w:r>
      <w:r w:rsidR="002F627A">
        <w:rPr>
          <w:szCs w:val="28"/>
        </w:rPr>
        <w:t xml:space="preserve"> </w:t>
      </w:r>
      <w:r>
        <w:rPr>
          <w:szCs w:val="28"/>
        </w:rPr>
        <w:t>друг</w:t>
      </w:r>
      <w:r w:rsidR="002F627A">
        <w:rPr>
          <w:szCs w:val="28"/>
        </w:rPr>
        <w:t xml:space="preserve"> </w:t>
      </w:r>
      <w:r>
        <w:rPr>
          <w:szCs w:val="28"/>
        </w:rPr>
        <w:t>от</w:t>
      </w:r>
      <w:r w:rsidR="002F627A">
        <w:rPr>
          <w:szCs w:val="28"/>
        </w:rPr>
        <w:t xml:space="preserve"> </w:t>
      </w:r>
      <w:r>
        <w:rPr>
          <w:szCs w:val="28"/>
        </w:rPr>
        <w:t>друга</w:t>
      </w:r>
      <w:r w:rsidR="002F627A">
        <w:rPr>
          <w:szCs w:val="28"/>
        </w:rPr>
        <w:t xml:space="preserve"> </w:t>
      </w:r>
      <w:r>
        <w:rPr>
          <w:szCs w:val="28"/>
        </w:rPr>
        <w:t>не</w:t>
      </w:r>
      <w:r w:rsidR="002F627A">
        <w:rPr>
          <w:szCs w:val="28"/>
        </w:rPr>
        <w:t xml:space="preserve"> </w:t>
      </w:r>
      <w:r>
        <w:rPr>
          <w:szCs w:val="28"/>
        </w:rPr>
        <w:t>набором</w:t>
      </w:r>
      <w:r w:rsidR="002F627A">
        <w:rPr>
          <w:szCs w:val="28"/>
        </w:rPr>
        <w:t xml:space="preserve"> </w:t>
      </w:r>
      <w:r>
        <w:rPr>
          <w:szCs w:val="28"/>
        </w:rPr>
        <w:t>слотов</w:t>
      </w:r>
      <w:r w:rsidR="002F627A">
        <w:rPr>
          <w:szCs w:val="28"/>
        </w:rPr>
        <w:t xml:space="preserve"> </w:t>
      </w:r>
      <w:r>
        <w:rPr>
          <w:szCs w:val="28"/>
        </w:rPr>
        <w:t>и</w:t>
      </w:r>
      <w:r w:rsidR="002F627A">
        <w:rPr>
          <w:szCs w:val="28"/>
        </w:rPr>
        <w:t xml:space="preserve"> </w:t>
      </w:r>
      <w:r>
        <w:rPr>
          <w:szCs w:val="28"/>
        </w:rPr>
        <w:t>шпаций,</w:t>
      </w:r>
      <w:r w:rsidR="002F627A">
        <w:rPr>
          <w:szCs w:val="28"/>
        </w:rPr>
        <w:t xml:space="preserve"> </w:t>
      </w:r>
      <w:r>
        <w:rPr>
          <w:szCs w:val="28"/>
        </w:rPr>
        <w:t>а</w:t>
      </w:r>
      <w:r w:rsidR="002F627A">
        <w:rPr>
          <w:szCs w:val="28"/>
        </w:rPr>
        <w:t xml:space="preserve"> </w:t>
      </w:r>
      <w:r>
        <w:rPr>
          <w:szCs w:val="28"/>
        </w:rPr>
        <w:t>лишь</w:t>
      </w:r>
      <w:r w:rsidR="002F627A">
        <w:rPr>
          <w:szCs w:val="28"/>
        </w:rPr>
        <w:t xml:space="preserve"> </w:t>
      </w:r>
      <w:r>
        <w:rPr>
          <w:szCs w:val="28"/>
        </w:rPr>
        <w:t>информацией</w:t>
      </w:r>
      <w:r w:rsidR="002F627A">
        <w:rPr>
          <w:szCs w:val="28"/>
        </w:rPr>
        <w:t xml:space="preserve"> </w:t>
      </w:r>
      <w:r>
        <w:rPr>
          <w:szCs w:val="28"/>
        </w:rPr>
        <w:t>в</w:t>
      </w:r>
      <w:r w:rsidR="002F627A">
        <w:rPr>
          <w:szCs w:val="28"/>
        </w:rPr>
        <w:t xml:space="preserve"> </w:t>
      </w:r>
      <w:r>
        <w:rPr>
          <w:szCs w:val="28"/>
        </w:rPr>
        <w:t>них.</w:t>
      </w:r>
      <w:r w:rsidR="002F627A">
        <w:rPr>
          <w:szCs w:val="28"/>
        </w:rPr>
        <w:t xml:space="preserve"> </w:t>
      </w:r>
      <w:r w:rsidRPr="00B37BDF">
        <w:rPr>
          <w:i/>
        </w:rPr>
        <w:t>Поэтому</w:t>
      </w:r>
      <w:r w:rsidR="002F627A">
        <w:rPr>
          <w:i/>
        </w:rPr>
        <w:t xml:space="preserve"> </w:t>
      </w:r>
      <w:r w:rsidRPr="00B37BDF">
        <w:rPr>
          <w:i/>
        </w:rPr>
        <w:t>в</w:t>
      </w:r>
      <w:r w:rsidR="002F627A">
        <w:rPr>
          <w:i/>
        </w:rPr>
        <w:t xml:space="preserve"> </w:t>
      </w:r>
      <w:r w:rsidRPr="00B37BDF">
        <w:rPr>
          <w:i/>
        </w:rPr>
        <w:t>системе</w:t>
      </w:r>
      <w:r w:rsidR="002F627A">
        <w:rPr>
          <w:i/>
        </w:rPr>
        <w:t xml:space="preserve"> </w:t>
      </w:r>
      <w:r w:rsidRPr="00B37BDF">
        <w:rPr>
          <w:i/>
        </w:rPr>
        <w:t>«</w:t>
      </w:r>
      <w:proofErr w:type="spellStart"/>
      <w:r w:rsidRPr="00B37BDF">
        <w:rPr>
          <w:i/>
        </w:rPr>
        <w:t>Эйдос</w:t>
      </w:r>
      <w:proofErr w:type="spellEnd"/>
      <w:r w:rsidRPr="00B37BDF">
        <w:rPr>
          <w:i/>
        </w:rPr>
        <w:t>»</w:t>
      </w:r>
      <w:r w:rsidR="002F627A">
        <w:rPr>
          <w:i/>
        </w:rPr>
        <w:t xml:space="preserve"> </w:t>
      </w:r>
      <w:r w:rsidRPr="00B37BDF">
        <w:rPr>
          <w:i/>
        </w:rPr>
        <w:t>при</w:t>
      </w:r>
      <w:r w:rsidR="002F627A">
        <w:rPr>
          <w:i/>
        </w:rPr>
        <w:t xml:space="preserve"> </w:t>
      </w:r>
      <w:r w:rsidRPr="00B37BDF">
        <w:rPr>
          <w:i/>
        </w:rPr>
        <w:t>увеличении</w:t>
      </w:r>
      <w:r w:rsidR="002F627A">
        <w:rPr>
          <w:i/>
        </w:rPr>
        <w:t xml:space="preserve"> </w:t>
      </w:r>
      <w:r w:rsidRPr="00B37BDF">
        <w:rPr>
          <w:i/>
        </w:rPr>
        <w:t>числа</w:t>
      </w:r>
      <w:r w:rsidR="002F627A">
        <w:rPr>
          <w:i/>
        </w:rPr>
        <w:t xml:space="preserve"> </w:t>
      </w:r>
      <w:r w:rsidRPr="00B37BDF">
        <w:rPr>
          <w:i/>
        </w:rPr>
        <w:t>фреймов</w:t>
      </w:r>
      <w:r w:rsidR="002F627A">
        <w:rPr>
          <w:i/>
        </w:rPr>
        <w:t xml:space="preserve"> </w:t>
      </w:r>
      <w:r w:rsidRPr="00B37BDF">
        <w:rPr>
          <w:i/>
        </w:rPr>
        <w:t>само</w:t>
      </w:r>
      <w:r w:rsidR="002F627A">
        <w:rPr>
          <w:i/>
        </w:rPr>
        <w:t xml:space="preserve"> </w:t>
      </w:r>
      <w:r w:rsidRPr="00B37BDF">
        <w:rPr>
          <w:i/>
        </w:rPr>
        <w:t>количество</w:t>
      </w:r>
      <w:r w:rsidR="002F627A">
        <w:rPr>
          <w:i/>
        </w:rPr>
        <w:t xml:space="preserve"> </w:t>
      </w:r>
      <w:r w:rsidRPr="00B37BDF">
        <w:rPr>
          <w:i/>
        </w:rPr>
        <w:t>баз</w:t>
      </w:r>
      <w:r w:rsidR="002F627A">
        <w:rPr>
          <w:i/>
        </w:rPr>
        <w:t xml:space="preserve"> </w:t>
      </w:r>
      <w:r w:rsidRPr="00B37BDF">
        <w:rPr>
          <w:i/>
        </w:rPr>
        <w:t>данных</w:t>
      </w:r>
      <w:r w:rsidR="002F627A">
        <w:rPr>
          <w:i/>
        </w:rPr>
        <w:t xml:space="preserve"> </w:t>
      </w:r>
      <w:r w:rsidRPr="00B37BDF">
        <w:rPr>
          <w:i/>
        </w:rPr>
        <w:t>не</w:t>
      </w:r>
      <w:r w:rsidR="002F627A">
        <w:rPr>
          <w:i/>
        </w:rPr>
        <w:t xml:space="preserve"> </w:t>
      </w:r>
      <w:r w:rsidRPr="00B37BDF">
        <w:rPr>
          <w:i/>
        </w:rPr>
        <w:lastRenderedPageBreak/>
        <w:t>увеличивается,</w:t>
      </w:r>
      <w:r w:rsidR="002F627A">
        <w:rPr>
          <w:i/>
        </w:rPr>
        <w:t xml:space="preserve"> </w:t>
      </w:r>
      <w:r w:rsidRPr="00B37BDF">
        <w:rPr>
          <w:i/>
        </w:rPr>
        <w:t>а</w:t>
      </w:r>
      <w:r w:rsidR="002F627A">
        <w:rPr>
          <w:i/>
        </w:rPr>
        <w:t xml:space="preserve"> </w:t>
      </w:r>
      <w:r w:rsidRPr="00B37BDF">
        <w:rPr>
          <w:i/>
        </w:rPr>
        <w:t>увеличивается</w:t>
      </w:r>
      <w:r w:rsidR="002F627A">
        <w:rPr>
          <w:i/>
        </w:rPr>
        <w:t xml:space="preserve"> </w:t>
      </w:r>
      <w:r w:rsidRPr="00B37BDF">
        <w:rPr>
          <w:i/>
        </w:rPr>
        <w:t>лишь</w:t>
      </w:r>
      <w:r w:rsidR="002F627A">
        <w:rPr>
          <w:i/>
        </w:rPr>
        <w:t xml:space="preserve"> </w:t>
      </w:r>
      <w:r w:rsidRPr="00B37BDF">
        <w:rPr>
          <w:i/>
        </w:rPr>
        <w:t>их</w:t>
      </w:r>
      <w:r w:rsidR="002F627A">
        <w:rPr>
          <w:i/>
        </w:rPr>
        <w:t xml:space="preserve"> </w:t>
      </w:r>
      <w:r w:rsidRPr="00B37BDF">
        <w:rPr>
          <w:i/>
        </w:rPr>
        <w:t>размерность</w:t>
      </w:r>
      <w:r>
        <w:t>.</w:t>
      </w:r>
      <w:r w:rsidR="002F627A">
        <w:t xml:space="preserve"> </w:t>
      </w:r>
      <w:r>
        <w:t>Это</w:t>
      </w:r>
      <w:r w:rsidR="002F627A">
        <w:t xml:space="preserve"> </w:t>
      </w:r>
      <w:r>
        <w:t>является</w:t>
      </w:r>
      <w:r w:rsidR="002F627A">
        <w:t xml:space="preserve"> </w:t>
      </w:r>
      <w:r>
        <w:t>очень</w:t>
      </w:r>
      <w:r w:rsidR="002F627A">
        <w:t xml:space="preserve"> </w:t>
      </w:r>
      <w:r>
        <w:t>важным</w:t>
      </w:r>
      <w:r w:rsidR="002F627A">
        <w:t xml:space="preserve"> </w:t>
      </w:r>
      <w:r>
        <w:t>свойством</w:t>
      </w:r>
      <w:r w:rsidR="002F627A">
        <w:t xml:space="preserve"> </w:t>
      </w:r>
      <w:r>
        <w:t>моделей</w:t>
      </w:r>
      <w:r w:rsidR="002F627A">
        <w:t xml:space="preserve"> </w:t>
      </w:r>
      <w:r>
        <w:t>системы</w:t>
      </w:r>
      <w:r w:rsidR="002F627A">
        <w:t xml:space="preserve"> </w:t>
      </w:r>
      <w:r>
        <w:t>«</w:t>
      </w:r>
      <w:proofErr w:type="spellStart"/>
      <w:r>
        <w:t>Эйдос</w:t>
      </w:r>
      <w:proofErr w:type="spellEnd"/>
      <w:r>
        <w:t>»,</w:t>
      </w:r>
      <w:r w:rsidR="002F627A">
        <w:t xml:space="preserve"> </w:t>
      </w:r>
      <w:r>
        <w:t>существенно</w:t>
      </w:r>
      <w:r w:rsidR="002F627A">
        <w:t xml:space="preserve"> </w:t>
      </w:r>
      <w:r>
        <w:t>облегчающим</w:t>
      </w:r>
      <w:r w:rsidR="002F627A">
        <w:t xml:space="preserve"> </w:t>
      </w:r>
      <w:r>
        <w:t>и</w:t>
      </w:r>
      <w:r w:rsidR="002F627A">
        <w:t xml:space="preserve"> </w:t>
      </w:r>
      <w:r>
        <w:t>упрощающим</w:t>
      </w:r>
      <w:r w:rsidR="002F627A">
        <w:t xml:space="preserve"> </w:t>
      </w:r>
      <w:proofErr w:type="gramStart"/>
      <w:r>
        <w:t>программную</w:t>
      </w:r>
      <w:proofErr w:type="gramEnd"/>
      <w:r w:rsidR="002F627A">
        <w:t xml:space="preserve"> </w:t>
      </w:r>
      <w:r>
        <w:t>реализации.</w:t>
      </w:r>
    </w:p>
    <w:p w:rsidR="00961829" w:rsidRDefault="00961829" w:rsidP="00747EE5">
      <w:pPr>
        <w:spacing w:line="240" w:lineRule="auto"/>
        <w:rPr>
          <w:szCs w:val="28"/>
        </w:rPr>
      </w:pPr>
      <w:r w:rsidRPr="00916A44">
        <w:rPr>
          <w:i/>
          <w:szCs w:val="28"/>
          <w:u w:val="single"/>
        </w:rPr>
        <w:t>От</w:t>
      </w:r>
      <w:r w:rsidR="002F627A">
        <w:rPr>
          <w:i/>
          <w:szCs w:val="28"/>
          <w:u w:val="single"/>
        </w:rPr>
        <w:t xml:space="preserve"> </w:t>
      </w:r>
      <w:proofErr w:type="spellStart"/>
      <w:r w:rsidRPr="00916A44">
        <w:rPr>
          <w:i/>
          <w:szCs w:val="28"/>
          <w:u w:val="single"/>
        </w:rPr>
        <w:t>нейросетевой</w:t>
      </w:r>
      <w:proofErr w:type="spellEnd"/>
      <w:r w:rsidR="002F627A">
        <w:rPr>
          <w:i/>
          <w:szCs w:val="28"/>
          <w:u w:val="single"/>
        </w:rPr>
        <w:t xml:space="preserve"> </w:t>
      </w:r>
      <w:r w:rsidRPr="00916A44">
        <w:rPr>
          <w:i/>
          <w:szCs w:val="28"/>
          <w:u w:val="single"/>
        </w:rPr>
        <w:t>модели</w:t>
      </w:r>
      <w:r w:rsidR="002F627A">
        <w:rPr>
          <w:szCs w:val="28"/>
        </w:rPr>
        <w:t xml:space="preserve"> </w:t>
      </w:r>
      <w:r>
        <w:rPr>
          <w:szCs w:val="28"/>
        </w:rPr>
        <w:t>представления</w:t>
      </w:r>
      <w:r w:rsidR="002F627A">
        <w:rPr>
          <w:szCs w:val="28"/>
        </w:rPr>
        <w:t xml:space="preserve"> </w:t>
      </w:r>
      <w:r>
        <w:rPr>
          <w:szCs w:val="28"/>
        </w:rPr>
        <w:t>знаний</w:t>
      </w:r>
      <w:r w:rsidR="002F627A">
        <w:rPr>
          <w:szCs w:val="28"/>
        </w:rPr>
        <w:t xml:space="preserve"> </w:t>
      </w:r>
      <w:r>
        <w:rPr>
          <w:szCs w:val="28"/>
        </w:rPr>
        <w:t>модель</w:t>
      </w:r>
      <w:r w:rsidR="002F627A">
        <w:rPr>
          <w:szCs w:val="28"/>
        </w:rPr>
        <w:t xml:space="preserve"> </w:t>
      </w:r>
      <w:r>
        <w:rPr>
          <w:szCs w:val="28"/>
        </w:rPr>
        <w:t>системы</w:t>
      </w:r>
      <w:r w:rsidR="002F627A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Эйдос</w:t>
      </w:r>
      <w:proofErr w:type="spellEnd"/>
      <w:r>
        <w:rPr>
          <w:szCs w:val="28"/>
        </w:rPr>
        <w:t>»</w:t>
      </w:r>
      <w:r w:rsidR="002F627A">
        <w:rPr>
          <w:szCs w:val="28"/>
        </w:rPr>
        <w:t xml:space="preserve"> </w:t>
      </w:r>
      <w:r>
        <w:rPr>
          <w:szCs w:val="28"/>
        </w:rPr>
        <w:t>отличается</w:t>
      </w:r>
      <w:r w:rsidR="002F627A">
        <w:rPr>
          <w:szCs w:val="28"/>
        </w:rPr>
        <w:t xml:space="preserve"> </w:t>
      </w:r>
      <w:r>
        <w:rPr>
          <w:szCs w:val="28"/>
        </w:rPr>
        <w:t>тем,</w:t>
      </w:r>
      <w:r w:rsidR="002F627A">
        <w:rPr>
          <w:szCs w:val="28"/>
        </w:rPr>
        <w:t xml:space="preserve"> </w:t>
      </w:r>
      <w:r>
        <w:rPr>
          <w:szCs w:val="28"/>
        </w:rPr>
        <w:t>что</w:t>
      </w:r>
      <w:r w:rsidR="002F627A">
        <w:rPr>
          <w:szCs w:val="28"/>
        </w:rPr>
        <w:t xml:space="preserve"> </w:t>
      </w:r>
      <w:r w:rsidRPr="008B4B8F">
        <w:rPr>
          <w:szCs w:val="28"/>
        </w:rPr>
        <w:t>[</w:t>
      </w:r>
      <w:r w:rsidRPr="00CE1CDC">
        <w:rPr>
          <w:szCs w:val="28"/>
        </w:rPr>
        <w:t>12</w:t>
      </w:r>
      <w:r w:rsidRPr="008B4B8F">
        <w:rPr>
          <w:szCs w:val="28"/>
        </w:rPr>
        <w:t>]</w:t>
      </w:r>
      <w:r>
        <w:rPr>
          <w:szCs w:val="28"/>
        </w:rPr>
        <w:t>:</w:t>
      </w:r>
    </w:p>
    <w:p w:rsidR="00961829" w:rsidRDefault="00961829" w:rsidP="00747EE5">
      <w:pPr>
        <w:spacing w:line="240" w:lineRule="auto"/>
        <w:rPr>
          <w:szCs w:val="28"/>
        </w:rPr>
      </w:pPr>
      <w:r>
        <w:rPr>
          <w:szCs w:val="28"/>
        </w:rPr>
        <w:t>1)</w:t>
      </w:r>
      <w:r w:rsidR="002F627A">
        <w:rPr>
          <w:szCs w:val="28"/>
        </w:rPr>
        <w:t xml:space="preserve"> </w:t>
      </w:r>
      <w:r>
        <w:rPr>
          <w:szCs w:val="28"/>
        </w:rPr>
        <w:t>весовые</w:t>
      </w:r>
      <w:r w:rsidR="002F627A">
        <w:rPr>
          <w:szCs w:val="28"/>
        </w:rPr>
        <w:t xml:space="preserve"> </w:t>
      </w:r>
      <w:r>
        <w:rPr>
          <w:szCs w:val="28"/>
        </w:rPr>
        <w:t>коэффициенты</w:t>
      </w:r>
      <w:r w:rsidR="002F627A">
        <w:rPr>
          <w:szCs w:val="28"/>
        </w:rPr>
        <w:t xml:space="preserve"> </w:t>
      </w:r>
      <w:r>
        <w:rPr>
          <w:szCs w:val="28"/>
        </w:rPr>
        <w:t>на</w:t>
      </w:r>
      <w:r w:rsidR="002F627A">
        <w:rPr>
          <w:szCs w:val="28"/>
        </w:rPr>
        <w:t xml:space="preserve"> </w:t>
      </w:r>
      <w:r>
        <w:rPr>
          <w:szCs w:val="28"/>
        </w:rPr>
        <w:t>рецепторах</w:t>
      </w:r>
      <w:r w:rsidR="002F627A">
        <w:rPr>
          <w:szCs w:val="28"/>
        </w:rPr>
        <w:t xml:space="preserve"> </w:t>
      </w:r>
      <w:r>
        <w:rPr>
          <w:szCs w:val="28"/>
        </w:rPr>
        <w:t>не</w:t>
      </w:r>
      <w:r w:rsidR="002F627A">
        <w:rPr>
          <w:szCs w:val="28"/>
        </w:rPr>
        <w:t xml:space="preserve"> </w:t>
      </w:r>
      <w:r>
        <w:rPr>
          <w:szCs w:val="28"/>
        </w:rPr>
        <w:t>подбираются</w:t>
      </w:r>
      <w:r w:rsidR="002F627A">
        <w:rPr>
          <w:szCs w:val="28"/>
        </w:rPr>
        <w:t xml:space="preserve"> </w:t>
      </w:r>
      <w:r>
        <w:rPr>
          <w:szCs w:val="28"/>
        </w:rPr>
        <w:t>итерационным</w:t>
      </w:r>
      <w:r w:rsidR="002F627A">
        <w:rPr>
          <w:szCs w:val="28"/>
        </w:rPr>
        <w:t xml:space="preserve"> </w:t>
      </w:r>
      <w:r>
        <w:rPr>
          <w:szCs w:val="28"/>
        </w:rPr>
        <w:t>методом</w:t>
      </w:r>
      <w:r w:rsidR="002F627A">
        <w:rPr>
          <w:szCs w:val="28"/>
        </w:rPr>
        <w:t xml:space="preserve"> </w:t>
      </w:r>
      <w:r>
        <w:rPr>
          <w:szCs w:val="28"/>
        </w:rPr>
        <w:t>обратного</w:t>
      </w:r>
      <w:r w:rsidR="002F627A">
        <w:rPr>
          <w:szCs w:val="28"/>
        </w:rPr>
        <w:t xml:space="preserve"> </w:t>
      </w:r>
      <w:r>
        <w:rPr>
          <w:szCs w:val="28"/>
        </w:rPr>
        <w:t>распространения</w:t>
      </w:r>
      <w:r w:rsidR="002F627A">
        <w:rPr>
          <w:szCs w:val="28"/>
        </w:rPr>
        <w:t xml:space="preserve"> </w:t>
      </w:r>
      <w:r>
        <w:rPr>
          <w:szCs w:val="28"/>
        </w:rPr>
        <w:t>ошибки,</w:t>
      </w:r>
      <w:r w:rsidR="002F627A">
        <w:rPr>
          <w:szCs w:val="28"/>
        </w:rPr>
        <w:t xml:space="preserve"> </w:t>
      </w:r>
      <w:r>
        <w:rPr>
          <w:szCs w:val="28"/>
        </w:rPr>
        <w:t>а</w:t>
      </w:r>
      <w:r w:rsidR="002F627A">
        <w:rPr>
          <w:szCs w:val="28"/>
        </w:rPr>
        <w:t xml:space="preserve"> </w:t>
      </w:r>
      <w:r>
        <w:rPr>
          <w:szCs w:val="28"/>
        </w:rPr>
        <w:t>рассчитываются</w:t>
      </w:r>
      <w:r w:rsidR="002F627A">
        <w:rPr>
          <w:szCs w:val="28"/>
        </w:rPr>
        <w:t xml:space="preserve"> </w:t>
      </w:r>
      <w:r>
        <w:rPr>
          <w:szCs w:val="28"/>
        </w:rPr>
        <w:t>методом</w:t>
      </w:r>
      <w:r w:rsidR="002F627A">
        <w:rPr>
          <w:szCs w:val="28"/>
        </w:rPr>
        <w:t xml:space="preserve"> </w:t>
      </w:r>
      <w:r>
        <w:rPr>
          <w:szCs w:val="28"/>
        </w:rPr>
        <w:t>прямого</w:t>
      </w:r>
      <w:r w:rsidR="002F627A">
        <w:rPr>
          <w:szCs w:val="28"/>
        </w:rPr>
        <w:t xml:space="preserve"> </w:t>
      </w:r>
      <w:r>
        <w:rPr>
          <w:szCs w:val="28"/>
        </w:rPr>
        <w:t>счета</w:t>
      </w:r>
      <w:r w:rsidR="002F627A">
        <w:rPr>
          <w:szCs w:val="28"/>
        </w:rPr>
        <w:t xml:space="preserve"> </w:t>
      </w:r>
      <w:r>
        <w:rPr>
          <w:szCs w:val="28"/>
        </w:rPr>
        <w:t>на</w:t>
      </w:r>
      <w:r w:rsidR="002F627A">
        <w:rPr>
          <w:szCs w:val="28"/>
        </w:rPr>
        <w:t xml:space="preserve"> </w:t>
      </w:r>
      <w:r>
        <w:rPr>
          <w:szCs w:val="28"/>
        </w:rPr>
        <w:t>основе</w:t>
      </w:r>
      <w:r w:rsidR="002F627A">
        <w:rPr>
          <w:szCs w:val="28"/>
        </w:rPr>
        <w:t xml:space="preserve"> </w:t>
      </w:r>
      <w:r>
        <w:rPr>
          <w:szCs w:val="28"/>
        </w:rPr>
        <w:t>хорошо</w:t>
      </w:r>
      <w:r w:rsidR="002F627A">
        <w:rPr>
          <w:szCs w:val="28"/>
        </w:rPr>
        <w:t xml:space="preserve"> </w:t>
      </w:r>
      <w:r>
        <w:rPr>
          <w:szCs w:val="28"/>
        </w:rPr>
        <w:t>теоретически</w:t>
      </w:r>
      <w:r w:rsidR="002F627A">
        <w:rPr>
          <w:szCs w:val="28"/>
        </w:rPr>
        <w:t xml:space="preserve"> </w:t>
      </w:r>
      <w:r>
        <w:rPr>
          <w:szCs w:val="28"/>
        </w:rPr>
        <w:t>обоснованной</w:t>
      </w:r>
      <w:r w:rsidR="002F627A">
        <w:rPr>
          <w:szCs w:val="28"/>
        </w:rPr>
        <w:t xml:space="preserve"> </w:t>
      </w:r>
      <w:r>
        <w:rPr>
          <w:szCs w:val="28"/>
        </w:rPr>
        <w:t>модели,</w:t>
      </w:r>
      <w:r w:rsidR="002F627A">
        <w:rPr>
          <w:szCs w:val="28"/>
        </w:rPr>
        <w:t xml:space="preserve"> </w:t>
      </w:r>
      <w:r>
        <w:rPr>
          <w:szCs w:val="28"/>
        </w:rPr>
        <w:t>основанной</w:t>
      </w:r>
      <w:r w:rsidR="002F627A">
        <w:rPr>
          <w:szCs w:val="28"/>
        </w:rPr>
        <w:t xml:space="preserve"> </w:t>
      </w:r>
      <w:r>
        <w:rPr>
          <w:szCs w:val="28"/>
        </w:rPr>
        <w:t>на</w:t>
      </w:r>
      <w:r w:rsidR="002F627A">
        <w:rPr>
          <w:szCs w:val="28"/>
        </w:rPr>
        <w:t xml:space="preserve"> </w:t>
      </w:r>
      <w:r w:rsidRPr="00CE1CDC">
        <w:rPr>
          <w:b/>
          <w:i/>
          <w:szCs w:val="28"/>
        </w:rPr>
        <w:t>теории</w:t>
      </w:r>
      <w:r w:rsidR="002F627A">
        <w:rPr>
          <w:b/>
          <w:i/>
          <w:szCs w:val="28"/>
        </w:rPr>
        <w:t xml:space="preserve"> </w:t>
      </w:r>
      <w:r w:rsidRPr="00CE1CDC">
        <w:rPr>
          <w:b/>
          <w:i/>
          <w:szCs w:val="28"/>
        </w:rPr>
        <w:t>информации</w:t>
      </w:r>
      <w:r w:rsidR="002F627A">
        <w:rPr>
          <w:szCs w:val="28"/>
        </w:rPr>
        <w:t xml:space="preserve"> </w:t>
      </w:r>
      <w:r>
        <w:rPr>
          <w:szCs w:val="28"/>
        </w:rPr>
        <w:t>(это</w:t>
      </w:r>
      <w:r w:rsidR="002F627A">
        <w:rPr>
          <w:szCs w:val="28"/>
        </w:rPr>
        <w:t xml:space="preserve"> </w:t>
      </w:r>
      <w:r>
        <w:rPr>
          <w:szCs w:val="28"/>
        </w:rPr>
        <w:t>напоминает</w:t>
      </w:r>
      <w:r w:rsidR="002F627A">
        <w:rPr>
          <w:szCs w:val="28"/>
        </w:rPr>
        <w:t xml:space="preserve"> </w:t>
      </w:r>
      <w:r>
        <w:rPr>
          <w:szCs w:val="28"/>
        </w:rPr>
        <w:t>байесовские</w:t>
      </w:r>
      <w:r w:rsidR="002F627A">
        <w:rPr>
          <w:szCs w:val="28"/>
        </w:rPr>
        <w:t xml:space="preserve"> </w:t>
      </w:r>
      <w:r>
        <w:rPr>
          <w:szCs w:val="28"/>
        </w:rPr>
        <w:t>сети);</w:t>
      </w:r>
      <w:r w:rsidR="002F627A">
        <w:rPr>
          <w:szCs w:val="28"/>
        </w:rPr>
        <w:t xml:space="preserve"> </w:t>
      </w:r>
    </w:p>
    <w:p w:rsidR="00961829" w:rsidRDefault="00961829" w:rsidP="00747EE5">
      <w:pPr>
        <w:spacing w:line="240" w:lineRule="auto"/>
        <w:rPr>
          <w:szCs w:val="28"/>
        </w:rPr>
      </w:pPr>
      <w:r>
        <w:rPr>
          <w:szCs w:val="28"/>
        </w:rPr>
        <w:t>2)</w:t>
      </w:r>
      <w:r w:rsidR="002F627A">
        <w:rPr>
          <w:szCs w:val="28"/>
        </w:rPr>
        <w:t xml:space="preserve"> </w:t>
      </w:r>
      <w:r>
        <w:rPr>
          <w:szCs w:val="28"/>
        </w:rPr>
        <w:t>весовые</w:t>
      </w:r>
      <w:r w:rsidR="002F627A">
        <w:rPr>
          <w:szCs w:val="28"/>
        </w:rPr>
        <w:t xml:space="preserve"> </w:t>
      </w:r>
      <w:r>
        <w:rPr>
          <w:szCs w:val="28"/>
        </w:rPr>
        <w:t>коэффициенты</w:t>
      </w:r>
      <w:r w:rsidR="002F627A">
        <w:rPr>
          <w:szCs w:val="28"/>
        </w:rPr>
        <w:t xml:space="preserve"> </w:t>
      </w:r>
      <w:r>
        <w:rPr>
          <w:szCs w:val="28"/>
        </w:rPr>
        <w:t>имеют</w:t>
      </w:r>
      <w:r w:rsidR="002F627A">
        <w:rPr>
          <w:szCs w:val="28"/>
        </w:rPr>
        <w:t xml:space="preserve"> </w:t>
      </w:r>
      <w:r>
        <w:rPr>
          <w:szCs w:val="28"/>
        </w:rPr>
        <w:t>хорошо</w:t>
      </w:r>
      <w:r w:rsidR="002F627A">
        <w:rPr>
          <w:szCs w:val="28"/>
        </w:rPr>
        <w:t xml:space="preserve"> </w:t>
      </w:r>
      <w:r>
        <w:rPr>
          <w:szCs w:val="28"/>
        </w:rPr>
        <w:t>теоретически</w:t>
      </w:r>
      <w:r w:rsidR="002F627A">
        <w:rPr>
          <w:szCs w:val="28"/>
        </w:rPr>
        <w:t xml:space="preserve"> </w:t>
      </w:r>
      <w:r>
        <w:rPr>
          <w:szCs w:val="28"/>
        </w:rPr>
        <w:t>обоснованную</w:t>
      </w:r>
      <w:r w:rsidR="002F627A">
        <w:rPr>
          <w:szCs w:val="28"/>
        </w:rPr>
        <w:t xml:space="preserve"> </w:t>
      </w:r>
      <w:r w:rsidRPr="00CE1CDC">
        <w:rPr>
          <w:b/>
          <w:i/>
          <w:szCs w:val="28"/>
        </w:rPr>
        <w:t>содержательную</w:t>
      </w:r>
      <w:r w:rsidR="002F627A">
        <w:rPr>
          <w:b/>
          <w:i/>
          <w:szCs w:val="28"/>
        </w:rPr>
        <w:t xml:space="preserve"> </w:t>
      </w:r>
      <w:r w:rsidRPr="00CE1CDC">
        <w:rPr>
          <w:b/>
          <w:i/>
          <w:szCs w:val="28"/>
        </w:rPr>
        <w:t>интерпретацию</w:t>
      </w:r>
      <w:r>
        <w:rPr>
          <w:szCs w:val="28"/>
        </w:rPr>
        <w:t>,</w:t>
      </w:r>
      <w:r w:rsidR="002F627A">
        <w:rPr>
          <w:szCs w:val="28"/>
        </w:rPr>
        <w:t xml:space="preserve"> </w:t>
      </w:r>
      <w:r>
        <w:rPr>
          <w:szCs w:val="28"/>
        </w:rPr>
        <w:t>основанную</w:t>
      </w:r>
      <w:r w:rsidR="002F627A">
        <w:rPr>
          <w:szCs w:val="28"/>
        </w:rPr>
        <w:t xml:space="preserve"> </w:t>
      </w:r>
      <w:r>
        <w:rPr>
          <w:szCs w:val="28"/>
        </w:rPr>
        <w:t>на</w:t>
      </w:r>
      <w:r w:rsidR="002F627A">
        <w:rPr>
          <w:szCs w:val="28"/>
        </w:rPr>
        <w:t xml:space="preserve"> </w:t>
      </w:r>
      <w:r>
        <w:rPr>
          <w:szCs w:val="28"/>
        </w:rPr>
        <w:t>теории</w:t>
      </w:r>
      <w:r w:rsidR="002F627A">
        <w:rPr>
          <w:szCs w:val="28"/>
        </w:rPr>
        <w:t xml:space="preserve"> </w:t>
      </w:r>
      <w:r>
        <w:rPr>
          <w:szCs w:val="28"/>
        </w:rPr>
        <w:t>информации;</w:t>
      </w:r>
      <w:r w:rsidR="002F627A">
        <w:rPr>
          <w:szCs w:val="28"/>
        </w:rPr>
        <w:t xml:space="preserve"> </w:t>
      </w:r>
    </w:p>
    <w:p w:rsidR="00961829" w:rsidRDefault="00961829" w:rsidP="00747EE5">
      <w:pPr>
        <w:spacing w:line="240" w:lineRule="auto"/>
        <w:rPr>
          <w:szCs w:val="28"/>
        </w:rPr>
      </w:pPr>
      <w:r>
        <w:rPr>
          <w:szCs w:val="28"/>
        </w:rPr>
        <w:t>3)</w:t>
      </w:r>
      <w:r w:rsidR="002F627A">
        <w:rPr>
          <w:szCs w:val="28"/>
        </w:rPr>
        <w:t xml:space="preserve"> </w:t>
      </w:r>
      <w:proofErr w:type="spellStart"/>
      <w:r>
        <w:rPr>
          <w:szCs w:val="28"/>
        </w:rPr>
        <w:t>нейросеть</w:t>
      </w:r>
      <w:proofErr w:type="spellEnd"/>
      <w:r w:rsidR="002F627A">
        <w:rPr>
          <w:szCs w:val="28"/>
        </w:rPr>
        <w:t xml:space="preserve"> </w:t>
      </w:r>
      <w:r>
        <w:rPr>
          <w:szCs w:val="28"/>
        </w:rPr>
        <w:t>является</w:t>
      </w:r>
      <w:r w:rsidR="002F627A">
        <w:rPr>
          <w:szCs w:val="28"/>
        </w:rPr>
        <w:t xml:space="preserve"> </w:t>
      </w:r>
      <w:r w:rsidRPr="00CE1CDC">
        <w:rPr>
          <w:b/>
          <w:i/>
          <w:szCs w:val="28"/>
        </w:rPr>
        <w:t>нелокальной</w:t>
      </w:r>
      <w:r>
        <w:rPr>
          <w:szCs w:val="28"/>
        </w:rPr>
        <w:t>,</w:t>
      </w:r>
      <w:r w:rsidR="002F627A">
        <w:rPr>
          <w:szCs w:val="28"/>
        </w:rPr>
        <w:t xml:space="preserve"> </w:t>
      </w:r>
      <w:r>
        <w:rPr>
          <w:szCs w:val="28"/>
        </w:rPr>
        <w:t>как</w:t>
      </w:r>
      <w:r w:rsidR="002F627A">
        <w:rPr>
          <w:szCs w:val="28"/>
        </w:rPr>
        <w:t xml:space="preserve"> </w:t>
      </w:r>
      <w:r>
        <w:rPr>
          <w:szCs w:val="28"/>
        </w:rPr>
        <w:t>сейчас</w:t>
      </w:r>
      <w:r w:rsidR="002F627A">
        <w:rPr>
          <w:szCs w:val="28"/>
        </w:rPr>
        <w:t xml:space="preserve"> </w:t>
      </w:r>
      <w:r>
        <w:rPr>
          <w:szCs w:val="28"/>
        </w:rPr>
        <w:t>говорят</w:t>
      </w:r>
      <w:r w:rsidR="002F627A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полносвязной</w:t>
      </w:r>
      <w:proofErr w:type="spellEnd"/>
      <w:r>
        <w:rPr>
          <w:szCs w:val="28"/>
        </w:rPr>
        <w:t>».</w:t>
      </w:r>
      <w:r w:rsidR="002F627A">
        <w:rPr>
          <w:szCs w:val="28"/>
        </w:rPr>
        <w:t xml:space="preserve"> </w:t>
      </w:r>
    </w:p>
    <w:p w:rsidR="00961829" w:rsidRPr="00CA0316" w:rsidRDefault="00961829" w:rsidP="00747EE5">
      <w:pPr>
        <w:spacing w:line="240" w:lineRule="auto"/>
        <w:rPr>
          <w:szCs w:val="28"/>
        </w:rPr>
      </w:pPr>
      <w:r w:rsidRPr="00CA0316">
        <w:rPr>
          <w:szCs w:val="28"/>
        </w:rPr>
        <w:t>В</w:t>
      </w:r>
      <w:r w:rsidR="002F627A">
        <w:rPr>
          <w:szCs w:val="28"/>
        </w:rPr>
        <w:t xml:space="preserve"> </w:t>
      </w:r>
      <w:r w:rsidRPr="00CA0316">
        <w:rPr>
          <w:szCs w:val="28"/>
        </w:rPr>
        <w:t>системе</w:t>
      </w:r>
      <w:r w:rsidR="002F627A">
        <w:rPr>
          <w:szCs w:val="28"/>
        </w:rPr>
        <w:t xml:space="preserve"> </w:t>
      </w:r>
      <w:r w:rsidRPr="00CA0316">
        <w:rPr>
          <w:szCs w:val="28"/>
        </w:rPr>
        <w:t>«</w:t>
      </w:r>
      <w:proofErr w:type="spellStart"/>
      <w:r w:rsidRPr="00CA0316">
        <w:rPr>
          <w:szCs w:val="28"/>
        </w:rPr>
        <w:t>Эйдос</w:t>
      </w:r>
      <w:proofErr w:type="spellEnd"/>
      <w:r w:rsidRPr="00CA0316">
        <w:rPr>
          <w:szCs w:val="28"/>
        </w:rPr>
        <w:t>»</w:t>
      </w:r>
      <w:r w:rsidR="002F627A">
        <w:rPr>
          <w:szCs w:val="28"/>
        </w:rPr>
        <w:t xml:space="preserve"> </w:t>
      </w:r>
      <w:r w:rsidRPr="00CA0316">
        <w:rPr>
          <w:szCs w:val="28"/>
        </w:rPr>
        <w:t>нелокальные</w:t>
      </w:r>
      <w:r w:rsidR="002F627A">
        <w:rPr>
          <w:szCs w:val="28"/>
        </w:rPr>
        <w:t xml:space="preserve"> </w:t>
      </w:r>
      <w:r w:rsidRPr="00CA0316">
        <w:rPr>
          <w:szCs w:val="28"/>
        </w:rPr>
        <w:t>нейроны</w:t>
      </w:r>
      <w:r w:rsidR="002F627A">
        <w:rPr>
          <w:szCs w:val="28"/>
        </w:rPr>
        <w:t xml:space="preserve"> </w:t>
      </w:r>
      <w:r w:rsidRPr="00CA0316">
        <w:rPr>
          <w:szCs w:val="28"/>
        </w:rPr>
        <w:t>визуализируются</w:t>
      </w:r>
      <w:r w:rsidR="002F627A">
        <w:rPr>
          <w:szCs w:val="28"/>
        </w:rPr>
        <w:t xml:space="preserve"> </w:t>
      </w:r>
      <w:r>
        <w:rPr>
          <w:szCs w:val="28"/>
        </w:rPr>
        <w:t>(режим</w:t>
      </w:r>
      <w:r w:rsidR="002F627A">
        <w:rPr>
          <w:szCs w:val="28"/>
        </w:rPr>
        <w:t xml:space="preserve"> </w:t>
      </w:r>
      <w:r>
        <w:rPr>
          <w:szCs w:val="28"/>
        </w:rPr>
        <w:t>4.4.10</w:t>
      </w:r>
      <w:r w:rsidR="002F627A">
        <w:rPr>
          <w:szCs w:val="28"/>
        </w:rPr>
        <w:t xml:space="preserve"> </w:t>
      </w:r>
      <w:r>
        <w:rPr>
          <w:szCs w:val="28"/>
        </w:rPr>
        <w:t>системы</w:t>
      </w:r>
      <w:r w:rsidR="002F627A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Эйдос</w:t>
      </w:r>
      <w:proofErr w:type="spellEnd"/>
      <w:r>
        <w:rPr>
          <w:szCs w:val="28"/>
        </w:rPr>
        <w:t>»)</w:t>
      </w:r>
      <w:r w:rsidR="002F627A">
        <w:rPr>
          <w:szCs w:val="28"/>
        </w:rPr>
        <w:t xml:space="preserve"> </w:t>
      </w:r>
      <w:r w:rsidRPr="00CA0316">
        <w:rPr>
          <w:szCs w:val="28"/>
        </w:rPr>
        <w:t>в</w:t>
      </w:r>
      <w:r w:rsidR="002F627A">
        <w:rPr>
          <w:szCs w:val="28"/>
        </w:rPr>
        <w:t xml:space="preserve"> </w:t>
      </w:r>
      <w:r w:rsidRPr="00CA0316">
        <w:rPr>
          <w:szCs w:val="28"/>
        </w:rPr>
        <w:t>ви</w:t>
      </w:r>
      <w:r>
        <w:rPr>
          <w:szCs w:val="28"/>
        </w:rPr>
        <w:t>де</w:t>
      </w:r>
      <w:r w:rsidR="002F627A">
        <w:rPr>
          <w:szCs w:val="28"/>
        </w:rPr>
        <w:t xml:space="preserve"> </w:t>
      </w:r>
      <w:r>
        <w:rPr>
          <w:szCs w:val="28"/>
        </w:rPr>
        <w:t>специальных</w:t>
      </w:r>
      <w:r w:rsidR="002F627A">
        <w:rPr>
          <w:szCs w:val="28"/>
        </w:rPr>
        <w:t xml:space="preserve"> </w:t>
      </w:r>
      <w:r>
        <w:rPr>
          <w:szCs w:val="28"/>
        </w:rPr>
        <w:t>графических</w:t>
      </w:r>
      <w:r w:rsidR="002F627A">
        <w:rPr>
          <w:szCs w:val="28"/>
        </w:rPr>
        <w:t xml:space="preserve"> </w:t>
      </w:r>
      <w:r>
        <w:rPr>
          <w:szCs w:val="28"/>
        </w:rPr>
        <w:t>форм,</w:t>
      </w:r>
      <w:r w:rsidR="002F627A">
        <w:rPr>
          <w:szCs w:val="28"/>
        </w:rPr>
        <w:t xml:space="preserve"> </w:t>
      </w:r>
      <w:r>
        <w:rPr>
          <w:szCs w:val="28"/>
        </w:rPr>
        <w:t>на</w:t>
      </w:r>
      <w:r w:rsidR="002F627A">
        <w:rPr>
          <w:szCs w:val="28"/>
        </w:rPr>
        <w:t xml:space="preserve"> </w:t>
      </w:r>
      <w:r>
        <w:rPr>
          <w:szCs w:val="28"/>
        </w:rPr>
        <w:t>которых</w:t>
      </w:r>
      <w:r w:rsidR="002F627A">
        <w:rPr>
          <w:szCs w:val="28"/>
        </w:rPr>
        <w:t xml:space="preserve"> </w:t>
      </w:r>
      <w:r>
        <w:rPr>
          <w:szCs w:val="28"/>
        </w:rPr>
        <w:t>сила</w:t>
      </w:r>
      <w:r w:rsidR="002F627A">
        <w:rPr>
          <w:szCs w:val="28"/>
        </w:rPr>
        <w:t xml:space="preserve"> </w:t>
      </w:r>
      <w:r>
        <w:rPr>
          <w:szCs w:val="28"/>
        </w:rPr>
        <w:t>и</w:t>
      </w:r>
      <w:r w:rsidR="002F627A">
        <w:rPr>
          <w:szCs w:val="28"/>
        </w:rPr>
        <w:t xml:space="preserve"> </w:t>
      </w:r>
      <w:r>
        <w:rPr>
          <w:szCs w:val="28"/>
        </w:rPr>
        <w:t>направление</w:t>
      </w:r>
      <w:r w:rsidR="002F627A">
        <w:rPr>
          <w:szCs w:val="28"/>
        </w:rPr>
        <w:t xml:space="preserve"> </w:t>
      </w:r>
      <w:r>
        <w:rPr>
          <w:szCs w:val="28"/>
        </w:rPr>
        <w:t>влияния</w:t>
      </w:r>
      <w:r w:rsidR="002F627A">
        <w:rPr>
          <w:szCs w:val="28"/>
        </w:rPr>
        <w:t xml:space="preserve"> </w:t>
      </w:r>
      <w:r>
        <w:rPr>
          <w:szCs w:val="28"/>
        </w:rPr>
        <w:t>рецепторов</w:t>
      </w:r>
      <w:r w:rsidR="002F627A">
        <w:rPr>
          <w:szCs w:val="28"/>
        </w:rPr>
        <w:t xml:space="preserve"> </w:t>
      </w:r>
      <w:r>
        <w:rPr>
          <w:szCs w:val="28"/>
        </w:rPr>
        <w:t>нейрона</w:t>
      </w:r>
      <w:r w:rsidR="002F627A">
        <w:rPr>
          <w:szCs w:val="28"/>
        </w:rPr>
        <w:t xml:space="preserve"> </w:t>
      </w:r>
      <w:r>
        <w:rPr>
          <w:szCs w:val="28"/>
        </w:rPr>
        <w:t>на</w:t>
      </w:r>
      <w:r w:rsidR="002F627A">
        <w:rPr>
          <w:szCs w:val="28"/>
        </w:rPr>
        <w:t xml:space="preserve"> </w:t>
      </w:r>
      <w:r>
        <w:rPr>
          <w:szCs w:val="28"/>
        </w:rPr>
        <w:t>степень</w:t>
      </w:r>
      <w:r w:rsidR="002F627A">
        <w:rPr>
          <w:szCs w:val="28"/>
        </w:rPr>
        <w:t xml:space="preserve"> </w:t>
      </w:r>
      <w:r>
        <w:rPr>
          <w:szCs w:val="28"/>
        </w:rPr>
        <w:t>его</w:t>
      </w:r>
      <w:r w:rsidR="002F627A">
        <w:rPr>
          <w:szCs w:val="28"/>
        </w:rPr>
        <w:t xml:space="preserve"> </w:t>
      </w:r>
      <w:r>
        <w:rPr>
          <w:szCs w:val="28"/>
        </w:rPr>
        <w:t>активации/торможения</w:t>
      </w:r>
      <w:r w:rsidR="002F627A">
        <w:rPr>
          <w:szCs w:val="28"/>
        </w:rPr>
        <w:t xml:space="preserve"> </w:t>
      </w:r>
      <w:r>
        <w:rPr>
          <w:szCs w:val="28"/>
        </w:rPr>
        <w:t>отображается</w:t>
      </w:r>
      <w:r w:rsidR="002F627A">
        <w:rPr>
          <w:szCs w:val="28"/>
        </w:rPr>
        <w:t xml:space="preserve"> </w:t>
      </w:r>
      <w:r>
        <w:rPr>
          <w:szCs w:val="28"/>
        </w:rPr>
        <w:t>в</w:t>
      </w:r>
      <w:r w:rsidR="002F627A">
        <w:rPr>
          <w:szCs w:val="28"/>
        </w:rPr>
        <w:t xml:space="preserve"> </w:t>
      </w:r>
      <w:r>
        <w:rPr>
          <w:szCs w:val="28"/>
        </w:rPr>
        <w:t>форме</w:t>
      </w:r>
      <w:r w:rsidR="002F627A">
        <w:rPr>
          <w:szCs w:val="28"/>
        </w:rPr>
        <w:t xml:space="preserve"> </w:t>
      </w:r>
      <w:r>
        <w:rPr>
          <w:szCs w:val="28"/>
        </w:rPr>
        <w:t>цвета</w:t>
      </w:r>
      <w:r w:rsidR="002F627A">
        <w:rPr>
          <w:szCs w:val="28"/>
        </w:rPr>
        <w:t xml:space="preserve"> </w:t>
      </w:r>
      <w:r>
        <w:rPr>
          <w:szCs w:val="28"/>
        </w:rPr>
        <w:t>и</w:t>
      </w:r>
      <w:r w:rsidR="002F627A">
        <w:rPr>
          <w:szCs w:val="28"/>
        </w:rPr>
        <w:t xml:space="preserve"> </w:t>
      </w:r>
      <w:r>
        <w:rPr>
          <w:szCs w:val="28"/>
        </w:rPr>
        <w:t>толщины</w:t>
      </w:r>
      <w:r w:rsidR="002F627A">
        <w:rPr>
          <w:szCs w:val="28"/>
        </w:rPr>
        <w:t xml:space="preserve"> </w:t>
      </w:r>
      <w:r>
        <w:rPr>
          <w:szCs w:val="28"/>
        </w:rPr>
        <w:t>дендрита.</w:t>
      </w:r>
    </w:p>
    <w:p w:rsidR="00961829" w:rsidRPr="00CA0316" w:rsidRDefault="00961829" w:rsidP="00747EE5">
      <w:pPr>
        <w:spacing w:line="240" w:lineRule="auto"/>
        <w:rPr>
          <w:szCs w:val="28"/>
        </w:rPr>
      </w:pPr>
    </w:p>
    <w:p w:rsidR="00961829" w:rsidRPr="00B11594" w:rsidRDefault="00961829" w:rsidP="005604B7">
      <w:pPr>
        <w:pStyle w:val="3"/>
        <w:ind w:left="1418" w:hanging="709"/>
      </w:pPr>
      <w:bookmarkStart w:id="116" w:name="_Toc86561689"/>
      <w:bookmarkStart w:id="117" w:name="_Toc87431173"/>
      <w:bookmarkStart w:id="118" w:name="_Toc94681822"/>
      <w:bookmarkStart w:id="119" w:name="_Toc109508828"/>
      <w:r>
        <w:t>3.</w:t>
      </w:r>
      <w:r w:rsidRPr="00B11594">
        <w:t>8.5.</w:t>
      </w:r>
      <w:r w:rsidR="002F627A">
        <w:t xml:space="preserve"> </w:t>
      </w:r>
      <w:r w:rsidRPr="00B11594">
        <w:t>Нелокальная</w:t>
      </w:r>
      <w:r w:rsidR="002F627A">
        <w:t xml:space="preserve"> </w:t>
      </w:r>
      <w:r w:rsidRPr="00B11594">
        <w:t>нейронная</w:t>
      </w:r>
      <w:r w:rsidR="002F627A">
        <w:t xml:space="preserve"> </w:t>
      </w:r>
      <w:r w:rsidRPr="00B11594">
        <w:t>сеть</w:t>
      </w:r>
      <w:bookmarkEnd w:id="116"/>
      <w:bookmarkEnd w:id="117"/>
      <w:bookmarkEnd w:id="118"/>
      <w:bookmarkEnd w:id="119"/>
    </w:p>
    <w:p w:rsidR="00961829" w:rsidRDefault="00961829" w:rsidP="00747EE5">
      <w:pPr>
        <w:spacing w:line="240" w:lineRule="auto"/>
        <w:rPr>
          <w:szCs w:val="28"/>
        </w:rPr>
      </w:pPr>
      <w:r>
        <w:rPr>
          <w:szCs w:val="28"/>
        </w:rPr>
        <w:t>В</w:t>
      </w:r>
      <w:r w:rsidR="002F627A">
        <w:rPr>
          <w:szCs w:val="28"/>
        </w:rPr>
        <w:t xml:space="preserve"> </w:t>
      </w:r>
      <w:r>
        <w:rPr>
          <w:szCs w:val="28"/>
        </w:rPr>
        <w:t>системе</w:t>
      </w:r>
      <w:r w:rsidR="002F627A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Эйдос</w:t>
      </w:r>
      <w:proofErr w:type="spellEnd"/>
      <w:r>
        <w:rPr>
          <w:szCs w:val="28"/>
        </w:rPr>
        <w:t>»</w:t>
      </w:r>
      <w:r w:rsidR="002F627A">
        <w:rPr>
          <w:szCs w:val="28"/>
        </w:rPr>
        <w:t xml:space="preserve"> </w:t>
      </w:r>
      <w:r>
        <w:rPr>
          <w:szCs w:val="28"/>
        </w:rPr>
        <w:t>есть</w:t>
      </w:r>
      <w:r w:rsidR="002F627A">
        <w:rPr>
          <w:szCs w:val="28"/>
        </w:rPr>
        <w:t xml:space="preserve"> </w:t>
      </w:r>
      <w:r>
        <w:rPr>
          <w:szCs w:val="28"/>
        </w:rPr>
        <w:t>возможность</w:t>
      </w:r>
      <w:r w:rsidR="002F627A">
        <w:rPr>
          <w:szCs w:val="28"/>
        </w:rPr>
        <w:t xml:space="preserve"> </w:t>
      </w:r>
      <w:r>
        <w:rPr>
          <w:szCs w:val="28"/>
        </w:rPr>
        <w:t>построения</w:t>
      </w:r>
      <w:r w:rsidR="002F627A">
        <w:rPr>
          <w:szCs w:val="28"/>
        </w:rPr>
        <w:t xml:space="preserve"> </w:t>
      </w:r>
      <w:r>
        <w:rPr>
          <w:szCs w:val="28"/>
        </w:rPr>
        <w:t>моделей,</w:t>
      </w:r>
      <w:r w:rsidR="002F627A">
        <w:rPr>
          <w:szCs w:val="28"/>
        </w:rPr>
        <w:t xml:space="preserve"> </w:t>
      </w:r>
      <w:r>
        <w:rPr>
          <w:szCs w:val="28"/>
        </w:rPr>
        <w:t>соответствующих</w:t>
      </w:r>
      <w:r w:rsidR="002F627A">
        <w:rPr>
          <w:szCs w:val="28"/>
        </w:rPr>
        <w:t xml:space="preserve"> </w:t>
      </w:r>
      <w:r>
        <w:rPr>
          <w:szCs w:val="28"/>
        </w:rPr>
        <w:t>многослойным</w:t>
      </w:r>
      <w:r w:rsidR="002F627A">
        <w:rPr>
          <w:szCs w:val="28"/>
        </w:rPr>
        <w:t xml:space="preserve"> </w:t>
      </w:r>
      <w:r>
        <w:rPr>
          <w:szCs w:val="28"/>
        </w:rPr>
        <w:t>нейронным</w:t>
      </w:r>
      <w:r w:rsidR="002F627A">
        <w:rPr>
          <w:szCs w:val="28"/>
        </w:rPr>
        <w:t xml:space="preserve"> </w:t>
      </w:r>
      <w:r>
        <w:rPr>
          <w:szCs w:val="28"/>
        </w:rPr>
        <w:t>сетям</w:t>
      </w:r>
      <w:r w:rsidR="002F627A">
        <w:rPr>
          <w:szCs w:val="28"/>
        </w:rPr>
        <w:t xml:space="preserve"> </w:t>
      </w:r>
      <w:r w:rsidRPr="00512231">
        <w:rPr>
          <w:szCs w:val="28"/>
        </w:rPr>
        <w:t>[12].</w:t>
      </w:r>
      <w:r w:rsidR="002F627A">
        <w:rPr>
          <w:szCs w:val="28"/>
        </w:rPr>
        <w:t xml:space="preserve"> </w:t>
      </w:r>
    </w:p>
    <w:p w:rsidR="00961829" w:rsidRDefault="00961829" w:rsidP="00747EE5">
      <w:pPr>
        <w:spacing w:line="240" w:lineRule="auto"/>
        <w:rPr>
          <w:szCs w:val="28"/>
        </w:rPr>
      </w:pPr>
      <w:r>
        <w:rPr>
          <w:szCs w:val="28"/>
        </w:rPr>
        <w:t>Есть</w:t>
      </w:r>
      <w:r w:rsidR="002F627A">
        <w:rPr>
          <w:szCs w:val="28"/>
        </w:rPr>
        <w:t xml:space="preserve"> </w:t>
      </w:r>
      <w:r>
        <w:rPr>
          <w:szCs w:val="28"/>
        </w:rPr>
        <w:t>также</w:t>
      </w:r>
      <w:r w:rsidR="002F627A">
        <w:rPr>
          <w:szCs w:val="28"/>
        </w:rPr>
        <w:t xml:space="preserve"> </w:t>
      </w:r>
      <w:r>
        <w:rPr>
          <w:szCs w:val="28"/>
        </w:rPr>
        <w:t>возможность</w:t>
      </w:r>
      <w:r w:rsidR="002F627A">
        <w:rPr>
          <w:szCs w:val="28"/>
        </w:rPr>
        <w:t xml:space="preserve"> </w:t>
      </w:r>
      <w:r>
        <w:rPr>
          <w:szCs w:val="28"/>
        </w:rPr>
        <w:t>визуализации</w:t>
      </w:r>
      <w:r w:rsidR="002F627A">
        <w:rPr>
          <w:szCs w:val="28"/>
        </w:rPr>
        <w:t xml:space="preserve"> </w:t>
      </w:r>
      <w:r>
        <w:rPr>
          <w:szCs w:val="28"/>
        </w:rPr>
        <w:t>любого</w:t>
      </w:r>
      <w:r w:rsidR="002F627A">
        <w:rPr>
          <w:szCs w:val="28"/>
        </w:rPr>
        <w:t xml:space="preserve"> </w:t>
      </w:r>
      <w:r>
        <w:rPr>
          <w:szCs w:val="28"/>
        </w:rPr>
        <w:t>одного</w:t>
      </w:r>
      <w:r w:rsidR="002F627A">
        <w:rPr>
          <w:szCs w:val="28"/>
        </w:rPr>
        <w:t xml:space="preserve"> </w:t>
      </w:r>
      <w:r>
        <w:rPr>
          <w:szCs w:val="28"/>
        </w:rPr>
        <w:t>слоя</w:t>
      </w:r>
      <w:r w:rsidR="002F627A">
        <w:rPr>
          <w:szCs w:val="28"/>
        </w:rPr>
        <w:t xml:space="preserve"> </w:t>
      </w:r>
      <w:r>
        <w:rPr>
          <w:szCs w:val="28"/>
        </w:rPr>
        <w:t>нелокальной</w:t>
      </w:r>
      <w:r w:rsidR="002F627A">
        <w:rPr>
          <w:szCs w:val="28"/>
        </w:rPr>
        <w:t xml:space="preserve"> </w:t>
      </w:r>
      <w:r>
        <w:rPr>
          <w:szCs w:val="28"/>
        </w:rPr>
        <w:t>нейронной</w:t>
      </w:r>
      <w:r w:rsidR="002F627A">
        <w:rPr>
          <w:szCs w:val="28"/>
        </w:rPr>
        <w:t xml:space="preserve"> </w:t>
      </w:r>
      <w:r>
        <w:rPr>
          <w:szCs w:val="28"/>
        </w:rPr>
        <w:t>сети</w:t>
      </w:r>
      <w:r w:rsidR="002F627A">
        <w:rPr>
          <w:szCs w:val="28"/>
        </w:rPr>
        <w:t xml:space="preserve"> </w:t>
      </w:r>
      <w:r>
        <w:rPr>
          <w:szCs w:val="28"/>
        </w:rPr>
        <w:t>(режим</w:t>
      </w:r>
      <w:r w:rsidR="002F627A">
        <w:rPr>
          <w:szCs w:val="28"/>
        </w:rPr>
        <w:t xml:space="preserve"> </w:t>
      </w:r>
      <w:r>
        <w:rPr>
          <w:szCs w:val="28"/>
        </w:rPr>
        <w:t>4.4.11</w:t>
      </w:r>
      <w:r w:rsidR="002F627A">
        <w:rPr>
          <w:szCs w:val="28"/>
        </w:rPr>
        <w:t xml:space="preserve"> </w:t>
      </w:r>
      <w:r>
        <w:rPr>
          <w:szCs w:val="28"/>
        </w:rPr>
        <w:t>системы</w:t>
      </w:r>
      <w:r w:rsidR="002F627A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Эйдос</w:t>
      </w:r>
      <w:proofErr w:type="spellEnd"/>
      <w:r>
        <w:rPr>
          <w:szCs w:val="28"/>
        </w:rPr>
        <w:t>»).</w:t>
      </w:r>
      <w:r w:rsidR="002F627A">
        <w:rPr>
          <w:szCs w:val="28"/>
        </w:rPr>
        <w:t xml:space="preserve"> </w:t>
      </w:r>
    </w:p>
    <w:p w:rsidR="00961829" w:rsidRDefault="00961829" w:rsidP="00747EE5">
      <w:pPr>
        <w:spacing w:line="240" w:lineRule="auto"/>
        <w:rPr>
          <w:szCs w:val="28"/>
        </w:rPr>
      </w:pPr>
      <w:r>
        <w:rPr>
          <w:szCs w:val="28"/>
        </w:rPr>
        <w:t>Такой</w:t>
      </w:r>
      <w:r w:rsidR="002F627A">
        <w:rPr>
          <w:szCs w:val="28"/>
        </w:rPr>
        <w:t xml:space="preserve"> </w:t>
      </w:r>
      <w:r>
        <w:rPr>
          <w:szCs w:val="28"/>
        </w:rPr>
        <w:t>слой</w:t>
      </w:r>
      <w:r w:rsidR="002F627A">
        <w:rPr>
          <w:szCs w:val="28"/>
        </w:rPr>
        <w:t xml:space="preserve"> </w:t>
      </w:r>
      <w:r>
        <w:rPr>
          <w:szCs w:val="28"/>
        </w:rPr>
        <w:t>в</w:t>
      </w:r>
      <w:r w:rsidR="002F627A">
        <w:rPr>
          <w:szCs w:val="28"/>
        </w:rPr>
        <w:t xml:space="preserve"> </w:t>
      </w:r>
      <w:r>
        <w:rPr>
          <w:szCs w:val="28"/>
        </w:rPr>
        <w:t>наглядной</w:t>
      </w:r>
      <w:r w:rsidR="002F627A">
        <w:rPr>
          <w:szCs w:val="28"/>
        </w:rPr>
        <w:t xml:space="preserve"> </w:t>
      </w:r>
      <w:r>
        <w:rPr>
          <w:szCs w:val="28"/>
        </w:rPr>
        <w:t>форме</w:t>
      </w:r>
      <w:r w:rsidR="002F627A">
        <w:rPr>
          <w:szCs w:val="28"/>
        </w:rPr>
        <w:t xml:space="preserve"> </w:t>
      </w:r>
      <w:r>
        <w:rPr>
          <w:szCs w:val="28"/>
        </w:rPr>
        <w:t>отражает</w:t>
      </w:r>
      <w:r w:rsidR="002F627A">
        <w:rPr>
          <w:szCs w:val="28"/>
        </w:rPr>
        <w:t xml:space="preserve"> </w:t>
      </w:r>
      <w:r>
        <w:rPr>
          <w:szCs w:val="28"/>
        </w:rPr>
        <w:t>силу</w:t>
      </w:r>
      <w:r w:rsidR="002F627A">
        <w:rPr>
          <w:szCs w:val="28"/>
        </w:rPr>
        <w:t xml:space="preserve"> </w:t>
      </w:r>
      <w:r>
        <w:rPr>
          <w:szCs w:val="28"/>
        </w:rPr>
        <w:t>и</w:t>
      </w:r>
      <w:r w:rsidR="002F627A">
        <w:rPr>
          <w:szCs w:val="28"/>
        </w:rPr>
        <w:t xml:space="preserve"> </w:t>
      </w:r>
      <w:r>
        <w:rPr>
          <w:szCs w:val="28"/>
        </w:rPr>
        <w:t>направление</w:t>
      </w:r>
      <w:r w:rsidR="002F627A">
        <w:rPr>
          <w:szCs w:val="28"/>
        </w:rPr>
        <w:t xml:space="preserve"> </w:t>
      </w:r>
      <w:r>
        <w:rPr>
          <w:szCs w:val="28"/>
        </w:rPr>
        <w:t>влияния</w:t>
      </w:r>
      <w:r w:rsidR="002F627A">
        <w:rPr>
          <w:szCs w:val="28"/>
        </w:rPr>
        <w:t xml:space="preserve"> </w:t>
      </w:r>
      <w:r>
        <w:rPr>
          <w:szCs w:val="28"/>
        </w:rPr>
        <w:t>рецепторов</w:t>
      </w:r>
      <w:r w:rsidR="002F627A">
        <w:rPr>
          <w:szCs w:val="28"/>
        </w:rPr>
        <w:t xml:space="preserve"> </w:t>
      </w:r>
      <w:r>
        <w:rPr>
          <w:szCs w:val="28"/>
        </w:rPr>
        <w:t>ряда</w:t>
      </w:r>
      <w:r w:rsidR="002F627A">
        <w:rPr>
          <w:szCs w:val="28"/>
        </w:rPr>
        <w:t xml:space="preserve"> </w:t>
      </w:r>
      <w:r>
        <w:rPr>
          <w:szCs w:val="28"/>
        </w:rPr>
        <w:t>нейрона</w:t>
      </w:r>
      <w:r w:rsidR="002F627A">
        <w:rPr>
          <w:szCs w:val="28"/>
        </w:rPr>
        <w:t xml:space="preserve"> </w:t>
      </w:r>
      <w:r>
        <w:rPr>
          <w:szCs w:val="28"/>
        </w:rPr>
        <w:t>на</w:t>
      </w:r>
      <w:r w:rsidR="002F627A">
        <w:rPr>
          <w:szCs w:val="28"/>
        </w:rPr>
        <w:t xml:space="preserve"> </w:t>
      </w:r>
      <w:r>
        <w:rPr>
          <w:szCs w:val="28"/>
        </w:rPr>
        <w:t>степень</w:t>
      </w:r>
      <w:r w:rsidR="002F627A">
        <w:rPr>
          <w:szCs w:val="28"/>
        </w:rPr>
        <w:t xml:space="preserve"> </w:t>
      </w:r>
      <w:r>
        <w:rPr>
          <w:szCs w:val="28"/>
        </w:rPr>
        <w:t>их</w:t>
      </w:r>
      <w:r w:rsidR="002F627A">
        <w:rPr>
          <w:szCs w:val="28"/>
        </w:rPr>
        <w:t xml:space="preserve"> </w:t>
      </w:r>
      <w:r>
        <w:rPr>
          <w:szCs w:val="28"/>
        </w:rPr>
        <w:t>активации/торможения</w:t>
      </w:r>
      <w:r w:rsidR="002F627A">
        <w:rPr>
          <w:szCs w:val="28"/>
        </w:rPr>
        <w:t xml:space="preserve"> </w:t>
      </w:r>
      <w:r>
        <w:rPr>
          <w:szCs w:val="28"/>
        </w:rPr>
        <w:t>в</w:t>
      </w:r>
      <w:r w:rsidR="002F627A">
        <w:rPr>
          <w:szCs w:val="28"/>
        </w:rPr>
        <w:t xml:space="preserve"> </w:t>
      </w:r>
      <w:r>
        <w:rPr>
          <w:szCs w:val="28"/>
        </w:rPr>
        <w:t>форме</w:t>
      </w:r>
      <w:r w:rsidR="002F627A">
        <w:rPr>
          <w:szCs w:val="28"/>
        </w:rPr>
        <w:t xml:space="preserve"> </w:t>
      </w:r>
      <w:r>
        <w:rPr>
          <w:szCs w:val="28"/>
        </w:rPr>
        <w:t>цвета</w:t>
      </w:r>
      <w:r w:rsidR="002F627A">
        <w:rPr>
          <w:szCs w:val="28"/>
        </w:rPr>
        <w:t xml:space="preserve"> </w:t>
      </w:r>
      <w:r>
        <w:rPr>
          <w:szCs w:val="28"/>
        </w:rPr>
        <w:t>и</w:t>
      </w:r>
      <w:r w:rsidR="002F627A">
        <w:rPr>
          <w:szCs w:val="28"/>
        </w:rPr>
        <w:t xml:space="preserve"> </w:t>
      </w:r>
      <w:r>
        <w:rPr>
          <w:szCs w:val="28"/>
        </w:rPr>
        <w:t>толщины</w:t>
      </w:r>
      <w:r w:rsidR="002F627A">
        <w:rPr>
          <w:szCs w:val="28"/>
        </w:rPr>
        <w:t xml:space="preserve"> </w:t>
      </w:r>
      <w:r>
        <w:rPr>
          <w:szCs w:val="28"/>
        </w:rPr>
        <w:t>дендритов.</w:t>
      </w:r>
      <w:r w:rsidR="002F627A">
        <w:rPr>
          <w:szCs w:val="28"/>
        </w:rPr>
        <w:t xml:space="preserve"> </w:t>
      </w:r>
    </w:p>
    <w:p w:rsidR="00961829" w:rsidRDefault="00961829" w:rsidP="00747EE5">
      <w:pPr>
        <w:spacing w:line="240" w:lineRule="auto"/>
        <w:rPr>
          <w:szCs w:val="28"/>
        </w:rPr>
      </w:pPr>
      <w:r>
        <w:rPr>
          <w:szCs w:val="28"/>
        </w:rPr>
        <w:t>Нейроны</w:t>
      </w:r>
      <w:r w:rsidR="002F627A">
        <w:rPr>
          <w:szCs w:val="28"/>
        </w:rPr>
        <w:t xml:space="preserve"> </w:t>
      </w:r>
      <w:r>
        <w:rPr>
          <w:szCs w:val="28"/>
        </w:rPr>
        <w:t>на</w:t>
      </w:r>
      <w:r w:rsidR="002F627A">
        <w:rPr>
          <w:szCs w:val="28"/>
        </w:rPr>
        <w:t xml:space="preserve"> </w:t>
      </w:r>
      <w:r>
        <w:rPr>
          <w:szCs w:val="28"/>
        </w:rPr>
        <w:t>изображении</w:t>
      </w:r>
      <w:r w:rsidR="002F627A">
        <w:rPr>
          <w:szCs w:val="28"/>
        </w:rPr>
        <w:t xml:space="preserve"> </w:t>
      </w:r>
      <w:r>
        <w:rPr>
          <w:szCs w:val="28"/>
        </w:rPr>
        <w:t>слоя</w:t>
      </w:r>
      <w:r w:rsidR="002F627A">
        <w:rPr>
          <w:szCs w:val="28"/>
        </w:rPr>
        <w:t xml:space="preserve"> </w:t>
      </w:r>
      <w:r>
        <w:rPr>
          <w:szCs w:val="28"/>
        </w:rPr>
        <w:t>нейронной</w:t>
      </w:r>
      <w:r w:rsidR="002F627A">
        <w:rPr>
          <w:szCs w:val="28"/>
        </w:rPr>
        <w:t xml:space="preserve"> </w:t>
      </w:r>
      <w:r>
        <w:rPr>
          <w:szCs w:val="28"/>
        </w:rPr>
        <w:t>сети</w:t>
      </w:r>
      <w:r w:rsidR="002F627A">
        <w:rPr>
          <w:szCs w:val="28"/>
        </w:rPr>
        <w:t xml:space="preserve"> </w:t>
      </w:r>
      <w:r>
        <w:rPr>
          <w:szCs w:val="28"/>
        </w:rPr>
        <w:t>расположены</w:t>
      </w:r>
      <w:r w:rsidR="002F627A">
        <w:rPr>
          <w:szCs w:val="28"/>
        </w:rPr>
        <w:t xml:space="preserve"> </w:t>
      </w:r>
      <w:r>
        <w:rPr>
          <w:szCs w:val="28"/>
        </w:rPr>
        <w:t>слева</w:t>
      </w:r>
      <w:r w:rsidR="002F627A">
        <w:rPr>
          <w:szCs w:val="28"/>
        </w:rPr>
        <w:t xml:space="preserve"> </w:t>
      </w:r>
      <w:r>
        <w:rPr>
          <w:szCs w:val="28"/>
        </w:rPr>
        <w:t>направо</w:t>
      </w:r>
      <w:r w:rsidR="002F627A">
        <w:rPr>
          <w:szCs w:val="28"/>
        </w:rPr>
        <w:t xml:space="preserve"> </w:t>
      </w:r>
      <w:r>
        <w:rPr>
          <w:szCs w:val="28"/>
        </w:rPr>
        <w:t>в</w:t>
      </w:r>
      <w:r w:rsidR="002F627A">
        <w:rPr>
          <w:szCs w:val="28"/>
        </w:rPr>
        <w:t xml:space="preserve"> </w:t>
      </w:r>
      <w:r>
        <w:rPr>
          <w:szCs w:val="28"/>
        </w:rPr>
        <w:t>порядке</w:t>
      </w:r>
      <w:r w:rsidR="002F627A">
        <w:rPr>
          <w:szCs w:val="28"/>
        </w:rPr>
        <w:t xml:space="preserve"> </w:t>
      </w:r>
      <w:r>
        <w:rPr>
          <w:szCs w:val="28"/>
        </w:rPr>
        <w:t>убывания</w:t>
      </w:r>
      <w:r w:rsidR="002F627A">
        <w:rPr>
          <w:szCs w:val="28"/>
        </w:rPr>
        <w:t xml:space="preserve"> </w:t>
      </w:r>
      <w:r>
        <w:rPr>
          <w:szCs w:val="28"/>
        </w:rPr>
        <w:t>модуля</w:t>
      </w:r>
      <w:r w:rsidR="002F627A">
        <w:rPr>
          <w:szCs w:val="28"/>
        </w:rPr>
        <w:t xml:space="preserve"> </w:t>
      </w:r>
      <w:r>
        <w:rPr>
          <w:szCs w:val="28"/>
        </w:rPr>
        <w:t>суммарной</w:t>
      </w:r>
      <w:r w:rsidR="002F627A">
        <w:rPr>
          <w:szCs w:val="28"/>
        </w:rPr>
        <w:t xml:space="preserve"> </w:t>
      </w:r>
      <w:r>
        <w:rPr>
          <w:szCs w:val="28"/>
        </w:rPr>
        <w:t>силы</w:t>
      </w:r>
      <w:r w:rsidR="002F627A">
        <w:rPr>
          <w:szCs w:val="28"/>
        </w:rPr>
        <w:t xml:space="preserve"> </w:t>
      </w:r>
      <w:r>
        <w:rPr>
          <w:szCs w:val="28"/>
        </w:rPr>
        <w:t>их</w:t>
      </w:r>
      <w:r w:rsidR="002F627A">
        <w:rPr>
          <w:szCs w:val="28"/>
        </w:rPr>
        <w:t xml:space="preserve"> </w:t>
      </w:r>
      <w:r>
        <w:rPr>
          <w:szCs w:val="28"/>
        </w:rPr>
        <w:t>детерминации</w:t>
      </w:r>
      <w:r w:rsidR="002F627A">
        <w:rPr>
          <w:szCs w:val="28"/>
        </w:rPr>
        <w:t xml:space="preserve"> </w:t>
      </w:r>
      <w:r>
        <w:rPr>
          <w:szCs w:val="28"/>
        </w:rPr>
        <w:t>рецепторами,</w:t>
      </w:r>
      <w:r w:rsidR="002F627A">
        <w:rPr>
          <w:szCs w:val="28"/>
        </w:rPr>
        <w:t xml:space="preserve"> </w:t>
      </w:r>
      <w:r>
        <w:rPr>
          <w:szCs w:val="28"/>
        </w:rPr>
        <w:t>т.е.</w:t>
      </w:r>
      <w:r w:rsidR="002F627A">
        <w:rPr>
          <w:szCs w:val="28"/>
        </w:rPr>
        <w:t xml:space="preserve"> </w:t>
      </w:r>
      <w:r>
        <w:rPr>
          <w:szCs w:val="28"/>
        </w:rPr>
        <w:t>слева</w:t>
      </w:r>
      <w:r w:rsidR="002F627A">
        <w:rPr>
          <w:szCs w:val="28"/>
        </w:rPr>
        <w:t xml:space="preserve"> </w:t>
      </w:r>
      <w:r>
        <w:rPr>
          <w:szCs w:val="28"/>
        </w:rPr>
        <w:t>находятся</w:t>
      </w:r>
      <w:r w:rsidR="002F627A">
        <w:rPr>
          <w:szCs w:val="28"/>
        </w:rPr>
        <w:t xml:space="preserve"> </w:t>
      </w:r>
      <w:r>
        <w:rPr>
          <w:szCs w:val="28"/>
        </w:rPr>
        <w:t>результаты,</w:t>
      </w:r>
      <w:r w:rsidR="002F627A">
        <w:rPr>
          <w:szCs w:val="28"/>
        </w:rPr>
        <w:t xml:space="preserve"> </w:t>
      </w:r>
      <w:r>
        <w:rPr>
          <w:szCs w:val="28"/>
        </w:rPr>
        <w:t>наиболее</w:t>
      </w:r>
      <w:r w:rsidR="002F627A">
        <w:rPr>
          <w:szCs w:val="28"/>
        </w:rPr>
        <w:t xml:space="preserve"> </w:t>
      </w:r>
      <w:r>
        <w:rPr>
          <w:szCs w:val="28"/>
        </w:rPr>
        <w:t>жестко</w:t>
      </w:r>
      <w:r w:rsidR="002F627A">
        <w:rPr>
          <w:szCs w:val="28"/>
        </w:rPr>
        <w:t xml:space="preserve"> </w:t>
      </w:r>
      <w:r>
        <w:rPr>
          <w:szCs w:val="28"/>
        </w:rPr>
        <w:t>обусловленные</w:t>
      </w:r>
      <w:r w:rsidR="002F627A">
        <w:rPr>
          <w:szCs w:val="28"/>
        </w:rPr>
        <w:t xml:space="preserve"> </w:t>
      </w:r>
      <w:r>
        <w:rPr>
          <w:szCs w:val="28"/>
        </w:rPr>
        <w:t>действующими</w:t>
      </w:r>
      <w:r w:rsidR="002F627A">
        <w:rPr>
          <w:szCs w:val="28"/>
        </w:rPr>
        <w:t xml:space="preserve"> </w:t>
      </w:r>
      <w:r>
        <w:rPr>
          <w:szCs w:val="28"/>
        </w:rPr>
        <w:t>на</w:t>
      </w:r>
      <w:r w:rsidR="002F627A">
        <w:rPr>
          <w:szCs w:val="28"/>
        </w:rPr>
        <w:t xml:space="preserve"> </w:t>
      </w:r>
      <w:r>
        <w:rPr>
          <w:szCs w:val="28"/>
        </w:rPr>
        <w:t>них</w:t>
      </w:r>
      <w:r w:rsidR="002F627A">
        <w:rPr>
          <w:szCs w:val="28"/>
        </w:rPr>
        <w:t xml:space="preserve"> </w:t>
      </w:r>
      <w:r>
        <w:rPr>
          <w:szCs w:val="28"/>
        </w:rPr>
        <w:t>значениями</w:t>
      </w:r>
      <w:r w:rsidR="002F627A">
        <w:rPr>
          <w:szCs w:val="28"/>
        </w:rPr>
        <w:t xml:space="preserve"> </w:t>
      </w:r>
      <w:r>
        <w:rPr>
          <w:szCs w:val="28"/>
        </w:rPr>
        <w:t>факторов,</w:t>
      </w:r>
      <w:r w:rsidR="002F627A">
        <w:rPr>
          <w:szCs w:val="28"/>
        </w:rPr>
        <w:t xml:space="preserve"> </w:t>
      </w:r>
      <w:r>
        <w:rPr>
          <w:szCs w:val="28"/>
        </w:rPr>
        <w:t>а</w:t>
      </w:r>
      <w:r w:rsidR="002F627A">
        <w:rPr>
          <w:szCs w:val="28"/>
        </w:rPr>
        <w:t xml:space="preserve"> </w:t>
      </w:r>
      <w:r>
        <w:rPr>
          <w:szCs w:val="28"/>
        </w:rPr>
        <w:t>справа</w:t>
      </w:r>
      <w:r w:rsidR="002F627A">
        <w:rPr>
          <w:szCs w:val="28"/>
        </w:rPr>
        <w:t xml:space="preserve"> </w:t>
      </w:r>
      <w:r>
        <w:rPr>
          <w:szCs w:val="28"/>
        </w:rPr>
        <w:t>–</w:t>
      </w:r>
      <w:r w:rsidR="002F627A">
        <w:rPr>
          <w:szCs w:val="28"/>
        </w:rPr>
        <w:t xml:space="preserve"> </w:t>
      </w:r>
      <w:r>
        <w:rPr>
          <w:szCs w:val="28"/>
        </w:rPr>
        <w:t>менее</w:t>
      </w:r>
      <w:r w:rsidR="002F627A">
        <w:rPr>
          <w:szCs w:val="28"/>
        </w:rPr>
        <w:t xml:space="preserve"> </w:t>
      </w:r>
      <w:r>
        <w:rPr>
          <w:szCs w:val="28"/>
        </w:rPr>
        <w:t>жестко</w:t>
      </w:r>
      <w:r w:rsidR="002F627A">
        <w:rPr>
          <w:szCs w:val="28"/>
        </w:rPr>
        <w:t xml:space="preserve"> </w:t>
      </w:r>
      <w:r>
        <w:rPr>
          <w:szCs w:val="28"/>
        </w:rPr>
        <w:t>обусловленные.</w:t>
      </w:r>
    </w:p>
    <w:p w:rsidR="00961829" w:rsidRPr="00CA0316" w:rsidRDefault="00961829" w:rsidP="00747EE5">
      <w:pPr>
        <w:spacing w:line="240" w:lineRule="auto"/>
        <w:rPr>
          <w:szCs w:val="28"/>
        </w:rPr>
      </w:pPr>
    </w:p>
    <w:p w:rsidR="00961829" w:rsidRPr="00B11594" w:rsidRDefault="00961829" w:rsidP="005604B7">
      <w:pPr>
        <w:pStyle w:val="3"/>
        <w:ind w:left="1418" w:hanging="709"/>
      </w:pPr>
      <w:bookmarkStart w:id="120" w:name="_Toc86561690"/>
      <w:bookmarkStart w:id="121" w:name="_Toc87431174"/>
      <w:bookmarkStart w:id="122" w:name="_Toc94681823"/>
      <w:bookmarkStart w:id="123" w:name="_Toc109508829"/>
      <w:r>
        <w:t>3.</w:t>
      </w:r>
      <w:r w:rsidRPr="00B11594">
        <w:t>8.6.</w:t>
      </w:r>
      <w:r w:rsidR="002F627A">
        <w:t xml:space="preserve"> </w:t>
      </w:r>
      <w:r w:rsidRPr="00B11594">
        <w:t>3D-интегральные</w:t>
      </w:r>
      <w:r w:rsidR="002F627A">
        <w:t xml:space="preserve"> </w:t>
      </w:r>
      <w:r w:rsidRPr="00B11594">
        <w:t>когнитивные</w:t>
      </w:r>
      <w:r w:rsidR="002F627A">
        <w:t xml:space="preserve"> </w:t>
      </w:r>
      <w:r w:rsidRPr="00B11594">
        <w:t>карты</w:t>
      </w:r>
      <w:bookmarkEnd w:id="120"/>
      <w:bookmarkEnd w:id="121"/>
      <w:bookmarkEnd w:id="122"/>
      <w:bookmarkEnd w:id="123"/>
    </w:p>
    <w:p w:rsidR="00961829" w:rsidRDefault="00961829" w:rsidP="00747EE5">
      <w:pPr>
        <w:spacing w:line="240" w:lineRule="auto"/>
      </w:pPr>
      <w:r>
        <w:t>3d-интегральная</w:t>
      </w:r>
      <w:r w:rsidR="002F627A">
        <w:t xml:space="preserve"> </w:t>
      </w:r>
      <w:r>
        <w:t>когнитивная</w:t>
      </w:r>
      <w:r w:rsidR="002F627A">
        <w:t xml:space="preserve"> </w:t>
      </w:r>
      <w:r>
        <w:t>карта</w:t>
      </w:r>
      <w:r w:rsidR="002F627A">
        <w:t xml:space="preserve"> </w:t>
      </w:r>
      <w:r>
        <w:t>является</w:t>
      </w:r>
      <w:r w:rsidR="002F627A">
        <w:t xml:space="preserve"> </w:t>
      </w:r>
      <w:r>
        <w:t>отображением</w:t>
      </w:r>
      <w:r w:rsidR="002F627A">
        <w:t xml:space="preserve"> </w:t>
      </w:r>
      <w:r>
        <w:t>на</w:t>
      </w:r>
      <w:r w:rsidR="002F627A">
        <w:t xml:space="preserve"> </w:t>
      </w:r>
      <w:r>
        <w:t>одном</w:t>
      </w:r>
      <w:r w:rsidR="002F627A">
        <w:t xml:space="preserve"> </w:t>
      </w:r>
      <w:r>
        <w:t>рисунке</w:t>
      </w:r>
      <w:r w:rsidR="002F627A">
        <w:t xml:space="preserve"> </w:t>
      </w:r>
      <w:r>
        <w:t>когнитивных</w:t>
      </w:r>
      <w:r w:rsidR="002F627A">
        <w:t xml:space="preserve"> </w:t>
      </w:r>
      <w:r>
        <w:t>диаграмм</w:t>
      </w:r>
      <w:r w:rsidR="002F627A">
        <w:t xml:space="preserve"> </w:t>
      </w:r>
      <w:r>
        <w:t>классов</w:t>
      </w:r>
      <w:r w:rsidR="002F627A">
        <w:t xml:space="preserve"> </w:t>
      </w:r>
      <w:r>
        <w:t>и</w:t>
      </w:r>
      <w:r w:rsidR="002F627A">
        <w:t xml:space="preserve"> </w:t>
      </w:r>
      <w:r>
        <w:t>значений</w:t>
      </w:r>
      <w:r w:rsidR="002F627A">
        <w:t xml:space="preserve"> </w:t>
      </w:r>
      <w:r>
        <w:t>факторов</w:t>
      </w:r>
      <w:r w:rsidR="002F627A">
        <w:t xml:space="preserve"> </w:t>
      </w:r>
      <w:r>
        <w:t>вверху</w:t>
      </w:r>
      <w:r w:rsidR="002F627A">
        <w:t xml:space="preserve"> </w:t>
      </w:r>
      <w:r>
        <w:t>и</w:t>
      </w:r>
      <w:r w:rsidR="002F627A">
        <w:t xml:space="preserve"> </w:t>
      </w:r>
      <w:r>
        <w:t>внизу</w:t>
      </w:r>
      <w:r w:rsidR="002F627A">
        <w:t xml:space="preserve"> </w:t>
      </w:r>
      <w:r>
        <w:t>соответственно</w:t>
      </w:r>
      <w:r w:rsidR="002F627A">
        <w:t xml:space="preserve"> </w:t>
      </w:r>
      <w:r>
        <w:t>и</w:t>
      </w:r>
      <w:r w:rsidR="002F627A">
        <w:t xml:space="preserve"> </w:t>
      </w:r>
      <w:r>
        <w:t>одного</w:t>
      </w:r>
      <w:r w:rsidR="002F627A">
        <w:t xml:space="preserve"> </w:t>
      </w:r>
      <w:r>
        <w:t>слоя</w:t>
      </w:r>
      <w:r w:rsidR="002F627A">
        <w:t xml:space="preserve"> </w:t>
      </w:r>
      <w:r>
        <w:t>нейронной</w:t>
      </w:r>
      <w:r w:rsidR="002F627A">
        <w:t xml:space="preserve"> </w:t>
      </w:r>
      <w:r>
        <w:t>сети</w:t>
      </w:r>
      <w:r w:rsidR="002F627A">
        <w:t xml:space="preserve"> </w:t>
      </w:r>
      <w:r>
        <w:t>(</w:t>
      </w:r>
      <w:r>
        <w:rPr>
          <w:szCs w:val="28"/>
        </w:rPr>
        <w:t>режим</w:t>
      </w:r>
      <w:r w:rsidR="002F627A">
        <w:rPr>
          <w:szCs w:val="28"/>
        </w:rPr>
        <w:t xml:space="preserve"> </w:t>
      </w:r>
      <w:r>
        <w:rPr>
          <w:szCs w:val="28"/>
        </w:rPr>
        <w:t>4.4.12</w:t>
      </w:r>
      <w:r w:rsidR="002F627A">
        <w:rPr>
          <w:szCs w:val="28"/>
        </w:rPr>
        <w:t xml:space="preserve"> </w:t>
      </w:r>
      <w:r>
        <w:rPr>
          <w:szCs w:val="28"/>
        </w:rPr>
        <w:t>системы</w:t>
      </w:r>
      <w:r w:rsidR="002F627A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Эйдос</w:t>
      </w:r>
      <w:proofErr w:type="spellEnd"/>
      <w:r>
        <w:rPr>
          <w:szCs w:val="28"/>
        </w:rPr>
        <w:t>»).</w:t>
      </w:r>
      <w:r w:rsidR="002F627A">
        <w:rPr>
          <w:szCs w:val="28"/>
        </w:rPr>
        <w:t xml:space="preserve"> </w:t>
      </w:r>
    </w:p>
    <w:p w:rsidR="00961829" w:rsidRPr="00CA0316" w:rsidRDefault="00961829" w:rsidP="00747EE5">
      <w:pPr>
        <w:spacing w:line="240" w:lineRule="auto"/>
        <w:rPr>
          <w:szCs w:val="28"/>
        </w:rPr>
      </w:pPr>
    </w:p>
    <w:p w:rsidR="00961829" w:rsidRPr="00B11594" w:rsidRDefault="00961829" w:rsidP="005604B7">
      <w:pPr>
        <w:pStyle w:val="3"/>
        <w:ind w:left="1418" w:hanging="709"/>
      </w:pPr>
      <w:bookmarkStart w:id="124" w:name="_Toc86561691"/>
      <w:bookmarkStart w:id="125" w:name="_Toc87431175"/>
      <w:bookmarkStart w:id="126" w:name="_Toc94681824"/>
      <w:bookmarkStart w:id="127" w:name="_Toc109508830"/>
      <w:r>
        <w:lastRenderedPageBreak/>
        <w:t>3.</w:t>
      </w:r>
      <w:r w:rsidRPr="00B11594">
        <w:t>8.7.</w:t>
      </w:r>
      <w:r w:rsidR="002F627A">
        <w:t xml:space="preserve"> </w:t>
      </w:r>
      <w:r w:rsidRPr="00B11594">
        <w:t>2D-интегральные</w:t>
      </w:r>
      <w:r w:rsidR="002F627A">
        <w:t xml:space="preserve"> </w:t>
      </w:r>
      <w:r w:rsidRPr="00B11594">
        <w:t>когнитивные</w:t>
      </w:r>
      <w:r w:rsidR="002F627A">
        <w:t xml:space="preserve"> </w:t>
      </w:r>
      <w:r w:rsidRPr="00B11594">
        <w:t>карты</w:t>
      </w:r>
      <w:r w:rsidR="002F627A">
        <w:t xml:space="preserve"> </w:t>
      </w:r>
      <w:r w:rsidRPr="00B11594">
        <w:t>содержательного</w:t>
      </w:r>
      <w:r w:rsidR="002F627A">
        <w:t xml:space="preserve"> </w:t>
      </w:r>
      <w:r w:rsidRPr="00B11594">
        <w:t>сравнения</w:t>
      </w:r>
      <w:r w:rsidR="002F627A">
        <w:t xml:space="preserve"> </w:t>
      </w:r>
      <w:r w:rsidRPr="00B11594">
        <w:t>классов</w:t>
      </w:r>
      <w:r w:rsidR="002F627A">
        <w:t xml:space="preserve"> </w:t>
      </w:r>
      <w:r>
        <w:t>(опосредованные</w:t>
      </w:r>
      <w:r w:rsidR="002F627A">
        <w:t xml:space="preserve"> </w:t>
      </w:r>
      <w:r>
        <w:t>нечеткие</w:t>
      </w:r>
      <w:r w:rsidR="002F627A">
        <w:t xml:space="preserve"> </w:t>
      </w:r>
      <w:r>
        <w:t>правдоподобные</w:t>
      </w:r>
      <w:r w:rsidR="002F627A">
        <w:t xml:space="preserve"> </w:t>
      </w:r>
      <w:r>
        <w:t>рассуждения)</w:t>
      </w:r>
      <w:bookmarkEnd w:id="124"/>
      <w:bookmarkEnd w:id="125"/>
      <w:bookmarkEnd w:id="126"/>
      <w:bookmarkEnd w:id="127"/>
    </w:p>
    <w:p w:rsidR="00961829" w:rsidRPr="005604B7" w:rsidRDefault="00961829" w:rsidP="005604B7">
      <w:pPr>
        <w:spacing w:line="240" w:lineRule="auto"/>
      </w:pPr>
      <w:r w:rsidRPr="005604B7">
        <w:t>В</w:t>
      </w:r>
      <w:r w:rsidR="002F627A">
        <w:t xml:space="preserve"> </w:t>
      </w:r>
      <w:r w:rsidRPr="005604B7">
        <w:t>2d-когнитивных</w:t>
      </w:r>
      <w:r w:rsidR="002F627A">
        <w:t xml:space="preserve"> </w:t>
      </w:r>
      <w:r w:rsidRPr="005604B7">
        <w:t>диаграммах</w:t>
      </w:r>
      <w:r w:rsidR="002F627A">
        <w:t xml:space="preserve"> </w:t>
      </w:r>
      <w:r w:rsidRPr="005604B7">
        <w:t>сравнения</w:t>
      </w:r>
      <w:r w:rsidR="002F627A">
        <w:t xml:space="preserve"> </w:t>
      </w:r>
      <w:r w:rsidRPr="005604B7">
        <w:t>классов</w:t>
      </w:r>
      <w:r w:rsidR="002F627A">
        <w:t xml:space="preserve"> </w:t>
      </w:r>
      <w:r w:rsidRPr="005604B7">
        <w:t>по</w:t>
      </w:r>
      <w:r w:rsidR="002F627A">
        <w:t xml:space="preserve"> </w:t>
      </w:r>
      <w:r w:rsidRPr="005604B7">
        <w:t>системе</w:t>
      </w:r>
      <w:r w:rsidR="002F627A">
        <w:t xml:space="preserve"> </w:t>
      </w:r>
      <w:r w:rsidRPr="005604B7">
        <w:t>их</w:t>
      </w:r>
      <w:r w:rsidR="002F627A">
        <w:t xml:space="preserve"> </w:t>
      </w:r>
      <w:r w:rsidRPr="005604B7">
        <w:t>детерминации</w:t>
      </w:r>
      <w:r w:rsidR="002F627A">
        <w:t xml:space="preserve"> </w:t>
      </w:r>
      <w:r w:rsidRPr="005604B7">
        <w:t>видно,</w:t>
      </w:r>
      <w:r w:rsidR="002F627A">
        <w:t xml:space="preserve"> </w:t>
      </w:r>
      <w:r w:rsidRPr="005604B7">
        <w:t>насколько</w:t>
      </w:r>
      <w:r w:rsidR="002F627A">
        <w:t xml:space="preserve"> </w:t>
      </w:r>
      <w:r w:rsidRPr="005604B7">
        <w:t>сходны</w:t>
      </w:r>
      <w:r w:rsidR="002F627A">
        <w:t xml:space="preserve"> </w:t>
      </w:r>
      <w:r w:rsidRPr="005604B7">
        <w:t>или</w:t>
      </w:r>
      <w:r w:rsidR="002F627A">
        <w:t xml:space="preserve"> </w:t>
      </w:r>
      <w:r w:rsidRPr="005604B7">
        <w:t>насколько</w:t>
      </w:r>
      <w:r w:rsidR="002F627A">
        <w:t xml:space="preserve"> </w:t>
      </w:r>
      <w:r w:rsidRPr="005604B7">
        <w:t>отличаются</w:t>
      </w:r>
      <w:r w:rsidR="002F627A">
        <w:t xml:space="preserve"> </w:t>
      </w:r>
      <w:r w:rsidRPr="005604B7">
        <w:t>друг</w:t>
      </w:r>
      <w:r w:rsidR="002F627A">
        <w:t xml:space="preserve"> </w:t>
      </w:r>
      <w:r w:rsidRPr="005604B7">
        <w:t>от</w:t>
      </w:r>
      <w:r w:rsidR="002F627A">
        <w:t xml:space="preserve"> </w:t>
      </w:r>
      <w:r w:rsidRPr="005604B7">
        <w:t>друга</w:t>
      </w:r>
      <w:r w:rsidR="002F627A">
        <w:t xml:space="preserve"> </w:t>
      </w:r>
      <w:r w:rsidRPr="005604B7">
        <w:t>классы</w:t>
      </w:r>
      <w:r w:rsidR="002F627A">
        <w:t xml:space="preserve"> </w:t>
      </w:r>
      <w:r w:rsidRPr="005604B7">
        <w:t>по</w:t>
      </w:r>
      <w:r w:rsidR="002F627A">
        <w:t xml:space="preserve"> </w:t>
      </w:r>
      <w:r w:rsidRPr="005604B7">
        <w:t>значениям</w:t>
      </w:r>
      <w:r w:rsidR="002F627A">
        <w:t xml:space="preserve"> </w:t>
      </w:r>
      <w:r w:rsidRPr="005604B7">
        <w:t>обуславливающих</w:t>
      </w:r>
      <w:r w:rsidR="002F627A">
        <w:t xml:space="preserve"> </w:t>
      </w:r>
      <w:r w:rsidRPr="005604B7">
        <w:t>их</w:t>
      </w:r>
      <w:r w:rsidR="002F627A">
        <w:t xml:space="preserve"> </w:t>
      </w:r>
      <w:r w:rsidRPr="005604B7">
        <w:t>факторов.</w:t>
      </w:r>
    </w:p>
    <w:p w:rsidR="00961829" w:rsidRPr="005604B7" w:rsidRDefault="00961829" w:rsidP="005604B7">
      <w:pPr>
        <w:spacing w:line="240" w:lineRule="auto"/>
      </w:pPr>
      <w:r w:rsidRPr="005604B7">
        <w:t>Однако</w:t>
      </w:r>
      <w:r w:rsidR="002F627A">
        <w:t xml:space="preserve"> </w:t>
      </w:r>
      <w:r w:rsidRPr="005604B7">
        <w:t>мы</w:t>
      </w:r>
      <w:r w:rsidR="002F627A">
        <w:t xml:space="preserve"> </w:t>
      </w:r>
      <w:r w:rsidRPr="005604B7">
        <w:t>не</w:t>
      </w:r>
      <w:r w:rsidR="002F627A">
        <w:t xml:space="preserve"> </w:t>
      </w:r>
      <w:r w:rsidRPr="005604B7">
        <w:t>видим</w:t>
      </w:r>
      <w:r w:rsidR="002F627A">
        <w:t xml:space="preserve"> </w:t>
      </w:r>
      <w:r w:rsidRPr="005604B7">
        <w:t>из</w:t>
      </w:r>
      <w:r w:rsidR="002F627A">
        <w:t xml:space="preserve"> </w:t>
      </w:r>
      <w:r w:rsidRPr="005604B7">
        <w:t>этой</w:t>
      </w:r>
      <w:r w:rsidR="002F627A">
        <w:t xml:space="preserve"> </w:t>
      </w:r>
      <w:r w:rsidRPr="005604B7">
        <w:t>диаграммы,</w:t>
      </w:r>
      <w:r w:rsidR="002F627A">
        <w:t xml:space="preserve"> </w:t>
      </w:r>
      <w:r w:rsidRPr="005604B7">
        <w:t>чем</w:t>
      </w:r>
      <w:r w:rsidR="002F627A">
        <w:t xml:space="preserve"> </w:t>
      </w:r>
      <w:r w:rsidRPr="005604B7">
        <w:t>именно</w:t>
      </w:r>
      <w:r w:rsidR="002F627A">
        <w:t xml:space="preserve"> </w:t>
      </w:r>
      <w:r w:rsidRPr="005604B7">
        <w:t>конкретно</w:t>
      </w:r>
      <w:r w:rsidR="002F627A">
        <w:t xml:space="preserve"> </w:t>
      </w:r>
      <w:r w:rsidRPr="005604B7">
        <w:t>сходны</w:t>
      </w:r>
      <w:r w:rsidR="002F627A">
        <w:t xml:space="preserve"> </w:t>
      </w:r>
      <w:r w:rsidRPr="005604B7">
        <w:t>и</w:t>
      </w:r>
      <w:r w:rsidR="002F627A">
        <w:t xml:space="preserve"> </w:t>
      </w:r>
      <w:r w:rsidRPr="005604B7">
        <w:t>чем</w:t>
      </w:r>
      <w:r w:rsidR="002F627A">
        <w:t xml:space="preserve"> </w:t>
      </w:r>
      <w:r w:rsidRPr="005604B7">
        <w:t>именно</w:t>
      </w:r>
      <w:r w:rsidR="002F627A">
        <w:t xml:space="preserve"> </w:t>
      </w:r>
      <w:r w:rsidRPr="005604B7">
        <w:t>отличаются</w:t>
      </w:r>
      <w:r w:rsidR="002F627A">
        <w:t xml:space="preserve"> </w:t>
      </w:r>
      <w:r w:rsidRPr="005604B7">
        <w:t>эти</w:t>
      </w:r>
      <w:r w:rsidR="002F627A">
        <w:t xml:space="preserve"> </w:t>
      </w:r>
      <w:r w:rsidRPr="005604B7">
        <w:t>классы</w:t>
      </w:r>
      <w:r w:rsidR="002F627A">
        <w:t xml:space="preserve"> </w:t>
      </w:r>
      <w:r w:rsidRPr="005604B7">
        <w:t>по</w:t>
      </w:r>
      <w:r w:rsidR="002F627A">
        <w:t xml:space="preserve"> </w:t>
      </w:r>
      <w:r w:rsidRPr="005604B7">
        <w:t>значениям</w:t>
      </w:r>
      <w:r w:rsidR="002F627A">
        <w:t xml:space="preserve"> </w:t>
      </w:r>
      <w:r w:rsidRPr="005604B7">
        <w:t>обуславливающих</w:t>
      </w:r>
      <w:r w:rsidR="002F627A">
        <w:t xml:space="preserve"> </w:t>
      </w:r>
      <w:r w:rsidRPr="005604B7">
        <w:t>их</w:t>
      </w:r>
      <w:r w:rsidR="002F627A">
        <w:t xml:space="preserve"> </w:t>
      </w:r>
      <w:r w:rsidRPr="005604B7">
        <w:t>факторов.</w:t>
      </w:r>
      <w:r w:rsidR="002F627A">
        <w:t xml:space="preserve"> </w:t>
      </w:r>
    </w:p>
    <w:p w:rsidR="00961829" w:rsidRPr="005604B7" w:rsidRDefault="00961829" w:rsidP="005604B7">
      <w:pPr>
        <w:spacing w:line="240" w:lineRule="auto"/>
      </w:pPr>
      <w:r w:rsidRPr="005604B7">
        <w:t>Это</w:t>
      </w:r>
      <w:r w:rsidR="002F627A">
        <w:t xml:space="preserve"> </w:t>
      </w:r>
      <w:r w:rsidRPr="005604B7">
        <w:t>мы</w:t>
      </w:r>
      <w:r w:rsidR="002F627A">
        <w:t xml:space="preserve"> </w:t>
      </w:r>
      <w:r w:rsidRPr="005604B7">
        <w:t>можем</w:t>
      </w:r>
      <w:r w:rsidR="002F627A">
        <w:t xml:space="preserve"> </w:t>
      </w:r>
      <w:r w:rsidRPr="005604B7">
        <w:t>увидеть</w:t>
      </w:r>
      <w:r w:rsidR="002F627A">
        <w:t xml:space="preserve"> </w:t>
      </w:r>
      <w:r w:rsidRPr="005604B7">
        <w:t>из</w:t>
      </w:r>
      <w:r w:rsidR="002F627A">
        <w:t xml:space="preserve"> </w:t>
      </w:r>
      <w:r w:rsidRPr="005604B7">
        <w:t>когнитивной</w:t>
      </w:r>
      <w:r w:rsidR="002F627A">
        <w:t xml:space="preserve"> </w:t>
      </w:r>
      <w:r w:rsidRPr="005604B7">
        <w:t>диаграммы</w:t>
      </w:r>
      <w:r w:rsidR="002F627A">
        <w:t xml:space="preserve"> </w:t>
      </w:r>
      <w:r w:rsidRPr="005604B7">
        <w:t>содержательного</w:t>
      </w:r>
      <w:r w:rsidR="002F627A">
        <w:t xml:space="preserve"> </w:t>
      </w:r>
      <w:r w:rsidRPr="005604B7">
        <w:t>сравнения</w:t>
      </w:r>
      <w:r w:rsidR="002F627A">
        <w:t xml:space="preserve"> </w:t>
      </w:r>
      <w:r w:rsidRPr="005604B7">
        <w:t>классов,</w:t>
      </w:r>
      <w:r w:rsidR="002F627A">
        <w:t xml:space="preserve"> </w:t>
      </w:r>
      <w:r w:rsidRPr="005604B7">
        <w:t>которая</w:t>
      </w:r>
      <w:r w:rsidR="002F627A">
        <w:t xml:space="preserve"> </w:t>
      </w:r>
      <w:r w:rsidRPr="005604B7">
        <w:t>отображается</w:t>
      </w:r>
      <w:r w:rsidR="002F627A">
        <w:t xml:space="preserve"> </w:t>
      </w:r>
      <w:r w:rsidRPr="005604B7">
        <w:t>в</w:t>
      </w:r>
      <w:r w:rsidR="002F627A">
        <w:t xml:space="preserve"> </w:t>
      </w:r>
      <w:r w:rsidRPr="005604B7">
        <w:t>режиме</w:t>
      </w:r>
      <w:r w:rsidR="002F627A">
        <w:t xml:space="preserve"> </w:t>
      </w:r>
      <w:r w:rsidRPr="005604B7">
        <w:t>4.2.3</w:t>
      </w:r>
      <w:r w:rsidR="002F627A">
        <w:t xml:space="preserve"> </w:t>
      </w:r>
      <w:r w:rsidRPr="005604B7">
        <w:t>системы</w:t>
      </w:r>
      <w:r w:rsidR="002F627A">
        <w:t xml:space="preserve"> </w:t>
      </w:r>
      <w:r w:rsidRPr="005604B7">
        <w:t>«</w:t>
      </w:r>
      <w:proofErr w:type="spellStart"/>
      <w:r w:rsidRPr="005604B7">
        <w:t>Эйдос</w:t>
      </w:r>
      <w:proofErr w:type="spellEnd"/>
      <w:r w:rsidRPr="005604B7">
        <w:t>».</w:t>
      </w:r>
    </w:p>
    <w:p w:rsidR="00961829" w:rsidRPr="00FD7D95" w:rsidRDefault="00961829" w:rsidP="005604B7">
      <w:pPr>
        <w:suppressAutoHyphens/>
        <w:autoSpaceDE w:val="0"/>
        <w:spacing w:line="240" w:lineRule="auto"/>
        <w:rPr>
          <w:rFonts w:eastAsia="Times New Roman"/>
          <w:szCs w:val="28"/>
          <w:lang w:eastAsia="zh-CN"/>
        </w:rPr>
      </w:pPr>
      <w:r w:rsidRPr="00B11594">
        <w:t>2D-интегральные</w:t>
      </w:r>
      <w:r w:rsidR="002F627A">
        <w:t xml:space="preserve"> </w:t>
      </w:r>
      <w:r w:rsidRPr="00B11594">
        <w:t>когнитивные</w:t>
      </w:r>
      <w:r w:rsidR="002F627A">
        <w:t xml:space="preserve"> </w:t>
      </w:r>
      <w:r w:rsidRPr="00B11594">
        <w:t>карты</w:t>
      </w:r>
      <w:r w:rsidR="002F627A">
        <w:t xml:space="preserve"> </w:t>
      </w:r>
      <w:r w:rsidRPr="00B11594">
        <w:t>содержательного</w:t>
      </w:r>
      <w:r w:rsidR="002F627A">
        <w:t xml:space="preserve"> </w:t>
      </w:r>
      <w:r w:rsidRPr="00B11594">
        <w:t>сравнения</w:t>
      </w:r>
      <w:r w:rsidR="002F627A">
        <w:t xml:space="preserve"> </w:t>
      </w:r>
      <w:r w:rsidRPr="00B11594">
        <w:t>классов</w:t>
      </w:r>
      <w:r w:rsidR="002F627A">
        <w:t xml:space="preserve"> </w:t>
      </w:r>
      <w:r w:rsidRPr="00FD7D95">
        <w:rPr>
          <w:rFonts w:eastAsia="Times New Roman"/>
          <w:szCs w:val="28"/>
          <w:lang w:eastAsia="zh-CN"/>
        </w:rPr>
        <w:t>являются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примерами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опосредованных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нечетких</w:t>
      </w:r>
      <w:r w:rsidR="002F627A">
        <w:rPr>
          <w:rFonts w:eastAsia="Times New Roman"/>
          <w:szCs w:val="28"/>
          <w:lang w:eastAsia="zh-CN"/>
        </w:rPr>
        <w:t xml:space="preserve"> </w:t>
      </w:r>
      <w:r>
        <w:rPr>
          <w:rFonts w:eastAsia="Times New Roman"/>
          <w:szCs w:val="28"/>
          <w:lang w:eastAsia="zh-CN"/>
        </w:rPr>
        <w:t>правдоподобных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логических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заключений</w:t>
      </w:r>
      <w:r>
        <w:rPr>
          <w:rFonts w:eastAsia="Times New Roman"/>
          <w:szCs w:val="28"/>
          <w:lang w:eastAsia="zh-CN"/>
        </w:rPr>
        <w:t>,</w:t>
      </w:r>
      <w:r w:rsidR="002F627A">
        <w:rPr>
          <w:rFonts w:eastAsia="Times New Roman"/>
          <w:szCs w:val="28"/>
          <w:lang w:eastAsia="zh-CN"/>
        </w:rPr>
        <w:t xml:space="preserve"> </w:t>
      </w:r>
      <w:r>
        <w:rPr>
          <w:rFonts w:eastAsia="Times New Roman"/>
          <w:szCs w:val="28"/>
          <w:lang w:eastAsia="zh-CN"/>
        </w:rPr>
        <w:t>о</w:t>
      </w:r>
      <w:r w:rsidR="002F627A">
        <w:rPr>
          <w:rFonts w:eastAsia="Times New Roman"/>
          <w:szCs w:val="28"/>
          <w:lang w:eastAsia="zh-CN"/>
        </w:rPr>
        <w:t xml:space="preserve"> </w:t>
      </w:r>
      <w:r>
        <w:rPr>
          <w:rFonts w:eastAsia="Times New Roman"/>
          <w:szCs w:val="28"/>
          <w:lang w:eastAsia="zh-CN"/>
        </w:rPr>
        <w:t>которых</w:t>
      </w:r>
      <w:r w:rsidR="002F627A">
        <w:rPr>
          <w:rFonts w:eastAsia="Times New Roman"/>
          <w:szCs w:val="28"/>
          <w:lang w:eastAsia="zh-CN"/>
        </w:rPr>
        <w:t xml:space="preserve"> </w:t>
      </w:r>
      <w:proofErr w:type="gramStart"/>
      <w:r>
        <w:rPr>
          <w:rFonts w:eastAsia="Times New Roman"/>
          <w:szCs w:val="28"/>
          <w:lang w:eastAsia="zh-CN"/>
        </w:rPr>
        <w:t>может</w:t>
      </w:r>
      <w:r w:rsidR="002F627A">
        <w:rPr>
          <w:rFonts w:eastAsia="Times New Roman"/>
          <w:szCs w:val="28"/>
          <w:lang w:eastAsia="zh-CN"/>
        </w:rPr>
        <w:t xml:space="preserve"> </w:t>
      </w:r>
      <w:r>
        <w:rPr>
          <w:rFonts w:eastAsia="Times New Roman"/>
          <w:szCs w:val="28"/>
          <w:lang w:eastAsia="zh-CN"/>
        </w:rPr>
        <w:t>быть</w:t>
      </w:r>
      <w:r w:rsidR="002F627A">
        <w:rPr>
          <w:rFonts w:eastAsia="Times New Roman"/>
          <w:szCs w:val="28"/>
          <w:lang w:eastAsia="zh-CN"/>
        </w:rPr>
        <w:t xml:space="preserve"> </w:t>
      </w:r>
      <w:r>
        <w:rPr>
          <w:rFonts w:eastAsia="Times New Roman"/>
          <w:szCs w:val="28"/>
          <w:lang w:eastAsia="zh-CN"/>
        </w:rPr>
        <w:t>первым</w:t>
      </w:r>
      <w:r w:rsidR="002F627A">
        <w:rPr>
          <w:rFonts w:eastAsia="Times New Roman"/>
          <w:szCs w:val="28"/>
          <w:lang w:eastAsia="zh-CN"/>
        </w:rPr>
        <w:t xml:space="preserve"> </w:t>
      </w:r>
      <w:r>
        <w:rPr>
          <w:rFonts w:eastAsia="Times New Roman"/>
          <w:szCs w:val="28"/>
          <w:lang w:eastAsia="zh-CN"/>
        </w:rPr>
        <w:t>писал</w:t>
      </w:r>
      <w:proofErr w:type="gramEnd"/>
      <w:r w:rsidR="002F627A">
        <w:rPr>
          <w:rFonts w:eastAsia="Times New Roman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Cs w:val="28"/>
          <w:lang w:eastAsia="zh-CN"/>
        </w:rPr>
        <w:t>Дьердь</w:t>
      </w:r>
      <w:proofErr w:type="spellEnd"/>
      <w:r w:rsidR="002F627A">
        <w:rPr>
          <w:rFonts w:eastAsia="Times New Roman"/>
          <w:szCs w:val="28"/>
          <w:lang w:eastAsia="zh-CN"/>
        </w:rPr>
        <w:t xml:space="preserve"> </w:t>
      </w:r>
      <w:r>
        <w:rPr>
          <w:rFonts w:eastAsia="Times New Roman"/>
          <w:szCs w:val="28"/>
          <w:lang w:eastAsia="zh-CN"/>
        </w:rPr>
        <w:t>Пойа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A25437">
        <w:rPr>
          <w:rFonts w:eastAsia="Times New Roman"/>
          <w:szCs w:val="28"/>
          <w:lang w:eastAsia="zh-CN"/>
        </w:rPr>
        <w:t>[13]</w:t>
      </w:r>
      <w:r w:rsidRPr="00FD7D95">
        <w:rPr>
          <w:rFonts w:eastAsia="Times New Roman"/>
          <w:szCs w:val="28"/>
          <w:lang w:eastAsia="zh-CN"/>
        </w:rPr>
        <w:t>.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Впервые</w:t>
      </w:r>
      <w:r w:rsidR="002F627A">
        <w:rPr>
          <w:rFonts w:eastAsia="Times New Roman"/>
          <w:szCs w:val="28"/>
          <w:lang w:eastAsia="zh-CN"/>
        </w:rPr>
        <w:t xml:space="preserve">  </w:t>
      </w:r>
      <w:r w:rsidRPr="00FD7D95">
        <w:rPr>
          <w:rFonts w:eastAsia="Times New Roman"/>
          <w:szCs w:val="28"/>
          <w:lang w:eastAsia="zh-CN"/>
        </w:rPr>
        <w:t>об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автоматизированной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реализации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рассуждений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подобного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типа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в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интеллектуальной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системе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«</w:t>
      </w:r>
      <w:proofErr w:type="spellStart"/>
      <w:r w:rsidRPr="00FD7D95">
        <w:rPr>
          <w:rFonts w:eastAsia="Times New Roman"/>
          <w:szCs w:val="28"/>
          <w:lang w:eastAsia="zh-CN"/>
        </w:rPr>
        <w:t>Эйдос</w:t>
      </w:r>
      <w:proofErr w:type="spellEnd"/>
      <w:r w:rsidRPr="00FD7D95">
        <w:rPr>
          <w:rFonts w:eastAsia="Times New Roman"/>
          <w:szCs w:val="28"/>
          <w:lang w:eastAsia="zh-CN"/>
        </w:rPr>
        <w:t>»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написано</w:t>
      </w:r>
      <w:r w:rsidR="002F627A">
        <w:rPr>
          <w:rFonts w:eastAsia="Times New Roman"/>
          <w:szCs w:val="28"/>
          <w:lang w:eastAsia="zh-CN"/>
        </w:rPr>
        <w:t xml:space="preserve"> </w:t>
      </w:r>
      <w:r>
        <w:rPr>
          <w:rFonts w:eastAsia="Times New Roman"/>
          <w:szCs w:val="28"/>
          <w:lang w:eastAsia="zh-CN"/>
        </w:rPr>
        <w:t>в</w:t>
      </w:r>
      <w:r w:rsidR="002F627A">
        <w:rPr>
          <w:rFonts w:eastAsia="Times New Roman"/>
          <w:szCs w:val="28"/>
          <w:lang w:eastAsia="zh-CN"/>
        </w:rPr>
        <w:t xml:space="preserve"> </w:t>
      </w:r>
      <w:r>
        <w:rPr>
          <w:rFonts w:eastAsia="Times New Roman"/>
          <w:szCs w:val="28"/>
          <w:lang w:eastAsia="zh-CN"/>
        </w:rPr>
        <w:t>2002</w:t>
      </w:r>
      <w:r w:rsidR="002F627A">
        <w:rPr>
          <w:rFonts w:eastAsia="Times New Roman"/>
          <w:szCs w:val="28"/>
          <w:lang w:eastAsia="zh-CN"/>
        </w:rPr>
        <w:t xml:space="preserve"> </w:t>
      </w:r>
      <w:r>
        <w:rPr>
          <w:rFonts w:eastAsia="Times New Roman"/>
          <w:szCs w:val="28"/>
          <w:lang w:eastAsia="zh-CN"/>
        </w:rPr>
        <w:t>году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в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работе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[</w:t>
      </w:r>
      <w:r>
        <w:rPr>
          <w:rFonts w:eastAsia="Times New Roman"/>
          <w:szCs w:val="28"/>
          <w:lang w:eastAsia="zh-CN"/>
        </w:rPr>
        <w:t>1</w:t>
      </w:r>
      <w:r w:rsidRPr="00FD7D95">
        <w:rPr>
          <w:rFonts w:eastAsia="Times New Roman"/>
          <w:szCs w:val="28"/>
          <w:lang w:eastAsia="zh-CN"/>
        </w:rPr>
        <w:t>]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на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странице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521</w:t>
      </w:r>
      <w:r w:rsidRPr="00FD7D95">
        <w:rPr>
          <w:rFonts w:eastAsia="Times New Roman"/>
          <w:szCs w:val="28"/>
          <w:vertAlign w:val="superscript"/>
          <w:lang w:eastAsia="zh-CN"/>
        </w:rPr>
        <w:footnoteReference w:id="9"/>
      </w:r>
      <w:r w:rsidRPr="00FD7D95">
        <w:rPr>
          <w:rFonts w:eastAsia="Times New Roman"/>
          <w:szCs w:val="28"/>
          <w:lang w:eastAsia="zh-CN"/>
        </w:rPr>
        <w:t>.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Позже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об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этом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писалось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в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работе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[</w:t>
      </w:r>
      <w:r>
        <w:rPr>
          <w:rFonts w:eastAsia="Times New Roman"/>
          <w:szCs w:val="28"/>
          <w:lang w:eastAsia="zh-CN"/>
        </w:rPr>
        <w:t>7</w:t>
      </w:r>
      <w:r w:rsidRPr="00FD7D95">
        <w:rPr>
          <w:rFonts w:eastAsia="Times New Roman"/>
          <w:szCs w:val="28"/>
          <w:lang w:eastAsia="zh-CN"/>
        </w:rPr>
        <w:t>]</w:t>
      </w:r>
      <w:r w:rsidRPr="00FD7D95">
        <w:rPr>
          <w:rFonts w:eastAsia="Times New Roman"/>
          <w:szCs w:val="28"/>
          <w:vertAlign w:val="superscript"/>
          <w:lang w:eastAsia="zh-CN"/>
        </w:rPr>
        <w:footnoteReference w:id="10"/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ряде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других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работ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автора,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поэтому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здесь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подробнее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рассматривать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этот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вопрос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нецелесообразно.</w:t>
      </w:r>
    </w:p>
    <w:p w:rsidR="00961829" w:rsidRPr="00FD7D95" w:rsidRDefault="00961829" w:rsidP="005604B7">
      <w:pPr>
        <w:suppressAutoHyphens/>
        <w:autoSpaceDE w:val="0"/>
        <w:spacing w:line="240" w:lineRule="auto"/>
        <w:rPr>
          <w:rFonts w:eastAsia="Times New Roman"/>
          <w:szCs w:val="28"/>
          <w:lang w:eastAsia="zh-CN"/>
        </w:rPr>
      </w:pPr>
      <w:r w:rsidRPr="00FD7D95">
        <w:rPr>
          <w:rFonts w:eastAsia="Times New Roman"/>
          <w:i/>
          <w:szCs w:val="28"/>
          <w:u w:val="single"/>
          <w:lang w:eastAsia="zh-CN"/>
        </w:rPr>
        <w:t>Например</w:t>
      </w:r>
      <w:r w:rsidRPr="00FD7D95">
        <w:rPr>
          <w:rFonts w:eastAsia="Times New Roman"/>
          <w:szCs w:val="28"/>
          <w:lang w:eastAsia="zh-CN"/>
        </w:rPr>
        <w:t>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нам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известно,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что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один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человек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имеет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голубые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глаза,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а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другой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черные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волосы.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Спрашивается,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эти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признаки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вносят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вклад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в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сходство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или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в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различие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этих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двух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людей?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В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АСК-анализе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системе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«</w:t>
      </w:r>
      <w:proofErr w:type="spellStart"/>
      <w:r w:rsidRPr="00FD7D95">
        <w:rPr>
          <w:rFonts w:eastAsia="Times New Roman"/>
          <w:szCs w:val="28"/>
          <w:lang w:eastAsia="zh-CN"/>
        </w:rPr>
        <w:t>Эйдос</w:t>
      </w:r>
      <w:proofErr w:type="spellEnd"/>
      <w:r w:rsidRPr="00FD7D95">
        <w:rPr>
          <w:rFonts w:eastAsia="Times New Roman"/>
          <w:szCs w:val="28"/>
          <w:lang w:eastAsia="zh-CN"/>
        </w:rPr>
        <w:t>»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этот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вопрос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решается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так.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В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модели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на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основе</w:t>
      </w:r>
      <w:r w:rsidR="002F627A">
        <w:rPr>
          <w:rFonts w:eastAsia="Times New Roman"/>
          <w:szCs w:val="28"/>
          <w:lang w:eastAsia="zh-CN"/>
        </w:rPr>
        <w:t xml:space="preserve"> </w:t>
      </w:r>
      <w:proofErr w:type="spellStart"/>
      <w:r w:rsidRPr="00FD7D95">
        <w:rPr>
          <w:rFonts w:eastAsia="Times New Roman"/>
          <w:szCs w:val="28"/>
          <w:lang w:eastAsia="zh-CN"/>
        </w:rPr>
        <w:t>кластерно</w:t>
      </w:r>
      <w:proofErr w:type="spellEnd"/>
      <w:r w:rsidRPr="00FD7D95">
        <w:rPr>
          <w:rFonts w:eastAsia="Times New Roman"/>
          <w:szCs w:val="28"/>
          <w:lang w:eastAsia="zh-CN"/>
        </w:rPr>
        <w:t>-конструктивного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анализа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классов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значений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факторов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(признаков)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известно,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насколько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те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или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иные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признаки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сходны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или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отличаются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по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их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влиянию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на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объект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моделирования.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Поэтому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понятно,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что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человек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с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голубыми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глазами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вероятнее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всего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блондин,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а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брюнет,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скорее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всего,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имеет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темные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глаза.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Так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что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понятно,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что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эти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признаки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вносят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вклад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в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различие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этих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двух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людей.</w:t>
      </w:r>
    </w:p>
    <w:p w:rsidR="00961829" w:rsidRPr="00CA0316" w:rsidRDefault="00961829" w:rsidP="00747EE5">
      <w:pPr>
        <w:spacing w:line="240" w:lineRule="auto"/>
        <w:rPr>
          <w:szCs w:val="28"/>
        </w:rPr>
      </w:pPr>
    </w:p>
    <w:p w:rsidR="00961829" w:rsidRPr="00B11594" w:rsidRDefault="00961829" w:rsidP="005604B7">
      <w:pPr>
        <w:pStyle w:val="3"/>
        <w:ind w:left="1418" w:hanging="709"/>
      </w:pPr>
      <w:bookmarkStart w:id="128" w:name="_Toc86561692"/>
      <w:bookmarkStart w:id="129" w:name="_Toc87431176"/>
      <w:bookmarkStart w:id="130" w:name="_Toc94681825"/>
      <w:bookmarkStart w:id="131" w:name="_Toc109508831"/>
      <w:r>
        <w:t>3.</w:t>
      </w:r>
      <w:r w:rsidRPr="00B11594">
        <w:t>8.8.</w:t>
      </w:r>
      <w:r w:rsidR="002F627A">
        <w:t xml:space="preserve"> </w:t>
      </w:r>
      <w:r w:rsidRPr="00B11594">
        <w:t>2D-интегральные</w:t>
      </w:r>
      <w:r w:rsidR="002F627A">
        <w:t xml:space="preserve"> </w:t>
      </w:r>
      <w:r w:rsidRPr="00B11594">
        <w:t>когнитивные</w:t>
      </w:r>
      <w:r w:rsidR="002F627A">
        <w:t xml:space="preserve"> </w:t>
      </w:r>
      <w:r w:rsidRPr="00B11594">
        <w:t>карты</w:t>
      </w:r>
      <w:r w:rsidR="002F627A">
        <w:t xml:space="preserve"> </w:t>
      </w:r>
      <w:r w:rsidRPr="00B11594">
        <w:t>содержательного</w:t>
      </w:r>
      <w:r w:rsidR="002F627A">
        <w:t xml:space="preserve"> </w:t>
      </w:r>
      <w:r w:rsidRPr="00B11594">
        <w:t>сравнения</w:t>
      </w:r>
      <w:r w:rsidR="002F627A">
        <w:t xml:space="preserve"> </w:t>
      </w:r>
      <w:r w:rsidRPr="00B11594">
        <w:t>значений</w:t>
      </w:r>
      <w:r w:rsidR="002F627A">
        <w:t xml:space="preserve"> </w:t>
      </w:r>
      <w:r w:rsidRPr="00B11594">
        <w:t>факторов</w:t>
      </w:r>
      <w:r w:rsidR="002F627A">
        <w:t xml:space="preserve"> </w:t>
      </w:r>
      <w:r>
        <w:t>(опосредованные</w:t>
      </w:r>
      <w:r w:rsidR="002F627A">
        <w:t xml:space="preserve"> </w:t>
      </w:r>
      <w:r>
        <w:t>нечеткие</w:t>
      </w:r>
      <w:r w:rsidR="002F627A">
        <w:t xml:space="preserve"> </w:t>
      </w:r>
      <w:r>
        <w:t>правдоподобные</w:t>
      </w:r>
      <w:r w:rsidR="002F627A">
        <w:t xml:space="preserve"> </w:t>
      </w:r>
      <w:r>
        <w:t>рассуждения)</w:t>
      </w:r>
      <w:bookmarkEnd w:id="128"/>
      <w:bookmarkEnd w:id="129"/>
      <w:bookmarkEnd w:id="130"/>
      <w:bookmarkEnd w:id="131"/>
    </w:p>
    <w:p w:rsidR="00961829" w:rsidRPr="00FD7D95" w:rsidRDefault="00961829" w:rsidP="005604B7">
      <w:pPr>
        <w:suppressAutoHyphens/>
        <w:autoSpaceDE w:val="0"/>
        <w:spacing w:line="240" w:lineRule="auto"/>
        <w:rPr>
          <w:rFonts w:eastAsia="Times New Roman"/>
          <w:szCs w:val="28"/>
          <w:lang w:eastAsia="zh-CN"/>
        </w:rPr>
      </w:pPr>
      <w:proofErr w:type="gramStart"/>
      <w:r>
        <w:rPr>
          <w:rFonts w:eastAsia="Times New Roman"/>
          <w:szCs w:val="28"/>
          <w:lang w:eastAsia="zh-CN"/>
        </w:rPr>
        <w:t>Из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2d-когнитивн</w:t>
      </w:r>
      <w:r>
        <w:rPr>
          <w:rFonts w:eastAsia="Times New Roman"/>
          <w:szCs w:val="28"/>
          <w:lang w:eastAsia="zh-CN"/>
        </w:rPr>
        <w:t>ых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диаграмм</w:t>
      </w:r>
      <w:r>
        <w:rPr>
          <w:rFonts w:eastAsia="Times New Roman"/>
          <w:szCs w:val="28"/>
          <w:lang w:eastAsia="zh-CN"/>
        </w:rPr>
        <w:t>ах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сравнения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значений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факторов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по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их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влиянию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на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объект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моделирования,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т.е.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на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его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переходы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в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состояния,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соответствующие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классам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вполне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понятно,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насколько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сходны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или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отличаются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любые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два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значения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факторов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по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их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смыслу.</w:t>
      </w:r>
      <w:r w:rsidR="002F627A">
        <w:rPr>
          <w:rFonts w:eastAsia="Times New Roman"/>
          <w:szCs w:val="28"/>
          <w:lang w:eastAsia="zh-CN"/>
        </w:rPr>
        <w:t xml:space="preserve"> </w:t>
      </w:r>
      <w:proofErr w:type="gramEnd"/>
    </w:p>
    <w:p w:rsidR="00961829" w:rsidRPr="00FD7D95" w:rsidRDefault="00961829" w:rsidP="005604B7">
      <w:pPr>
        <w:suppressAutoHyphens/>
        <w:autoSpaceDE w:val="0"/>
        <w:spacing w:line="240" w:lineRule="auto"/>
        <w:rPr>
          <w:rFonts w:eastAsia="Times New Roman"/>
          <w:szCs w:val="28"/>
          <w:lang w:eastAsia="zh-CN"/>
        </w:rPr>
      </w:pPr>
      <w:r w:rsidRPr="00FD7D95">
        <w:rPr>
          <w:rFonts w:eastAsia="Times New Roman"/>
          <w:szCs w:val="28"/>
          <w:lang w:eastAsia="zh-CN"/>
        </w:rPr>
        <w:t>Напомним,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что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смысл,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согласно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концепции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смысла</w:t>
      </w:r>
      <w:r w:rsidR="002F627A">
        <w:rPr>
          <w:rFonts w:eastAsia="Times New Roman"/>
          <w:szCs w:val="28"/>
          <w:lang w:eastAsia="zh-CN"/>
        </w:rPr>
        <w:t xml:space="preserve"> </w:t>
      </w:r>
      <w:proofErr w:type="spellStart"/>
      <w:r w:rsidRPr="00FD7D95">
        <w:rPr>
          <w:rFonts w:eastAsia="Times New Roman"/>
          <w:szCs w:val="28"/>
          <w:lang w:eastAsia="zh-CN"/>
        </w:rPr>
        <w:t>Шенка-Абельсона</w:t>
      </w:r>
      <w:proofErr w:type="spellEnd"/>
      <w:r w:rsidRPr="00FD7D95">
        <w:rPr>
          <w:rFonts w:eastAsia="Times New Roman"/>
          <w:szCs w:val="28"/>
          <w:lang w:eastAsia="zh-CN"/>
        </w:rPr>
        <w:t>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используемой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в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АСК-анализе,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состоит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в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знании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причин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последствий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[</w:t>
      </w:r>
      <w:r>
        <w:rPr>
          <w:rFonts w:eastAsia="Times New Roman"/>
          <w:szCs w:val="28"/>
          <w:lang w:eastAsia="zh-CN"/>
        </w:rPr>
        <w:t>14</w:t>
      </w:r>
      <w:r w:rsidRPr="00FD7D95">
        <w:rPr>
          <w:rFonts w:eastAsia="Times New Roman"/>
          <w:szCs w:val="28"/>
          <w:lang w:eastAsia="zh-CN"/>
        </w:rPr>
        <w:t>].</w:t>
      </w:r>
      <w:r w:rsidR="002F627A">
        <w:rPr>
          <w:rFonts w:eastAsia="Times New Roman"/>
          <w:szCs w:val="28"/>
          <w:lang w:eastAsia="zh-CN"/>
        </w:rPr>
        <w:t xml:space="preserve"> </w:t>
      </w:r>
    </w:p>
    <w:p w:rsidR="00961829" w:rsidRPr="00FD7D95" w:rsidRDefault="00961829" w:rsidP="005604B7">
      <w:pPr>
        <w:suppressAutoHyphens/>
        <w:autoSpaceDE w:val="0"/>
        <w:spacing w:line="240" w:lineRule="auto"/>
        <w:rPr>
          <w:rFonts w:eastAsia="Times New Roman"/>
          <w:szCs w:val="28"/>
          <w:lang w:eastAsia="zh-CN"/>
        </w:rPr>
      </w:pPr>
      <w:r w:rsidRPr="00FD7D95">
        <w:rPr>
          <w:rFonts w:eastAsia="Times New Roman"/>
          <w:szCs w:val="28"/>
          <w:lang w:eastAsia="zh-CN"/>
        </w:rPr>
        <w:t>Однако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из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этой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диаграммы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не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видно,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чем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именно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5604B7">
        <w:rPr>
          <w:rFonts w:eastAsia="Times New Roman"/>
          <w:szCs w:val="28"/>
          <w:lang w:eastAsia="zh-CN"/>
        </w:rPr>
        <w:t>конкретно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сходны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или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отличаются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значения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факторов</w:t>
      </w:r>
      <w:r w:rsidR="002F627A">
        <w:rPr>
          <w:rFonts w:eastAsia="Times New Roman"/>
          <w:szCs w:val="28"/>
          <w:lang w:eastAsia="zh-CN"/>
        </w:rPr>
        <w:t xml:space="preserve"> </w:t>
      </w:r>
      <w:r>
        <w:rPr>
          <w:rFonts w:eastAsia="Times New Roman"/>
          <w:szCs w:val="28"/>
          <w:lang w:eastAsia="zh-CN"/>
        </w:rPr>
        <w:t>по</w:t>
      </w:r>
      <w:r w:rsidR="002F627A">
        <w:rPr>
          <w:rFonts w:eastAsia="Times New Roman"/>
          <w:szCs w:val="28"/>
          <w:lang w:eastAsia="zh-CN"/>
        </w:rPr>
        <w:t xml:space="preserve"> </w:t>
      </w:r>
      <w:r>
        <w:rPr>
          <w:rFonts w:eastAsia="Times New Roman"/>
          <w:szCs w:val="28"/>
          <w:lang w:eastAsia="zh-CN"/>
        </w:rPr>
        <w:t>их</w:t>
      </w:r>
      <w:r w:rsidR="002F627A">
        <w:rPr>
          <w:rFonts w:eastAsia="Times New Roman"/>
          <w:szCs w:val="28"/>
          <w:lang w:eastAsia="zh-CN"/>
        </w:rPr>
        <w:t xml:space="preserve"> </w:t>
      </w:r>
      <w:r>
        <w:rPr>
          <w:rFonts w:eastAsia="Times New Roman"/>
          <w:szCs w:val="28"/>
          <w:lang w:eastAsia="zh-CN"/>
        </w:rPr>
        <w:t>смыслу</w:t>
      </w:r>
      <w:r w:rsidRPr="00FD7D95">
        <w:rPr>
          <w:rFonts w:eastAsia="Times New Roman"/>
          <w:szCs w:val="28"/>
          <w:lang w:eastAsia="zh-CN"/>
        </w:rPr>
        <w:t>.</w:t>
      </w:r>
      <w:r w:rsidR="002F627A">
        <w:rPr>
          <w:rFonts w:eastAsia="Times New Roman"/>
          <w:szCs w:val="28"/>
          <w:lang w:eastAsia="zh-CN"/>
        </w:rPr>
        <w:t xml:space="preserve"> </w:t>
      </w:r>
    </w:p>
    <w:p w:rsidR="00961829" w:rsidRPr="00FD7D95" w:rsidRDefault="00961829" w:rsidP="005604B7">
      <w:pPr>
        <w:suppressAutoHyphens/>
        <w:autoSpaceDE w:val="0"/>
        <w:spacing w:line="240" w:lineRule="auto"/>
        <w:rPr>
          <w:rFonts w:eastAsia="Times New Roman"/>
          <w:szCs w:val="28"/>
          <w:lang w:eastAsia="zh-CN"/>
        </w:rPr>
      </w:pPr>
      <w:r w:rsidRPr="00FD7D95">
        <w:rPr>
          <w:rFonts w:eastAsia="Times New Roman"/>
          <w:szCs w:val="28"/>
          <w:lang w:eastAsia="zh-CN"/>
        </w:rPr>
        <w:t>Это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видно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из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когнитивных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диаграмм,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которые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можно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получить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в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режиме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4.3.3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системы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«</w:t>
      </w:r>
      <w:proofErr w:type="spellStart"/>
      <w:r w:rsidRPr="00FD7D95">
        <w:rPr>
          <w:rFonts w:eastAsia="Times New Roman"/>
          <w:szCs w:val="28"/>
          <w:lang w:eastAsia="zh-CN"/>
        </w:rPr>
        <w:t>Эйдос</w:t>
      </w:r>
      <w:proofErr w:type="spellEnd"/>
      <w:r w:rsidRPr="00FD7D95">
        <w:rPr>
          <w:rFonts w:eastAsia="Times New Roman"/>
          <w:szCs w:val="28"/>
          <w:lang w:eastAsia="zh-CN"/>
        </w:rPr>
        <w:t>».</w:t>
      </w:r>
      <w:r w:rsidR="002F627A">
        <w:rPr>
          <w:rFonts w:eastAsia="Times New Roman"/>
          <w:szCs w:val="28"/>
          <w:lang w:eastAsia="zh-CN"/>
        </w:rPr>
        <w:t xml:space="preserve"> </w:t>
      </w:r>
    </w:p>
    <w:p w:rsidR="00961829" w:rsidRPr="00CA0316" w:rsidRDefault="00961829" w:rsidP="00747EE5">
      <w:pPr>
        <w:spacing w:line="240" w:lineRule="auto"/>
        <w:rPr>
          <w:szCs w:val="28"/>
        </w:rPr>
      </w:pPr>
    </w:p>
    <w:p w:rsidR="00961829" w:rsidRPr="00B11594" w:rsidRDefault="00961829" w:rsidP="005604B7">
      <w:pPr>
        <w:pStyle w:val="3"/>
        <w:ind w:left="1418" w:hanging="709"/>
      </w:pPr>
      <w:bookmarkStart w:id="132" w:name="_Toc86561693"/>
      <w:bookmarkStart w:id="133" w:name="_Toc87431177"/>
      <w:bookmarkStart w:id="134" w:name="_Toc94681826"/>
      <w:bookmarkStart w:id="135" w:name="_Toc109508832"/>
      <w:r>
        <w:t>3.</w:t>
      </w:r>
      <w:r w:rsidRPr="00B11594">
        <w:t>8.9.</w:t>
      </w:r>
      <w:r w:rsidR="002F627A">
        <w:t xml:space="preserve"> </w:t>
      </w:r>
      <w:r w:rsidRPr="00B11594">
        <w:t>Когнитивные</w:t>
      </w:r>
      <w:r w:rsidR="002F627A">
        <w:t xml:space="preserve"> </w:t>
      </w:r>
      <w:r w:rsidRPr="00B11594">
        <w:t>функции</w:t>
      </w:r>
      <w:bookmarkEnd w:id="132"/>
      <w:bookmarkEnd w:id="133"/>
      <w:bookmarkEnd w:id="134"/>
      <w:bookmarkEnd w:id="135"/>
    </w:p>
    <w:p w:rsidR="00961829" w:rsidRDefault="00961829" w:rsidP="005604B7">
      <w:pPr>
        <w:suppressAutoHyphens/>
        <w:autoSpaceDE w:val="0"/>
        <w:spacing w:line="240" w:lineRule="auto"/>
        <w:rPr>
          <w:rFonts w:eastAsia="Times New Roman"/>
          <w:szCs w:val="28"/>
          <w:lang w:eastAsia="zh-CN"/>
        </w:rPr>
      </w:pPr>
      <w:r w:rsidRPr="00FD7D95">
        <w:rPr>
          <w:rFonts w:eastAsia="Times New Roman"/>
          <w:szCs w:val="28"/>
          <w:lang w:eastAsia="zh-CN"/>
        </w:rPr>
        <w:t>Когнитивные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функции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являются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обобщением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классического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математического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понятия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функции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на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основе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системной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теории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информации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предложены</w:t>
      </w:r>
      <w:r w:rsidR="002F627A">
        <w:rPr>
          <w:rFonts w:eastAsia="Times New Roman"/>
          <w:szCs w:val="28"/>
          <w:lang w:eastAsia="zh-CN"/>
        </w:rPr>
        <w:t xml:space="preserve"> </w:t>
      </w:r>
      <w:proofErr w:type="spellStart"/>
      <w:r w:rsidRPr="00FD7D95">
        <w:rPr>
          <w:rFonts w:eastAsia="Times New Roman"/>
          <w:szCs w:val="28"/>
          <w:lang w:eastAsia="zh-CN"/>
        </w:rPr>
        <w:t>Е.В.Луценко</w:t>
      </w:r>
      <w:proofErr w:type="spellEnd"/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в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2005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году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[</w:t>
      </w:r>
      <w:r>
        <w:rPr>
          <w:rFonts w:eastAsia="Times New Roman"/>
          <w:szCs w:val="28"/>
          <w:lang w:eastAsia="zh-CN"/>
        </w:rPr>
        <w:t>7,</w:t>
      </w:r>
      <w:r w:rsidR="002F627A">
        <w:rPr>
          <w:rFonts w:eastAsia="Times New Roman"/>
          <w:szCs w:val="28"/>
          <w:lang w:eastAsia="zh-CN"/>
        </w:rPr>
        <w:t xml:space="preserve"> </w:t>
      </w:r>
      <w:r>
        <w:rPr>
          <w:rFonts w:eastAsia="Times New Roman"/>
          <w:szCs w:val="28"/>
          <w:lang w:eastAsia="zh-CN"/>
        </w:rPr>
        <w:t>15-22</w:t>
      </w:r>
      <w:r w:rsidRPr="00FD7D95">
        <w:rPr>
          <w:rFonts w:eastAsia="Times New Roman"/>
          <w:szCs w:val="28"/>
          <w:lang w:eastAsia="zh-CN"/>
        </w:rPr>
        <w:t>].</w:t>
      </w:r>
      <w:r w:rsidR="002F627A">
        <w:rPr>
          <w:rFonts w:eastAsia="Times New Roman"/>
          <w:szCs w:val="28"/>
          <w:lang w:eastAsia="zh-CN"/>
        </w:rPr>
        <w:t xml:space="preserve"> </w:t>
      </w:r>
    </w:p>
    <w:p w:rsidR="00961829" w:rsidRPr="00FD7D95" w:rsidRDefault="00961829" w:rsidP="005604B7">
      <w:pPr>
        <w:suppressAutoHyphens/>
        <w:autoSpaceDE w:val="0"/>
        <w:spacing w:line="240" w:lineRule="auto"/>
        <w:rPr>
          <w:rFonts w:eastAsia="Times New Roman"/>
          <w:szCs w:val="28"/>
          <w:lang w:eastAsia="zh-CN"/>
        </w:rPr>
      </w:pPr>
      <w:r w:rsidRPr="00FD7D95">
        <w:rPr>
          <w:rFonts w:eastAsia="Times New Roman"/>
          <w:szCs w:val="28"/>
          <w:lang w:eastAsia="zh-CN"/>
        </w:rPr>
        <w:t>Когнитивные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функции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отображают,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какое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количество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информации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содержится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в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градациях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описательной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шкалы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переходе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объекта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моделирования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в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состояния,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соответствующие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градациям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классификационной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шкалы.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При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этом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в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статистических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системно-когнитивных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моделях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в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каждой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градации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описательной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шкалы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содержится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информация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обо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всех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градациях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классификационной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шкалы,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т.е.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b/>
          <w:i/>
          <w:szCs w:val="28"/>
          <w:lang w:eastAsia="zh-CN"/>
        </w:rPr>
        <w:t>каждому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FD7D95">
        <w:rPr>
          <w:rFonts w:eastAsia="Times New Roman"/>
          <w:b/>
          <w:i/>
          <w:szCs w:val="28"/>
          <w:lang w:eastAsia="zh-CN"/>
        </w:rPr>
        <w:t>значению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FD7D95">
        <w:rPr>
          <w:rFonts w:eastAsia="Times New Roman"/>
          <w:b/>
          <w:i/>
          <w:szCs w:val="28"/>
          <w:lang w:eastAsia="zh-CN"/>
        </w:rPr>
        <w:t>аргумента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FD7D95">
        <w:rPr>
          <w:rFonts w:eastAsia="Times New Roman"/>
          <w:b/>
          <w:i/>
          <w:szCs w:val="28"/>
          <w:lang w:eastAsia="zh-CN"/>
        </w:rPr>
        <w:t>соответствуют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E96FC9">
        <w:rPr>
          <w:rFonts w:eastAsia="Times New Roman"/>
          <w:b/>
          <w:i/>
          <w:szCs w:val="28"/>
          <w:u w:val="single"/>
          <w:lang w:eastAsia="zh-CN"/>
        </w:rPr>
        <w:t>все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FD7D95">
        <w:rPr>
          <w:rFonts w:eastAsia="Times New Roman"/>
          <w:b/>
          <w:i/>
          <w:szCs w:val="28"/>
          <w:lang w:eastAsia="zh-CN"/>
        </w:rPr>
        <w:t>значения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FD7D95">
        <w:rPr>
          <w:rFonts w:eastAsia="Times New Roman"/>
          <w:b/>
          <w:i/>
          <w:szCs w:val="28"/>
          <w:lang w:eastAsia="zh-CN"/>
        </w:rPr>
        <w:t>функции,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FD7D95">
        <w:rPr>
          <w:rFonts w:eastAsia="Times New Roman"/>
          <w:b/>
          <w:i/>
          <w:szCs w:val="28"/>
          <w:lang w:eastAsia="zh-CN"/>
        </w:rPr>
        <w:t>но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FD7D95">
        <w:rPr>
          <w:rFonts w:eastAsia="Times New Roman"/>
          <w:b/>
          <w:i/>
          <w:szCs w:val="28"/>
          <w:lang w:eastAsia="zh-CN"/>
        </w:rPr>
        <w:t>соответствуют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FD7D95">
        <w:rPr>
          <w:rFonts w:eastAsia="Times New Roman"/>
          <w:b/>
          <w:i/>
          <w:szCs w:val="28"/>
          <w:u w:val="single"/>
          <w:lang w:eastAsia="zh-CN"/>
        </w:rPr>
        <w:t>в</w:t>
      </w:r>
      <w:r w:rsidR="002F627A">
        <w:rPr>
          <w:rFonts w:eastAsia="Times New Roman"/>
          <w:b/>
          <w:i/>
          <w:szCs w:val="28"/>
          <w:u w:val="single"/>
          <w:lang w:eastAsia="zh-CN"/>
        </w:rPr>
        <w:t xml:space="preserve"> </w:t>
      </w:r>
      <w:r w:rsidRPr="00FD7D95">
        <w:rPr>
          <w:rFonts w:eastAsia="Times New Roman"/>
          <w:b/>
          <w:i/>
          <w:szCs w:val="28"/>
          <w:u w:val="single"/>
          <w:lang w:eastAsia="zh-CN"/>
        </w:rPr>
        <w:t>разной</w:t>
      </w:r>
      <w:r w:rsidR="002F627A">
        <w:rPr>
          <w:rFonts w:eastAsia="Times New Roman"/>
          <w:b/>
          <w:i/>
          <w:szCs w:val="28"/>
          <w:u w:val="single"/>
          <w:lang w:eastAsia="zh-CN"/>
        </w:rPr>
        <w:t xml:space="preserve"> </w:t>
      </w:r>
      <w:r w:rsidRPr="00FD7D95">
        <w:rPr>
          <w:rFonts w:eastAsia="Times New Roman"/>
          <w:b/>
          <w:i/>
          <w:szCs w:val="28"/>
          <w:u w:val="single"/>
          <w:lang w:eastAsia="zh-CN"/>
        </w:rPr>
        <w:t>степени</w:t>
      </w:r>
      <w:r w:rsidRPr="00FD7D95">
        <w:rPr>
          <w:rFonts w:eastAsia="Times New Roman"/>
          <w:b/>
          <w:i/>
          <w:szCs w:val="28"/>
          <w:lang w:eastAsia="zh-CN"/>
        </w:rPr>
        <w:t>,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FD7D95">
        <w:rPr>
          <w:rFonts w:eastAsia="Times New Roman"/>
          <w:b/>
          <w:i/>
          <w:szCs w:val="28"/>
          <w:lang w:eastAsia="zh-CN"/>
        </w:rPr>
        <w:t>причем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FD7D95">
        <w:rPr>
          <w:rFonts w:eastAsia="Times New Roman"/>
          <w:b/>
          <w:i/>
          <w:szCs w:val="28"/>
          <w:lang w:eastAsia="zh-CN"/>
        </w:rPr>
        <w:t>как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FD7D95">
        <w:rPr>
          <w:rFonts w:eastAsia="Times New Roman"/>
          <w:b/>
          <w:i/>
          <w:szCs w:val="28"/>
          <w:lang w:eastAsia="zh-CN"/>
        </w:rPr>
        <w:t>положительной,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FD7D95">
        <w:rPr>
          <w:rFonts w:eastAsia="Times New Roman"/>
          <w:b/>
          <w:i/>
          <w:szCs w:val="28"/>
          <w:lang w:eastAsia="zh-CN"/>
        </w:rPr>
        <w:t>так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FD7D95">
        <w:rPr>
          <w:rFonts w:eastAsia="Times New Roman"/>
          <w:b/>
          <w:i/>
          <w:szCs w:val="28"/>
          <w:lang w:eastAsia="zh-CN"/>
        </w:rPr>
        <w:t>и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FD7D95">
        <w:rPr>
          <w:rFonts w:eastAsia="Times New Roman"/>
          <w:b/>
          <w:i/>
          <w:szCs w:val="28"/>
          <w:lang w:eastAsia="zh-CN"/>
        </w:rPr>
        <w:t>отрицательной,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FD7D95">
        <w:rPr>
          <w:rFonts w:eastAsia="Times New Roman"/>
          <w:b/>
          <w:i/>
          <w:szCs w:val="28"/>
          <w:lang w:eastAsia="zh-CN"/>
        </w:rPr>
        <w:t>которая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FD7D95">
        <w:rPr>
          <w:rFonts w:eastAsia="Times New Roman"/>
          <w:b/>
          <w:i/>
          <w:szCs w:val="28"/>
          <w:lang w:eastAsia="zh-CN"/>
        </w:rPr>
        <w:t>отображается</w:t>
      </w:r>
      <w:r w:rsidR="002F627A">
        <w:rPr>
          <w:rFonts w:eastAsia="Times New Roman"/>
          <w:b/>
          <w:i/>
          <w:szCs w:val="28"/>
          <w:lang w:eastAsia="zh-CN"/>
        </w:rPr>
        <w:t xml:space="preserve"> </w:t>
      </w:r>
      <w:r w:rsidRPr="00FD7D95">
        <w:rPr>
          <w:rFonts w:eastAsia="Times New Roman"/>
          <w:b/>
          <w:i/>
          <w:szCs w:val="28"/>
          <w:lang w:eastAsia="zh-CN"/>
        </w:rPr>
        <w:t>цветом</w:t>
      </w:r>
      <w:r w:rsidRPr="00FD7D95">
        <w:rPr>
          <w:rFonts w:eastAsia="Times New Roman"/>
          <w:szCs w:val="28"/>
          <w:lang w:eastAsia="zh-CN"/>
        </w:rPr>
        <w:t>.</w:t>
      </w:r>
    </w:p>
    <w:p w:rsidR="00961829" w:rsidRPr="00CA0316" w:rsidRDefault="00961829" w:rsidP="00747EE5">
      <w:pPr>
        <w:spacing w:line="240" w:lineRule="auto"/>
        <w:rPr>
          <w:szCs w:val="28"/>
        </w:rPr>
      </w:pPr>
      <w:r w:rsidRPr="00FD7D95">
        <w:rPr>
          <w:rFonts w:eastAsia="Times New Roman"/>
          <w:szCs w:val="28"/>
          <w:lang w:eastAsia="zh-CN"/>
        </w:rPr>
        <w:t>В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системе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«</w:t>
      </w:r>
      <w:proofErr w:type="spellStart"/>
      <w:r w:rsidRPr="00FD7D95">
        <w:rPr>
          <w:rFonts w:eastAsia="Times New Roman"/>
          <w:szCs w:val="28"/>
          <w:lang w:eastAsia="zh-CN"/>
        </w:rPr>
        <w:t>Эйдос</w:t>
      </w:r>
      <w:proofErr w:type="spellEnd"/>
      <w:r w:rsidRPr="00FD7D95">
        <w:rPr>
          <w:rFonts w:eastAsia="Times New Roman"/>
          <w:szCs w:val="28"/>
          <w:lang w:eastAsia="zh-CN"/>
        </w:rPr>
        <w:t>»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когнитивные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функции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отображаются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в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режиме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FD7D95">
        <w:rPr>
          <w:rFonts w:eastAsia="Times New Roman"/>
          <w:szCs w:val="28"/>
          <w:lang w:eastAsia="zh-CN"/>
        </w:rPr>
        <w:t>4.5</w:t>
      </w:r>
      <w:r>
        <w:rPr>
          <w:rFonts w:eastAsia="Times New Roman"/>
          <w:szCs w:val="28"/>
          <w:lang w:eastAsia="zh-CN"/>
        </w:rPr>
        <w:t>.</w:t>
      </w:r>
    </w:p>
    <w:p w:rsidR="00961829" w:rsidRPr="00CA0316" w:rsidRDefault="00961829" w:rsidP="00747EE5">
      <w:pPr>
        <w:spacing w:line="240" w:lineRule="auto"/>
        <w:rPr>
          <w:szCs w:val="28"/>
        </w:rPr>
      </w:pPr>
    </w:p>
    <w:p w:rsidR="00961829" w:rsidRPr="00C047B2" w:rsidRDefault="00961829" w:rsidP="005604B7">
      <w:pPr>
        <w:pStyle w:val="3"/>
        <w:ind w:left="1418" w:hanging="709"/>
      </w:pPr>
      <w:bookmarkStart w:id="136" w:name="_Toc86561694"/>
      <w:bookmarkStart w:id="137" w:name="_Toc87431178"/>
      <w:bookmarkStart w:id="138" w:name="_Toc94681827"/>
      <w:bookmarkStart w:id="139" w:name="_Toc109508833"/>
      <w:r>
        <w:t>3.</w:t>
      </w:r>
      <w:r w:rsidRPr="00B11594">
        <w:t>8.10.</w:t>
      </w:r>
      <w:r w:rsidR="002F627A">
        <w:t xml:space="preserve"> </w:t>
      </w:r>
      <w:r w:rsidRPr="00B11594">
        <w:t>Значимость</w:t>
      </w:r>
      <w:r w:rsidR="002F627A">
        <w:t xml:space="preserve"> </w:t>
      </w:r>
      <w:r>
        <w:t>описательных</w:t>
      </w:r>
      <w:r w:rsidR="002F627A">
        <w:t xml:space="preserve"> </w:t>
      </w:r>
      <w:r>
        <w:t>шкал</w:t>
      </w:r>
      <w:r w:rsidR="002F627A">
        <w:t xml:space="preserve"> </w:t>
      </w:r>
      <w:r>
        <w:t>и</w:t>
      </w:r>
      <w:r w:rsidR="002F627A">
        <w:t xml:space="preserve"> </w:t>
      </w:r>
      <w:r>
        <w:t>их</w:t>
      </w:r>
      <w:r w:rsidR="002F627A">
        <w:t xml:space="preserve"> </w:t>
      </w:r>
      <w:r>
        <w:t>градаций</w:t>
      </w:r>
      <w:bookmarkEnd w:id="136"/>
      <w:bookmarkEnd w:id="137"/>
      <w:bookmarkEnd w:id="138"/>
      <w:bookmarkEnd w:id="139"/>
    </w:p>
    <w:p w:rsidR="00961829" w:rsidRPr="00FD7D95" w:rsidRDefault="00961829" w:rsidP="00747EE5">
      <w:pPr>
        <w:spacing w:line="240" w:lineRule="auto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В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АСК-анализе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все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факторы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рассматриваются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с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одной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единственной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точки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зрения: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сколько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информации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содержится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в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их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значениях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о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переходе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объекта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моделирования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и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управления,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на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который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они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действуют,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в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определенное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будущее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состояние,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описываемое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классом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(градация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классификационной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шкалы),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и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при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этом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сила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и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направление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влияния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всех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значений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факторов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на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объект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измеряется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в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одних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общих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для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всех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факторов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единицах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измерения: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единицах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количества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информации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[</w:t>
      </w:r>
      <w:r>
        <w:rPr>
          <w:rFonts w:eastAsia="Times New Roman"/>
          <w:szCs w:val="28"/>
          <w:lang w:eastAsia="ru-RU"/>
        </w:rPr>
        <w:t>6</w:t>
      </w:r>
      <w:r w:rsidRPr="00FD7D95">
        <w:rPr>
          <w:rFonts w:eastAsia="Times New Roman"/>
          <w:szCs w:val="28"/>
          <w:lang w:eastAsia="ru-RU"/>
        </w:rPr>
        <w:t>].</w:t>
      </w:r>
      <w:r w:rsidR="002F627A">
        <w:rPr>
          <w:rFonts w:eastAsia="Times New Roman"/>
          <w:szCs w:val="28"/>
          <w:lang w:eastAsia="ru-RU"/>
        </w:rPr>
        <w:t xml:space="preserve"> </w:t>
      </w:r>
      <w:proofErr w:type="gramEnd"/>
    </w:p>
    <w:p w:rsidR="00961829" w:rsidRDefault="00961829" w:rsidP="00747EE5">
      <w:pPr>
        <w:spacing w:line="240" w:lineRule="auto"/>
        <w:rPr>
          <w:rFonts w:eastAsia="Times New Roman"/>
          <w:szCs w:val="28"/>
          <w:lang w:eastAsia="ru-RU"/>
        </w:rPr>
      </w:pPr>
      <w:r w:rsidRPr="00FD7D95">
        <w:rPr>
          <w:rFonts w:eastAsia="Times New Roman"/>
          <w:szCs w:val="28"/>
          <w:u w:val="single"/>
          <w:lang w:eastAsia="ru-RU"/>
        </w:rPr>
        <w:t>Значимость</w:t>
      </w:r>
      <w:r w:rsidR="002F627A">
        <w:rPr>
          <w:rFonts w:eastAsia="Times New Roman"/>
          <w:szCs w:val="28"/>
          <w:u w:val="single"/>
          <w:lang w:eastAsia="ru-RU"/>
        </w:rPr>
        <w:t xml:space="preserve"> </w:t>
      </w:r>
      <w:r w:rsidRPr="00FD7D95">
        <w:rPr>
          <w:rFonts w:eastAsia="Times New Roman"/>
          <w:szCs w:val="28"/>
          <w:u w:val="single"/>
          <w:lang w:eastAsia="ru-RU"/>
        </w:rPr>
        <w:t>(селективная</w:t>
      </w:r>
      <w:r w:rsidR="002F627A">
        <w:rPr>
          <w:rFonts w:eastAsia="Times New Roman"/>
          <w:szCs w:val="28"/>
          <w:u w:val="single"/>
          <w:lang w:eastAsia="ru-RU"/>
        </w:rPr>
        <w:t xml:space="preserve"> </w:t>
      </w:r>
      <w:r w:rsidRPr="00FD7D95">
        <w:rPr>
          <w:rFonts w:eastAsia="Times New Roman"/>
          <w:szCs w:val="28"/>
          <w:u w:val="single"/>
          <w:lang w:eastAsia="ru-RU"/>
        </w:rPr>
        <w:t>сила)</w:t>
      </w:r>
      <w:r w:rsidR="002F627A">
        <w:rPr>
          <w:rFonts w:eastAsia="Times New Roman"/>
          <w:szCs w:val="28"/>
          <w:u w:val="single"/>
          <w:lang w:eastAsia="ru-RU"/>
        </w:rPr>
        <w:t xml:space="preserve"> </w:t>
      </w:r>
      <w:r w:rsidRPr="00FD7D95">
        <w:rPr>
          <w:rFonts w:eastAsia="Times New Roman"/>
          <w:szCs w:val="28"/>
          <w:u w:val="single"/>
          <w:lang w:eastAsia="ru-RU"/>
        </w:rPr>
        <w:t>градаций</w:t>
      </w:r>
      <w:r w:rsidR="002F627A">
        <w:rPr>
          <w:rFonts w:eastAsia="Times New Roman"/>
          <w:szCs w:val="28"/>
          <w:u w:val="single"/>
          <w:lang w:eastAsia="ru-RU"/>
        </w:rPr>
        <w:t xml:space="preserve"> </w:t>
      </w:r>
      <w:r w:rsidRPr="00FD7D95">
        <w:rPr>
          <w:rFonts w:eastAsia="Times New Roman"/>
          <w:szCs w:val="28"/>
          <w:u w:val="single"/>
          <w:lang w:eastAsia="ru-RU"/>
        </w:rPr>
        <w:t>описательных</w:t>
      </w:r>
      <w:r w:rsidR="002F627A">
        <w:rPr>
          <w:rFonts w:eastAsia="Times New Roman"/>
          <w:szCs w:val="28"/>
          <w:u w:val="single"/>
          <w:lang w:eastAsia="ru-RU"/>
        </w:rPr>
        <w:t xml:space="preserve"> </w:t>
      </w:r>
      <w:r w:rsidRPr="00FD7D95">
        <w:rPr>
          <w:rFonts w:eastAsia="Times New Roman"/>
          <w:szCs w:val="28"/>
          <w:u w:val="single"/>
          <w:lang w:eastAsia="ru-RU"/>
        </w:rPr>
        <w:t>шкал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в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АСК-анализе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–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это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вариабельность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частных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критериев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в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статистических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и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системно-когнитивных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моделях,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например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в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модели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Inf1,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это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вариабельность</w:t>
      </w:r>
      <w:r w:rsidR="002F627A">
        <w:rPr>
          <w:rFonts w:eastAsia="Times New Roman"/>
          <w:szCs w:val="28"/>
          <w:lang w:eastAsia="ru-RU"/>
        </w:rPr>
        <w:t xml:space="preserve"> </w:t>
      </w:r>
      <w:proofErr w:type="spellStart"/>
      <w:r w:rsidRPr="00FD7D95">
        <w:rPr>
          <w:rFonts w:eastAsia="Times New Roman"/>
          <w:szCs w:val="28"/>
          <w:lang w:eastAsia="ru-RU"/>
        </w:rPr>
        <w:t>информативностей</w:t>
      </w:r>
      <w:proofErr w:type="spellEnd"/>
      <w:r w:rsidR="002F627A">
        <w:rPr>
          <w:rFonts w:eastAsia="Times New Roman"/>
          <w:szCs w:val="28"/>
          <w:lang w:eastAsia="ru-RU"/>
        </w:rPr>
        <w:t xml:space="preserve">  </w:t>
      </w:r>
      <w:r>
        <w:rPr>
          <w:rFonts w:eastAsia="Times New Roman"/>
          <w:szCs w:val="28"/>
          <w:lang w:eastAsia="ru-RU"/>
        </w:rPr>
        <w:t>(</w:t>
      </w:r>
      <w:r w:rsidRPr="009E61C9">
        <w:rPr>
          <w:rFonts w:eastAsia="Times New Roman"/>
          <w:szCs w:val="28"/>
          <w:lang w:eastAsia="ru-RU"/>
        </w:rPr>
        <w:t>режим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9E61C9">
        <w:rPr>
          <w:rFonts w:eastAsia="Times New Roman"/>
          <w:szCs w:val="28"/>
          <w:lang w:eastAsia="ru-RU"/>
        </w:rPr>
        <w:t>3.7.</w:t>
      </w:r>
      <w:r>
        <w:rPr>
          <w:rFonts w:eastAsia="Times New Roman"/>
          <w:szCs w:val="28"/>
          <w:lang w:eastAsia="ru-RU"/>
        </w:rPr>
        <w:t>5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9E61C9">
        <w:rPr>
          <w:rFonts w:eastAsia="Times New Roman"/>
          <w:szCs w:val="28"/>
          <w:lang w:eastAsia="ru-RU"/>
        </w:rPr>
        <w:t>системы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9E61C9">
        <w:rPr>
          <w:rFonts w:eastAsia="Times New Roman"/>
          <w:szCs w:val="28"/>
          <w:lang w:eastAsia="ru-RU"/>
        </w:rPr>
        <w:t>«</w:t>
      </w:r>
      <w:proofErr w:type="spellStart"/>
      <w:r w:rsidRPr="009E61C9">
        <w:rPr>
          <w:rFonts w:eastAsia="Times New Roman"/>
          <w:szCs w:val="28"/>
          <w:lang w:eastAsia="ru-RU"/>
        </w:rPr>
        <w:t>Эйдос</w:t>
      </w:r>
      <w:proofErr w:type="spellEnd"/>
      <w:r w:rsidRPr="009E61C9">
        <w:rPr>
          <w:rFonts w:eastAsia="Times New Roman"/>
          <w:szCs w:val="28"/>
          <w:lang w:eastAsia="ru-RU"/>
        </w:rPr>
        <w:t>»)</w:t>
      </w:r>
      <w:r>
        <w:rPr>
          <w:rFonts w:eastAsia="Times New Roman"/>
          <w:szCs w:val="28"/>
          <w:lang w:eastAsia="ru-RU"/>
        </w:rPr>
        <w:t>.</w:t>
      </w:r>
    </w:p>
    <w:p w:rsidR="00961829" w:rsidRDefault="00961829" w:rsidP="00747EE5">
      <w:pPr>
        <w:spacing w:line="240" w:lineRule="auto"/>
        <w:ind w:firstLine="720"/>
        <w:rPr>
          <w:rFonts w:eastAsia="Times New Roman"/>
          <w:szCs w:val="28"/>
          <w:lang w:eastAsia="ru-RU"/>
        </w:rPr>
      </w:pPr>
      <w:r w:rsidRPr="0092778C">
        <w:rPr>
          <w:rFonts w:eastAsia="Times New Roman"/>
          <w:szCs w:val="28"/>
          <w:u w:val="single"/>
          <w:lang w:eastAsia="ru-RU"/>
        </w:rPr>
        <w:t>Значимость</w:t>
      </w:r>
      <w:r w:rsidR="002F627A">
        <w:rPr>
          <w:rFonts w:eastAsia="Times New Roman"/>
          <w:szCs w:val="28"/>
          <w:u w:val="single"/>
          <w:lang w:eastAsia="ru-RU"/>
        </w:rPr>
        <w:t xml:space="preserve"> </w:t>
      </w:r>
      <w:r w:rsidRPr="0092778C">
        <w:rPr>
          <w:rFonts w:eastAsia="Times New Roman"/>
          <w:szCs w:val="28"/>
          <w:u w:val="single"/>
          <w:lang w:eastAsia="ru-RU"/>
        </w:rPr>
        <w:t>всей</w:t>
      </w:r>
      <w:r w:rsidR="002F627A">
        <w:rPr>
          <w:rFonts w:eastAsia="Times New Roman"/>
          <w:szCs w:val="28"/>
          <w:u w:val="single"/>
          <w:lang w:eastAsia="ru-RU"/>
        </w:rPr>
        <w:t xml:space="preserve"> </w:t>
      </w:r>
      <w:r w:rsidRPr="0092778C">
        <w:rPr>
          <w:rFonts w:eastAsia="Times New Roman"/>
          <w:szCs w:val="28"/>
          <w:u w:val="single"/>
          <w:lang w:eastAsia="ru-RU"/>
        </w:rPr>
        <w:t>описательной</w:t>
      </w:r>
      <w:r w:rsidR="002F627A">
        <w:rPr>
          <w:rFonts w:eastAsia="Times New Roman"/>
          <w:szCs w:val="28"/>
          <w:u w:val="single"/>
          <w:lang w:eastAsia="ru-RU"/>
        </w:rPr>
        <w:t xml:space="preserve"> </w:t>
      </w:r>
      <w:r w:rsidRPr="0092778C">
        <w:rPr>
          <w:rFonts w:eastAsia="Times New Roman"/>
          <w:szCs w:val="28"/>
          <w:u w:val="single"/>
          <w:lang w:eastAsia="ru-RU"/>
        </w:rPr>
        <w:t>шкалы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является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средним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от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степени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значимости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ее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градаций</w:t>
      </w:r>
      <w:r w:rsidR="002F627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(</w:t>
      </w:r>
      <w:r w:rsidRPr="009E61C9">
        <w:rPr>
          <w:rFonts w:eastAsia="Times New Roman"/>
          <w:szCs w:val="28"/>
          <w:lang w:eastAsia="ru-RU"/>
        </w:rPr>
        <w:t>режим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9E61C9">
        <w:rPr>
          <w:rFonts w:eastAsia="Times New Roman"/>
          <w:szCs w:val="28"/>
          <w:lang w:eastAsia="ru-RU"/>
        </w:rPr>
        <w:t>3.7.4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9E61C9">
        <w:rPr>
          <w:rFonts w:eastAsia="Times New Roman"/>
          <w:szCs w:val="28"/>
          <w:lang w:eastAsia="ru-RU"/>
        </w:rPr>
        <w:t>системы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9E61C9">
        <w:rPr>
          <w:rFonts w:eastAsia="Times New Roman"/>
          <w:szCs w:val="28"/>
          <w:lang w:eastAsia="ru-RU"/>
        </w:rPr>
        <w:t>«</w:t>
      </w:r>
      <w:proofErr w:type="spellStart"/>
      <w:r w:rsidRPr="009E61C9">
        <w:rPr>
          <w:rFonts w:eastAsia="Times New Roman"/>
          <w:szCs w:val="28"/>
          <w:lang w:eastAsia="ru-RU"/>
        </w:rPr>
        <w:t>Эйдос</w:t>
      </w:r>
      <w:proofErr w:type="spellEnd"/>
      <w:r w:rsidRPr="009E61C9">
        <w:rPr>
          <w:rFonts w:eastAsia="Times New Roman"/>
          <w:szCs w:val="28"/>
          <w:lang w:eastAsia="ru-RU"/>
        </w:rPr>
        <w:t>»)</w:t>
      </w:r>
      <w:r>
        <w:rPr>
          <w:rFonts w:eastAsia="Times New Roman"/>
          <w:szCs w:val="28"/>
          <w:lang w:eastAsia="ru-RU"/>
        </w:rPr>
        <w:t>.</w:t>
      </w:r>
    </w:p>
    <w:p w:rsidR="00961829" w:rsidRDefault="00961829" w:rsidP="00747EE5">
      <w:pPr>
        <w:spacing w:line="240" w:lineRule="auto"/>
        <w:rPr>
          <w:rFonts w:eastAsia="Times New Roman"/>
          <w:szCs w:val="28"/>
          <w:lang w:eastAsia="ru-RU"/>
        </w:rPr>
      </w:pPr>
      <w:r w:rsidRPr="00FD7D95">
        <w:rPr>
          <w:rFonts w:eastAsia="Times New Roman"/>
          <w:szCs w:val="28"/>
          <w:lang w:eastAsia="ru-RU"/>
        </w:rPr>
        <w:t>Если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рассортировать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все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градации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факторов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(признаки)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в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порядке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убывания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селективной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силы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и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получить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сумму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селективной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силы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системы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значений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факторов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нарастающим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итогом,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то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получим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Парето-кривую.</w:t>
      </w:r>
      <w:r w:rsidR="002F627A">
        <w:rPr>
          <w:rFonts w:eastAsia="Times New Roman"/>
          <w:szCs w:val="28"/>
          <w:lang w:eastAsia="ru-RU"/>
        </w:rPr>
        <w:t xml:space="preserve"> </w:t>
      </w:r>
    </w:p>
    <w:p w:rsidR="00961829" w:rsidRPr="00CA0316" w:rsidRDefault="00961829" w:rsidP="00747EE5">
      <w:pPr>
        <w:spacing w:line="240" w:lineRule="auto"/>
        <w:rPr>
          <w:szCs w:val="28"/>
        </w:rPr>
      </w:pPr>
    </w:p>
    <w:p w:rsidR="00961829" w:rsidRPr="00CA0316" w:rsidRDefault="00961829" w:rsidP="005604B7">
      <w:pPr>
        <w:pStyle w:val="3"/>
        <w:ind w:left="1596" w:hanging="887"/>
      </w:pPr>
      <w:bookmarkStart w:id="140" w:name="_Toc86561695"/>
      <w:bookmarkStart w:id="141" w:name="_Toc87431179"/>
      <w:bookmarkStart w:id="142" w:name="_Toc94681828"/>
      <w:bookmarkStart w:id="143" w:name="_Toc109508834"/>
      <w:r>
        <w:t>3.</w:t>
      </w:r>
      <w:r w:rsidRPr="00B11594">
        <w:t>8.11.</w:t>
      </w:r>
      <w:r w:rsidR="002F627A">
        <w:t xml:space="preserve"> </w:t>
      </w:r>
      <w:r w:rsidRPr="00B11594">
        <w:t>Степень</w:t>
      </w:r>
      <w:r w:rsidR="002F627A">
        <w:t xml:space="preserve"> </w:t>
      </w:r>
      <w:r w:rsidRPr="00B11594">
        <w:t>детерминированности</w:t>
      </w:r>
      <w:r w:rsidR="002F627A">
        <w:t xml:space="preserve"> </w:t>
      </w:r>
      <w:r w:rsidRPr="00B11594">
        <w:t>классов</w:t>
      </w:r>
      <w:r>
        <w:br/>
      </w:r>
      <w:r w:rsidRPr="00CA0316">
        <w:t>и</w:t>
      </w:r>
      <w:r w:rsidR="002F627A">
        <w:t xml:space="preserve"> </w:t>
      </w:r>
      <w:r w:rsidRPr="00CA0316">
        <w:t>классификационных</w:t>
      </w:r>
      <w:r w:rsidR="002F627A">
        <w:t xml:space="preserve"> </w:t>
      </w:r>
      <w:r w:rsidRPr="00CA0316">
        <w:t>шкал</w:t>
      </w:r>
      <w:bookmarkEnd w:id="140"/>
      <w:bookmarkEnd w:id="141"/>
      <w:bookmarkEnd w:id="142"/>
      <w:bookmarkEnd w:id="143"/>
    </w:p>
    <w:p w:rsidR="00961829" w:rsidRPr="00FD7D95" w:rsidRDefault="00961829" w:rsidP="00747EE5">
      <w:pPr>
        <w:spacing w:line="240" w:lineRule="auto"/>
        <w:ind w:firstLine="720"/>
        <w:rPr>
          <w:rFonts w:eastAsia="Times New Roman"/>
          <w:szCs w:val="28"/>
          <w:lang w:eastAsia="ru-RU"/>
        </w:rPr>
      </w:pPr>
      <w:bookmarkStart w:id="144" w:name="OLE_LINK7"/>
      <w:bookmarkStart w:id="145" w:name="OLE_LINK8"/>
      <w:r w:rsidRPr="00FD7D95">
        <w:rPr>
          <w:rFonts w:eastAsia="Times New Roman"/>
          <w:szCs w:val="28"/>
          <w:lang w:eastAsia="ru-RU"/>
        </w:rPr>
        <w:t>Степень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детерминированности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(обусловленности)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класса</w:t>
      </w:r>
      <w:r w:rsidR="002F627A">
        <w:rPr>
          <w:rFonts w:eastAsia="Times New Roman"/>
          <w:szCs w:val="28"/>
          <w:lang w:eastAsia="ru-RU"/>
        </w:rPr>
        <w:t xml:space="preserve"> </w:t>
      </w:r>
      <w:bookmarkEnd w:id="144"/>
      <w:bookmarkEnd w:id="145"/>
      <w:r w:rsidRPr="00FD7D95">
        <w:rPr>
          <w:rFonts w:eastAsia="Times New Roman"/>
          <w:szCs w:val="28"/>
          <w:lang w:eastAsia="ru-RU"/>
        </w:rPr>
        <w:t>в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системе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«</w:t>
      </w:r>
      <w:proofErr w:type="spellStart"/>
      <w:r w:rsidRPr="00FD7D95">
        <w:rPr>
          <w:rFonts w:eastAsia="Times New Roman"/>
          <w:szCs w:val="28"/>
          <w:lang w:eastAsia="ru-RU"/>
        </w:rPr>
        <w:t>Эйдос</w:t>
      </w:r>
      <w:proofErr w:type="spellEnd"/>
      <w:r w:rsidRPr="00FD7D95">
        <w:rPr>
          <w:rFonts w:eastAsia="Times New Roman"/>
          <w:szCs w:val="28"/>
          <w:lang w:eastAsia="ru-RU"/>
        </w:rPr>
        <w:t>»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количественно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оценивается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b/>
          <w:i/>
          <w:szCs w:val="28"/>
          <w:lang w:eastAsia="ru-RU"/>
        </w:rPr>
        <w:t>степенью</w:t>
      </w:r>
      <w:r w:rsidR="002F627A">
        <w:rPr>
          <w:rFonts w:eastAsia="Times New Roman"/>
          <w:b/>
          <w:i/>
          <w:szCs w:val="28"/>
          <w:lang w:eastAsia="ru-RU"/>
        </w:rPr>
        <w:t xml:space="preserve"> </w:t>
      </w:r>
      <w:r w:rsidRPr="00FD7D95">
        <w:rPr>
          <w:rFonts w:eastAsia="Times New Roman"/>
          <w:b/>
          <w:i/>
          <w:szCs w:val="28"/>
          <w:lang w:eastAsia="ru-RU"/>
        </w:rPr>
        <w:t>вариабельности</w:t>
      </w:r>
      <w:r w:rsidR="002F627A">
        <w:rPr>
          <w:rFonts w:eastAsia="Times New Roman"/>
          <w:b/>
          <w:i/>
          <w:szCs w:val="28"/>
          <w:lang w:eastAsia="ru-RU"/>
        </w:rPr>
        <w:t xml:space="preserve"> </w:t>
      </w:r>
      <w:r w:rsidRPr="00FD7D95">
        <w:rPr>
          <w:rFonts w:eastAsia="Times New Roman"/>
          <w:b/>
          <w:i/>
          <w:szCs w:val="28"/>
          <w:lang w:eastAsia="ru-RU"/>
        </w:rPr>
        <w:t>значений</w:t>
      </w:r>
      <w:r w:rsidR="002F627A">
        <w:rPr>
          <w:rFonts w:eastAsia="Times New Roman"/>
          <w:b/>
          <w:i/>
          <w:szCs w:val="28"/>
          <w:lang w:eastAsia="ru-RU"/>
        </w:rPr>
        <w:t xml:space="preserve"> </w:t>
      </w:r>
      <w:r w:rsidRPr="00FD7D95">
        <w:rPr>
          <w:rFonts w:eastAsia="Times New Roman"/>
          <w:b/>
          <w:i/>
          <w:szCs w:val="28"/>
          <w:lang w:eastAsia="ru-RU"/>
        </w:rPr>
        <w:t>факторов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(градаций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описательных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шкал)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в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колонке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матрицы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модели,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соответствующей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данному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классу.</w:t>
      </w:r>
      <w:r w:rsidR="002F627A">
        <w:rPr>
          <w:rFonts w:eastAsia="Times New Roman"/>
          <w:szCs w:val="28"/>
          <w:lang w:eastAsia="ru-RU"/>
        </w:rPr>
        <w:t xml:space="preserve"> </w:t>
      </w:r>
    </w:p>
    <w:p w:rsidR="00961829" w:rsidRPr="00FD7D95" w:rsidRDefault="00961829" w:rsidP="00747EE5">
      <w:pPr>
        <w:spacing w:line="240" w:lineRule="auto"/>
        <w:ind w:firstLine="720"/>
        <w:rPr>
          <w:rFonts w:eastAsia="Times New Roman"/>
          <w:szCs w:val="28"/>
          <w:lang w:eastAsia="ru-RU"/>
        </w:rPr>
      </w:pPr>
      <w:r w:rsidRPr="00FD7D95">
        <w:rPr>
          <w:rFonts w:eastAsia="Times New Roman"/>
          <w:szCs w:val="28"/>
          <w:lang w:eastAsia="ru-RU"/>
        </w:rPr>
        <w:lastRenderedPageBreak/>
        <w:t>Чем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выше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степень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детерминированности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класса,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тем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более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достоверно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он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прогнозируется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по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значениям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факторов.</w:t>
      </w:r>
      <w:r w:rsidR="002F627A">
        <w:rPr>
          <w:rFonts w:eastAsia="Times New Roman"/>
          <w:szCs w:val="28"/>
          <w:lang w:eastAsia="ru-RU"/>
        </w:rPr>
        <w:t xml:space="preserve"> </w:t>
      </w:r>
    </w:p>
    <w:p w:rsidR="00961829" w:rsidRPr="004F6923" w:rsidRDefault="00961829" w:rsidP="00747EE5">
      <w:pPr>
        <w:spacing w:line="240" w:lineRule="auto"/>
        <w:ind w:firstLine="720"/>
        <w:rPr>
          <w:rFonts w:eastAsia="Times New Roman"/>
          <w:szCs w:val="28"/>
          <w:lang w:eastAsia="ru-RU"/>
        </w:rPr>
      </w:pPr>
      <w:r w:rsidRPr="00FD7D95">
        <w:rPr>
          <w:rFonts w:eastAsia="Times New Roman"/>
          <w:szCs w:val="28"/>
          <w:lang w:eastAsia="ru-RU"/>
        </w:rPr>
        <w:t>Степень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детерминированности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(обусловленности)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всей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классификационной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шкалы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является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средним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от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степени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детерминированности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ее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градаций,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т.е.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классов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(режим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3.7.2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системы</w:t>
      </w:r>
      <w:r w:rsidR="002F627A">
        <w:rPr>
          <w:rFonts w:eastAsia="Times New Roman"/>
          <w:szCs w:val="28"/>
          <w:lang w:eastAsia="ru-RU"/>
        </w:rPr>
        <w:t xml:space="preserve"> </w:t>
      </w:r>
      <w:r w:rsidRPr="00FD7D95">
        <w:rPr>
          <w:rFonts w:eastAsia="Times New Roman"/>
          <w:szCs w:val="28"/>
          <w:lang w:eastAsia="ru-RU"/>
        </w:rPr>
        <w:t>«</w:t>
      </w:r>
      <w:proofErr w:type="spellStart"/>
      <w:r w:rsidRPr="00FD7D95">
        <w:rPr>
          <w:rFonts w:eastAsia="Times New Roman"/>
          <w:szCs w:val="28"/>
          <w:lang w:eastAsia="ru-RU"/>
        </w:rPr>
        <w:t>Эйдос</w:t>
      </w:r>
      <w:proofErr w:type="spellEnd"/>
      <w:r w:rsidRPr="00FD7D95">
        <w:rPr>
          <w:rFonts w:eastAsia="Times New Roman"/>
          <w:szCs w:val="28"/>
          <w:lang w:eastAsia="ru-RU"/>
        </w:rPr>
        <w:t>»).</w:t>
      </w:r>
    </w:p>
    <w:p w:rsidR="00961829" w:rsidRDefault="00961829" w:rsidP="00747EE5"/>
    <w:p w:rsidR="00382FCC" w:rsidRDefault="00382FCC">
      <w:pPr>
        <w:pStyle w:val="1"/>
        <w:jc w:val="left"/>
        <w:rPr>
          <w:rFonts w:ascii="Arial" w:hAnsi="Arial" w:cs="Arial"/>
        </w:rPr>
      </w:pPr>
      <w:bookmarkStart w:id="146" w:name="_Toc94681829"/>
      <w:bookmarkStart w:id="147" w:name="_Toc109508835"/>
      <w:r w:rsidRPr="000F3A8E">
        <w:rPr>
          <w:rFonts w:ascii="Arial" w:hAnsi="Arial" w:cs="Arial"/>
        </w:rPr>
        <w:t>4.</w:t>
      </w:r>
      <w:r w:rsidR="002F627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DISCUSSION</w:t>
      </w:r>
      <w:r w:rsidR="002F627A">
        <w:rPr>
          <w:rFonts w:ascii="Arial" w:hAnsi="Arial" w:cs="Arial"/>
        </w:rPr>
        <w:t xml:space="preserve"> </w:t>
      </w:r>
      <w:r w:rsidRPr="000F3A8E">
        <w:rPr>
          <w:rFonts w:ascii="Arial" w:hAnsi="Arial" w:cs="Arial"/>
        </w:rPr>
        <w:t>(ОБСУЖДЕНИЕ)</w:t>
      </w:r>
      <w:bookmarkEnd w:id="146"/>
      <w:bookmarkEnd w:id="147"/>
    </w:p>
    <w:p w:rsidR="000F3A8E" w:rsidRPr="000F3A8E" w:rsidRDefault="000F3A8E" w:rsidP="000F3A8E">
      <w:pPr>
        <w:suppressAutoHyphens/>
        <w:autoSpaceDE w:val="0"/>
        <w:spacing w:line="240" w:lineRule="auto"/>
        <w:rPr>
          <w:rFonts w:eastAsia="Times New Roman"/>
          <w:szCs w:val="28"/>
          <w:lang w:eastAsia="zh-CN"/>
        </w:rPr>
      </w:pPr>
      <w:r>
        <w:rPr>
          <w:rFonts w:eastAsia="Times New Roman"/>
          <w:szCs w:val="28"/>
          <w:lang w:eastAsia="zh-CN"/>
        </w:rPr>
        <w:t>«</w:t>
      </w:r>
      <w:r w:rsidRPr="000F3A8E">
        <w:rPr>
          <w:rFonts w:eastAsia="Times New Roman"/>
          <w:szCs w:val="28"/>
          <w:lang w:eastAsia="zh-CN"/>
        </w:rPr>
        <w:t>Ученый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дает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оценку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результатам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объясняет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то,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как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эти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результаты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были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получены.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Он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анализирует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их,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делает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выводы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дает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необходимые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рекомендации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для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изучения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данной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темы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в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дальнейших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исследованиях.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Кроме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этого,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защищает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полученные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данные,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проводит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параллели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с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результатами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других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исследований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смотрит,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есть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ли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взаимосвязь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между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ними.</w:t>
      </w:r>
    </w:p>
    <w:p w:rsidR="000F3A8E" w:rsidRPr="000F3A8E" w:rsidRDefault="000F3A8E" w:rsidP="000F3A8E">
      <w:pPr>
        <w:suppressAutoHyphens/>
        <w:autoSpaceDE w:val="0"/>
        <w:spacing w:line="240" w:lineRule="auto"/>
        <w:rPr>
          <w:rFonts w:eastAsia="Times New Roman"/>
          <w:szCs w:val="28"/>
          <w:lang w:eastAsia="zh-CN"/>
        </w:rPr>
      </w:pPr>
      <w:r w:rsidRPr="000F3A8E">
        <w:rPr>
          <w:rFonts w:eastAsia="Times New Roman"/>
          <w:szCs w:val="28"/>
          <w:lang w:eastAsia="zh-CN"/>
        </w:rPr>
        <w:t>Опираясь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на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сильные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стороны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исследования,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автор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показывает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слабые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моменты,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которые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нужно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еще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доработать,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рассказывает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о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практическом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теоретическом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использовании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результатов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эксперимента.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Ученый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делает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выводы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описывает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дальнейшие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возможности</w:t>
      </w:r>
      <w:r w:rsidR="002F627A">
        <w:rPr>
          <w:rFonts w:eastAsia="Times New Roman"/>
          <w:szCs w:val="28"/>
          <w:lang w:eastAsia="zh-CN"/>
        </w:rPr>
        <w:t xml:space="preserve"> </w:t>
      </w:r>
      <w:r w:rsidRPr="000F3A8E">
        <w:rPr>
          <w:rFonts w:eastAsia="Times New Roman"/>
          <w:szCs w:val="28"/>
          <w:lang w:eastAsia="zh-CN"/>
        </w:rPr>
        <w:t>исследования</w:t>
      </w:r>
      <w:r>
        <w:rPr>
          <w:rFonts w:eastAsia="Times New Roman"/>
          <w:szCs w:val="28"/>
          <w:lang w:eastAsia="zh-CN"/>
        </w:rPr>
        <w:t>»</w:t>
      </w:r>
      <w:r w:rsidR="002F627A" w:rsidRPr="00820933">
        <w:rPr>
          <w:rFonts w:eastAsia="Times New Roman"/>
          <w:szCs w:val="28"/>
          <w:lang w:eastAsia="zh-CN"/>
        </w:rPr>
        <w:t xml:space="preserve"> </w:t>
      </w:r>
      <w:r w:rsidRPr="00820933">
        <w:rPr>
          <w:rFonts w:eastAsia="Times New Roman"/>
          <w:szCs w:val="28"/>
          <w:lang w:eastAsia="zh-CN"/>
        </w:rPr>
        <w:t>[39].</w:t>
      </w:r>
    </w:p>
    <w:p w:rsidR="005604B7" w:rsidRPr="005604B7" w:rsidRDefault="005604B7" w:rsidP="005604B7"/>
    <w:p w:rsidR="00382FCC" w:rsidRDefault="00382FCC">
      <w:pPr>
        <w:pStyle w:val="1"/>
        <w:jc w:val="left"/>
        <w:rPr>
          <w:rFonts w:ascii="Arial" w:hAnsi="Arial" w:cs="Arial"/>
        </w:rPr>
      </w:pPr>
      <w:bookmarkStart w:id="148" w:name="_Toc94681830"/>
      <w:bookmarkStart w:id="149" w:name="_Toc109508836"/>
      <w:r w:rsidRPr="00820933">
        <w:rPr>
          <w:rFonts w:ascii="Arial" w:hAnsi="Arial" w:cs="Arial"/>
        </w:rPr>
        <w:t>5.</w:t>
      </w:r>
      <w:r w:rsidR="002F627A" w:rsidRPr="00820933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CONCLUSIONS</w:t>
      </w:r>
      <w:r w:rsidR="002F627A" w:rsidRPr="00820933">
        <w:rPr>
          <w:rFonts w:ascii="Arial" w:hAnsi="Arial" w:cs="Arial"/>
        </w:rPr>
        <w:t xml:space="preserve"> </w:t>
      </w:r>
      <w:r w:rsidRPr="00820933">
        <w:rPr>
          <w:rFonts w:ascii="Arial" w:hAnsi="Arial" w:cs="Arial"/>
        </w:rPr>
        <w:t>(ВЫВОДЫ)</w:t>
      </w:r>
      <w:bookmarkEnd w:id="148"/>
      <w:bookmarkEnd w:id="149"/>
    </w:p>
    <w:p w:rsidR="002F627A" w:rsidRPr="002F627A" w:rsidRDefault="002F627A" w:rsidP="002F627A">
      <w:pPr>
        <w:suppressAutoHyphens/>
        <w:autoSpaceDE w:val="0"/>
        <w:spacing w:line="240" w:lineRule="auto"/>
        <w:rPr>
          <w:rFonts w:eastAsia="Times New Roman"/>
          <w:szCs w:val="28"/>
          <w:lang w:eastAsia="zh-CN"/>
        </w:rPr>
      </w:pPr>
      <w:r>
        <w:rPr>
          <w:rFonts w:eastAsia="Times New Roman"/>
          <w:szCs w:val="28"/>
          <w:lang w:eastAsia="zh-CN"/>
        </w:rPr>
        <w:t>«</w:t>
      </w:r>
      <w:r w:rsidRPr="002F627A">
        <w:rPr>
          <w:rFonts w:eastAsia="Times New Roman"/>
          <w:szCs w:val="28"/>
          <w:lang w:eastAsia="zh-CN"/>
        </w:rPr>
        <w:t>В</w:t>
      </w:r>
      <w:r>
        <w:rPr>
          <w:rFonts w:eastAsia="Times New Roman"/>
          <w:szCs w:val="28"/>
          <w:lang w:eastAsia="zh-CN"/>
        </w:rPr>
        <w:t xml:space="preserve"> </w:t>
      </w:r>
      <w:r w:rsidRPr="002F627A">
        <w:rPr>
          <w:rFonts w:eastAsia="Times New Roman"/>
          <w:szCs w:val="28"/>
          <w:lang w:eastAsia="zh-CN"/>
        </w:rPr>
        <w:t>заключении</w:t>
      </w:r>
      <w:r>
        <w:rPr>
          <w:rFonts w:eastAsia="Times New Roman"/>
          <w:szCs w:val="28"/>
          <w:lang w:eastAsia="zh-CN"/>
        </w:rPr>
        <w:t xml:space="preserve"> </w:t>
      </w:r>
      <w:r w:rsidRPr="002F627A">
        <w:rPr>
          <w:rFonts w:eastAsia="Times New Roman"/>
          <w:szCs w:val="28"/>
          <w:lang w:eastAsia="zh-CN"/>
        </w:rPr>
        <w:t>нужно</w:t>
      </w:r>
      <w:r>
        <w:rPr>
          <w:rFonts w:eastAsia="Times New Roman"/>
          <w:szCs w:val="28"/>
          <w:lang w:eastAsia="zh-CN"/>
        </w:rPr>
        <w:t xml:space="preserve"> </w:t>
      </w:r>
      <w:r w:rsidRPr="002F627A">
        <w:rPr>
          <w:rFonts w:eastAsia="Times New Roman"/>
          <w:szCs w:val="28"/>
          <w:lang w:eastAsia="zh-CN"/>
        </w:rPr>
        <w:t>подвести</w:t>
      </w:r>
      <w:r>
        <w:rPr>
          <w:rFonts w:eastAsia="Times New Roman"/>
          <w:szCs w:val="28"/>
          <w:lang w:eastAsia="zh-CN"/>
        </w:rPr>
        <w:t xml:space="preserve"> </w:t>
      </w:r>
      <w:r w:rsidRPr="002F627A">
        <w:rPr>
          <w:rFonts w:eastAsia="Times New Roman"/>
          <w:szCs w:val="28"/>
          <w:lang w:eastAsia="zh-CN"/>
        </w:rPr>
        <w:t>лаконичный</w:t>
      </w:r>
      <w:r>
        <w:rPr>
          <w:rFonts w:eastAsia="Times New Roman"/>
          <w:szCs w:val="28"/>
          <w:lang w:eastAsia="zh-CN"/>
        </w:rPr>
        <w:t xml:space="preserve"> </w:t>
      </w:r>
      <w:r w:rsidRPr="002F627A">
        <w:rPr>
          <w:rFonts w:eastAsia="Times New Roman"/>
          <w:szCs w:val="28"/>
          <w:lang w:eastAsia="zh-CN"/>
        </w:rPr>
        <w:t>итог</w:t>
      </w:r>
      <w:r>
        <w:rPr>
          <w:rFonts w:eastAsia="Times New Roman"/>
          <w:szCs w:val="28"/>
          <w:lang w:eastAsia="zh-CN"/>
        </w:rPr>
        <w:t xml:space="preserve"> </w:t>
      </w:r>
      <w:r w:rsidRPr="002F627A">
        <w:rPr>
          <w:rFonts w:eastAsia="Times New Roman"/>
          <w:szCs w:val="28"/>
          <w:lang w:eastAsia="zh-CN"/>
        </w:rPr>
        <w:t>научной</w:t>
      </w:r>
      <w:r>
        <w:rPr>
          <w:rFonts w:eastAsia="Times New Roman"/>
          <w:szCs w:val="28"/>
          <w:lang w:eastAsia="zh-CN"/>
        </w:rPr>
        <w:t xml:space="preserve"> </w:t>
      </w:r>
      <w:r w:rsidRPr="002F627A">
        <w:rPr>
          <w:rFonts w:eastAsia="Times New Roman"/>
          <w:szCs w:val="28"/>
          <w:lang w:eastAsia="zh-CN"/>
        </w:rPr>
        <w:t>работы.</w:t>
      </w:r>
      <w:r>
        <w:rPr>
          <w:rFonts w:eastAsia="Times New Roman"/>
          <w:szCs w:val="28"/>
          <w:lang w:eastAsia="zh-CN"/>
        </w:rPr>
        <w:t xml:space="preserve"> </w:t>
      </w:r>
      <w:r w:rsidRPr="002F627A">
        <w:rPr>
          <w:rFonts w:eastAsia="Times New Roman"/>
          <w:szCs w:val="28"/>
          <w:lang w:eastAsia="zh-CN"/>
        </w:rPr>
        <w:t>Какое</w:t>
      </w:r>
      <w:r>
        <w:rPr>
          <w:rFonts w:eastAsia="Times New Roman"/>
          <w:szCs w:val="28"/>
          <w:lang w:eastAsia="zh-CN"/>
        </w:rPr>
        <w:t xml:space="preserve"> </w:t>
      </w:r>
      <w:r w:rsidRPr="002F627A">
        <w:rPr>
          <w:rFonts w:eastAsia="Times New Roman"/>
          <w:szCs w:val="28"/>
          <w:lang w:eastAsia="zh-CN"/>
        </w:rPr>
        <w:t>значение</w:t>
      </w:r>
      <w:r>
        <w:rPr>
          <w:rFonts w:eastAsia="Times New Roman"/>
          <w:szCs w:val="28"/>
          <w:lang w:eastAsia="zh-CN"/>
        </w:rPr>
        <w:t xml:space="preserve"> </w:t>
      </w:r>
      <w:r w:rsidRPr="002F627A">
        <w:rPr>
          <w:rFonts w:eastAsia="Times New Roman"/>
          <w:szCs w:val="28"/>
          <w:lang w:eastAsia="zh-CN"/>
        </w:rPr>
        <w:t>имеют</w:t>
      </w:r>
      <w:r>
        <w:rPr>
          <w:rFonts w:eastAsia="Times New Roman"/>
          <w:szCs w:val="28"/>
          <w:lang w:eastAsia="zh-CN"/>
        </w:rPr>
        <w:t xml:space="preserve"> </w:t>
      </w:r>
      <w:r w:rsidRPr="002F627A">
        <w:rPr>
          <w:rFonts w:eastAsia="Times New Roman"/>
          <w:szCs w:val="28"/>
          <w:lang w:eastAsia="zh-CN"/>
        </w:rPr>
        <w:t>полученные</w:t>
      </w:r>
      <w:r>
        <w:rPr>
          <w:rFonts w:eastAsia="Times New Roman"/>
          <w:szCs w:val="28"/>
          <w:lang w:eastAsia="zh-CN"/>
        </w:rPr>
        <w:t xml:space="preserve"> </w:t>
      </w:r>
      <w:r w:rsidRPr="002F627A">
        <w:rPr>
          <w:rFonts w:eastAsia="Times New Roman"/>
          <w:szCs w:val="28"/>
          <w:lang w:eastAsia="zh-CN"/>
        </w:rPr>
        <w:t>знания</w:t>
      </w:r>
      <w:r>
        <w:rPr>
          <w:rFonts w:eastAsia="Times New Roman"/>
          <w:szCs w:val="28"/>
          <w:lang w:eastAsia="zh-CN"/>
        </w:rPr>
        <w:t xml:space="preserve"> </w:t>
      </w:r>
      <w:r w:rsidRPr="002F627A">
        <w:rPr>
          <w:rFonts w:eastAsia="Times New Roman"/>
          <w:szCs w:val="28"/>
          <w:lang w:eastAsia="zh-CN"/>
        </w:rPr>
        <w:t>для</w:t>
      </w:r>
      <w:r>
        <w:rPr>
          <w:rFonts w:eastAsia="Times New Roman"/>
          <w:szCs w:val="28"/>
          <w:lang w:eastAsia="zh-CN"/>
        </w:rPr>
        <w:t xml:space="preserve"> </w:t>
      </w:r>
      <w:r w:rsidRPr="002F627A">
        <w:rPr>
          <w:rFonts w:eastAsia="Times New Roman"/>
          <w:szCs w:val="28"/>
          <w:lang w:eastAsia="zh-CN"/>
        </w:rPr>
        <w:t>научного</w:t>
      </w:r>
      <w:r>
        <w:rPr>
          <w:rFonts w:eastAsia="Times New Roman"/>
          <w:szCs w:val="28"/>
          <w:lang w:eastAsia="zh-CN"/>
        </w:rPr>
        <w:t xml:space="preserve"> </w:t>
      </w:r>
      <w:r w:rsidRPr="002F627A">
        <w:rPr>
          <w:rFonts w:eastAsia="Times New Roman"/>
          <w:szCs w:val="28"/>
          <w:lang w:eastAsia="zh-CN"/>
        </w:rPr>
        <w:t>мира?</w:t>
      </w:r>
      <w:r>
        <w:rPr>
          <w:rFonts w:eastAsia="Times New Roman"/>
          <w:szCs w:val="28"/>
          <w:lang w:eastAsia="zh-CN"/>
        </w:rPr>
        <w:t xml:space="preserve"> </w:t>
      </w:r>
      <w:r w:rsidRPr="002F627A">
        <w:rPr>
          <w:rFonts w:eastAsia="Times New Roman"/>
          <w:szCs w:val="28"/>
          <w:lang w:eastAsia="zh-CN"/>
        </w:rPr>
        <w:t>И</w:t>
      </w:r>
      <w:r>
        <w:rPr>
          <w:rFonts w:eastAsia="Times New Roman"/>
          <w:szCs w:val="28"/>
          <w:lang w:eastAsia="zh-CN"/>
        </w:rPr>
        <w:t xml:space="preserve"> </w:t>
      </w:r>
      <w:r w:rsidRPr="002F627A">
        <w:rPr>
          <w:rFonts w:eastAsia="Times New Roman"/>
          <w:szCs w:val="28"/>
          <w:lang w:eastAsia="zh-CN"/>
        </w:rPr>
        <w:t>как</w:t>
      </w:r>
      <w:r>
        <w:rPr>
          <w:rFonts w:eastAsia="Times New Roman"/>
          <w:szCs w:val="28"/>
          <w:lang w:eastAsia="zh-CN"/>
        </w:rPr>
        <w:t xml:space="preserve"> </w:t>
      </w:r>
      <w:r w:rsidRPr="002F627A">
        <w:rPr>
          <w:rFonts w:eastAsia="Times New Roman"/>
          <w:szCs w:val="28"/>
          <w:lang w:eastAsia="zh-CN"/>
        </w:rPr>
        <w:t>их</w:t>
      </w:r>
      <w:r>
        <w:rPr>
          <w:rFonts w:eastAsia="Times New Roman"/>
          <w:szCs w:val="28"/>
          <w:lang w:eastAsia="zh-CN"/>
        </w:rPr>
        <w:t xml:space="preserve"> </w:t>
      </w:r>
      <w:r w:rsidRPr="002F627A">
        <w:rPr>
          <w:rFonts w:eastAsia="Times New Roman"/>
          <w:szCs w:val="28"/>
          <w:lang w:eastAsia="zh-CN"/>
        </w:rPr>
        <w:t>можно</w:t>
      </w:r>
      <w:r>
        <w:rPr>
          <w:rFonts w:eastAsia="Times New Roman"/>
          <w:szCs w:val="28"/>
          <w:lang w:eastAsia="zh-CN"/>
        </w:rPr>
        <w:t xml:space="preserve"> </w:t>
      </w:r>
      <w:r w:rsidRPr="002F627A">
        <w:rPr>
          <w:rFonts w:eastAsia="Times New Roman"/>
          <w:szCs w:val="28"/>
          <w:lang w:eastAsia="zh-CN"/>
        </w:rPr>
        <w:t>применить</w:t>
      </w:r>
      <w:r>
        <w:rPr>
          <w:rFonts w:eastAsia="Times New Roman"/>
          <w:szCs w:val="28"/>
          <w:lang w:eastAsia="zh-CN"/>
        </w:rPr>
        <w:t xml:space="preserve"> </w:t>
      </w:r>
      <w:r w:rsidRPr="002F627A">
        <w:rPr>
          <w:rFonts w:eastAsia="Times New Roman"/>
          <w:szCs w:val="28"/>
          <w:lang w:eastAsia="zh-CN"/>
        </w:rPr>
        <w:t>на</w:t>
      </w:r>
      <w:r>
        <w:rPr>
          <w:rFonts w:eastAsia="Times New Roman"/>
          <w:szCs w:val="28"/>
          <w:lang w:eastAsia="zh-CN"/>
        </w:rPr>
        <w:t xml:space="preserve"> </w:t>
      </w:r>
      <w:r w:rsidRPr="002F627A">
        <w:rPr>
          <w:rFonts w:eastAsia="Times New Roman"/>
          <w:szCs w:val="28"/>
          <w:lang w:eastAsia="zh-CN"/>
        </w:rPr>
        <w:t>практике?</w:t>
      </w:r>
      <w:r>
        <w:rPr>
          <w:rFonts w:eastAsia="Times New Roman"/>
          <w:szCs w:val="28"/>
          <w:lang w:eastAsia="zh-CN"/>
        </w:rPr>
        <w:t xml:space="preserve"> </w:t>
      </w:r>
      <w:r w:rsidRPr="002F627A">
        <w:rPr>
          <w:rFonts w:eastAsia="Times New Roman"/>
          <w:szCs w:val="28"/>
          <w:lang w:eastAsia="zh-CN"/>
        </w:rPr>
        <w:t>Напишите</w:t>
      </w:r>
      <w:r>
        <w:rPr>
          <w:rFonts w:eastAsia="Times New Roman"/>
          <w:szCs w:val="28"/>
          <w:lang w:eastAsia="zh-CN"/>
        </w:rPr>
        <w:t xml:space="preserve"> </w:t>
      </w:r>
      <w:r w:rsidRPr="002F627A">
        <w:rPr>
          <w:rFonts w:eastAsia="Times New Roman"/>
          <w:szCs w:val="28"/>
          <w:lang w:eastAsia="zh-CN"/>
        </w:rPr>
        <w:t>рекомендации</w:t>
      </w:r>
      <w:r>
        <w:rPr>
          <w:rFonts w:eastAsia="Times New Roman"/>
          <w:szCs w:val="28"/>
          <w:lang w:eastAsia="zh-CN"/>
        </w:rPr>
        <w:t xml:space="preserve"> </w:t>
      </w:r>
      <w:r w:rsidRPr="002F627A">
        <w:rPr>
          <w:rFonts w:eastAsia="Times New Roman"/>
          <w:szCs w:val="28"/>
          <w:lang w:eastAsia="zh-CN"/>
        </w:rPr>
        <w:t>ученым,</w:t>
      </w:r>
      <w:r>
        <w:rPr>
          <w:rFonts w:eastAsia="Times New Roman"/>
          <w:szCs w:val="28"/>
          <w:lang w:eastAsia="zh-CN"/>
        </w:rPr>
        <w:t xml:space="preserve"> </w:t>
      </w:r>
      <w:r w:rsidRPr="002F627A">
        <w:rPr>
          <w:rFonts w:eastAsia="Times New Roman"/>
          <w:szCs w:val="28"/>
          <w:lang w:eastAsia="zh-CN"/>
        </w:rPr>
        <w:t>которые</w:t>
      </w:r>
      <w:r>
        <w:rPr>
          <w:rFonts w:eastAsia="Times New Roman"/>
          <w:szCs w:val="28"/>
          <w:lang w:eastAsia="zh-CN"/>
        </w:rPr>
        <w:t xml:space="preserve"> </w:t>
      </w:r>
      <w:r w:rsidRPr="002F627A">
        <w:rPr>
          <w:rFonts w:eastAsia="Times New Roman"/>
          <w:szCs w:val="28"/>
          <w:lang w:eastAsia="zh-CN"/>
        </w:rPr>
        <w:t>исследуют</w:t>
      </w:r>
      <w:r>
        <w:rPr>
          <w:rFonts w:eastAsia="Times New Roman"/>
          <w:szCs w:val="28"/>
          <w:lang w:eastAsia="zh-CN"/>
        </w:rPr>
        <w:t xml:space="preserve"> </w:t>
      </w:r>
      <w:r w:rsidRPr="002F627A">
        <w:rPr>
          <w:rFonts w:eastAsia="Times New Roman"/>
          <w:szCs w:val="28"/>
          <w:lang w:eastAsia="zh-CN"/>
        </w:rPr>
        <w:t>в</w:t>
      </w:r>
      <w:r>
        <w:rPr>
          <w:rFonts w:eastAsia="Times New Roman"/>
          <w:szCs w:val="28"/>
          <w:lang w:eastAsia="zh-CN"/>
        </w:rPr>
        <w:t xml:space="preserve"> </w:t>
      </w:r>
      <w:r w:rsidRPr="002F627A">
        <w:rPr>
          <w:rFonts w:eastAsia="Times New Roman"/>
          <w:szCs w:val="28"/>
          <w:lang w:eastAsia="zh-CN"/>
        </w:rPr>
        <w:t>этой</w:t>
      </w:r>
      <w:r>
        <w:rPr>
          <w:rFonts w:eastAsia="Times New Roman"/>
          <w:szCs w:val="28"/>
          <w:lang w:eastAsia="zh-CN"/>
        </w:rPr>
        <w:t xml:space="preserve"> </w:t>
      </w:r>
      <w:r w:rsidRPr="002F627A">
        <w:rPr>
          <w:rFonts w:eastAsia="Times New Roman"/>
          <w:szCs w:val="28"/>
          <w:lang w:eastAsia="zh-CN"/>
        </w:rPr>
        <w:t>области.</w:t>
      </w:r>
      <w:r>
        <w:rPr>
          <w:rFonts w:eastAsia="Times New Roman"/>
          <w:szCs w:val="28"/>
          <w:lang w:eastAsia="zh-CN"/>
        </w:rPr>
        <w:t xml:space="preserve"> </w:t>
      </w:r>
      <w:r w:rsidRPr="002F627A">
        <w:rPr>
          <w:rFonts w:eastAsia="Times New Roman"/>
          <w:szCs w:val="28"/>
          <w:lang w:eastAsia="zh-CN"/>
        </w:rPr>
        <w:t>Им</w:t>
      </w:r>
      <w:r>
        <w:rPr>
          <w:rFonts w:eastAsia="Times New Roman"/>
          <w:szCs w:val="28"/>
          <w:lang w:eastAsia="zh-CN"/>
        </w:rPr>
        <w:t xml:space="preserve"> </w:t>
      </w:r>
      <w:r w:rsidRPr="002F627A">
        <w:rPr>
          <w:rFonts w:eastAsia="Times New Roman"/>
          <w:szCs w:val="28"/>
          <w:lang w:eastAsia="zh-CN"/>
        </w:rPr>
        <w:t>пригодится</w:t>
      </w:r>
      <w:r>
        <w:rPr>
          <w:rFonts w:eastAsia="Times New Roman"/>
          <w:szCs w:val="28"/>
          <w:lang w:eastAsia="zh-CN"/>
        </w:rPr>
        <w:t xml:space="preserve"> </w:t>
      </w:r>
      <w:r w:rsidRPr="002F627A">
        <w:rPr>
          <w:rFonts w:eastAsia="Times New Roman"/>
          <w:szCs w:val="28"/>
          <w:lang w:eastAsia="zh-CN"/>
        </w:rPr>
        <w:t>данная</w:t>
      </w:r>
      <w:r>
        <w:rPr>
          <w:rFonts w:eastAsia="Times New Roman"/>
          <w:szCs w:val="28"/>
          <w:lang w:eastAsia="zh-CN"/>
        </w:rPr>
        <w:t xml:space="preserve"> </w:t>
      </w:r>
      <w:r w:rsidRPr="002F627A">
        <w:rPr>
          <w:rFonts w:eastAsia="Times New Roman"/>
          <w:szCs w:val="28"/>
          <w:lang w:eastAsia="zh-CN"/>
        </w:rPr>
        <w:t>статья</w:t>
      </w:r>
      <w:r>
        <w:rPr>
          <w:rFonts w:eastAsia="Times New Roman"/>
          <w:szCs w:val="28"/>
          <w:lang w:eastAsia="zh-CN"/>
        </w:rPr>
        <w:t xml:space="preserve">» </w:t>
      </w:r>
      <w:r>
        <w:rPr>
          <w:rFonts w:eastAsia="Times New Roman"/>
          <w:szCs w:val="28"/>
          <w:lang w:val="en-US" w:eastAsia="zh-CN"/>
        </w:rPr>
        <w:t>[39]</w:t>
      </w:r>
      <w:r w:rsidRPr="002F627A">
        <w:rPr>
          <w:rFonts w:eastAsia="Times New Roman"/>
          <w:szCs w:val="28"/>
          <w:lang w:eastAsia="zh-CN"/>
        </w:rPr>
        <w:t>.</w:t>
      </w:r>
    </w:p>
    <w:p w:rsidR="005604B7" w:rsidRPr="005604B7" w:rsidRDefault="005604B7" w:rsidP="005604B7"/>
    <w:p w:rsidR="00382FCC" w:rsidRDefault="00382FCC">
      <w:pPr>
        <w:pStyle w:val="1"/>
        <w:jc w:val="left"/>
        <w:rPr>
          <w:rFonts w:ascii="Arial" w:hAnsi="Arial" w:cs="Arial"/>
          <w:lang w:val="en-US"/>
        </w:rPr>
      </w:pPr>
      <w:bookmarkStart w:id="150" w:name="_Toc94681831"/>
      <w:bookmarkStart w:id="151" w:name="_Toc109508837"/>
      <w:r>
        <w:rPr>
          <w:rFonts w:ascii="Arial" w:hAnsi="Arial" w:cs="Arial"/>
          <w:lang w:val="en-US"/>
        </w:rPr>
        <w:t>REFERENCES</w:t>
      </w:r>
      <w:r w:rsidR="002F627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(ЛИТЕРАТУРА)</w:t>
      </w:r>
      <w:bookmarkEnd w:id="150"/>
      <w:bookmarkEnd w:id="151"/>
    </w:p>
    <w:p w:rsidR="00B54F05" w:rsidRPr="00717702" w:rsidRDefault="00B54F05" w:rsidP="00B54F05">
      <w:pPr>
        <w:numPr>
          <w:ilvl w:val="0"/>
          <w:numId w:val="27"/>
        </w:numPr>
        <w:tabs>
          <w:tab w:val="left" w:pos="142"/>
          <w:tab w:val="left" w:pos="900"/>
          <w:tab w:val="left" w:pos="993"/>
        </w:tabs>
        <w:spacing w:line="240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D851F4">
        <w:rPr>
          <w:rFonts w:eastAsia="Times New Roman"/>
          <w:sz w:val="24"/>
          <w:szCs w:val="24"/>
          <w:lang w:eastAsia="ru-RU"/>
        </w:rPr>
        <w:t>Луценко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D851F4">
        <w:rPr>
          <w:rFonts w:eastAsia="Times New Roman"/>
          <w:sz w:val="24"/>
          <w:szCs w:val="24"/>
          <w:lang w:eastAsia="ru-RU"/>
        </w:rPr>
        <w:t>Е.В.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D851F4">
        <w:rPr>
          <w:rFonts w:eastAsia="Times New Roman"/>
          <w:sz w:val="24"/>
          <w:szCs w:val="24"/>
          <w:lang w:eastAsia="ru-RU"/>
        </w:rPr>
        <w:t>Автоматизированный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D851F4">
        <w:rPr>
          <w:rFonts w:eastAsia="Times New Roman"/>
          <w:sz w:val="24"/>
          <w:szCs w:val="24"/>
          <w:lang w:eastAsia="ru-RU"/>
        </w:rPr>
        <w:t>системно-когнитивный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D851F4">
        <w:rPr>
          <w:rFonts w:eastAsia="Times New Roman"/>
          <w:sz w:val="24"/>
          <w:szCs w:val="24"/>
          <w:lang w:eastAsia="ru-RU"/>
        </w:rPr>
        <w:t>анализ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D851F4">
        <w:rPr>
          <w:rFonts w:eastAsia="Times New Roman"/>
          <w:sz w:val="24"/>
          <w:szCs w:val="24"/>
          <w:lang w:eastAsia="ru-RU"/>
        </w:rPr>
        <w:t>в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управлении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активными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объектами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(системная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теория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информац</w:t>
      </w:r>
      <w:proofErr w:type="gramStart"/>
      <w:r w:rsidRPr="00717702">
        <w:rPr>
          <w:rFonts w:eastAsia="Times New Roman"/>
          <w:sz w:val="24"/>
          <w:szCs w:val="24"/>
          <w:lang w:eastAsia="ru-RU"/>
        </w:rPr>
        <w:t>ии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и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ее</w:t>
      </w:r>
      <w:proofErr w:type="gramEnd"/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применение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в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исследовании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экономических,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социально-психологических,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технологических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и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организационно-технических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систем):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Монография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(научное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издание).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–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Краснодар: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717702">
        <w:rPr>
          <w:rFonts w:eastAsia="Times New Roman"/>
          <w:sz w:val="24"/>
          <w:szCs w:val="24"/>
          <w:lang w:eastAsia="ru-RU"/>
        </w:rPr>
        <w:t>КубГАУ</w:t>
      </w:r>
      <w:proofErr w:type="spellEnd"/>
      <w:r w:rsidRPr="00717702">
        <w:rPr>
          <w:rFonts w:eastAsia="Times New Roman"/>
          <w:sz w:val="24"/>
          <w:szCs w:val="24"/>
          <w:lang w:eastAsia="ru-RU"/>
        </w:rPr>
        <w:t>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2002.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–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605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с.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hyperlink r:id="rId174" w:history="1">
        <w:r w:rsidRPr="0071770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http://elibrary.ru/item.asp?id=18632909</w:t>
        </w:r>
      </w:hyperlink>
    </w:p>
    <w:p w:rsidR="00B54F05" w:rsidRPr="00F83D2E" w:rsidRDefault="00B54F05" w:rsidP="00B54F05">
      <w:pPr>
        <w:pStyle w:val="11"/>
        <w:numPr>
          <w:ilvl w:val="0"/>
          <w:numId w:val="27"/>
        </w:numPr>
        <w:tabs>
          <w:tab w:val="left" w:pos="900"/>
          <w:tab w:val="left" w:pos="993"/>
        </w:tabs>
        <w:spacing w:line="240" w:lineRule="auto"/>
        <w:ind w:left="0" w:firstLine="567"/>
        <w:rPr>
          <w:sz w:val="24"/>
          <w:szCs w:val="24"/>
          <w:lang w:val="en-US"/>
        </w:rPr>
      </w:pPr>
      <w:proofErr w:type="spellStart"/>
      <w:r w:rsidRPr="00F83D2E">
        <w:rPr>
          <w:sz w:val="24"/>
          <w:szCs w:val="24"/>
          <w:lang w:val="en-US"/>
        </w:rPr>
        <w:t>Lutsenko</w:t>
      </w:r>
      <w:proofErr w:type="spellEnd"/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E.V.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Automated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system-cognitive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analysis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in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the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management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of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active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objects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(a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system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theory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of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information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and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its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application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in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the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study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of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economic,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socio-psychological,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technological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and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organizational-technical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systems)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//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March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2019,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Publisher:</w:t>
      </w:r>
      <w:r w:rsidR="002F627A">
        <w:rPr>
          <w:sz w:val="24"/>
          <w:szCs w:val="24"/>
          <w:lang w:val="en-US"/>
        </w:rPr>
        <w:t xml:space="preserve"> </w:t>
      </w:r>
      <w:proofErr w:type="spellStart"/>
      <w:r w:rsidRPr="00F83D2E">
        <w:rPr>
          <w:sz w:val="24"/>
          <w:szCs w:val="24"/>
          <w:lang w:val="en-US"/>
        </w:rPr>
        <w:t>KubSAU</w:t>
      </w:r>
      <w:proofErr w:type="spellEnd"/>
      <w:r w:rsidRPr="00F83D2E">
        <w:rPr>
          <w:sz w:val="24"/>
          <w:szCs w:val="24"/>
          <w:lang w:val="en-US"/>
        </w:rPr>
        <w:t>,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ISBN: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5-94672-020-1,</w:t>
      </w:r>
      <w:r w:rsidR="002F627A">
        <w:rPr>
          <w:sz w:val="24"/>
          <w:szCs w:val="24"/>
          <w:lang w:val="en-US"/>
        </w:rPr>
        <w:t xml:space="preserve"> </w:t>
      </w:r>
      <w:hyperlink r:id="rId175" w:history="1">
        <w:r w:rsidRPr="00F83D2E">
          <w:rPr>
            <w:rStyle w:val="a4"/>
            <w:sz w:val="24"/>
            <w:szCs w:val="24"/>
            <w:lang w:val="en-US"/>
          </w:rPr>
          <w:t>https://www.researchgate.net/publication/331745417</w:t>
        </w:r>
      </w:hyperlink>
      <w:r w:rsidR="002F627A">
        <w:rPr>
          <w:sz w:val="24"/>
          <w:szCs w:val="24"/>
          <w:lang w:val="en-US"/>
        </w:rPr>
        <w:t xml:space="preserve"> </w:t>
      </w:r>
    </w:p>
    <w:p w:rsidR="00B54F05" w:rsidRPr="00F83D2E" w:rsidRDefault="00B54F05" w:rsidP="00B54F05">
      <w:pPr>
        <w:pStyle w:val="11"/>
        <w:numPr>
          <w:ilvl w:val="0"/>
          <w:numId w:val="27"/>
        </w:numPr>
        <w:tabs>
          <w:tab w:val="left" w:pos="900"/>
          <w:tab w:val="left" w:pos="993"/>
        </w:tabs>
        <w:spacing w:line="240" w:lineRule="auto"/>
        <w:ind w:left="0" w:firstLine="567"/>
        <w:rPr>
          <w:color w:val="777777"/>
          <w:sz w:val="24"/>
          <w:szCs w:val="24"/>
          <w:lang w:val="en-US"/>
        </w:rPr>
      </w:pPr>
      <w:proofErr w:type="spellStart"/>
      <w:r w:rsidRPr="00F83D2E">
        <w:rPr>
          <w:sz w:val="24"/>
          <w:szCs w:val="24"/>
          <w:lang w:val="en-US"/>
        </w:rPr>
        <w:t>Lutsenko</w:t>
      </w:r>
      <w:proofErr w:type="spellEnd"/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E.V.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Theoretical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foundations,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mathematical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model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and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software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tools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for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Automated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system-cognitive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analysis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//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July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2020,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DOI:</w:t>
      </w:r>
      <w:r w:rsidR="002F627A">
        <w:rPr>
          <w:sz w:val="24"/>
          <w:szCs w:val="24"/>
          <w:lang w:val="en-US"/>
        </w:rPr>
        <w:t xml:space="preserve"> </w:t>
      </w:r>
      <w:hyperlink r:id="rId176" w:tgtFrame="_blank" w:history="1">
        <w:r w:rsidRPr="00F83D2E">
          <w:rPr>
            <w:rStyle w:val="a4"/>
            <w:sz w:val="24"/>
            <w:szCs w:val="24"/>
            <w:lang w:val="en-US"/>
          </w:rPr>
          <w:t>10.13140/RG.2.2.21918.15685</w:t>
        </w:r>
      </w:hyperlink>
      <w:r w:rsidRPr="00F83D2E">
        <w:rPr>
          <w:sz w:val="24"/>
          <w:szCs w:val="24"/>
          <w:lang w:val="en-US"/>
        </w:rPr>
        <w:t>,</w:t>
      </w:r>
      <w:r w:rsidR="002F627A">
        <w:rPr>
          <w:sz w:val="24"/>
          <w:szCs w:val="24"/>
          <w:lang w:val="en-US"/>
        </w:rPr>
        <w:t xml:space="preserve"> </w:t>
      </w:r>
      <w:r w:rsidRPr="00F83D2E">
        <w:rPr>
          <w:sz w:val="24"/>
          <w:szCs w:val="24"/>
          <w:lang w:val="en-US"/>
        </w:rPr>
        <w:t>License</w:t>
      </w:r>
      <w:r w:rsidR="002F627A">
        <w:rPr>
          <w:sz w:val="24"/>
          <w:szCs w:val="24"/>
          <w:lang w:val="en-US"/>
        </w:rPr>
        <w:t xml:space="preserve"> </w:t>
      </w:r>
      <w:hyperlink r:id="rId177" w:history="1">
        <w:r w:rsidRPr="00F83D2E">
          <w:rPr>
            <w:rStyle w:val="a4"/>
            <w:sz w:val="24"/>
            <w:szCs w:val="24"/>
            <w:lang w:val="en-US"/>
          </w:rPr>
          <w:t>CC</w:t>
        </w:r>
        <w:r w:rsidR="002F627A">
          <w:rPr>
            <w:rStyle w:val="a4"/>
            <w:sz w:val="24"/>
            <w:szCs w:val="24"/>
            <w:lang w:val="en-US"/>
          </w:rPr>
          <w:t xml:space="preserve"> </w:t>
        </w:r>
        <w:r w:rsidRPr="00F83D2E">
          <w:rPr>
            <w:rStyle w:val="a4"/>
            <w:sz w:val="24"/>
            <w:szCs w:val="24"/>
            <w:lang w:val="en-US"/>
          </w:rPr>
          <w:t>BY-SA</w:t>
        </w:r>
        <w:r w:rsidR="002F627A">
          <w:rPr>
            <w:rStyle w:val="a4"/>
            <w:sz w:val="24"/>
            <w:szCs w:val="24"/>
            <w:lang w:val="en-US"/>
          </w:rPr>
          <w:t xml:space="preserve"> </w:t>
        </w:r>
        <w:r w:rsidRPr="00F83D2E">
          <w:rPr>
            <w:rStyle w:val="a4"/>
            <w:sz w:val="24"/>
            <w:szCs w:val="24"/>
            <w:lang w:val="en-US"/>
          </w:rPr>
          <w:t>4.0</w:t>
        </w:r>
      </w:hyperlink>
      <w:r w:rsidRPr="00F83D2E">
        <w:rPr>
          <w:sz w:val="24"/>
          <w:szCs w:val="24"/>
          <w:lang w:val="en-US"/>
        </w:rPr>
        <w:t>,</w:t>
      </w:r>
      <w:r w:rsidR="002F627A">
        <w:rPr>
          <w:sz w:val="24"/>
          <w:szCs w:val="24"/>
          <w:lang w:val="en-US"/>
        </w:rPr>
        <w:t xml:space="preserve"> </w:t>
      </w:r>
      <w:hyperlink r:id="rId178" w:history="1">
        <w:r w:rsidRPr="00F83D2E">
          <w:rPr>
            <w:rStyle w:val="a4"/>
            <w:sz w:val="24"/>
            <w:szCs w:val="24"/>
            <w:lang w:val="en-US"/>
          </w:rPr>
          <w:t>https://www.researchgate.net/publication/343057312</w:t>
        </w:r>
      </w:hyperlink>
      <w:r w:rsidR="002F627A">
        <w:rPr>
          <w:sz w:val="24"/>
          <w:szCs w:val="24"/>
          <w:lang w:val="en-US"/>
        </w:rPr>
        <w:t xml:space="preserve"> </w:t>
      </w:r>
    </w:p>
    <w:p w:rsidR="00B54F05" w:rsidRPr="00F83D2E" w:rsidRDefault="00B54F05" w:rsidP="00B54F05">
      <w:pPr>
        <w:pStyle w:val="11"/>
        <w:numPr>
          <w:ilvl w:val="0"/>
          <w:numId w:val="27"/>
        </w:numPr>
        <w:tabs>
          <w:tab w:val="left" w:pos="900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  <w:lang w:eastAsia="ru-RU"/>
        </w:rPr>
      </w:pPr>
      <w:r w:rsidRPr="00F83D2E">
        <w:rPr>
          <w:sz w:val="24"/>
          <w:szCs w:val="24"/>
          <w:lang w:eastAsia="ru-RU"/>
        </w:rPr>
        <w:t>Сайт</w:t>
      </w:r>
      <w:r w:rsidR="002F627A">
        <w:rPr>
          <w:sz w:val="24"/>
          <w:szCs w:val="24"/>
          <w:lang w:eastAsia="ru-RU"/>
        </w:rPr>
        <w:t xml:space="preserve"> </w:t>
      </w:r>
      <w:proofErr w:type="spellStart"/>
      <w:r w:rsidRPr="00F83D2E">
        <w:rPr>
          <w:sz w:val="24"/>
          <w:szCs w:val="24"/>
          <w:lang w:eastAsia="ru-RU"/>
        </w:rPr>
        <w:t>проф.Е.В.Луценко</w:t>
      </w:r>
      <w:proofErr w:type="spellEnd"/>
      <w:r w:rsidRPr="00F83D2E">
        <w:rPr>
          <w:sz w:val="24"/>
          <w:szCs w:val="24"/>
          <w:lang w:eastAsia="ru-RU"/>
        </w:rPr>
        <w:t>:</w:t>
      </w:r>
      <w:r w:rsidR="002F627A">
        <w:rPr>
          <w:sz w:val="24"/>
          <w:szCs w:val="24"/>
          <w:lang w:eastAsia="ru-RU"/>
        </w:rPr>
        <w:t xml:space="preserve"> </w:t>
      </w:r>
      <w:hyperlink r:id="rId179" w:history="1">
        <w:r w:rsidRPr="00F83D2E">
          <w:rPr>
            <w:rStyle w:val="a4"/>
            <w:sz w:val="24"/>
            <w:szCs w:val="24"/>
          </w:rPr>
          <w:t>http://lc.kubagro.ru/</w:t>
        </w:r>
      </w:hyperlink>
      <w:r w:rsidR="002F627A">
        <w:rPr>
          <w:sz w:val="24"/>
          <w:szCs w:val="24"/>
          <w:lang w:eastAsia="ru-RU"/>
        </w:rPr>
        <w:t xml:space="preserve"> </w:t>
      </w:r>
    </w:p>
    <w:p w:rsidR="00B54F05" w:rsidRPr="00F83D2E" w:rsidRDefault="00B54F05" w:rsidP="00B54F05">
      <w:pPr>
        <w:pStyle w:val="11"/>
        <w:numPr>
          <w:ilvl w:val="0"/>
          <w:numId w:val="27"/>
        </w:numPr>
        <w:tabs>
          <w:tab w:val="left" w:pos="90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83D2E">
        <w:rPr>
          <w:sz w:val="24"/>
          <w:szCs w:val="24"/>
        </w:rPr>
        <w:t>Блог</w:t>
      </w:r>
      <w:r w:rsidR="002F627A">
        <w:rPr>
          <w:sz w:val="24"/>
          <w:szCs w:val="24"/>
        </w:rPr>
        <w:t xml:space="preserve"> </w:t>
      </w:r>
      <w:proofErr w:type="spellStart"/>
      <w:r w:rsidRPr="00F83D2E">
        <w:rPr>
          <w:sz w:val="24"/>
          <w:szCs w:val="24"/>
        </w:rPr>
        <w:t>Е.В.Луценко</w:t>
      </w:r>
      <w:proofErr w:type="spellEnd"/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в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RG</w:t>
      </w:r>
      <w:r w:rsidR="002F627A">
        <w:rPr>
          <w:sz w:val="24"/>
          <w:szCs w:val="24"/>
        </w:rPr>
        <w:t xml:space="preserve"> </w:t>
      </w:r>
      <w:hyperlink r:id="rId180" w:history="1">
        <w:r w:rsidRPr="00F83D2E">
          <w:rPr>
            <w:rStyle w:val="a4"/>
            <w:sz w:val="24"/>
            <w:szCs w:val="24"/>
          </w:rPr>
          <w:t>https://www.researchgate.net/profile/Eugene-Lutsenko</w:t>
        </w:r>
      </w:hyperlink>
      <w:r w:rsidR="002F627A">
        <w:rPr>
          <w:sz w:val="24"/>
          <w:szCs w:val="24"/>
        </w:rPr>
        <w:t xml:space="preserve"> </w:t>
      </w:r>
    </w:p>
    <w:p w:rsidR="00B54F05" w:rsidRPr="00F83D2E" w:rsidRDefault="00B54F05" w:rsidP="00B54F05">
      <w:pPr>
        <w:pStyle w:val="11"/>
        <w:numPr>
          <w:ilvl w:val="0"/>
          <w:numId w:val="27"/>
        </w:numPr>
        <w:tabs>
          <w:tab w:val="left" w:pos="90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83D2E">
        <w:rPr>
          <w:sz w:val="24"/>
          <w:szCs w:val="24"/>
        </w:rPr>
        <w:t>Луценко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Е.В.</w:t>
      </w:r>
      <w:r w:rsidR="002F627A">
        <w:rPr>
          <w:sz w:val="24"/>
          <w:szCs w:val="24"/>
        </w:rPr>
        <w:t xml:space="preserve"> </w:t>
      </w:r>
      <w:proofErr w:type="spellStart"/>
      <w:r w:rsidRPr="00F83D2E">
        <w:rPr>
          <w:sz w:val="24"/>
          <w:szCs w:val="24"/>
        </w:rPr>
        <w:t>Метризация</w:t>
      </w:r>
      <w:proofErr w:type="spellEnd"/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измерительных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шкал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различных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типов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и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совместная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сопоставимая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количественная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обработка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разнородных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факторов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в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системно-когнитивном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анализе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и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системе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«</w:t>
      </w:r>
      <w:proofErr w:type="spellStart"/>
      <w:r w:rsidRPr="00F83D2E">
        <w:rPr>
          <w:sz w:val="24"/>
          <w:szCs w:val="24"/>
        </w:rPr>
        <w:t>Эйдос</w:t>
      </w:r>
      <w:proofErr w:type="spellEnd"/>
      <w:r w:rsidRPr="00F83D2E">
        <w:rPr>
          <w:sz w:val="24"/>
          <w:szCs w:val="24"/>
        </w:rPr>
        <w:t>»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/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Е.В.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Луценко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//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Политематический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сетевой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электронный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научный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журнал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Кубанского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государственного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аграрного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университета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(Научный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журнал</w:t>
      </w:r>
      <w:r w:rsidR="002F627A">
        <w:rPr>
          <w:sz w:val="24"/>
          <w:szCs w:val="24"/>
        </w:rPr>
        <w:t xml:space="preserve"> </w:t>
      </w:r>
      <w:proofErr w:type="spellStart"/>
      <w:r w:rsidRPr="00F83D2E">
        <w:rPr>
          <w:sz w:val="24"/>
          <w:szCs w:val="24"/>
        </w:rPr>
        <w:t>КубГАУ</w:t>
      </w:r>
      <w:proofErr w:type="spellEnd"/>
      <w:r w:rsidRPr="00F83D2E">
        <w:rPr>
          <w:sz w:val="24"/>
          <w:szCs w:val="24"/>
        </w:rPr>
        <w:t>)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[Электронный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ресурс].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Краснодар:</w:t>
      </w:r>
      <w:r w:rsidR="002F627A">
        <w:rPr>
          <w:sz w:val="24"/>
          <w:szCs w:val="24"/>
        </w:rPr>
        <w:t xml:space="preserve"> </w:t>
      </w:r>
      <w:proofErr w:type="spellStart"/>
      <w:r w:rsidRPr="00F83D2E">
        <w:rPr>
          <w:sz w:val="24"/>
          <w:szCs w:val="24"/>
        </w:rPr>
        <w:t>КубГАУ</w:t>
      </w:r>
      <w:proofErr w:type="spellEnd"/>
      <w:r w:rsidRPr="00F83D2E">
        <w:rPr>
          <w:sz w:val="24"/>
          <w:szCs w:val="24"/>
        </w:rPr>
        <w:t>,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2013.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№08(092).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С.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859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883.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lastRenderedPageBreak/>
        <w:t>IDA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[</w:t>
      </w:r>
      <w:proofErr w:type="spellStart"/>
      <w:r w:rsidRPr="00F83D2E">
        <w:rPr>
          <w:sz w:val="24"/>
          <w:szCs w:val="24"/>
        </w:rPr>
        <w:t>article</w:t>
      </w:r>
      <w:proofErr w:type="spellEnd"/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ID]: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0921308058.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Режим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доступа:</w:t>
      </w:r>
      <w:r w:rsidR="002F627A">
        <w:rPr>
          <w:sz w:val="24"/>
          <w:szCs w:val="24"/>
        </w:rPr>
        <w:t xml:space="preserve"> </w:t>
      </w:r>
      <w:hyperlink r:id="rId181" w:history="1">
        <w:r w:rsidRPr="00F83D2E">
          <w:rPr>
            <w:rStyle w:val="a4"/>
            <w:sz w:val="24"/>
            <w:szCs w:val="24"/>
            <w:lang w:val="en-US"/>
          </w:rPr>
          <w:t>https</w:t>
        </w:r>
        <w:r w:rsidRPr="00F83D2E">
          <w:rPr>
            <w:rStyle w:val="a4"/>
            <w:sz w:val="24"/>
            <w:szCs w:val="24"/>
          </w:rPr>
          <w:t>://</w:t>
        </w:r>
        <w:r w:rsidRPr="00F83D2E">
          <w:rPr>
            <w:rStyle w:val="a4"/>
            <w:sz w:val="24"/>
            <w:szCs w:val="24"/>
            <w:lang w:val="en-US"/>
          </w:rPr>
          <w:t>www</w:t>
        </w:r>
        <w:r w:rsidRPr="00F83D2E">
          <w:rPr>
            <w:rStyle w:val="a4"/>
            <w:sz w:val="24"/>
            <w:szCs w:val="24"/>
          </w:rPr>
          <w:t>.</w:t>
        </w:r>
        <w:proofErr w:type="spellStart"/>
        <w:r w:rsidRPr="00F83D2E">
          <w:rPr>
            <w:rStyle w:val="a4"/>
            <w:sz w:val="24"/>
            <w:szCs w:val="24"/>
            <w:lang w:val="en-US"/>
          </w:rPr>
          <w:t>researchgate</w:t>
        </w:r>
        <w:proofErr w:type="spellEnd"/>
        <w:r w:rsidRPr="00F83D2E">
          <w:rPr>
            <w:rStyle w:val="a4"/>
            <w:sz w:val="24"/>
            <w:szCs w:val="24"/>
          </w:rPr>
          <w:t>.</w:t>
        </w:r>
        <w:r w:rsidRPr="00F83D2E">
          <w:rPr>
            <w:rStyle w:val="a4"/>
            <w:sz w:val="24"/>
            <w:szCs w:val="24"/>
            <w:lang w:val="en-US"/>
          </w:rPr>
          <w:t>net</w:t>
        </w:r>
        <w:r w:rsidRPr="00F83D2E">
          <w:rPr>
            <w:rStyle w:val="a4"/>
            <w:sz w:val="24"/>
            <w:szCs w:val="24"/>
          </w:rPr>
          <w:t>/</w:t>
        </w:r>
        <w:r w:rsidRPr="00F83D2E">
          <w:rPr>
            <w:rStyle w:val="a4"/>
            <w:sz w:val="24"/>
            <w:szCs w:val="24"/>
            <w:lang w:val="en-US"/>
          </w:rPr>
          <w:t>publication</w:t>
        </w:r>
        <w:r w:rsidRPr="00F83D2E">
          <w:rPr>
            <w:rStyle w:val="a4"/>
            <w:sz w:val="24"/>
            <w:szCs w:val="24"/>
          </w:rPr>
          <w:t>/331801337</w:t>
        </w:r>
      </w:hyperlink>
      <w:r w:rsidRPr="00F83D2E">
        <w:rPr>
          <w:sz w:val="24"/>
          <w:szCs w:val="24"/>
        </w:rPr>
        <w:t>,</w:t>
      </w:r>
      <w:r w:rsidR="002F627A">
        <w:rPr>
          <w:sz w:val="24"/>
          <w:szCs w:val="24"/>
        </w:rPr>
        <w:t xml:space="preserve"> </w:t>
      </w:r>
      <w:r w:rsidRPr="00F83D2E">
        <w:rPr>
          <w:sz w:val="24"/>
          <w:szCs w:val="24"/>
        </w:rPr>
        <w:t>1,562</w:t>
      </w:r>
      <w:r w:rsidR="002F627A">
        <w:rPr>
          <w:sz w:val="24"/>
          <w:szCs w:val="24"/>
        </w:rPr>
        <w:t xml:space="preserve"> </w:t>
      </w:r>
      <w:proofErr w:type="spellStart"/>
      <w:r w:rsidRPr="00F83D2E">
        <w:rPr>
          <w:sz w:val="24"/>
          <w:szCs w:val="24"/>
        </w:rPr>
        <w:t>у.п.</w:t>
      </w:r>
      <w:proofErr w:type="gramStart"/>
      <w:r w:rsidRPr="00F83D2E">
        <w:rPr>
          <w:sz w:val="24"/>
          <w:szCs w:val="24"/>
        </w:rPr>
        <w:t>л</w:t>
      </w:r>
      <w:proofErr w:type="spellEnd"/>
      <w:proofErr w:type="gramEnd"/>
      <w:r w:rsidRPr="00F83D2E">
        <w:rPr>
          <w:sz w:val="24"/>
          <w:szCs w:val="24"/>
        </w:rPr>
        <w:t>.</w:t>
      </w:r>
      <w:r w:rsidR="002F627A">
        <w:rPr>
          <w:sz w:val="24"/>
          <w:szCs w:val="24"/>
        </w:rPr>
        <w:t xml:space="preserve"> </w:t>
      </w:r>
    </w:p>
    <w:p w:rsidR="00B54F05" w:rsidRPr="00F83D2E" w:rsidRDefault="00B54F05" w:rsidP="00B54F05">
      <w:pPr>
        <w:pStyle w:val="Default"/>
        <w:numPr>
          <w:ilvl w:val="0"/>
          <w:numId w:val="27"/>
        </w:numPr>
        <w:tabs>
          <w:tab w:val="left" w:pos="900"/>
          <w:tab w:val="left" w:pos="993"/>
        </w:tabs>
        <w:ind w:left="0" w:firstLine="567"/>
        <w:jc w:val="both"/>
        <w:rPr>
          <w:rStyle w:val="a4"/>
        </w:rPr>
      </w:pPr>
      <w:r w:rsidRPr="00F83D2E">
        <w:rPr>
          <w:color w:val="auto"/>
        </w:rPr>
        <w:t>Орлов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А.И.,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Луценко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Е.В.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Системная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нечеткая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интервальная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математика.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Монография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(научное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издание).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–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Краснодар,</w:t>
      </w:r>
      <w:r w:rsidR="002F627A">
        <w:rPr>
          <w:color w:val="auto"/>
        </w:rPr>
        <w:t xml:space="preserve"> </w:t>
      </w:r>
      <w:proofErr w:type="spellStart"/>
      <w:r w:rsidRPr="00F83D2E">
        <w:rPr>
          <w:color w:val="auto"/>
        </w:rPr>
        <w:t>КубГАУ</w:t>
      </w:r>
      <w:proofErr w:type="spellEnd"/>
      <w:r w:rsidRPr="00F83D2E">
        <w:rPr>
          <w:color w:val="auto"/>
        </w:rPr>
        <w:t>.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2014.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–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600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с.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ISBN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978-5-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94672-757-0.</w:t>
      </w:r>
      <w:r w:rsidR="002F627A">
        <w:rPr>
          <w:color w:val="auto"/>
        </w:rPr>
        <w:t xml:space="preserve"> </w:t>
      </w:r>
      <w:hyperlink r:id="rId182" w:history="1">
        <w:r w:rsidRPr="00F83D2E">
          <w:rPr>
            <w:rStyle w:val="a4"/>
          </w:rPr>
          <w:t>http://elibrary.ru/item.asp?id=21358220/</w:t>
        </w:r>
      </w:hyperlink>
      <w:r w:rsidRPr="00F83D2E">
        <w:rPr>
          <w:rStyle w:val="a4"/>
        </w:rPr>
        <w:t>.</w:t>
      </w:r>
    </w:p>
    <w:p w:rsidR="00B54F05" w:rsidRDefault="00B54F05" w:rsidP="00B54F05">
      <w:pPr>
        <w:pStyle w:val="Default"/>
        <w:numPr>
          <w:ilvl w:val="0"/>
          <w:numId w:val="27"/>
        </w:numPr>
        <w:tabs>
          <w:tab w:val="left" w:pos="900"/>
          <w:tab w:val="left" w:pos="993"/>
        </w:tabs>
        <w:ind w:left="0" w:firstLine="567"/>
        <w:jc w:val="both"/>
        <w:rPr>
          <w:color w:val="auto"/>
        </w:rPr>
      </w:pPr>
      <w:r w:rsidRPr="00F83D2E">
        <w:rPr>
          <w:color w:val="auto"/>
        </w:rPr>
        <w:t>Луценко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Е.В.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Инвариантное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относительно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объемов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данных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нечеткое</w:t>
      </w:r>
      <w:r w:rsidR="002F627A">
        <w:rPr>
          <w:color w:val="auto"/>
        </w:rPr>
        <w:t xml:space="preserve"> </w:t>
      </w:r>
      <w:proofErr w:type="spellStart"/>
      <w:r w:rsidRPr="00F83D2E">
        <w:rPr>
          <w:color w:val="auto"/>
        </w:rPr>
        <w:t>мультиклассовое</w:t>
      </w:r>
      <w:proofErr w:type="spellEnd"/>
      <w:r w:rsidR="002F627A">
        <w:rPr>
          <w:color w:val="auto"/>
        </w:rPr>
        <w:t xml:space="preserve"> </w:t>
      </w:r>
      <w:r w:rsidRPr="00F83D2E">
        <w:rPr>
          <w:color w:val="auto"/>
        </w:rPr>
        <w:t>обобщение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F-меры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достоверности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моделей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Ван</w:t>
      </w:r>
      <w:r w:rsidR="002F627A">
        <w:rPr>
          <w:color w:val="auto"/>
        </w:rPr>
        <w:t xml:space="preserve"> </w:t>
      </w:r>
      <w:proofErr w:type="spellStart"/>
      <w:r w:rsidRPr="00F83D2E">
        <w:rPr>
          <w:color w:val="auto"/>
        </w:rPr>
        <w:t>Ризбергена</w:t>
      </w:r>
      <w:proofErr w:type="spellEnd"/>
      <w:r w:rsidR="002F627A">
        <w:rPr>
          <w:color w:val="auto"/>
        </w:rPr>
        <w:t xml:space="preserve"> </w:t>
      </w:r>
      <w:r w:rsidRPr="00F83D2E">
        <w:rPr>
          <w:color w:val="auto"/>
        </w:rPr>
        <w:t>в</w:t>
      </w:r>
      <w:r w:rsidR="002F627A">
        <w:rPr>
          <w:color w:val="auto"/>
        </w:rPr>
        <w:t xml:space="preserve"> </w:t>
      </w:r>
      <w:proofErr w:type="spellStart"/>
      <w:r w:rsidRPr="00F83D2E">
        <w:rPr>
          <w:color w:val="auto"/>
        </w:rPr>
        <w:t>АСКанализе</w:t>
      </w:r>
      <w:proofErr w:type="spellEnd"/>
      <w:r w:rsidR="002F627A">
        <w:rPr>
          <w:color w:val="auto"/>
        </w:rPr>
        <w:t xml:space="preserve"> </w:t>
      </w:r>
      <w:r w:rsidRPr="00F83D2E">
        <w:rPr>
          <w:color w:val="auto"/>
        </w:rPr>
        <w:t>и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системе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«</w:t>
      </w:r>
      <w:proofErr w:type="spellStart"/>
      <w:r w:rsidRPr="00F83D2E">
        <w:rPr>
          <w:color w:val="auto"/>
        </w:rPr>
        <w:t>Эйдос</w:t>
      </w:r>
      <w:proofErr w:type="spellEnd"/>
      <w:r w:rsidRPr="00F83D2E">
        <w:rPr>
          <w:color w:val="auto"/>
        </w:rPr>
        <w:t>»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/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Е.В.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Луценко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//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Политематический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сетевой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электронный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научный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журнал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Кубанского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государственного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аграрного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университета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(Научный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журнал</w:t>
      </w:r>
      <w:r w:rsidR="002F627A">
        <w:rPr>
          <w:color w:val="auto"/>
        </w:rPr>
        <w:t xml:space="preserve"> </w:t>
      </w:r>
      <w:proofErr w:type="spellStart"/>
      <w:r w:rsidRPr="00F83D2E">
        <w:rPr>
          <w:color w:val="auto"/>
        </w:rPr>
        <w:t>КубГАУ</w:t>
      </w:r>
      <w:proofErr w:type="spellEnd"/>
      <w:r w:rsidRPr="00F83D2E">
        <w:rPr>
          <w:color w:val="auto"/>
        </w:rPr>
        <w:t>)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[Электронный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ресурс].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–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Краснодар:</w:t>
      </w:r>
      <w:r w:rsidR="002F627A">
        <w:rPr>
          <w:color w:val="auto"/>
        </w:rPr>
        <w:t xml:space="preserve"> </w:t>
      </w:r>
      <w:proofErr w:type="spellStart"/>
      <w:r w:rsidRPr="00F83D2E">
        <w:rPr>
          <w:color w:val="auto"/>
        </w:rPr>
        <w:t>КубГАУ</w:t>
      </w:r>
      <w:proofErr w:type="spellEnd"/>
      <w:r w:rsidRPr="00F83D2E">
        <w:rPr>
          <w:color w:val="auto"/>
        </w:rPr>
        <w:t>,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2017.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–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№02(126).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С.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1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–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32.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–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IDA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[</w:t>
      </w:r>
      <w:proofErr w:type="spellStart"/>
      <w:r w:rsidRPr="00F83D2E">
        <w:rPr>
          <w:color w:val="auto"/>
        </w:rPr>
        <w:t>article</w:t>
      </w:r>
      <w:proofErr w:type="spellEnd"/>
      <w:r w:rsidR="002F627A">
        <w:rPr>
          <w:color w:val="auto"/>
        </w:rPr>
        <w:t xml:space="preserve"> </w:t>
      </w:r>
      <w:r w:rsidRPr="00F83D2E">
        <w:rPr>
          <w:color w:val="auto"/>
        </w:rPr>
        <w:t>ID]: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1261702001.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–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Режим</w:t>
      </w:r>
      <w:r w:rsidR="002F627A">
        <w:rPr>
          <w:color w:val="auto"/>
        </w:rPr>
        <w:t xml:space="preserve"> </w:t>
      </w:r>
      <w:r w:rsidRPr="00F83D2E">
        <w:rPr>
          <w:color w:val="auto"/>
        </w:rPr>
        <w:t>доступа:</w:t>
      </w:r>
      <w:r w:rsidR="002F627A">
        <w:rPr>
          <w:color w:val="auto"/>
        </w:rPr>
        <w:t xml:space="preserve"> </w:t>
      </w:r>
      <w:hyperlink r:id="rId183" w:history="1">
        <w:r w:rsidRPr="00F83D2E">
          <w:rPr>
            <w:rStyle w:val="a4"/>
            <w:color w:val="auto"/>
          </w:rPr>
          <w:t>http://ej.kubagro.ru/2017/02/pdf/01.pdf</w:t>
        </w:r>
      </w:hyperlink>
      <w:r w:rsidR="002F627A">
        <w:rPr>
          <w:color w:val="auto"/>
        </w:rPr>
        <w:t xml:space="preserve">  </w:t>
      </w:r>
      <w:r w:rsidRPr="00F83D2E">
        <w:rPr>
          <w:color w:val="auto"/>
        </w:rPr>
        <w:t>2</w:t>
      </w:r>
      <w:r w:rsidR="002F627A">
        <w:rPr>
          <w:color w:val="auto"/>
        </w:rPr>
        <w:t xml:space="preserve"> </w:t>
      </w:r>
      <w:proofErr w:type="spellStart"/>
      <w:r w:rsidRPr="00F83D2E">
        <w:rPr>
          <w:color w:val="auto"/>
        </w:rPr>
        <w:t>у.п.</w:t>
      </w:r>
      <w:proofErr w:type="gramStart"/>
      <w:r w:rsidRPr="00F83D2E">
        <w:rPr>
          <w:color w:val="auto"/>
        </w:rPr>
        <w:t>л</w:t>
      </w:r>
      <w:proofErr w:type="spellEnd"/>
      <w:proofErr w:type="gramEnd"/>
      <w:r w:rsidRPr="00F83D2E">
        <w:rPr>
          <w:color w:val="auto"/>
        </w:rPr>
        <w:t>.</w:t>
      </w:r>
      <w:r w:rsidR="002F627A">
        <w:rPr>
          <w:color w:val="auto"/>
        </w:rPr>
        <w:t xml:space="preserve"> </w:t>
      </w:r>
    </w:p>
    <w:p w:rsidR="00B54F05" w:rsidRPr="00A00E93" w:rsidRDefault="00B54F05" w:rsidP="00B54F05">
      <w:pPr>
        <w:pStyle w:val="Default"/>
        <w:numPr>
          <w:ilvl w:val="0"/>
          <w:numId w:val="27"/>
        </w:numPr>
        <w:tabs>
          <w:tab w:val="left" w:pos="900"/>
          <w:tab w:val="left" w:pos="993"/>
        </w:tabs>
        <w:ind w:left="0" w:firstLine="567"/>
        <w:jc w:val="both"/>
        <w:rPr>
          <w:color w:val="auto"/>
        </w:rPr>
      </w:pPr>
      <w:r w:rsidRPr="00A00E93">
        <w:rPr>
          <w:color w:val="auto"/>
        </w:rPr>
        <w:t>Луценко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Е.В.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Количественный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автоматизированный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SWOT-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и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PEST-анализ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средствами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АСК-анализа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и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интеллектуальной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системы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«</w:t>
      </w:r>
      <w:proofErr w:type="spellStart"/>
      <w:r w:rsidRPr="00A00E93">
        <w:rPr>
          <w:color w:val="auto"/>
        </w:rPr>
        <w:t>Эйдос</w:t>
      </w:r>
      <w:proofErr w:type="spellEnd"/>
      <w:r w:rsidRPr="00A00E93">
        <w:rPr>
          <w:color w:val="auto"/>
        </w:rPr>
        <w:t>-Х++»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/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Е.В.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Луценко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//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Политематический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сетевой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электронный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научный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журнал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Кубанского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государственного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аграрного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университета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(Научный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журнал</w:t>
      </w:r>
      <w:r w:rsidR="002F627A">
        <w:rPr>
          <w:color w:val="auto"/>
        </w:rPr>
        <w:t xml:space="preserve"> </w:t>
      </w:r>
      <w:proofErr w:type="spellStart"/>
      <w:r w:rsidRPr="00A00E93">
        <w:rPr>
          <w:color w:val="auto"/>
        </w:rPr>
        <w:t>КубГАУ</w:t>
      </w:r>
      <w:proofErr w:type="spellEnd"/>
      <w:r w:rsidRPr="00A00E93">
        <w:rPr>
          <w:color w:val="auto"/>
        </w:rPr>
        <w:t>)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[Электронный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ресурс].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–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Краснодар:</w:t>
      </w:r>
      <w:r w:rsidR="002F627A">
        <w:rPr>
          <w:color w:val="auto"/>
        </w:rPr>
        <w:t xml:space="preserve"> </w:t>
      </w:r>
      <w:proofErr w:type="spellStart"/>
      <w:r w:rsidRPr="00A00E93">
        <w:rPr>
          <w:color w:val="auto"/>
        </w:rPr>
        <w:t>КубГАУ</w:t>
      </w:r>
      <w:proofErr w:type="spellEnd"/>
      <w:r w:rsidRPr="00A00E93">
        <w:rPr>
          <w:color w:val="auto"/>
        </w:rPr>
        <w:t>,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2014.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–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№07(101).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С.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1367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–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1409.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–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IDA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[</w:t>
      </w:r>
      <w:proofErr w:type="spellStart"/>
      <w:r w:rsidRPr="00A00E93">
        <w:rPr>
          <w:color w:val="auto"/>
        </w:rPr>
        <w:t>article</w:t>
      </w:r>
      <w:proofErr w:type="spellEnd"/>
      <w:r w:rsidR="002F627A">
        <w:rPr>
          <w:color w:val="auto"/>
        </w:rPr>
        <w:t xml:space="preserve"> </w:t>
      </w:r>
      <w:r w:rsidRPr="00A00E93">
        <w:rPr>
          <w:color w:val="auto"/>
        </w:rPr>
        <w:t>ID]: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1011407090.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–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Режим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доступа:</w:t>
      </w:r>
      <w:r w:rsidR="002F627A">
        <w:rPr>
          <w:color w:val="auto"/>
        </w:rPr>
        <w:t xml:space="preserve"> </w:t>
      </w:r>
      <w:hyperlink r:id="rId184" w:history="1">
        <w:r w:rsidRPr="00A00E93">
          <w:rPr>
            <w:rStyle w:val="a4"/>
            <w:color w:val="auto"/>
          </w:rPr>
          <w:t>http://ej.kubagro.ru/2014/07/pdf/90.pdf</w:t>
        </w:r>
      </w:hyperlink>
      <w:r w:rsidR="002F627A">
        <w:rPr>
          <w:color w:val="auto"/>
        </w:rPr>
        <w:t xml:space="preserve">  </w:t>
      </w:r>
      <w:r w:rsidRPr="00A00E93">
        <w:rPr>
          <w:color w:val="auto"/>
        </w:rPr>
        <w:t>2,688</w:t>
      </w:r>
      <w:r w:rsidR="002F627A">
        <w:rPr>
          <w:color w:val="auto"/>
        </w:rPr>
        <w:t xml:space="preserve"> </w:t>
      </w:r>
      <w:proofErr w:type="spellStart"/>
      <w:r w:rsidRPr="00A00E93">
        <w:rPr>
          <w:color w:val="auto"/>
        </w:rPr>
        <w:t>у.п.</w:t>
      </w:r>
      <w:proofErr w:type="gramStart"/>
      <w:r w:rsidRPr="00A00E93">
        <w:rPr>
          <w:color w:val="auto"/>
        </w:rPr>
        <w:t>л</w:t>
      </w:r>
      <w:proofErr w:type="spellEnd"/>
      <w:proofErr w:type="gramEnd"/>
      <w:r w:rsidRPr="00A00E93">
        <w:rPr>
          <w:color w:val="auto"/>
        </w:rPr>
        <w:t>.</w:t>
      </w:r>
      <w:r w:rsidR="002F627A">
        <w:rPr>
          <w:color w:val="auto"/>
        </w:rPr>
        <w:t xml:space="preserve"> </w:t>
      </w:r>
    </w:p>
    <w:p w:rsidR="00B54F05" w:rsidRPr="00635AA0" w:rsidRDefault="00B54F05" w:rsidP="00B54F05">
      <w:pPr>
        <w:pStyle w:val="Default"/>
        <w:numPr>
          <w:ilvl w:val="0"/>
          <w:numId w:val="27"/>
        </w:numPr>
        <w:tabs>
          <w:tab w:val="left" w:pos="900"/>
          <w:tab w:val="left" w:pos="993"/>
        </w:tabs>
        <w:ind w:left="0" w:firstLine="567"/>
        <w:jc w:val="both"/>
      </w:pPr>
      <w:r w:rsidRPr="00F83D2E">
        <w:rPr>
          <w:shd w:val="clear" w:color="auto" w:fill="FFFFFF"/>
        </w:rPr>
        <w:t>Луценко</w:t>
      </w:r>
      <w:r w:rsidR="002F627A">
        <w:rPr>
          <w:shd w:val="clear" w:color="auto" w:fill="FFFFFF"/>
        </w:rPr>
        <w:t xml:space="preserve"> </w:t>
      </w:r>
      <w:r w:rsidRPr="00F83D2E">
        <w:rPr>
          <w:shd w:val="clear" w:color="auto" w:fill="FFFFFF"/>
        </w:rPr>
        <w:t>Е.В.</w:t>
      </w:r>
      <w:r w:rsidR="002F627A">
        <w:rPr>
          <w:shd w:val="clear" w:color="auto" w:fill="FFFFFF"/>
        </w:rPr>
        <w:t xml:space="preserve"> </w:t>
      </w:r>
      <w:r w:rsidRPr="00F83D2E">
        <w:rPr>
          <w:shd w:val="clear" w:color="auto" w:fill="FFFFFF"/>
        </w:rPr>
        <w:t>Развитый</w:t>
      </w:r>
      <w:r w:rsidR="002F627A">
        <w:rPr>
          <w:shd w:val="clear" w:color="auto" w:fill="FFFFFF"/>
        </w:rPr>
        <w:t xml:space="preserve"> </w:t>
      </w:r>
      <w:r w:rsidRPr="00F83D2E">
        <w:rPr>
          <w:shd w:val="clear" w:color="auto" w:fill="FFFFFF"/>
        </w:rPr>
        <w:t>алгоритм</w:t>
      </w:r>
      <w:r w:rsidR="002F627A">
        <w:rPr>
          <w:shd w:val="clear" w:color="auto" w:fill="FFFFFF"/>
        </w:rPr>
        <w:t xml:space="preserve"> </w:t>
      </w:r>
      <w:r w:rsidRPr="00F83D2E">
        <w:rPr>
          <w:shd w:val="clear" w:color="auto" w:fill="FFFFFF"/>
        </w:rPr>
        <w:t>принятия</w:t>
      </w:r>
      <w:r w:rsidR="002F627A">
        <w:rPr>
          <w:shd w:val="clear" w:color="auto" w:fill="FFFFFF"/>
        </w:rPr>
        <w:t xml:space="preserve"> </w:t>
      </w:r>
      <w:r w:rsidRPr="00F83D2E">
        <w:rPr>
          <w:shd w:val="clear" w:color="auto" w:fill="FFFFFF"/>
        </w:rPr>
        <w:t>решений</w:t>
      </w:r>
      <w:r w:rsidR="002F627A">
        <w:rPr>
          <w:shd w:val="clear" w:color="auto" w:fill="FFFFFF"/>
        </w:rPr>
        <w:t xml:space="preserve"> </w:t>
      </w:r>
      <w:r w:rsidRPr="00F83D2E">
        <w:rPr>
          <w:shd w:val="clear" w:color="auto" w:fill="FFFFFF"/>
        </w:rPr>
        <w:t>в</w:t>
      </w:r>
      <w:r w:rsidR="002F627A">
        <w:rPr>
          <w:shd w:val="clear" w:color="auto" w:fill="FFFFFF"/>
        </w:rPr>
        <w:t xml:space="preserve"> </w:t>
      </w:r>
      <w:r w:rsidRPr="00F83D2E">
        <w:rPr>
          <w:shd w:val="clear" w:color="auto" w:fill="FFFFFF"/>
        </w:rPr>
        <w:t>интеллектуальных</w:t>
      </w:r>
      <w:r w:rsidR="002F627A">
        <w:rPr>
          <w:shd w:val="clear" w:color="auto" w:fill="FFFFFF"/>
        </w:rPr>
        <w:t xml:space="preserve"> </w:t>
      </w:r>
      <w:r w:rsidRPr="00F83D2E">
        <w:rPr>
          <w:shd w:val="clear" w:color="auto" w:fill="FFFFFF"/>
        </w:rPr>
        <w:t>системах</w:t>
      </w:r>
      <w:r w:rsidR="002F627A">
        <w:rPr>
          <w:shd w:val="clear" w:color="auto" w:fill="FFFFFF"/>
        </w:rPr>
        <w:t xml:space="preserve"> </w:t>
      </w:r>
      <w:r w:rsidRPr="00F83D2E">
        <w:rPr>
          <w:shd w:val="clear" w:color="auto" w:fill="FFFFFF"/>
        </w:rPr>
        <w:t>управления</w:t>
      </w:r>
      <w:r w:rsidR="002F627A">
        <w:rPr>
          <w:shd w:val="clear" w:color="auto" w:fill="FFFFFF"/>
        </w:rPr>
        <w:t xml:space="preserve"> </w:t>
      </w:r>
      <w:r w:rsidRPr="00F83D2E">
        <w:rPr>
          <w:shd w:val="clear" w:color="auto" w:fill="FFFFFF"/>
        </w:rPr>
        <w:t>на</w:t>
      </w:r>
      <w:r w:rsidR="002F627A">
        <w:rPr>
          <w:shd w:val="clear" w:color="auto" w:fill="FFFFFF"/>
        </w:rPr>
        <w:t xml:space="preserve"> </w:t>
      </w:r>
      <w:r w:rsidRPr="00F83D2E">
        <w:rPr>
          <w:shd w:val="clear" w:color="auto" w:fill="FFFFFF"/>
        </w:rPr>
        <w:t>основе</w:t>
      </w:r>
      <w:r w:rsidR="002F627A">
        <w:rPr>
          <w:shd w:val="clear" w:color="auto" w:fill="FFFFFF"/>
        </w:rPr>
        <w:t xml:space="preserve"> </w:t>
      </w:r>
      <w:r w:rsidRPr="00F83D2E">
        <w:rPr>
          <w:shd w:val="clear" w:color="auto" w:fill="FFFFFF"/>
        </w:rPr>
        <w:t>АСК-анализа</w:t>
      </w:r>
      <w:r w:rsidR="002F627A">
        <w:rPr>
          <w:shd w:val="clear" w:color="auto" w:fill="FFFFFF"/>
        </w:rPr>
        <w:t xml:space="preserve"> </w:t>
      </w:r>
      <w:r w:rsidRPr="00F83D2E">
        <w:rPr>
          <w:shd w:val="clear" w:color="auto" w:fill="FFFFFF"/>
        </w:rPr>
        <w:t>и</w:t>
      </w:r>
      <w:r w:rsidR="002F627A">
        <w:rPr>
          <w:shd w:val="clear" w:color="auto" w:fill="FFFFFF"/>
        </w:rPr>
        <w:t xml:space="preserve"> </w:t>
      </w:r>
      <w:r w:rsidRPr="00F83D2E">
        <w:rPr>
          <w:shd w:val="clear" w:color="auto" w:fill="FFFFFF"/>
        </w:rPr>
        <w:t>системы</w:t>
      </w:r>
      <w:r w:rsidR="002F627A">
        <w:rPr>
          <w:shd w:val="clear" w:color="auto" w:fill="FFFFFF"/>
        </w:rPr>
        <w:t xml:space="preserve"> </w:t>
      </w:r>
      <w:r w:rsidRPr="00F83D2E">
        <w:rPr>
          <w:shd w:val="clear" w:color="auto" w:fill="FFFFFF"/>
        </w:rPr>
        <w:t>«</w:t>
      </w:r>
      <w:proofErr w:type="spellStart"/>
      <w:r w:rsidRPr="00F83D2E">
        <w:rPr>
          <w:shd w:val="clear" w:color="auto" w:fill="FFFFFF"/>
        </w:rPr>
        <w:t>Эйдос</w:t>
      </w:r>
      <w:proofErr w:type="spellEnd"/>
      <w:r w:rsidRPr="00F83D2E">
        <w:rPr>
          <w:shd w:val="clear" w:color="auto" w:fill="FFFFFF"/>
        </w:rPr>
        <w:t>»</w:t>
      </w:r>
      <w:r w:rsidR="002F627A">
        <w:rPr>
          <w:shd w:val="clear" w:color="auto" w:fill="FFFFFF"/>
        </w:rPr>
        <w:t xml:space="preserve"> </w:t>
      </w:r>
      <w:r w:rsidRPr="00F83D2E">
        <w:rPr>
          <w:shd w:val="clear" w:color="auto" w:fill="FFFFFF"/>
        </w:rPr>
        <w:t>/</w:t>
      </w:r>
      <w:r w:rsidR="002F627A">
        <w:rPr>
          <w:shd w:val="clear" w:color="auto" w:fill="FFFFFF"/>
        </w:rPr>
        <w:t xml:space="preserve">  </w:t>
      </w:r>
      <w:r w:rsidRPr="00F83D2E">
        <w:rPr>
          <w:shd w:val="clear" w:color="auto" w:fill="FFFFFF"/>
        </w:rPr>
        <w:t>Е.В.</w:t>
      </w:r>
      <w:r w:rsidR="002F627A">
        <w:rPr>
          <w:shd w:val="clear" w:color="auto" w:fill="FFFFFF"/>
        </w:rPr>
        <w:t xml:space="preserve"> </w:t>
      </w:r>
      <w:r w:rsidRPr="00F83D2E">
        <w:rPr>
          <w:shd w:val="clear" w:color="auto" w:fill="FFFFFF"/>
        </w:rPr>
        <w:t>Луценко,</w:t>
      </w:r>
      <w:r w:rsidR="002F627A">
        <w:rPr>
          <w:shd w:val="clear" w:color="auto" w:fill="FFFFFF"/>
        </w:rPr>
        <w:t xml:space="preserve"> </w:t>
      </w:r>
      <w:r w:rsidRPr="00F83D2E">
        <w:rPr>
          <w:shd w:val="clear" w:color="auto" w:fill="FFFFFF"/>
        </w:rPr>
        <w:t>Е.К.</w:t>
      </w:r>
      <w:r w:rsidR="002F627A">
        <w:rPr>
          <w:shd w:val="clear" w:color="auto" w:fill="FFFFFF"/>
        </w:rPr>
        <w:t xml:space="preserve"> </w:t>
      </w:r>
      <w:proofErr w:type="spellStart"/>
      <w:r w:rsidRPr="00F83D2E">
        <w:rPr>
          <w:shd w:val="clear" w:color="auto" w:fill="FFFFFF"/>
        </w:rPr>
        <w:t>Печурина</w:t>
      </w:r>
      <w:proofErr w:type="spellEnd"/>
      <w:r w:rsidRPr="00F83D2E">
        <w:rPr>
          <w:shd w:val="clear" w:color="auto" w:fill="FFFFFF"/>
        </w:rPr>
        <w:t>,</w:t>
      </w:r>
      <w:r w:rsidR="002F627A">
        <w:rPr>
          <w:shd w:val="clear" w:color="auto" w:fill="FFFFFF"/>
        </w:rPr>
        <w:t xml:space="preserve"> </w:t>
      </w:r>
      <w:r w:rsidRPr="00F83D2E">
        <w:rPr>
          <w:shd w:val="clear" w:color="auto" w:fill="FFFFFF"/>
        </w:rPr>
        <w:t>А.Э.</w:t>
      </w:r>
      <w:r w:rsidR="002F627A">
        <w:rPr>
          <w:shd w:val="clear" w:color="auto" w:fill="FFFFFF"/>
        </w:rPr>
        <w:t xml:space="preserve"> </w:t>
      </w:r>
      <w:r w:rsidRPr="00F83D2E">
        <w:rPr>
          <w:shd w:val="clear" w:color="auto" w:fill="FFFFFF"/>
        </w:rPr>
        <w:t>Сергеев</w:t>
      </w:r>
      <w:r w:rsidR="002F627A">
        <w:rPr>
          <w:shd w:val="clear" w:color="auto" w:fill="FFFFFF"/>
        </w:rPr>
        <w:t xml:space="preserve"> </w:t>
      </w:r>
      <w:r w:rsidRPr="00F83D2E">
        <w:rPr>
          <w:shd w:val="clear" w:color="auto" w:fill="FFFFFF"/>
        </w:rPr>
        <w:t>//</w:t>
      </w:r>
      <w:r w:rsidR="002F627A">
        <w:rPr>
          <w:shd w:val="clear" w:color="auto" w:fill="FFFFFF"/>
        </w:rPr>
        <w:t xml:space="preserve"> </w:t>
      </w:r>
      <w:r w:rsidRPr="00F83D2E">
        <w:rPr>
          <w:shd w:val="clear" w:color="auto" w:fill="FFFFFF"/>
        </w:rPr>
        <w:t>Политематический</w:t>
      </w:r>
      <w:r w:rsidR="002F627A">
        <w:rPr>
          <w:shd w:val="clear" w:color="auto" w:fill="FFFFFF"/>
        </w:rPr>
        <w:t xml:space="preserve"> </w:t>
      </w:r>
      <w:r w:rsidRPr="00F83D2E">
        <w:rPr>
          <w:shd w:val="clear" w:color="auto" w:fill="FFFFFF"/>
        </w:rPr>
        <w:t>сетевой</w:t>
      </w:r>
      <w:r w:rsidR="002F627A">
        <w:rPr>
          <w:shd w:val="clear" w:color="auto" w:fill="FFFFFF"/>
        </w:rPr>
        <w:t xml:space="preserve"> </w:t>
      </w:r>
      <w:r w:rsidRPr="00F83D2E">
        <w:rPr>
          <w:shd w:val="clear" w:color="auto" w:fill="FFFFFF"/>
        </w:rPr>
        <w:t>электронный</w:t>
      </w:r>
      <w:r w:rsidR="002F627A">
        <w:rPr>
          <w:shd w:val="clear" w:color="auto" w:fill="FFFFFF"/>
        </w:rPr>
        <w:t xml:space="preserve"> </w:t>
      </w:r>
      <w:r w:rsidRPr="00F83D2E">
        <w:rPr>
          <w:shd w:val="clear" w:color="auto" w:fill="FFFFFF"/>
        </w:rPr>
        <w:t>научный</w:t>
      </w:r>
      <w:r w:rsidR="002F627A">
        <w:rPr>
          <w:shd w:val="clear" w:color="auto" w:fill="FFFFFF"/>
        </w:rPr>
        <w:t xml:space="preserve"> </w:t>
      </w:r>
      <w:r w:rsidRPr="00F83D2E">
        <w:rPr>
          <w:shd w:val="clear" w:color="auto" w:fill="FFFFFF"/>
        </w:rPr>
        <w:t>журнал</w:t>
      </w:r>
      <w:r w:rsidR="002F627A">
        <w:rPr>
          <w:shd w:val="clear" w:color="auto" w:fill="FFFFFF"/>
        </w:rPr>
        <w:t xml:space="preserve"> </w:t>
      </w:r>
      <w:r w:rsidRPr="00F83D2E">
        <w:rPr>
          <w:shd w:val="clear" w:color="auto" w:fill="FFFFFF"/>
        </w:rPr>
        <w:t>Кубанского</w:t>
      </w:r>
      <w:r w:rsidR="002F627A">
        <w:rPr>
          <w:shd w:val="clear" w:color="auto" w:fill="FFFFFF"/>
        </w:rPr>
        <w:t xml:space="preserve"> </w:t>
      </w:r>
      <w:r w:rsidRPr="00F83D2E">
        <w:rPr>
          <w:shd w:val="clear" w:color="auto" w:fill="FFFFFF"/>
        </w:rPr>
        <w:t>государственного</w:t>
      </w:r>
      <w:r w:rsidR="002F627A">
        <w:rPr>
          <w:shd w:val="clear" w:color="auto" w:fill="FFFFFF"/>
        </w:rPr>
        <w:t xml:space="preserve"> </w:t>
      </w:r>
      <w:r w:rsidRPr="00F83D2E">
        <w:rPr>
          <w:shd w:val="clear" w:color="auto" w:fill="FFFFFF"/>
        </w:rPr>
        <w:t>аграрного</w:t>
      </w:r>
      <w:r w:rsidR="002F627A">
        <w:rPr>
          <w:shd w:val="clear" w:color="auto" w:fill="FFFFFF"/>
        </w:rPr>
        <w:t xml:space="preserve"> </w:t>
      </w:r>
      <w:r w:rsidRPr="00F83D2E">
        <w:rPr>
          <w:shd w:val="clear" w:color="auto" w:fill="FFFFFF"/>
        </w:rPr>
        <w:t>университета</w:t>
      </w:r>
      <w:r w:rsidR="002F627A">
        <w:rPr>
          <w:shd w:val="clear" w:color="auto" w:fill="FFFFFF"/>
        </w:rPr>
        <w:t xml:space="preserve"> </w:t>
      </w:r>
      <w:r w:rsidRPr="00F83D2E">
        <w:rPr>
          <w:shd w:val="clear" w:color="auto" w:fill="FFFFFF"/>
        </w:rPr>
        <w:t>(Научный</w:t>
      </w:r>
      <w:r w:rsidR="002F627A">
        <w:rPr>
          <w:shd w:val="clear" w:color="auto" w:fill="FFFFFF"/>
        </w:rPr>
        <w:t xml:space="preserve"> </w:t>
      </w:r>
      <w:r w:rsidRPr="00F83D2E">
        <w:rPr>
          <w:shd w:val="clear" w:color="auto" w:fill="FFFFFF"/>
        </w:rPr>
        <w:t>журнал</w:t>
      </w:r>
      <w:r w:rsidR="002F627A">
        <w:rPr>
          <w:shd w:val="clear" w:color="auto" w:fill="FFFFFF"/>
        </w:rPr>
        <w:t xml:space="preserve"> </w:t>
      </w:r>
      <w:proofErr w:type="spellStart"/>
      <w:r w:rsidRPr="00F83D2E">
        <w:rPr>
          <w:shd w:val="clear" w:color="auto" w:fill="FFFFFF"/>
        </w:rPr>
        <w:t>КубГАУ</w:t>
      </w:r>
      <w:proofErr w:type="spellEnd"/>
      <w:r w:rsidRPr="00F83D2E">
        <w:rPr>
          <w:shd w:val="clear" w:color="auto" w:fill="FFFFFF"/>
        </w:rPr>
        <w:t>)</w:t>
      </w:r>
      <w:r w:rsidR="002F627A">
        <w:rPr>
          <w:shd w:val="clear" w:color="auto" w:fill="FFFFFF"/>
        </w:rPr>
        <w:t xml:space="preserve"> </w:t>
      </w:r>
      <w:r w:rsidRPr="00F83D2E">
        <w:rPr>
          <w:shd w:val="clear" w:color="auto" w:fill="FFFFFF"/>
        </w:rPr>
        <w:t>[Электронный</w:t>
      </w:r>
      <w:r w:rsidR="002F627A">
        <w:rPr>
          <w:shd w:val="clear" w:color="auto" w:fill="FFFFFF"/>
        </w:rPr>
        <w:t xml:space="preserve"> </w:t>
      </w:r>
      <w:r w:rsidRPr="00F83D2E">
        <w:rPr>
          <w:shd w:val="clear" w:color="auto" w:fill="FFFFFF"/>
        </w:rPr>
        <w:t>ресурс].</w:t>
      </w:r>
      <w:r w:rsidR="002F627A">
        <w:rPr>
          <w:shd w:val="clear" w:color="auto" w:fill="FFFFFF"/>
        </w:rPr>
        <w:t xml:space="preserve"> </w:t>
      </w:r>
      <w:r w:rsidRPr="00F83D2E">
        <w:rPr>
          <w:shd w:val="clear" w:color="auto" w:fill="FFFFFF"/>
        </w:rPr>
        <w:t>–</w:t>
      </w:r>
      <w:r w:rsidR="002F627A">
        <w:rPr>
          <w:shd w:val="clear" w:color="auto" w:fill="FFFFFF"/>
        </w:rPr>
        <w:t xml:space="preserve"> </w:t>
      </w:r>
      <w:r w:rsidRPr="00F83D2E">
        <w:rPr>
          <w:shd w:val="clear" w:color="auto" w:fill="FFFFFF"/>
        </w:rPr>
        <w:t>Краснодар:</w:t>
      </w:r>
      <w:r w:rsidR="002F627A">
        <w:rPr>
          <w:shd w:val="clear" w:color="auto" w:fill="FFFFFF"/>
        </w:rPr>
        <w:t xml:space="preserve"> </w:t>
      </w:r>
      <w:proofErr w:type="spellStart"/>
      <w:r w:rsidRPr="00F83D2E">
        <w:rPr>
          <w:shd w:val="clear" w:color="auto" w:fill="FFFFFF"/>
        </w:rPr>
        <w:t>КубГАУ</w:t>
      </w:r>
      <w:proofErr w:type="spellEnd"/>
      <w:r w:rsidRPr="00F83D2E">
        <w:rPr>
          <w:shd w:val="clear" w:color="auto" w:fill="FFFFFF"/>
        </w:rPr>
        <w:t>,</w:t>
      </w:r>
      <w:r w:rsidR="002F627A">
        <w:rPr>
          <w:shd w:val="clear" w:color="auto" w:fill="FFFFFF"/>
        </w:rPr>
        <w:t xml:space="preserve"> </w:t>
      </w:r>
      <w:r w:rsidRPr="00F83D2E">
        <w:rPr>
          <w:shd w:val="clear" w:color="auto" w:fill="FFFFFF"/>
        </w:rPr>
        <w:t>2020.</w:t>
      </w:r>
      <w:r w:rsidR="002F627A">
        <w:rPr>
          <w:shd w:val="clear" w:color="auto" w:fill="FFFFFF"/>
        </w:rPr>
        <w:t xml:space="preserve"> </w:t>
      </w:r>
      <w:r w:rsidRPr="00F83D2E">
        <w:rPr>
          <w:shd w:val="clear" w:color="auto" w:fill="FFFFFF"/>
        </w:rPr>
        <w:t>–</w:t>
      </w:r>
      <w:r w:rsidR="002F627A">
        <w:rPr>
          <w:shd w:val="clear" w:color="auto" w:fill="FFFFFF"/>
        </w:rPr>
        <w:t xml:space="preserve"> </w:t>
      </w:r>
      <w:r w:rsidRPr="00F83D2E">
        <w:rPr>
          <w:shd w:val="clear" w:color="auto" w:fill="FFFFFF"/>
        </w:rPr>
        <w:t>№06(160).</w:t>
      </w:r>
      <w:r w:rsidR="002F627A">
        <w:rPr>
          <w:shd w:val="clear" w:color="auto" w:fill="FFFFFF"/>
        </w:rPr>
        <w:t xml:space="preserve"> </w:t>
      </w:r>
      <w:r w:rsidRPr="00F83D2E">
        <w:rPr>
          <w:shd w:val="clear" w:color="auto" w:fill="FFFFFF"/>
        </w:rPr>
        <w:t>С</w:t>
      </w:r>
      <w:r w:rsidRPr="00635AA0">
        <w:rPr>
          <w:shd w:val="clear" w:color="auto" w:fill="FFFFFF"/>
        </w:rPr>
        <w:t>.</w:t>
      </w:r>
      <w:r w:rsidR="002F627A">
        <w:rPr>
          <w:shd w:val="clear" w:color="auto" w:fill="FFFFFF"/>
        </w:rPr>
        <w:t xml:space="preserve"> </w:t>
      </w:r>
      <w:r w:rsidRPr="00635AA0">
        <w:rPr>
          <w:shd w:val="clear" w:color="auto" w:fill="FFFFFF"/>
        </w:rPr>
        <w:t>95</w:t>
      </w:r>
      <w:r w:rsidR="002F627A">
        <w:rPr>
          <w:shd w:val="clear" w:color="auto" w:fill="FFFFFF"/>
        </w:rPr>
        <w:t xml:space="preserve"> </w:t>
      </w:r>
      <w:r w:rsidRPr="00635AA0">
        <w:rPr>
          <w:shd w:val="clear" w:color="auto" w:fill="FFFFFF"/>
        </w:rPr>
        <w:t>–</w:t>
      </w:r>
      <w:r w:rsidR="002F627A">
        <w:rPr>
          <w:shd w:val="clear" w:color="auto" w:fill="FFFFFF"/>
        </w:rPr>
        <w:t xml:space="preserve"> </w:t>
      </w:r>
      <w:r w:rsidRPr="00635AA0">
        <w:rPr>
          <w:shd w:val="clear" w:color="auto" w:fill="FFFFFF"/>
        </w:rPr>
        <w:t>114.</w:t>
      </w:r>
      <w:r w:rsidR="002F627A">
        <w:rPr>
          <w:shd w:val="clear" w:color="auto" w:fill="FFFFFF"/>
        </w:rPr>
        <w:t xml:space="preserve"> </w:t>
      </w:r>
      <w:r w:rsidRPr="00635AA0">
        <w:rPr>
          <w:shd w:val="clear" w:color="auto" w:fill="FFFFFF"/>
        </w:rPr>
        <w:t>–</w:t>
      </w:r>
      <w:r w:rsidR="002F627A">
        <w:rPr>
          <w:shd w:val="clear" w:color="auto" w:fill="FFFFFF"/>
        </w:rPr>
        <w:t xml:space="preserve"> </w:t>
      </w:r>
      <w:r w:rsidRPr="00F83D2E">
        <w:rPr>
          <w:shd w:val="clear" w:color="auto" w:fill="FFFFFF"/>
          <w:lang w:val="en-US"/>
        </w:rPr>
        <w:t>IDA</w:t>
      </w:r>
      <w:r w:rsidR="002F627A">
        <w:rPr>
          <w:shd w:val="clear" w:color="auto" w:fill="FFFFFF"/>
        </w:rPr>
        <w:t xml:space="preserve"> </w:t>
      </w:r>
      <w:r w:rsidRPr="00635AA0">
        <w:rPr>
          <w:shd w:val="clear" w:color="auto" w:fill="FFFFFF"/>
        </w:rPr>
        <w:t>[</w:t>
      </w:r>
      <w:r w:rsidRPr="00F83D2E">
        <w:rPr>
          <w:shd w:val="clear" w:color="auto" w:fill="FFFFFF"/>
          <w:lang w:val="en-US"/>
        </w:rPr>
        <w:t>article</w:t>
      </w:r>
      <w:r w:rsidR="002F627A">
        <w:rPr>
          <w:shd w:val="clear" w:color="auto" w:fill="FFFFFF"/>
        </w:rPr>
        <w:t xml:space="preserve"> </w:t>
      </w:r>
      <w:r w:rsidRPr="00F83D2E">
        <w:rPr>
          <w:shd w:val="clear" w:color="auto" w:fill="FFFFFF"/>
          <w:lang w:val="en-US"/>
        </w:rPr>
        <w:t>ID</w:t>
      </w:r>
      <w:r w:rsidRPr="00635AA0">
        <w:rPr>
          <w:shd w:val="clear" w:color="auto" w:fill="FFFFFF"/>
        </w:rPr>
        <w:t>]:</w:t>
      </w:r>
      <w:r w:rsidR="002F627A">
        <w:rPr>
          <w:shd w:val="clear" w:color="auto" w:fill="FFFFFF"/>
        </w:rPr>
        <w:t xml:space="preserve"> </w:t>
      </w:r>
      <w:r w:rsidRPr="00635AA0">
        <w:rPr>
          <w:shd w:val="clear" w:color="auto" w:fill="FFFFFF"/>
        </w:rPr>
        <w:t>1602006009.</w:t>
      </w:r>
      <w:r w:rsidR="002F627A">
        <w:rPr>
          <w:shd w:val="clear" w:color="auto" w:fill="FFFFFF"/>
        </w:rPr>
        <w:t xml:space="preserve"> </w:t>
      </w:r>
      <w:r w:rsidRPr="00635AA0">
        <w:rPr>
          <w:shd w:val="clear" w:color="auto" w:fill="FFFFFF"/>
        </w:rPr>
        <w:t>–</w:t>
      </w:r>
      <w:r w:rsidR="002F627A">
        <w:rPr>
          <w:shd w:val="clear" w:color="auto" w:fill="FFFFFF"/>
        </w:rPr>
        <w:t xml:space="preserve"> </w:t>
      </w:r>
      <w:r w:rsidRPr="00F83D2E">
        <w:rPr>
          <w:shd w:val="clear" w:color="auto" w:fill="FFFFFF"/>
        </w:rPr>
        <w:t>Режим</w:t>
      </w:r>
      <w:r w:rsidR="002F627A">
        <w:rPr>
          <w:shd w:val="clear" w:color="auto" w:fill="FFFFFF"/>
        </w:rPr>
        <w:t xml:space="preserve"> </w:t>
      </w:r>
      <w:r w:rsidRPr="00F83D2E">
        <w:rPr>
          <w:shd w:val="clear" w:color="auto" w:fill="FFFFFF"/>
        </w:rPr>
        <w:t>доступа</w:t>
      </w:r>
      <w:r w:rsidRPr="00635AA0">
        <w:rPr>
          <w:shd w:val="clear" w:color="auto" w:fill="FFFFFF"/>
        </w:rPr>
        <w:t>:</w:t>
      </w:r>
      <w:r w:rsidR="002F627A">
        <w:rPr>
          <w:shd w:val="clear" w:color="auto" w:fill="FFFFFF"/>
        </w:rPr>
        <w:t xml:space="preserve"> </w:t>
      </w:r>
      <w:hyperlink r:id="rId185" w:tgtFrame="_blank" w:history="1">
        <w:r w:rsidRPr="00F83D2E">
          <w:rPr>
            <w:rStyle w:val="a4"/>
            <w:rFonts w:eastAsia="Calibri"/>
            <w:shd w:val="clear" w:color="auto" w:fill="FFFFFF"/>
            <w:lang w:val="en-US"/>
          </w:rPr>
          <w:t>http</w:t>
        </w:r>
        <w:r w:rsidRPr="00635AA0">
          <w:rPr>
            <w:rStyle w:val="a4"/>
            <w:rFonts w:eastAsia="Calibri"/>
            <w:shd w:val="clear" w:color="auto" w:fill="FFFFFF"/>
          </w:rPr>
          <w:t>://</w:t>
        </w:r>
        <w:proofErr w:type="spellStart"/>
        <w:r w:rsidRPr="00F83D2E">
          <w:rPr>
            <w:rStyle w:val="a4"/>
            <w:rFonts w:eastAsia="Calibri"/>
            <w:shd w:val="clear" w:color="auto" w:fill="FFFFFF"/>
            <w:lang w:val="en-US"/>
          </w:rPr>
          <w:t>ej</w:t>
        </w:r>
        <w:proofErr w:type="spellEnd"/>
        <w:r w:rsidRPr="00635AA0">
          <w:rPr>
            <w:rStyle w:val="a4"/>
            <w:rFonts w:eastAsia="Calibri"/>
            <w:shd w:val="clear" w:color="auto" w:fill="FFFFFF"/>
          </w:rPr>
          <w:t>.</w:t>
        </w:r>
        <w:proofErr w:type="spellStart"/>
        <w:r w:rsidRPr="00F83D2E">
          <w:rPr>
            <w:rStyle w:val="a4"/>
            <w:rFonts w:eastAsia="Calibri"/>
            <w:shd w:val="clear" w:color="auto" w:fill="FFFFFF"/>
            <w:lang w:val="en-US"/>
          </w:rPr>
          <w:t>kubagro</w:t>
        </w:r>
        <w:proofErr w:type="spellEnd"/>
        <w:r w:rsidRPr="00635AA0">
          <w:rPr>
            <w:rStyle w:val="a4"/>
            <w:rFonts w:eastAsia="Calibri"/>
            <w:shd w:val="clear" w:color="auto" w:fill="FFFFFF"/>
          </w:rPr>
          <w:t>.</w:t>
        </w:r>
        <w:proofErr w:type="spellStart"/>
        <w:r w:rsidRPr="00F83D2E">
          <w:rPr>
            <w:rStyle w:val="a4"/>
            <w:rFonts w:eastAsia="Calibri"/>
            <w:shd w:val="clear" w:color="auto" w:fill="FFFFFF"/>
            <w:lang w:val="en-US"/>
          </w:rPr>
          <w:t>ru</w:t>
        </w:r>
        <w:proofErr w:type="spellEnd"/>
        <w:r w:rsidRPr="00635AA0">
          <w:rPr>
            <w:rStyle w:val="a4"/>
            <w:rFonts w:eastAsia="Calibri"/>
            <w:shd w:val="clear" w:color="auto" w:fill="FFFFFF"/>
          </w:rPr>
          <w:t>/2020/06/</w:t>
        </w:r>
        <w:proofErr w:type="spellStart"/>
        <w:r w:rsidRPr="00F83D2E">
          <w:rPr>
            <w:rStyle w:val="a4"/>
            <w:rFonts w:eastAsia="Calibri"/>
            <w:shd w:val="clear" w:color="auto" w:fill="FFFFFF"/>
            <w:lang w:val="en-US"/>
          </w:rPr>
          <w:t>pdf</w:t>
        </w:r>
        <w:proofErr w:type="spellEnd"/>
        <w:r w:rsidRPr="00635AA0">
          <w:rPr>
            <w:rStyle w:val="a4"/>
            <w:rFonts w:eastAsia="Calibri"/>
            <w:shd w:val="clear" w:color="auto" w:fill="FFFFFF"/>
          </w:rPr>
          <w:t>/09.</w:t>
        </w:r>
        <w:proofErr w:type="spellStart"/>
        <w:r w:rsidRPr="00F83D2E">
          <w:rPr>
            <w:rStyle w:val="a4"/>
            <w:rFonts w:eastAsia="Calibri"/>
            <w:shd w:val="clear" w:color="auto" w:fill="FFFFFF"/>
            <w:lang w:val="en-US"/>
          </w:rPr>
          <w:t>pdf</w:t>
        </w:r>
        <w:proofErr w:type="spellEnd"/>
      </w:hyperlink>
      <w:r w:rsidRPr="00635AA0">
        <w:rPr>
          <w:shd w:val="clear" w:color="auto" w:fill="FFFFFF"/>
        </w:rPr>
        <w:t>,</w:t>
      </w:r>
      <w:r w:rsidR="002F627A">
        <w:rPr>
          <w:shd w:val="clear" w:color="auto" w:fill="FFFFFF"/>
        </w:rPr>
        <w:t xml:space="preserve"> </w:t>
      </w:r>
      <w:r w:rsidRPr="00635AA0">
        <w:rPr>
          <w:shd w:val="clear" w:color="auto" w:fill="FFFFFF"/>
        </w:rPr>
        <w:t>1,25</w:t>
      </w:r>
      <w:r w:rsidR="002F627A">
        <w:rPr>
          <w:shd w:val="clear" w:color="auto" w:fill="FFFFFF"/>
        </w:rPr>
        <w:t xml:space="preserve"> </w:t>
      </w:r>
      <w:proofErr w:type="spellStart"/>
      <w:r w:rsidRPr="00F83D2E">
        <w:rPr>
          <w:shd w:val="clear" w:color="auto" w:fill="FFFFFF"/>
        </w:rPr>
        <w:t>у</w:t>
      </w:r>
      <w:r w:rsidRPr="00635AA0">
        <w:rPr>
          <w:shd w:val="clear" w:color="auto" w:fill="FFFFFF"/>
        </w:rPr>
        <w:t>.</w:t>
      </w:r>
      <w:r w:rsidRPr="00F83D2E">
        <w:rPr>
          <w:shd w:val="clear" w:color="auto" w:fill="FFFFFF"/>
        </w:rPr>
        <w:t>п</w:t>
      </w:r>
      <w:r w:rsidRPr="00635AA0">
        <w:rPr>
          <w:shd w:val="clear" w:color="auto" w:fill="FFFFFF"/>
        </w:rPr>
        <w:t>.</w:t>
      </w:r>
      <w:proofErr w:type="gramStart"/>
      <w:r w:rsidRPr="00F83D2E">
        <w:rPr>
          <w:shd w:val="clear" w:color="auto" w:fill="FFFFFF"/>
        </w:rPr>
        <w:t>л</w:t>
      </w:r>
      <w:proofErr w:type="spellEnd"/>
      <w:proofErr w:type="gramEnd"/>
      <w:r w:rsidRPr="00635AA0">
        <w:rPr>
          <w:shd w:val="clear" w:color="auto" w:fill="FFFFFF"/>
        </w:rPr>
        <w:t>.</w:t>
      </w:r>
    </w:p>
    <w:p w:rsidR="00B54F05" w:rsidRPr="00A00E93" w:rsidRDefault="00B54F05" w:rsidP="00B54F05">
      <w:pPr>
        <w:pStyle w:val="Default"/>
        <w:numPr>
          <w:ilvl w:val="0"/>
          <w:numId w:val="27"/>
        </w:numPr>
        <w:tabs>
          <w:tab w:val="left" w:pos="900"/>
          <w:tab w:val="left" w:pos="993"/>
        </w:tabs>
        <w:ind w:left="0" w:firstLine="567"/>
        <w:jc w:val="both"/>
        <w:rPr>
          <w:color w:val="auto"/>
        </w:rPr>
      </w:pPr>
      <w:r w:rsidRPr="00A00E93">
        <w:rPr>
          <w:color w:val="auto"/>
        </w:rPr>
        <w:t>Луценко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Е.В.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Метод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когнитивной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кластеризации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или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кластеризация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на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основе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знаний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(кластеризация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в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системно-когнитивном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анализе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и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интеллектуальной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системе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«</w:t>
      </w:r>
      <w:proofErr w:type="spellStart"/>
      <w:r w:rsidRPr="00A00E93">
        <w:rPr>
          <w:color w:val="auto"/>
        </w:rPr>
        <w:t>Эйдос</w:t>
      </w:r>
      <w:proofErr w:type="spellEnd"/>
      <w:r w:rsidRPr="00A00E93">
        <w:rPr>
          <w:color w:val="auto"/>
        </w:rPr>
        <w:t>»)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/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Е.В.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Луценко,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В.Е.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Коржаков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//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Политематический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сетевой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электронный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научный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журнал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Кубанского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государственного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аграрного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университета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(Научный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журнал</w:t>
      </w:r>
      <w:r w:rsidR="002F627A">
        <w:rPr>
          <w:color w:val="auto"/>
        </w:rPr>
        <w:t xml:space="preserve"> </w:t>
      </w:r>
      <w:proofErr w:type="spellStart"/>
      <w:r w:rsidRPr="00A00E93">
        <w:rPr>
          <w:color w:val="auto"/>
        </w:rPr>
        <w:t>КубГАУ</w:t>
      </w:r>
      <w:proofErr w:type="spellEnd"/>
      <w:r w:rsidRPr="00A00E93">
        <w:rPr>
          <w:color w:val="auto"/>
        </w:rPr>
        <w:t>)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[Электронный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ресурс].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–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Краснодар:</w:t>
      </w:r>
      <w:r w:rsidR="002F627A">
        <w:rPr>
          <w:color w:val="auto"/>
        </w:rPr>
        <w:t xml:space="preserve"> </w:t>
      </w:r>
      <w:proofErr w:type="spellStart"/>
      <w:r w:rsidRPr="00A00E93">
        <w:rPr>
          <w:color w:val="auto"/>
        </w:rPr>
        <w:t>КубГАУ</w:t>
      </w:r>
      <w:proofErr w:type="spellEnd"/>
      <w:r w:rsidRPr="00A00E93">
        <w:rPr>
          <w:color w:val="auto"/>
        </w:rPr>
        <w:t>,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2011.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–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№07(071).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С.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528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–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576.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–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Шифр</w:t>
      </w:r>
      <w:r w:rsidR="002F627A">
        <w:rPr>
          <w:color w:val="auto"/>
        </w:rPr>
        <w:t xml:space="preserve"> </w:t>
      </w:r>
      <w:proofErr w:type="spellStart"/>
      <w:r w:rsidRPr="00A00E93">
        <w:rPr>
          <w:color w:val="auto"/>
        </w:rPr>
        <w:t>Информрегистра</w:t>
      </w:r>
      <w:proofErr w:type="spellEnd"/>
      <w:r w:rsidRPr="00A00E93">
        <w:rPr>
          <w:color w:val="auto"/>
        </w:rPr>
        <w:t>: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0421100012\0253,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IDA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[</w:t>
      </w:r>
      <w:proofErr w:type="spellStart"/>
      <w:r w:rsidRPr="00A00E93">
        <w:rPr>
          <w:color w:val="auto"/>
        </w:rPr>
        <w:t>article</w:t>
      </w:r>
      <w:proofErr w:type="spellEnd"/>
      <w:r w:rsidR="002F627A">
        <w:rPr>
          <w:color w:val="auto"/>
        </w:rPr>
        <w:t xml:space="preserve"> </w:t>
      </w:r>
      <w:r w:rsidRPr="00A00E93">
        <w:rPr>
          <w:color w:val="auto"/>
        </w:rPr>
        <w:t>ID]: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0711107040.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–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Режим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доступа:</w:t>
      </w:r>
      <w:r w:rsidR="002F627A">
        <w:rPr>
          <w:color w:val="auto"/>
        </w:rPr>
        <w:t xml:space="preserve"> </w:t>
      </w:r>
      <w:hyperlink r:id="rId186" w:history="1">
        <w:r w:rsidRPr="00A00E93">
          <w:rPr>
            <w:rStyle w:val="a4"/>
            <w:color w:val="auto"/>
          </w:rPr>
          <w:t>http://ej.kubagro.ru/2011/07/pdf/40.pdf</w:t>
        </w:r>
      </w:hyperlink>
      <w:r w:rsidR="002F627A">
        <w:rPr>
          <w:color w:val="auto"/>
        </w:rPr>
        <w:t xml:space="preserve">  </w:t>
      </w:r>
      <w:r w:rsidRPr="00A00E93">
        <w:rPr>
          <w:color w:val="auto"/>
        </w:rPr>
        <w:t>3,062</w:t>
      </w:r>
      <w:r w:rsidR="002F627A">
        <w:rPr>
          <w:color w:val="auto"/>
        </w:rPr>
        <w:t xml:space="preserve"> </w:t>
      </w:r>
      <w:proofErr w:type="spellStart"/>
      <w:r w:rsidRPr="00A00E93">
        <w:rPr>
          <w:color w:val="auto"/>
        </w:rPr>
        <w:t>у.п.</w:t>
      </w:r>
      <w:proofErr w:type="gramStart"/>
      <w:r w:rsidRPr="00A00E93">
        <w:rPr>
          <w:color w:val="auto"/>
        </w:rPr>
        <w:t>л</w:t>
      </w:r>
      <w:proofErr w:type="spellEnd"/>
      <w:proofErr w:type="gramEnd"/>
      <w:r w:rsidRPr="00A00E93">
        <w:rPr>
          <w:color w:val="auto"/>
        </w:rPr>
        <w:t>.</w:t>
      </w:r>
      <w:r w:rsidR="002F627A">
        <w:rPr>
          <w:color w:val="auto"/>
        </w:rPr>
        <w:t xml:space="preserve"> </w:t>
      </w:r>
    </w:p>
    <w:p w:rsidR="00B54F05" w:rsidRPr="000D00DB" w:rsidRDefault="00B54F05" w:rsidP="00B54F05">
      <w:pPr>
        <w:pStyle w:val="Default"/>
        <w:numPr>
          <w:ilvl w:val="0"/>
          <w:numId w:val="27"/>
        </w:numPr>
        <w:tabs>
          <w:tab w:val="left" w:pos="900"/>
          <w:tab w:val="left" w:pos="993"/>
        </w:tabs>
        <w:ind w:left="0" w:firstLine="567"/>
        <w:jc w:val="both"/>
      </w:pPr>
      <w:r w:rsidRPr="00A00E93">
        <w:rPr>
          <w:color w:val="auto"/>
        </w:rPr>
        <w:t>Луценко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Е.В.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Системная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теория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информации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и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нелокальные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интерпретируемые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нейронные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сети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прямого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счета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/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Е.В.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Луценко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//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Политематический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сетевой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электронный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научный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журнал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Кубанского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государственного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аграрного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университета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(Научный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журнал</w:t>
      </w:r>
      <w:r w:rsidR="002F627A">
        <w:rPr>
          <w:color w:val="auto"/>
        </w:rPr>
        <w:t xml:space="preserve"> </w:t>
      </w:r>
      <w:proofErr w:type="spellStart"/>
      <w:r w:rsidRPr="00A00E93">
        <w:rPr>
          <w:color w:val="auto"/>
        </w:rPr>
        <w:t>КубГАУ</w:t>
      </w:r>
      <w:proofErr w:type="spellEnd"/>
      <w:r w:rsidRPr="00A00E93">
        <w:rPr>
          <w:color w:val="auto"/>
        </w:rPr>
        <w:t>)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[Электронный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ресурс].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–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Краснодар:</w:t>
      </w:r>
      <w:r w:rsidR="002F627A">
        <w:rPr>
          <w:color w:val="auto"/>
        </w:rPr>
        <w:t xml:space="preserve"> </w:t>
      </w:r>
      <w:proofErr w:type="spellStart"/>
      <w:r w:rsidRPr="00A00E93">
        <w:rPr>
          <w:color w:val="auto"/>
        </w:rPr>
        <w:t>КубГАУ</w:t>
      </w:r>
      <w:proofErr w:type="spellEnd"/>
      <w:r w:rsidRPr="00A00E93">
        <w:rPr>
          <w:color w:val="auto"/>
        </w:rPr>
        <w:t>,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2003.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–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№01(001).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С.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79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–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91.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–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IDA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[</w:t>
      </w:r>
      <w:proofErr w:type="spellStart"/>
      <w:r w:rsidRPr="00A00E93">
        <w:rPr>
          <w:color w:val="auto"/>
        </w:rPr>
        <w:t>article</w:t>
      </w:r>
      <w:proofErr w:type="spellEnd"/>
      <w:r w:rsidR="002F627A">
        <w:rPr>
          <w:color w:val="auto"/>
        </w:rPr>
        <w:t xml:space="preserve"> </w:t>
      </w:r>
      <w:r w:rsidRPr="00A00E93">
        <w:rPr>
          <w:color w:val="auto"/>
        </w:rPr>
        <w:t>ID]: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0010301011.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–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Режим</w:t>
      </w:r>
      <w:r w:rsidR="002F627A">
        <w:rPr>
          <w:color w:val="auto"/>
        </w:rPr>
        <w:t xml:space="preserve"> </w:t>
      </w:r>
      <w:r w:rsidRPr="00A00E93">
        <w:rPr>
          <w:color w:val="auto"/>
        </w:rPr>
        <w:t>доступа:</w:t>
      </w:r>
      <w:r w:rsidR="002F627A">
        <w:rPr>
          <w:color w:val="auto"/>
        </w:rPr>
        <w:t xml:space="preserve"> </w:t>
      </w:r>
      <w:hyperlink r:id="rId187" w:history="1">
        <w:r w:rsidRPr="000D00DB">
          <w:rPr>
            <w:rStyle w:val="a4"/>
            <w:color w:val="auto"/>
          </w:rPr>
          <w:t>http://ej.kubagro.ru/2003/01/pdf/11.pdf</w:t>
        </w:r>
      </w:hyperlink>
      <w:r w:rsidR="002F627A">
        <w:rPr>
          <w:color w:val="auto"/>
        </w:rPr>
        <w:t xml:space="preserve">  </w:t>
      </w:r>
      <w:r w:rsidRPr="00A00E93">
        <w:rPr>
          <w:color w:val="auto"/>
        </w:rPr>
        <w:t>0,812</w:t>
      </w:r>
      <w:r w:rsidR="002F627A">
        <w:rPr>
          <w:color w:val="auto"/>
        </w:rPr>
        <w:t xml:space="preserve"> </w:t>
      </w:r>
      <w:proofErr w:type="spellStart"/>
      <w:r w:rsidRPr="00A00E93">
        <w:rPr>
          <w:color w:val="auto"/>
        </w:rPr>
        <w:t>у.п.</w:t>
      </w:r>
      <w:proofErr w:type="gramStart"/>
      <w:r w:rsidRPr="00A00E93">
        <w:rPr>
          <w:color w:val="auto"/>
        </w:rPr>
        <w:t>л</w:t>
      </w:r>
      <w:proofErr w:type="spellEnd"/>
      <w:proofErr w:type="gramEnd"/>
      <w:r w:rsidRPr="00A00E93">
        <w:rPr>
          <w:color w:val="auto"/>
        </w:rPr>
        <w:t>.</w:t>
      </w:r>
      <w:r w:rsidR="002F627A">
        <w:rPr>
          <w:color w:val="auto"/>
        </w:rPr>
        <w:t xml:space="preserve"> </w:t>
      </w:r>
    </w:p>
    <w:p w:rsidR="00B54F05" w:rsidRPr="000D00DB" w:rsidRDefault="00B54F05" w:rsidP="00B54F05">
      <w:pPr>
        <w:pStyle w:val="Default"/>
        <w:numPr>
          <w:ilvl w:val="0"/>
          <w:numId w:val="27"/>
        </w:numPr>
        <w:tabs>
          <w:tab w:val="left" w:pos="900"/>
          <w:tab w:val="left" w:pos="993"/>
        </w:tabs>
        <w:ind w:left="0" w:firstLine="567"/>
        <w:jc w:val="both"/>
      </w:pPr>
      <w:r w:rsidRPr="000D00DB">
        <w:t>Пойа</w:t>
      </w:r>
      <w:r w:rsidR="002F627A">
        <w:t xml:space="preserve"> </w:t>
      </w:r>
      <w:proofErr w:type="spellStart"/>
      <w:r w:rsidRPr="000D00DB">
        <w:t>Д</w:t>
      </w:r>
      <w:r>
        <w:t>ьердь</w:t>
      </w:r>
      <w:proofErr w:type="spellEnd"/>
      <w:r>
        <w:t>.</w:t>
      </w:r>
      <w:r w:rsidR="002F627A">
        <w:t xml:space="preserve"> </w:t>
      </w:r>
      <w:r w:rsidRPr="000D00DB">
        <w:t>Математика</w:t>
      </w:r>
      <w:r w:rsidR="002F627A">
        <w:t xml:space="preserve"> </w:t>
      </w:r>
      <w:r w:rsidRPr="000D00DB">
        <w:t>и</w:t>
      </w:r>
      <w:r w:rsidR="002F627A">
        <w:t xml:space="preserve"> </w:t>
      </w:r>
      <w:r w:rsidRPr="000D00DB">
        <w:t>правдоподобные</w:t>
      </w:r>
      <w:r w:rsidR="002F627A">
        <w:t xml:space="preserve"> </w:t>
      </w:r>
      <w:r w:rsidRPr="000D00DB">
        <w:t>рассуждения</w:t>
      </w:r>
      <w:proofErr w:type="gramStart"/>
      <w:r w:rsidRPr="000D00DB">
        <w:t>.</w:t>
      </w:r>
      <w:proofErr w:type="gramEnd"/>
      <w:r w:rsidR="002F627A">
        <w:t xml:space="preserve"> </w:t>
      </w:r>
      <w:r>
        <w:t>//</w:t>
      </w:r>
      <w:r w:rsidR="002F627A">
        <w:t xml:space="preserve"> </w:t>
      </w:r>
      <w:proofErr w:type="gramStart"/>
      <w:r w:rsidRPr="000D00DB">
        <w:t>п</w:t>
      </w:r>
      <w:proofErr w:type="gramEnd"/>
      <w:r w:rsidRPr="000D00DB">
        <w:t>од</w:t>
      </w:r>
      <w:r w:rsidR="002F627A">
        <w:t xml:space="preserve"> </w:t>
      </w:r>
      <w:r w:rsidRPr="000D00DB">
        <w:t>редакцией</w:t>
      </w:r>
      <w:r w:rsidR="002F627A">
        <w:t xml:space="preserve"> </w:t>
      </w:r>
      <w:proofErr w:type="spellStart"/>
      <w:r w:rsidRPr="000D00DB">
        <w:t>С.А.Яновской</w:t>
      </w:r>
      <w:proofErr w:type="spellEnd"/>
      <w:r w:rsidRPr="000D00DB">
        <w:t>.</w:t>
      </w:r>
      <w:r w:rsidR="002F627A">
        <w:t xml:space="preserve"> </w:t>
      </w:r>
      <w:r w:rsidRPr="000D00DB">
        <w:t>Пер.</w:t>
      </w:r>
      <w:r w:rsidR="002F627A">
        <w:t xml:space="preserve"> </w:t>
      </w:r>
      <w:r w:rsidRPr="000D00DB">
        <w:t>с</w:t>
      </w:r>
      <w:r w:rsidR="002F627A">
        <w:t xml:space="preserve"> </w:t>
      </w:r>
      <w:r w:rsidRPr="000D00DB">
        <w:t>английского</w:t>
      </w:r>
      <w:r w:rsidR="002F627A">
        <w:t xml:space="preserve"> </w:t>
      </w:r>
      <w:proofErr w:type="spellStart"/>
      <w:r w:rsidRPr="000D00DB">
        <w:t>И.А.Вайнштейна</w:t>
      </w:r>
      <w:proofErr w:type="spellEnd"/>
      <w:proofErr w:type="gramStart"/>
      <w:r w:rsidRPr="000D00DB">
        <w:t>.</w:t>
      </w:r>
      <w:r>
        <w:t>,</w:t>
      </w:r>
      <w:r w:rsidR="002F627A">
        <w:t xml:space="preserve"> </w:t>
      </w:r>
      <w:proofErr w:type="gramEnd"/>
      <w:r w:rsidRPr="000D00DB">
        <w:t>М.,</w:t>
      </w:r>
      <w:r w:rsidR="002F627A">
        <w:t xml:space="preserve"> </w:t>
      </w:r>
      <w:r w:rsidRPr="000D00DB">
        <w:t>Наука,</w:t>
      </w:r>
      <w:r w:rsidR="002F627A">
        <w:t xml:space="preserve"> </w:t>
      </w:r>
      <w:r w:rsidRPr="000D00DB">
        <w:t>1975</w:t>
      </w:r>
      <w:r w:rsidR="002F627A">
        <w:t xml:space="preserve"> </w:t>
      </w:r>
      <w:r w:rsidRPr="000D00DB">
        <w:t>—</w:t>
      </w:r>
      <w:r w:rsidR="002F627A">
        <w:t xml:space="preserve"> </w:t>
      </w:r>
      <w:r w:rsidRPr="000D00DB">
        <w:t>464</w:t>
      </w:r>
      <w:r w:rsidR="002F627A">
        <w:t xml:space="preserve"> </w:t>
      </w:r>
      <w:r w:rsidRPr="000D00DB">
        <w:t>с.</w:t>
      </w:r>
      <w:r>
        <w:t>,</w:t>
      </w:r>
      <w:r w:rsidR="002F627A">
        <w:t xml:space="preserve"> </w:t>
      </w:r>
      <w:hyperlink r:id="rId188" w:history="1">
        <w:r w:rsidRPr="00B60E78">
          <w:rPr>
            <w:rStyle w:val="a4"/>
          </w:rPr>
          <w:t>http://ilib.mccme.ru/djvu/polya/rassuzhdenija.htm</w:t>
        </w:r>
      </w:hyperlink>
      <w:r w:rsidR="002F627A">
        <w:t xml:space="preserve"> </w:t>
      </w:r>
    </w:p>
    <w:p w:rsidR="00B54F05" w:rsidRPr="00305966" w:rsidRDefault="00B54F05" w:rsidP="00B54F05">
      <w:pPr>
        <w:numPr>
          <w:ilvl w:val="0"/>
          <w:numId w:val="27"/>
        </w:numPr>
        <w:tabs>
          <w:tab w:val="left" w:pos="142"/>
          <w:tab w:val="left" w:pos="900"/>
          <w:tab w:val="left" w:pos="993"/>
        </w:tabs>
        <w:spacing w:line="240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406F6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Луценко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6F6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Е.В.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6F6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Системно-когнитивный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6F6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анализ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6F6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как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6F6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развитие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6F6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концепции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6F6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смысла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06F6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Шенка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406F6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Абельсона</w:t>
      </w:r>
      <w:proofErr w:type="spellEnd"/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6F6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6F6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Е.В.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6F6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Луценко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6F6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//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6F6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Политематический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6F6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сетевой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6F6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электронный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6F6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научный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6F6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журнал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6F6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Кубанского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6F6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государственного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6F6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аграрного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6F6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университета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6F6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(Научный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6F6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журнал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06F6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КубГАУ</w:t>
      </w:r>
      <w:proofErr w:type="spellEnd"/>
      <w:r w:rsidRPr="00406F6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6F6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[Электронный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6F6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ресурс].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6F6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6F6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Краснодар: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06F6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КубГАУ</w:t>
      </w:r>
      <w:proofErr w:type="spellEnd"/>
      <w:r w:rsidRPr="00406F6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6F6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2004.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6F6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6F6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№03(005).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6F6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D568D3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568D3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65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568D3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568D3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86.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568D3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6F60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IDA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568D3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[</w:t>
      </w:r>
      <w:r w:rsidRPr="00406F60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article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6F60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ID</w:t>
      </w:r>
      <w:r w:rsidRPr="00D568D3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]: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568D3">
        <w:rPr>
          <w:rFonts w:eastAsia="Times New Roman"/>
          <w:color w:val="000000"/>
          <w:sz w:val="24"/>
          <w:szCs w:val="24"/>
          <w:lang w:eastAsia="ru-RU"/>
        </w:rPr>
        <w:t>0050403004</w:t>
      </w:r>
      <w:r w:rsidRPr="00D568D3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568D3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6F6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Режим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6F6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доступа</w:t>
      </w:r>
      <w:r w:rsidRPr="00D568D3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hyperlink r:id="rId189" w:tgtFrame="_blank" w:history="1">
        <w:r w:rsidRPr="00406F60">
          <w:rPr>
            <w:rFonts w:eastAsia="Times New Roman"/>
            <w:color w:val="990099"/>
            <w:sz w:val="24"/>
            <w:szCs w:val="24"/>
            <w:u w:val="single"/>
            <w:lang w:val="en-US" w:eastAsia="ru-RU"/>
          </w:rPr>
          <w:t>http</w:t>
        </w:r>
        <w:r w:rsidRPr="00D568D3">
          <w:rPr>
            <w:rFonts w:eastAsia="Times New Roman"/>
            <w:color w:val="990099"/>
            <w:sz w:val="24"/>
            <w:szCs w:val="24"/>
            <w:u w:val="single"/>
            <w:lang w:eastAsia="ru-RU"/>
          </w:rPr>
          <w:t>://</w:t>
        </w:r>
        <w:proofErr w:type="spellStart"/>
        <w:r w:rsidRPr="00406F60">
          <w:rPr>
            <w:rFonts w:eastAsia="Times New Roman"/>
            <w:color w:val="990099"/>
            <w:sz w:val="24"/>
            <w:szCs w:val="24"/>
            <w:u w:val="single"/>
            <w:lang w:val="en-US" w:eastAsia="ru-RU"/>
          </w:rPr>
          <w:t>ej</w:t>
        </w:r>
        <w:proofErr w:type="spellEnd"/>
        <w:r w:rsidRPr="00D568D3">
          <w:rPr>
            <w:rFonts w:eastAsia="Times New Roman"/>
            <w:color w:val="990099"/>
            <w:sz w:val="24"/>
            <w:szCs w:val="24"/>
            <w:u w:val="single"/>
            <w:lang w:eastAsia="ru-RU"/>
          </w:rPr>
          <w:t>.</w:t>
        </w:r>
        <w:proofErr w:type="spellStart"/>
        <w:r w:rsidRPr="00406F60">
          <w:rPr>
            <w:rFonts w:eastAsia="Times New Roman"/>
            <w:color w:val="990099"/>
            <w:sz w:val="24"/>
            <w:szCs w:val="24"/>
            <w:u w:val="single"/>
            <w:lang w:val="en-US" w:eastAsia="ru-RU"/>
          </w:rPr>
          <w:t>kubagro</w:t>
        </w:r>
        <w:proofErr w:type="spellEnd"/>
        <w:r w:rsidRPr="00D568D3">
          <w:rPr>
            <w:rFonts w:eastAsia="Times New Roman"/>
            <w:color w:val="990099"/>
            <w:sz w:val="24"/>
            <w:szCs w:val="24"/>
            <w:u w:val="single"/>
            <w:lang w:eastAsia="ru-RU"/>
          </w:rPr>
          <w:t>.</w:t>
        </w:r>
        <w:proofErr w:type="spellStart"/>
        <w:r w:rsidRPr="00406F60">
          <w:rPr>
            <w:rFonts w:eastAsia="Times New Roman"/>
            <w:color w:val="990099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D568D3">
          <w:rPr>
            <w:rFonts w:eastAsia="Times New Roman"/>
            <w:color w:val="990099"/>
            <w:sz w:val="24"/>
            <w:szCs w:val="24"/>
            <w:u w:val="single"/>
            <w:lang w:eastAsia="ru-RU"/>
          </w:rPr>
          <w:t>/2004/03/</w:t>
        </w:r>
        <w:proofErr w:type="spellStart"/>
        <w:r w:rsidRPr="00406F60">
          <w:rPr>
            <w:rFonts w:eastAsia="Times New Roman"/>
            <w:color w:val="990099"/>
            <w:sz w:val="24"/>
            <w:szCs w:val="24"/>
            <w:u w:val="single"/>
            <w:lang w:val="en-US" w:eastAsia="ru-RU"/>
          </w:rPr>
          <w:t>pdf</w:t>
        </w:r>
        <w:proofErr w:type="spellEnd"/>
        <w:r w:rsidRPr="00D568D3">
          <w:rPr>
            <w:rFonts w:eastAsia="Times New Roman"/>
            <w:color w:val="990099"/>
            <w:sz w:val="24"/>
            <w:szCs w:val="24"/>
            <w:u w:val="single"/>
            <w:lang w:eastAsia="ru-RU"/>
          </w:rPr>
          <w:t>/04.</w:t>
        </w:r>
        <w:proofErr w:type="spellStart"/>
        <w:r w:rsidRPr="00406F60">
          <w:rPr>
            <w:rFonts w:eastAsia="Times New Roman"/>
            <w:color w:val="990099"/>
            <w:sz w:val="24"/>
            <w:szCs w:val="24"/>
            <w:u w:val="single"/>
            <w:lang w:val="en-US" w:eastAsia="ru-RU"/>
          </w:rPr>
          <w:t>pdf</w:t>
        </w:r>
        <w:proofErr w:type="spellEnd"/>
      </w:hyperlink>
      <w:r w:rsidRPr="00D568D3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568D3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1,375</w:t>
      </w:r>
      <w:r w:rsidR="002F627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06F6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D568D3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06F6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D568D3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Start"/>
      <w:r w:rsidRPr="00406F6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proofErr w:type="spellEnd"/>
      <w:proofErr w:type="gramEnd"/>
      <w:r w:rsidRPr="00D568D3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54F05" w:rsidRPr="00717702" w:rsidRDefault="00B54F05" w:rsidP="00B54F05">
      <w:pPr>
        <w:numPr>
          <w:ilvl w:val="0"/>
          <w:numId w:val="27"/>
        </w:numPr>
        <w:tabs>
          <w:tab w:val="left" w:pos="142"/>
          <w:tab w:val="left" w:pos="900"/>
          <w:tab w:val="left" w:pos="993"/>
        </w:tabs>
        <w:spacing w:line="240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717702">
        <w:rPr>
          <w:rFonts w:eastAsia="Times New Roman"/>
          <w:sz w:val="24"/>
          <w:szCs w:val="24"/>
          <w:lang w:eastAsia="ru-RU"/>
        </w:rPr>
        <w:t>Луценко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Е.В.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АСК-анализ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как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метод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выявления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когнитивных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функциональных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зависимостей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в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многомерных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зашумленных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фрагментированных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данных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/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Е.В.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Луценко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//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Политематический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сетевой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электронный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научный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журнал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Кубанского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государственного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аграрного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университета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(Научный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журнал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717702">
        <w:rPr>
          <w:rFonts w:eastAsia="Times New Roman"/>
          <w:sz w:val="24"/>
          <w:szCs w:val="24"/>
          <w:lang w:eastAsia="ru-RU"/>
        </w:rPr>
        <w:t>КубГАУ</w:t>
      </w:r>
      <w:proofErr w:type="spellEnd"/>
      <w:r w:rsidRPr="00717702">
        <w:rPr>
          <w:rFonts w:eastAsia="Times New Roman"/>
          <w:sz w:val="24"/>
          <w:szCs w:val="24"/>
          <w:lang w:eastAsia="ru-RU"/>
        </w:rPr>
        <w:t>)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[Электронный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ресурс].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–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Краснодар: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717702">
        <w:rPr>
          <w:rFonts w:eastAsia="Times New Roman"/>
          <w:sz w:val="24"/>
          <w:szCs w:val="24"/>
          <w:lang w:eastAsia="ru-RU"/>
        </w:rPr>
        <w:t>КубГАУ</w:t>
      </w:r>
      <w:proofErr w:type="spellEnd"/>
      <w:r w:rsidRPr="00717702">
        <w:rPr>
          <w:rFonts w:eastAsia="Times New Roman"/>
          <w:sz w:val="24"/>
          <w:szCs w:val="24"/>
          <w:lang w:eastAsia="ru-RU"/>
        </w:rPr>
        <w:t>,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2005.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–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№03(011).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С.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181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–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199.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–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IDA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[</w:t>
      </w:r>
      <w:proofErr w:type="spellStart"/>
      <w:r w:rsidRPr="00717702">
        <w:rPr>
          <w:rFonts w:eastAsia="Times New Roman"/>
          <w:sz w:val="24"/>
          <w:szCs w:val="24"/>
          <w:lang w:eastAsia="ru-RU"/>
        </w:rPr>
        <w:t>article</w:t>
      </w:r>
      <w:proofErr w:type="spellEnd"/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ID]: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0110503019.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–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Режим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доступа: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hyperlink r:id="rId190" w:tgtFrame="_blank" w:history="1">
        <w:r w:rsidRPr="0071770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http://ej.kubagro.ru/2005/03/pdf/19.pdf</w:t>
        </w:r>
      </w:hyperlink>
      <w:r w:rsidRPr="00717702">
        <w:rPr>
          <w:rFonts w:eastAsia="Times New Roman"/>
          <w:sz w:val="24"/>
          <w:szCs w:val="24"/>
          <w:lang w:eastAsia="ru-RU"/>
        </w:rPr>
        <w:t>,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1,188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717702">
        <w:rPr>
          <w:rFonts w:eastAsia="Times New Roman"/>
          <w:sz w:val="24"/>
          <w:szCs w:val="24"/>
          <w:lang w:eastAsia="ru-RU"/>
        </w:rPr>
        <w:t>у.п.</w:t>
      </w:r>
      <w:proofErr w:type="gramStart"/>
      <w:r w:rsidRPr="00717702">
        <w:rPr>
          <w:rFonts w:eastAsia="Times New Roman"/>
          <w:sz w:val="24"/>
          <w:szCs w:val="24"/>
          <w:lang w:eastAsia="ru-RU"/>
        </w:rPr>
        <w:t>л</w:t>
      </w:r>
      <w:proofErr w:type="spellEnd"/>
      <w:proofErr w:type="gramEnd"/>
      <w:r w:rsidRPr="00717702">
        <w:rPr>
          <w:rFonts w:eastAsia="Times New Roman"/>
          <w:sz w:val="24"/>
          <w:szCs w:val="24"/>
          <w:lang w:eastAsia="ru-RU"/>
        </w:rPr>
        <w:t>.</w:t>
      </w:r>
    </w:p>
    <w:p w:rsidR="00B54F05" w:rsidRPr="00717702" w:rsidRDefault="00B54F05" w:rsidP="00B54F05">
      <w:pPr>
        <w:numPr>
          <w:ilvl w:val="0"/>
          <w:numId w:val="27"/>
        </w:numPr>
        <w:tabs>
          <w:tab w:val="left" w:pos="142"/>
          <w:tab w:val="left" w:pos="900"/>
          <w:tab w:val="left" w:pos="993"/>
        </w:tabs>
        <w:spacing w:line="240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034945">
        <w:rPr>
          <w:rFonts w:eastAsia="Times New Roman"/>
          <w:sz w:val="24"/>
          <w:szCs w:val="24"/>
          <w:lang w:eastAsia="ru-RU"/>
        </w:rPr>
        <w:t>Луценко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034945">
        <w:rPr>
          <w:rFonts w:eastAsia="Times New Roman"/>
          <w:sz w:val="24"/>
          <w:szCs w:val="24"/>
          <w:lang w:eastAsia="ru-RU"/>
        </w:rPr>
        <w:t>Е.В.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034945">
        <w:rPr>
          <w:rFonts w:eastAsia="Times New Roman"/>
          <w:sz w:val="24"/>
          <w:szCs w:val="24"/>
          <w:lang w:eastAsia="ru-RU"/>
        </w:rPr>
        <w:t>Когнитивные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034945">
        <w:rPr>
          <w:rFonts w:eastAsia="Times New Roman"/>
          <w:sz w:val="24"/>
          <w:szCs w:val="24"/>
          <w:lang w:eastAsia="ru-RU"/>
        </w:rPr>
        <w:t>функции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034945">
        <w:rPr>
          <w:rFonts w:eastAsia="Times New Roman"/>
          <w:sz w:val="24"/>
          <w:szCs w:val="24"/>
          <w:lang w:eastAsia="ru-RU"/>
        </w:rPr>
        <w:t>как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034945">
        <w:rPr>
          <w:rFonts w:eastAsia="Times New Roman"/>
          <w:sz w:val="24"/>
          <w:szCs w:val="24"/>
          <w:lang w:eastAsia="ru-RU"/>
        </w:rPr>
        <w:t>обобщение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034945">
        <w:rPr>
          <w:rFonts w:eastAsia="Times New Roman"/>
          <w:sz w:val="24"/>
          <w:szCs w:val="24"/>
          <w:lang w:eastAsia="ru-RU"/>
        </w:rPr>
        <w:t>классического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034945">
        <w:rPr>
          <w:rFonts w:eastAsia="Times New Roman"/>
          <w:sz w:val="24"/>
          <w:szCs w:val="24"/>
          <w:lang w:eastAsia="ru-RU"/>
        </w:rPr>
        <w:t>понятия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функциональной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зависимости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на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основе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теории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информации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в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системной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нечеткой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lastRenderedPageBreak/>
        <w:t>интервальной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математике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/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Е.В.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Луценко,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А.И.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Орлов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//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Политематический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сетевой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электронный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научный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журнал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Кубанского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государственного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аграрного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университета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(Научный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журнал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717702">
        <w:rPr>
          <w:rFonts w:eastAsia="Times New Roman"/>
          <w:sz w:val="24"/>
          <w:szCs w:val="24"/>
          <w:lang w:eastAsia="ru-RU"/>
        </w:rPr>
        <w:t>КубГАУ</w:t>
      </w:r>
      <w:proofErr w:type="spellEnd"/>
      <w:r w:rsidRPr="00717702">
        <w:rPr>
          <w:rFonts w:eastAsia="Times New Roman"/>
          <w:sz w:val="24"/>
          <w:szCs w:val="24"/>
          <w:lang w:eastAsia="ru-RU"/>
        </w:rPr>
        <w:t>)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[Электронный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ресурс].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–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Краснодар: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717702">
        <w:rPr>
          <w:rFonts w:eastAsia="Times New Roman"/>
          <w:sz w:val="24"/>
          <w:szCs w:val="24"/>
          <w:lang w:eastAsia="ru-RU"/>
        </w:rPr>
        <w:t>КубГАУ</w:t>
      </w:r>
      <w:proofErr w:type="spellEnd"/>
      <w:r w:rsidRPr="00717702">
        <w:rPr>
          <w:rFonts w:eastAsia="Times New Roman"/>
          <w:sz w:val="24"/>
          <w:szCs w:val="24"/>
          <w:lang w:eastAsia="ru-RU"/>
        </w:rPr>
        <w:t>,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2014.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–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№01(095).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С.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122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–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183.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–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IDA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[</w:t>
      </w:r>
      <w:proofErr w:type="spellStart"/>
      <w:r w:rsidRPr="00717702">
        <w:rPr>
          <w:rFonts w:eastAsia="Times New Roman"/>
          <w:sz w:val="24"/>
          <w:szCs w:val="24"/>
          <w:lang w:eastAsia="ru-RU"/>
        </w:rPr>
        <w:t>article</w:t>
      </w:r>
      <w:proofErr w:type="spellEnd"/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ID]: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0951401007.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–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Режим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доступа: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hyperlink r:id="rId191" w:tgtFrame="_blank" w:history="1">
        <w:r w:rsidRPr="0071770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http://ej.kubagro.ru/2014/01/pdf/07.pdf</w:t>
        </w:r>
      </w:hyperlink>
      <w:r w:rsidRPr="00717702">
        <w:rPr>
          <w:rFonts w:eastAsia="Times New Roman"/>
          <w:sz w:val="24"/>
          <w:szCs w:val="24"/>
          <w:lang w:eastAsia="ru-RU"/>
        </w:rPr>
        <w:t>,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3,875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717702">
        <w:rPr>
          <w:rFonts w:eastAsia="Times New Roman"/>
          <w:sz w:val="24"/>
          <w:szCs w:val="24"/>
          <w:lang w:eastAsia="ru-RU"/>
        </w:rPr>
        <w:t>у.п.</w:t>
      </w:r>
      <w:proofErr w:type="gramStart"/>
      <w:r w:rsidRPr="00717702">
        <w:rPr>
          <w:rFonts w:eastAsia="Times New Roman"/>
          <w:sz w:val="24"/>
          <w:szCs w:val="24"/>
          <w:lang w:eastAsia="ru-RU"/>
        </w:rPr>
        <w:t>л</w:t>
      </w:r>
      <w:proofErr w:type="spellEnd"/>
      <w:proofErr w:type="gramEnd"/>
      <w:r w:rsidRPr="00717702">
        <w:rPr>
          <w:rFonts w:eastAsia="Times New Roman"/>
          <w:sz w:val="24"/>
          <w:szCs w:val="24"/>
          <w:lang w:eastAsia="ru-RU"/>
        </w:rPr>
        <w:t>.</w:t>
      </w:r>
    </w:p>
    <w:p w:rsidR="00B54F05" w:rsidRPr="00717702" w:rsidRDefault="00B54F05" w:rsidP="00B54F05">
      <w:pPr>
        <w:numPr>
          <w:ilvl w:val="0"/>
          <w:numId w:val="27"/>
        </w:numPr>
        <w:tabs>
          <w:tab w:val="left" w:pos="142"/>
          <w:tab w:val="left" w:pos="900"/>
          <w:tab w:val="left" w:pos="993"/>
        </w:tabs>
        <w:spacing w:line="240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717702">
        <w:rPr>
          <w:rFonts w:eastAsia="Times New Roman"/>
          <w:sz w:val="24"/>
          <w:szCs w:val="24"/>
          <w:lang w:eastAsia="ru-RU"/>
        </w:rPr>
        <w:t>Луценко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Е.В.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Когнитивные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функции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как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адекватный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инструмент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для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формального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представления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причинно-следственных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зависимостей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/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Е.В.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Луценко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//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Политематический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сетевой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электронный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научный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журнал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Кубанского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государственного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аграрного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университета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(Научный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журнал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717702">
        <w:rPr>
          <w:rFonts w:eastAsia="Times New Roman"/>
          <w:sz w:val="24"/>
          <w:szCs w:val="24"/>
          <w:lang w:eastAsia="ru-RU"/>
        </w:rPr>
        <w:t>КубГАУ</w:t>
      </w:r>
      <w:proofErr w:type="spellEnd"/>
      <w:r w:rsidRPr="00717702">
        <w:rPr>
          <w:rFonts w:eastAsia="Times New Roman"/>
          <w:sz w:val="24"/>
          <w:szCs w:val="24"/>
          <w:lang w:eastAsia="ru-RU"/>
        </w:rPr>
        <w:t>)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[Электронный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ресурс].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–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Краснодар: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717702">
        <w:rPr>
          <w:rFonts w:eastAsia="Times New Roman"/>
          <w:sz w:val="24"/>
          <w:szCs w:val="24"/>
          <w:lang w:eastAsia="ru-RU"/>
        </w:rPr>
        <w:t>КубГАУ</w:t>
      </w:r>
      <w:proofErr w:type="spellEnd"/>
      <w:r w:rsidRPr="00717702">
        <w:rPr>
          <w:rFonts w:eastAsia="Times New Roman"/>
          <w:sz w:val="24"/>
          <w:szCs w:val="24"/>
          <w:lang w:eastAsia="ru-RU"/>
        </w:rPr>
        <w:t>,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2010.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–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№09(063).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С.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1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–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23.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–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Шифр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717702">
        <w:rPr>
          <w:rFonts w:eastAsia="Times New Roman"/>
          <w:sz w:val="24"/>
          <w:szCs w:val="24"/>
          <w:lang w:eastAsia="ru-RU"/>
        </w:rPr>
        <w:t>Информрегистра</w:t>
      </w:r>
      <w:proofErr w:type="spellEnd"/>
      <w:r w:rsidRPr="00717702">
        <w:rPr>
          <w:rFonts w:eastAsia="Times New Roman"/>
          <w:sz w:val="24"/>
          <w:szCs w:val="24"/>
          <w:lang w:eastAsia="ru-RU"/>
        </w:rPr>
        <w:t>: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0421000012\0233,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IDA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[</w:t>
      </w:r>
      <w:proofErr w:type="spellStart"/>
      <w:r w:rsidRPr="00717702">
        <w:rPr>
          <w:rFonts w:eastAsia="Times New Roman"/>
          <w:sz w:val="24"/>
          <w:szCs w:val="24"/>
          <w:lang w:eastAsia="ru-RU"/>
        </w:rPr>
        <w:t>article</w:t>
      </w:r>
      <w:proofErr w:type="spellEnd"/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ID]: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0631009001.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–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Режим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доступа: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hyperlink r:id="rId192" w:tgtFrame="_blank" w:history="1">
        <w:r w:rsidRPr="0071770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http://ej.kubagro.ru/2010/09/pdf/01.pdf</w:t>
        </w:r>
      </w:hyperlink>
      <w:r w:rsidRPr="00717702">
        <w:rPr>
          <w:rFonts w:eastAsia="Times New Roman"/>
          <w:sz w:val="24"/>
          <w:szCs w:val="24"/>
          <w:lang w:eastAsia="ru-RU"/>
        </w:rPr>
        <w:t>,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1,438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717702">
        <w:rPr>
          <w:rFonts w:eastAsia="Times New Roman"/>
          <w:sz w:val="24"/>
          <w:szCs w:val="24"/>
          <w:lang w:eastAsia="ru-RU"/>
        </w:rPr>
        <w:t>у.п.</w:t>
      </w:r>
      <w:proofErr w:type="gramStart"/>
      <w:r w:rsidRPr="00717702">
        <w:rPr>
          <w:rFonts w:eastAsia="Times New Roman"/>
          <w:sz w:val="24"/>
          <w:szCs w:val="24"/>
          <w:lang w:eastAsia="ru-RU"/>
        </w:rPr>
        <w:t>л</w:t>
      </w:r>
      <w:proofErr w:type="spellEnd"/>
      <w:proofErr w:type="gramEnd"/>
      <w:r w:rsidRPr="00717702">
        <w:rPr>
          <w:rFonts w:eastAsia="Times New Roman"/>
          <w:sz w:val="24"/>
          <w:szCs w:val="24"/>
          <w:lang w:eastAsia="ru-RU"/>
        </w:rPr>
        <w:t>.</w:t>
      </w:r>
    </w:p>
    <w:p w:rsidR="00B54F05" w:rsidRPr="00717702" w:rsidRDefault="00B54F05" w:rsidP="00B54F05">
      <w:pPr>
        <w:numPr>
          <w:ilvl w:val="0"/>
          <w:numId w:val="27"/>
        </w:numPr>
        <w:tabs>
          <w:tab w:val="left" w:pos="142"/>
          <w:tab w:val="left" w:pos="900"/>
          <w:tab w:val="left" w:pos="993"/>
        </w:tabs>
        <w:spacing w:line="240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717702">
        <w:rPr>
          <w:rFonts w:eastAsia="Times New Roman"/>
          <w:sz w:val="24"/>
          <w:szCs w:val="24"/>
          <w:lang w:eastAsia="ru-RU"/>
        </w:rPr>
        <w:t>Луценко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Е.В.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Когнитивные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функции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как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обобщение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классического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понятия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функциональной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зависимости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на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основе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теории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информации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в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системной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нечеткой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интервальной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математике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/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Е.В.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Луценко,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А.И.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Орлов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//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Политематический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сетевой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электронный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научный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журнал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Кубанского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государственного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аграрного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университета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(Научный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журнал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717702">
        <w:rPr>
          <w:rFonts w:eastAsia="Times New Roman"/>
          <w:sz w:val="24"/>
          <w:szCs w:val="24"/>
          <w:lang w:eastAsia="ru-RU"/>
        </w:rPr>
        <w:t>КубГАУ</w:t>
      </w:r>
      <w:proofErr w:type="spellEnd"/>
      <w:r w:rsidRPr="00717702">
        <w:rPr>
          <w:rFonts w:eastAsia="Times New Roman"/>
          <w:sz w:val="24"/>
          <w:szCs w:val="24"/>
          <w:lang w:eastAsia="ru-RU"/>
        </w:rPr>
        <w:t>)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[Электронный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ресурс].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–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Краснодар: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717702">
        <w:rPr>
          <w:rFonts w:eastAsia="Times New Roman"/>
          <w:sz w:val="24"/>
          <w:szCs w:val="24"/>
          <w:lang w:eastAsia="ru-RU"/>
        </w:rPr>
        <w:t>КубГАУ</w:t>
      </w:r>
      <w:proofErr w:type="spellEnd"/>
      <w:r w:rsidRPr="00717702">
        <w:rPr>
          <w:rFonts w:eastAsia="Times New Roman"/>
          <w:sz w:val="24"/>
          <w:szCs w:val="24"/>
          <w:lang w:eastAsia="ru-RU"/>
        </w:rPr>
        <w:t>,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2014.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–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№01(095).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С.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122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–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183.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–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IDA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[</w:t>
      </w:r>
      <w:proofErr w:type="spellStart"/>
      <w:r w:rsidRPr="00717702">
        <w:rPr>
          <w:rFonts w:eastAsia="Times New Roman"/>
          <w:sz w:val="24"/>
          <w:szCs w:val="24"/>
          <w:lang w:eastAsia="ru-RU"/>
        </w:rPr>
        <w:t>article</w:t>
      </w:r>
      <w:proofErr w:type="spellEnd"/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ID]: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0951401007.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–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Режим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доступа: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hyperlink r:id="rId193" w:tgtFrame="_blank" w:history="1">
        <w:r w:rsidRPr="0071770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http://ej.kubagro.ru/2014/01/pdf/07.pdf</w:t>
        </w:r>
      </w:hyperlink>
      <w:r w:rsidRPr="00717702">
        <w:rPr>
          <w:rFonts w:eastAsia="Times New Roman"/>
          <w:sz w:val="24"/>
          <w:szCs w:val="24"/>
          <w:lang w:eastAsia="ru-RU"/>
        </w:rPr>
        <w:t>,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3,875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717702">
        <w:rPr>
          <w:rFonts w:eastAsia="Times New Roman"/>
          <w:sz w:val="24"/>
          <w:szCs w:val="24"/>
          <w:lang w:eastAsia="ru-RU"/>
        </w:rPr>
        <w:t>у.п.</w:t>
      </w:r>
      <w:proofErr w:type="gramStart"/>
      <w:r w:rsidRPr="00717702">
        <w:rPr>
          <w:rFonts w:eastAsia="Times New Roman"/>
          <w:sz w:val="24"/>
          <w:szCs w:val="24"/>
          <w:lang w:eastAsia="ru-RU"/>
        </w:rPr>
        <w:t>л</w:t>
      </w:r>
      <w:proofErr w:type="spellEnd"/>
      <w:proofErr w:type="gramEnd"/>
      <w:r w:rsidRPr="00717702">
        <w:rPr>
          <w:rFonts w:eastAsia="Times New Roman"/>
          <w:sz w:val="24"/>
          <w:szCs w:val="24"/>
          <w:lang w:eastAsia="ru-RU"/>
        </w:rPr>
        <w:t>.</w:t>
      </w:r>
    </w:p>
    <w:p w:rsidR="00B54F05" w:rsidRPr="00717702" w:rsidRDefault="00B54F05" w:rsidP="00B54F05">
      <w:pPr>
        <w:numPr>
          <w:ilvl w:val="0"/>
          <w:numId w:val="27"/>
        </w:numPr>
        <w:tabs>
          <w:tab w:val="left" w:pos="142"/>
          <w:tab w:val="left" w:pos="900"/>
          <w:tab w:val="left" w:pos="993"/>
        </w:tabs>
        <w:spacing w:line="240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717702">
        <w:rPr>
          <w:rFonts w:eastAsia="Times New Roman"/>
          <w:sz w:val="24"/>
          <w:szCs w:val="24"/>
          <w:lang w:eastAsia="ru-RU"/>
        </w:rPr>
        <w:t>Луценко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Е.В.,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Система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восстановления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и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визуализации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значений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функции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по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признакам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аргумента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(Система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«</w:t>
      </w:r>
      <w:proofErr w:type="spellStart"/>
      <w:r w:rsidRPr="00717702">
        <w:rPr>
          <w:rFonts w:eastAsia="Times New Roman"/>
          <w:sz w:val="24"/>
          <w:szCs w:val="24"/>
          <w:lang w:eastAsia="ru-RU"/>
        </w:rPr>
        <w:t>Эйдос-</w:t>
      </w:r>
      <w:proofErr w:type="gramStart"/>
      <w:r w:rsidRPr="00717702">
        <w:rPr>
          <w:rFonts w:eastAsia="Times New Roman"/>
          <w:sz w:val="24"/>
          <w:szCs w:val="24"/>
          <w:lang w:eastAsia="ru-RU"/>
        </w:rPr>
        <w:t>map</w:t>
      </w:r>
      <w:proofErr w:type="spellEnd"/>
      <w:proofErr w:type="gramEnd"/>
      <w:r w:rsidRPr="00717702">
        <w:rPr>
          <w:rFonts w:eastAsia="Times New Roman"/>
          <w:sz w:val="24"/>
          <w:szCs w:val="24"/>
          <w:lang w:eastAsia="ru-RU"/>
        </w:rPr>
        <w:t>»).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Пат.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№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2009616034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РФ.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717702">
        <w:rPr>
          <w:rFonts w:eastAsia="Times New Roman"/>
          <w:sz w:val="24"/>
          <w:szCs w:val="24"/>
          <w:lang w:eastAsia="ru-RU"/>
        </w:rPr>
        <w:t>Заяв</w:t>
      </w:r>
      <w:proofErr w:type="spellEnd"/>
      <w:r w:rsidRPr="00717702">
        <w:rPr>
          <w:rFonts w:eastAsia="Times New Roman"/>
          <w:sz w:val="24"/>
          <w:szCs w:val="24"/>
          <w:lang w:eastAsia="ru-RU"/>
        </w:rPr>
        <w:t>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№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2009614932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РФ.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717702">
        <w:rPr>
          <w:rFonts w:eastAsia="Times New Roman"/>
          <w:sz w:val="24"/>
          <w:szCs w:val="24"/>
          <w:lang w:eastAsia="ru-RU"/>
        </w:rPr>
        <w:t>Опубл</w:t>
      </w:r>
      <w:proofErr w:type="spellEnd"/>
      <w:r w:rsidRPr="00717702">
        <w:rPr>
          <w:rFonts w:eastAsia="Times New Roman"/>
          <w:sz w:val="24"/>
          <w:szCs w:val="24"/>
          <w:lang w:eastAsia="ru-RU"/>
        </w:rPr>
        <w:t>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от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30.10.2009.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–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Режим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доступа: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hyperlink r:id="rId194" w:history="1">
        <w:r w:rsidRPr="0071770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http://lc.kubagro.ru/aidos/2009616034.jpg</w:t>
        </w:r>
      </w:hyperlink>
      <w:r w:rsidRPr="00717702">
        <w:rPr>
          <w:rFonts w:eastAsia="Times New Roman"/>
          <w:sz w:val="24"/>
          <w:szCs w:val="24"/>
          <w:lang w:eastAsia="ru-RU"/>
        </w:rPr>
        <w:t>,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3,125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717702">
        <w:rPr>
          <w:rFonts w:eastAsia="Times New Roman"/>
          <w:sz w:val="24"/>
          <w:szCs w:val="24"/>
          <w:lang w:eastAsia="ru-RU"/>
        </w:rPr>
        <w:t>у.п.</w:t>
      </w:r>
      <w:proofErr w:type="gramStart"/>
      <w:r w:rsidRPr="00717702">
        <w:rPr>
          <w:rFonts w:eastAsia="Times New Roman"/>
          <w:sz w:val="24"/>
          <w:szCs w:val="24"/>
          <w:lang w:eastAsia="ru-RU"/>
        </w:rPr>
        <w:t>л</w:t>
      </w:r>
      <w:proofErr w:type="spellEnd"/>
      <w:proofErr w:type="gramEnd"/>
      <w:r w:rsidRPr="00717702">
        <w:rPr>
          <w:rFonts w:eastAsia="Times New Roman"/>
          <w:sz w:val="24"/>
          <w:szCs w:val="24"/>
          <w:lang w:eastAsia="ru-RU"/>
        </w:rPr>
        <w:t>.</w:t>
      </w:r>
    </w:p>
    <w:p w:rsidR="00B54F05" w:rsidRPr="00717702" w:rsidRDefault="00B54F05" w:rsidP="00B54F05">
      <w:pPr>
        <w:numPr>
          <w:ilvl w:val="0"/>
          <w:numId w:val="27"/>
        </w:numPr>
        <w:tabs>
          <w:tab w:val="left" w:pos="142"/>
          <w:tab w:val="left" w:pos="900"/>
          <w:tab w:val="left" w:pos="993"/>
        </w:tabs>
        <w:spacing w:line="240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717702">
        <w:rPr>
          <w:rFonts w:eastAsia="Times New Roman"/>
          <w:sz w:val="24"/>
          <w:szCs w:val="24"/>
          <w:lang w:eastAsia="ru-RU"/>
        </w:rPr>
        <w:t>Луценко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Е.В.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Системно-когнитивный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анализ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функций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и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восстановление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их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значений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по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признакам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аргумента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на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основе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априорной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информации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(интеллектуальные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технологии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интерполяции,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экстраполяции,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прогнозирования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и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принятия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решений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по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картографическим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базам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данных)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/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Е.В.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Луценко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//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Политематический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сетевой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электронный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научный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журнал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Кубанского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государственного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аграрного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университета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(Научный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журнал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717702">
        <w:rPr>
          <w:rFonts w:eastAsia="Times New Roman"/>
          <w:sz w:val="24"/>
          <w:szCs w:val="24"/>
          <w:lang w:eastAsia="ru-RU"/>
        </w:rPr>
        <w:t>КубГАУ</w:t>
      </w:r>
      <w:proofErr w:type="spellEnd"/>
      <w:r w:rsidRPr="00717702">
        <w:rPr>
          <w:rFonts w:eastAsia="Times New Roman"/>
          <w:sz w:val="24"/>
          <w:szCs w:val="24"/>
          <w:lang w:eastAsia="ru-RU"/>
        </w:rPr>
        <w:t>)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[Электронный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ресурс].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–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Краснодар: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717702">
        <w:rPr>
          <w:rFonts w:eastAsia="Times New Roman"/>
          <w:sz w:val="24"/>
          <w:szCs w:val="24"/>
          <w:lang w:eastAsia="ru-RU"/>
        </w:rPr>
        <w:t>КубГАУ</w:t>
      </w:r>
      <w:proofErr w:type="spellEnd"/>
      <w:r w:rsidRPr="00717702">
        <w:rPr>
          <w:rFonts w:eastAsia="Times New Roman"/>
          <w:sz w:val="24"/>
          <w:szCs w:val="24"/>
          <w:lang w:eastAsia="ru-RU"/>
        </w:rPr>
        <w:t>,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2009.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–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№07(051).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С.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130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–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154.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–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Шифр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717702">
        <w:rPr>
          <w:rFonts w:eastAsia="Times New Roman"/>
          <w:sz w:val="24"/>
          <w:szCs w:val="24"/>
          <w:lang w:eastAsia="ru-RU"/>
        </w:rPr>
        <w:t>Информрегистра</w:t>
      </w:r>
      <w:proofErr w:type="spellEnd"/>
      <w:r w:rsidRPr="00717702">
        <w:rPr>
          <w:rFonts w:eastAsia="Times New Roman"/>
          <w:sz w:val="24"/>
          <w:szCs w:val="24"/>
          <w:lang w:eastAsia="ru-RU"/>
        </w:rPr>
        <w:t>: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0420900012\0066,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IDA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[</w:t>
      </w:r>
      <w:proofErr w:type="spellStart"/>
      <w:r w:rsidRPr="00717702">
        <w:rPr>
          <w:rFonts w:eastAsia="Times New Roman"/>
          <w:sz w:val="24"/>
          <w:szCs w:val="24"/>
          <w:lang w:eastAsia="ru-RU"/>
        </w:rPr>
        <w:t>article</w:t>
      </w:r>
      <w:proofErr w:type="spellEnd"/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ID]: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0510907006.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–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Режим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доступа: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hyperlink r:id="rId195" w:tgtFrame="_blank" w:history="1">
        <w:r w:rsidRPr="0071770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http://ej.kubagro.ru/2009/07/pdf/06.pdf</w:t>
        </w:r>
      </w:hyperlink>
      <w:r w:rsidRPr="00717702">
        <w:rPr>
          <w:rFonts w:eastAsia="Times New Roman"/>
          <w:sz w:val="24"/>
          <w:szCs w:val="24"/>
          <w:lang w:eastAsia="ru-RU"/>
        </w:rPr>
        <w:t>,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1,562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717702">
        <w:rPr>
          <w:rFonts w:eastAsia="Times New Roman"/>
          <w:sz w:val="24"/>
          <w:szCs w:val="24"/>
          <w:lang w:eastAsia="ru-RU"/>
        </w:rPr>
        <w:t>у.п.</w:t>
      </w:r>
      <w:proofErr w:type="gramStart"/>
      <w:r w:rsidRPr="00717702">
        <w:rPr>
          <w:rFonts w:eastAsia="Times New Roman"/>
          <w:sz w:val="24"/>
          <w:szCs w:val="24"/>
          <w:lang w:eastAsia="ru-RU"/>
        </w:rPr>
        <w:t>л</w:t>
      </w:r>
      <w:proofErr w:type="spellEnd"/>
      <w:proofErr w:type="gramEnd"/>
      <w:r w:rsidRPr="00717702">
        <w:rPr>
          <w:rFonts w:eastAsia="Times New Roman"/>
          <w:sz w:val="24"/>
          <w:szCs w:val="24"/>
          <w:lang w:eastAsia="ru-RU"/>
        </w:rPr>
        <w:t>.</w:t>
      </w:r>
    </w:p>
    <w:p w:rsidR="00B54F05" w:rsidRPr="00717702" w:rsidRDefault="00B54F05" w:rsidP="00B54F05">
      <w:pPr>
        <w:numPr>
          <w:ilvl w:val="0"/>
          <w:numId w:val="27"/>
        </w:numPr>
        <w:tabs>
          <w:tab w:val="left" w:pos="142"/>
          <w:tab w:val="left" w:pos="900"/>
          <w:tab w:val="left" w:pos="993"/>
        </w:tabs>
        <w:spacing w:line="240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717702">
        <w:rPr>
          <w:rFonts w:eastAsia="Times New Roman"/>
          <w:sz w:val="24"/>
          <w:szCs w:val="24"/>
          <w:lang w:eastAsia="ru-RU"/>
        </w:rPr>
        <w:t>Луценко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Е.В.,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717702">
        <w:rPr>
          <w:rFonts w:eastAsia="Times New Roman"/>
          <w:sz w:val="24"/>
          <w:szCs w:val="24"/>
          <w:lang w:eastAsia="ru-RU"/>
        </w:rPr>
        <w:t>Бандык</w:t>
      </w:r>
      <w:proofErr w:type="spellEnd"/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Д.К.,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Подсистема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визуализации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когнитивных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(каузальных)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функций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системы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«</w:t>
      </w:r>
      <w:proofErr w:type="spellStart"/>
      <w:r w:rsidRPr="00717702">
        <w:rPr>
          <w:rFonts w:eastAsia="Times New Roman"/>
          <w:sz w:val="24"/>
          <w:szCs w:val="24"/>
          <w:lang w:eastAsia="ru-RU"/>
        </w:rPr>
        <w:t>Эйдос</w:t>
      </w:r>
      <w:proofErr w:type="spellEnd"/>
      <w:r w:rsidRPr="00717702">
        <w:rPr>
          <w:rFonts w:eastAsia="Times New Roman"/>
          <w:sz w:val="24"/>
          <w:szCs w:val="24"/>
          <w:lang w:eastAsia="ru-RU"/>
        </w:rPr>
        <w:t>»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(Подсистема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«</w:t>
      </w:r>
      <w:proofErr w:type="spellStart"/>
      <w:r w:rsidRPr="00717702">
        <w:rPr>
          <w:rFonts w:eastAsia="Times New Roman"/>
          <w:sz w:val="24"/>
          <w:szCs w:val="24"/>
          <w:lang w:eastAsia="ru-RU"/>
        </w:rPr>
        <w:t>Эйдос</w:t>
      </w:r>
      <w:proofErr w:type="spellEnd"/>
      <w:r w:rsidRPr="00717702">
        <w:rPr>
          <w:rFonts w:eastAsia="Times New Roman"/>
          <w:sz w:val="24"/>
          <w:szCs w:val="24"/>
          <w:lang w:eastAsia="ru-RU"/>
        </w:rPr>
        <w:t>-</w:t>
      </w:r>
      <w:proofErr w:type="gramStart"/>
      <w:r w:rsidRPr="00717702">
        <w:rPr>
          <w:rFonts w:eastAsia="Times New Roman"/>
          <w:sz w:val="24"/>
          <w:szCs w:val="24"/>
          <w:lang w:eastAsia="ru-RU"/>
        </w:rPr>
        <w:t>VCF</w:t>
      </w:r>
      <w:proofErr w:type="gramEnd"/>
      <w:r w:rsidRPr="00717702">
        <w:rPr>
          <w:rFonts w:eastAsia="Times New Roman"/>
          <w:sz w:val="24"/>
          <w:szCs w:val="24"/>
          <w:lang w:eastAsia="ru-RU"/>
        </w:rPr>
        <w:t>»).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Пат.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№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2011612056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РФ.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717702">
        <w:rPr>
          <w:rFonts w:eastAsia="Times New Roman"/>
          <w:sz w:val="24"/>
          <w:szCs w:val="24"/>
          <w:lang w:eastAsia="ru-RU"/>
        </w:rPr>
        <w:t>Заяв</w:t>
      </w:r>
      <w:proofErr w:type="spellEnd"/>
      <w:r w:rsidRPr="00717702">
        <w:rPr>
          <w:rFonts w:eastAsia="Times New Roman"/>
          <w:sz w:val="24"/>
          <w:szCs w:val="24"/>
          <w:lang w:eastAsia="ru-RU"/>
        </w:rPr>
        <w:t>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№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2011610347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РФ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20.01.2011.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–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Режим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доступа: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hyperlink r:id="rId196" w:history="1">
        <w:r w:rsidRPr="0071770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http://lc.kubagro.ru/aidos/2011612056.jpg</w:t>
        </w:r>
      </w:hyperlink>
      <w:r w:rsidRPr="00717702">
        <w:rPr>
          <w:rFonts w:eastAsia="Times New Roman"/>
          <w:sz w:val="24"/>
          <w:szCs w:val="24"/>
          <w:lang w:eastAsia="ru-RU"/>
        </w:rPr>
        <w:t>,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3,125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717702">
        <w:rPr>
          <w:rFonts w:eastAsia="Times New Roman"/>
          <w:sz w:val="24"/>
          <w:szCs w:val="24"/>
          <w:lang w:eastAsia="ru-RU"/>
        </w:rPr>
        <w:t>у.п.</w:t>
      </w:r>
      <w:proofErr w:type="gramStart"/>
      <w:r w:rsidRPr="00717702">
        <w:rPr>
          <w:rFonts w:eastAsia="Times New Roman"/>
          <w:sz w:val="24"/>
          <w:szCs w:val="24"/>
          <w:lang w:eastAsia="ru-RU"/>
        </w:rPr>
        <w:t>л</w:t>
      </w:r>
      <w:proofErr w:type="spellEnd"/>
      <w:proofErr w:type="gramEnd"/>
      <w:r w:rsidRPr="00717702">
        <w:rPr>
          <w:rFonts w:eastAsia="Times New Roman"/>
          <w:sz w:val="24"/>
          <w:szCs w:val="24"/>
          <w:lang w:eastAsia="ru-RU"/>
        </w:rPr>
        <w:t>.</w:t>
      </w:r>
    </w:p>
    <w:p w:rsidR="00B54F05" w:rsidRPr="00717702" w:rsidRDefault="00B54F05" w:rsidP="00B54F05">
      <w:pPr>
        <w:numPr>
          <w:ilvl w:val="0"/>
          <w:numId w:val="27"/>
        </w:numPr>
        <w:tabs>
          <w:tab w:val="left" w:pos="142"/>
          <w:tab w:val="left" w:pos="900"/>
          <w:tab w:val="left" w:pos="993"/>
        </w:tabs>
        <w:spacing w:line="240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717702">
        <w:rPr>
          <w:rFonts w:eastAsia="Times New Roman"/>
          <w:sz w:val="24"/>
          <w:szCs w:val="24"/>
          <w:lang w:eastAsia="ru-RU"/>
        </w:rPr>
        <w:t>Луценко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Е.В.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Метод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визуализации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когнитивных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функций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–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новый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инструмент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исследования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эмпирических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данных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большой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размерности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/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Е.В.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Луценко,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А.П.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717702">
        <w:rPr>
          <w:rFonts w:eastAsia="Times New Roman"/>
          <w:sz w:val="24"/>
          <w:szCs w:val="24"/>
          <w:lang w:eastAsia="ru-RU"/>
        </w:rPr>
        <w:t>Трунев</w:t>
      </w:r>
      <w:proofErr w:type="spellEnd"/>
      <w:r w:rsidRPr="00717702">
        <w:rPr>
          <w:rFonts w:eastAsia="Times New Roman"/>
          <w:sz w:val="24"/>
          <w:szCs w:val="24"/>
          <w:lang w:eastAsia="ru-RU"/>
        </w:rPr>
        <w:t>,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Д.К.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717702">
        <w:rPr>
          <w:rFonts w:eastAsia="Times New Roman"/>
          <w:sz w:val="24"/>
          <w:szCs w:val="24"/>
          <w:lang w:eastAsia="ru-RU"/>
        </w:rPr>
        <w:t>Бандык</w:t>
      </w:r>
      <w:proofErr w:type="spellEnd"/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//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Политематический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сетевой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электронный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научный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журнал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Кубанского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государственного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аграрного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университета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(Научный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журнал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717702">
        <w:rPr>
          <w:rFonts w:eastAsia="Times New Roman"/>
          <w:sz w:val="24"/>
          <w:szCs w:val="24"/>
          <w:lang w:eastAsia="ru-RU"/>
        </w:rPr>
        <w:t>КубГАУ</w:t>
      </w:r>
      <w:proofErr w:type="spellEnd"/>
      <w:r w:rsidRPr="00717702">
        <w:rPr>
          <w:rFonts w:eastAsia="Times New Roman"/>
          <w:sz w:val="24"/>
          <w:szCs w:val="24"/>
          <w:lang w:eastAsia="ru-RU"/>
        </w:rPr>
        <w:t>)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[Электронный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ресурс].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–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Краснодар: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717702">
        <w:rPr>
          <w:rFonts w:eastAsia="Times New Roman"/>
          <w:sz w:val="24"/>
          <w:szCs w:val="24"/>
          <w:lang w:eastAsia="ru-RU"/>
        </w:rPr>
        <w:t>КубГАУ</w:t>
      </w:r>
      <w:proofErr w:type="spellEnd"/>
      <w:r w:rsidRPr="00717702">
        <w:rPr>
          <w:rFonts w:eastAsia="Times New Roman"/>
          <w:sz w:val="24"/>
          <w:szCs w:val="24"/>
          <w:lang w:eastAsia="ru-RU"/>
        </w:rPr>
        <w:t>,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2011.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–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№03(067).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С.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240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–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282.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–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Шифр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717702">
        <w:rPr>
          <w:rFonts w:eastAsia="Times New Roman"/>
          <w:sz w:val="24"/>
          <w:szCs w:val="24"/>
          <w:lang w:eastAsia="ru-RU"/>
        </w:rPr>
        <w:t>Информрегистра</w:t>
      </w:r>
      <w:proofErr w:type="spellEnd"/>
      <w:r w:rsidRPr="00717702">
        <w:rPr>
          <w:rFonts w:eastAsia="Times New Roman"/>
          <w:sz w:val="24"/>
          <w:szCs w:val="24"/>
          <w:lang w:eastAsia="ru-RU"/>
        </w:rPr>
        <w:t>: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0421100012\0077,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IDA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[</w:t>
      </w:r>
      <w:proofErr w:type="spellStart"/>
      <w:r w:rsidRPr="00717702">
        <w:rPr>
          <w:rFonts w:eastAsia="Times New Roman"/>
          <w:sz w:val="24"/>
          <w:szCs w:val="24"/>
          <w:lang w:eastAsia="ru-RU"/>
        </w:rPr>
        <w:t>article</w:t>
      </w:r>
      <w:proofErr w:type="spellEnd"/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ID]: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0671103018.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–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Режим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доступа: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hyperlink r:id="rId197" w:tgtFrame="_blank" w:history="1">
        <w:r w:rsidRPr="0071770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http://ej.kubagro.ru/2011/03/pdf/18.pdf</w:t>
        </w:r>
      </w:hyperlink>
      <w:r w:rsidRPr="00717702">
        <w:rPr>
          <w:rFonts w:eastAsia="Times New Roman"/>
          <w:sz w:val="24"/>
          <w:szCs w:val="24"/>
          <w:lang w:eastAsia="ru-RU"/>
        </w:rPr>
        <w:t>,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r w:rsidRPr="00717702">
        <w:rPr>
          <w:rFonts w:eastAsia="Times New Roman"/>
          <w:sz w:val="24"/>
          <w:szCs w:val="24"/>
          <w:lang w:eastAsia="ru-RU"/>
        </w:rPr>
        <w:t>2,688</w:t>
      </w:r>
      <w:r w:rsidR="002F627A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717702">
        <w:rPr>
          <w:rFonts w:eastAsia="Times New Roman"/>
          <w:sz w:val="24"/>
          <w:szCs w:val="24"/>
          <w:lang w:eastAsia="ru-RU"/>
        </w:rPr>
        <w:t>у.п.</w:t>
      </w:r>
      <w:proofErr w:type="gramStart"/>
      <w:r w:rsidRPr="00717702">
        <w:rPr>
          <w:rFonts w:eastAsia="Times New Roman"/>
          <w:sz w:val="24"/>
          <w:szCs w:val="24"/>
          <w:lang w:eastAsia="ru-RU"/>
        </w:rPr>
        <w:t>л</w:t>
      </w:r>
      <w:proofErr w:type="spellEnd"/>
      <w:proofErr w:type="gramEnd"/>
      <w:r w:rsidRPr="00717702">
        <w:rPr>
          <w:rFonts w:eastAsia="Times New Roman"/>
          <w:sz w:val="24"/>
          <w:szCs w:val="24"/>
          <w:lang w:eastAsia="ru-RU"/>
        </w:rPr>
        <w:t>.</w:t>
      </w:r>
    </w:p>
    <w:p w:rsidR="00B54F05" w:rsidRDefault="00B54F05" w:rsidP="00B54F05">
      <w:pPr>
        <w:numPr>
          <w:ilvl w:val="0"/>
          <w:numId w:val="27"/>
        </w:numPr>
        <w:tabs>
          <w:tab w:val="left" w:pos="90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Луценко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Е.В.</w:t>
      </w:r>
      <w:r w:rsidR="002F627A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истемно</w:t>
      </w:r>
      <w:proofErr w:type="spellEnd"/>
      <w:r>
        <w:rPr>
          <w:sz w:val="24"/>
          <w:szCs w:val="24"/>
        </w:rPr>
        <w:t>-когнитивный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изображений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(обобщение,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абстрагирование,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классификация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идентификация)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Е.В.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Луценко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//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Политематический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сетевой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научный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журнал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Кубанского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аграрного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университета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(Научный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журнал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КубГАУ</w:t>
      </w:r>
      <w:proofErr w:type="spellEnd"/>
      <w:r>
        <w:rPr>
          <w:sz w:val="24"/>
          <w:szCs w:val="24"/>
        </w:rPr>
        <w:t>)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[Электронный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ресурс].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Краснодар: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КубГАУ</w:t>
      </w:r>
      <w:proofErr w:type="spellEnd"/>
      <w:r>
        <w:rPr>
          <w:sz w:val="24"/>
          <w:szCs w:val="24"/>
        </w:rPr>
        <w:t>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2009.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№02(046).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146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164.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Шифр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Информрегистра</w:t>
      </w:r>
      <w:proofErr w:type="spellEnd"/>
      <w:r>
        <w:rPr>
          <w:sz w:val="24"/>
          <w:szCs w:val="24"/>
        </w:rPr>
        <w:t>: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0420900012\0017,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IDA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proofErr w:type="spellStart"/>
      <w:r>
        <w:rPr>
          <w:sz w:val="24"/>
          <w:szCs w:val="24"/>
        </w:rPr>
        <w:t>article</w:t>
      </w:r>
      <w:proofErr w:type="spellEnd"/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ID]: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0460902010.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Режим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доступа:</w:t>
      </w:r>
      <w:r w:rsidR="002F627A">
        <w:rPr>
          <w:sz w:val="24"/>
          <w:szCs w:val="24"/>
        </w:rPr>
        <w:t xml:space="preserve"> </w:t>
      </w:r>
      <w:hyperlink r:id="rId198" w:tgtFrame="_blank" w:history="1">
        <w:r>
          <w:rPr>
            <w:rStyle w:val="a4"/>
            <w:sz w:val="24"/>
            <w:szCs w:val="24"/>
          </w:rPr>
          <w:t>http://ej.kubagro.ru/2009/02/pdf/10.pdf</w:t>
        </w:r>
      </w:hyperlink>
      <w:r>
        <w:rPr>
          <w:sz w:val="24"/>
          <w:szCs w:val="24"/>
        </w:rPr>
        <w:t>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1,188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у.п.</w:t>
      </w:r>
      <w:proofErr w:type="gramStart"/>
      <w:r>
        <w:rPr>
          <w:sz w:val="24"/>
          <w:szCs w:val="24"/>
        </w:rPr>
        <w:t>л</w:t>
      </w:r>
      <w:proofErr w:type="spellEnd"/>
      <w:proofErr w:type="gramEnd"/>
      <w:r>
        <w:rPr>
          <w:sz w:val="24"/>
          <w:szCs w:val="24"/>
        </w:rPr>
        <w:t>.</w:t>
      </w:r>
    </w:p>
    <w:p w:rsidR="00B54F05" w:rsidRDefault="00B54F05" w:rsidP="00B54F05">
      <w:pPr>
        <w:numPr>
          <w:ilvl w:val="0"/>
          <w:numId w:val="27"/>
        </w:numPr>
        <w:tabs>
          <w:tab w:val="left" w:pos="90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Луценко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Е.В.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Системно-когнитивный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подход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синтезу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эффективного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алфавита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Е.В.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Луценко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//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Политематический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сетевой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научный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журнал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Кубанского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аграрного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университета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(Научный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журнал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КубГАУ</w:t>
      </w:r>
      <w:proofErr w:type="spellEnd"/>
      <w:r>
        <w:rPr>
          <w:sz w:val="24"/>
          <w:szCs w:val="24"/>
        </w:rPr>
        <w:t>)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[Электронный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ресурс].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Краснодар: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КубГАУ</w:t>
      </w:r>
      <w:proofErr w:type="spellEnd"/>
      <w:r>
        <w:rPr>
          <w:sz w:val="24"/>
          <w:szCs w:val="24"/>
        </w:rPr>
        <w:t>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2009.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№07(051).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109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129.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Шифр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Информрегистра</w:t>
      </w:r>
      <w:proofErr w:type="spellEnd"/>
      <w:r>
        <w:rPr>
          <w:sz w:val="24"/>
          <w:szCs w:val="24"/>
        </w:rPr>
        <w:t>: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0420900012\0067,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IDA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proofErr w:type="spellStart"/>
      <w:r>
        <w:rPr>
          <w:sz w:val="24"/>
          <w:szCs w:val="24"/>
        </w:rPr>
        <w:t>article</w:t>
      </w:r>
      <w:proofErr w:type="spellEnd"/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ID]: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0510907005.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Режим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доступа:</w:t>
      </w:r>
      <w:r w:rsidR="002F627A">
        <w:rPr>
          <w:sz w:val="24"/>
          <w:szCs w:val="24"/>
        </w:rPr>
        <w:t xml:space="preserve"> </w:t>
      </w:r>
      <w:hyperlink r:id="rId199" w:tgtFrame="_blank" w:history="1">
        <w:r>
          <w:rPr>
            <w:rStyle w:val="a4"/>
            <w:sz w:val="24"/>
            <w:szCs w:val="24"/>
          </w:rPr>
          <w:t>http://ej.kubagro.ru/2009/07/pdf/05.pdf</w:t>
        </w:r>
      </w:hyperlink>
      <w:r>
        <w:rPr>
          <w:sz w:val="24"/>
          <w:szCs w:val="24"/>
        </w:rPr>
        <w:t>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1,312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у.п.</w:t>
      </w:r>
      <w:proofErr w:type="gramStart"/>
      <w:r>
        <w:rPr>
          <w:sz w:val="24"/>
          <w:szCs w:val="24"/>
        </w:rPr>
        <w:t>л</w:t>
      </w:r>
      <w:proofErr w:type="spellEnd"/>
      <w:proofErr w:type="gramEnd"/>
      <w:r>
        <w:rPr>
          <w:sz w:val="24"/>
          <w:szCs w:val="24"/>
        </w:rPr>
        <w:t>.</w:t>
      </w:r>
    </w:p>
    <w:p w:rsidR="00B54F05" w:rsidRDefault="00B54F05" w:rsidP="00B54F05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Луценко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Е.В.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Автоматизированный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системно-когнитивный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изображений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внешним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контурам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(обобщение,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абстрагирование,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классификация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идентификация)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2F627A">
        <w:rPr>
          <w:sz w:val="24"/>
          <w:szCs w:val="24"/>
        </w:rPr>
        <w:t xml:space="preserve">  </w:t>
      </w:r>
      <w:r>
        <w:rPr>
          <w:sz w:val="24"/>
          <w:szCs w:val="24"/>
        </w:rPr>
        <w:t>Е.В.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Луценко,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Д.К.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Бандык</w:t>
      </w:r>
      <w:proofErr w:type="spellEnd"/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//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Политематический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сетевой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научный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журнал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Кубанского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аграрного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университета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(Научный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журнал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КубГАУ</w:t>
      </w:r>
      <w:proofErr w:type="spellEnd"/>
      <w:r>
        <w:rPr>
          <w:sz w:val="24"/>
          <w:szCs w:val="24"/>
        </w:rPr>
        <w:t>)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[Электронный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ресурс].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Краснодар: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КубГАУ</w:t>
      </w:r>
      <w:proofErr w:type="spellEnd"/>
      <w:r>
        <w:rPr>
          <w:sz w:val="24"/>
          <w:szCs w:val="24"/>
        </w:rPr>
        <w:t>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№06(110).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138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167.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IDA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proofErr w:type="spellStart"/>
      <w:r>
        <w:rPr>
          <w:sz w:val="24"/>
          <w:szCs w:val="24"/>
        </w:rPr>
        <w:t>article</w:t>
      </w:r>
      <w:proofErr w:type="spellEnd"/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ID]: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1101506009.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Режим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доступа:</w:t>
      </w:r>
      <w:r w:rsidR="002F627A">
        <w:rPr>
          <w:sz w:val="24"/>
          <w:szCs w:val="24"/>
        </w:rPr>
        <w:t xml:space="preserve"> </w:t>
      </w:r>
      <w:hyperlink r:id="rId200" w:tgtFrame="_blank" w:history="1">
        <w:r>
          <w:rPr>
            <w:rStyle w:val="a4"/>
            <w:sz w:val="24"/>
            <w:szCs w:val="24"/>
          </w:rPr>
          <w:t>http://ej.kubagro.ru/2015/06/pdf/09.pdf</w:t>
        </w:r>
      </w:hyperlink>
      <w:r>
        <w:rPr>
          <w:sz w:val="24"/>
          <w:szCs w:val="24"/>
        </w:rPr>
        <w:t>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1,875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у.п.</w:t>
      </w:r>
      <w:proofErr w:type="gramStart"/>
      <w:r>
        <w:rPr>
          <w:sz w:val="24"/>
          <w:szCs w:val="24"/>
        </w:rPr>
        <w:t>л</w:t>
      </w:r>
      <w:proofErr w:type="spellEnd"/>
      <w:proofErr w:type="gramEnd"/>
      <w:r>
        <w:rPr>
          <w:sz w:val="24"/>
          <w:szCs w:val="24"/>
        </w:rPr>
        <w:t>.</w:t>
      </w:r>
    </w:p>
    <w:p w:rsidR="00B54F05" w:rsidRDefault="00B54F05" w:rsidP="00B54F05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Луценко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Е.В.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Автоматизированный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системно-когнитивный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изображений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пикселям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(обобщение,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абстрагирование,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классификация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идентификация)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Е.В.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Луценко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//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Политематический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сетевой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научный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журнал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Кубанского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аграрного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университета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(Научный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журнал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КубГАУ</w:t>
      </w:r>
      <w:proofErr w:type="spellEnd"/>
      <w:r>
        <w:rPr>
          <w:sz w:val="24"/>
          <w:szCs w:val="24"/>
        </w:rPr>
        <w:t>)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[Электронный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ресурс].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Краснодар: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КубГАУ</w:t>
      </w:r>
      <w:proofErr w:type="spellEnd"/>
      <w:r>
        <w:rPr>
          <w:sz w:val="24"/>
          <w:szCs w:val="24"/>
        </w:rPr>
        <w:t>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№07(111).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334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362.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IDA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proofErr w:type="spellStart"/>
      <w:r>
        <w:rPr>
          <w:sz w:val="24"/>
          <w:szCs w:val="24"/>
        </w:rPr>
        <w:t>article</w:t>
      </w:r>
      <w:proofErr w:type="spellEnd"/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ID]: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1111507019.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Режим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доступа:</w:t>
      </w:r>
      <w:r w:rsidR="002F627A">
        <w:rPr>
          <w:sz w:val="24"/>
          <w:szCs w:val="24"/>
        </w:rPr>
        <w:t xml:space="preserve"> </w:t>
      </w:r>
      <w:hyperlink r:id="rId201" w:tgtFrame="_blank" w:history="1">
        <w:r>
          <w:rPr>
            <w:rStyle w:val="a4"/>
            <w:sz w:val="24"/>
            <w:szCs w:val="24"/>
          </w:rPr>
          <w:t>http://ej.kubagro.ru/2015/07/pdf/19.pdf</w:t>
        </w:r>
      </w:hyperlink>
      <w:r>
        <w:rPr>
          <w:sz w:val="24"/>
          <w:szCs w:val="24"/>
        </w:rPr>
        <w:t>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1,812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у.п.</w:t>
      </w:r>
      <w:proofErr w:type="gramStart"/>
      <w:r>
        <w:rPr>
          <w:sz w:val="24"/>
          <w:szCs w:val="24"/>
        </w:rPr>
        <w:t>л</w:t>
      </w:r>
      <w:proofErr w:type="spellEnd"/>
      <w:proofErr w:type="gramEnd"/>
      <w:r>
        <w:rPr>
          <w:sz w:val="24"/>
          <w:szCs w:val="24"/>
        </w:rPr>
        <w:t>.</w:t>
      </w:r>
    </w:p>
    <w:p w:rsidR="00B54F05" w:rsidRDefault="00B54F05" w:rsidP="00B54F05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Луценко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Е.В.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ампелографии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применением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АСК-анализа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изображений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листьев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внешним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контурам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(обобщение,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абстрагирование,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классификация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идентификация)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2F627A">
        <w:rPr>
          <w:sz w:val="24"/>
          <w:szCs w:val="24"/>
        </w:rPr>
        <w:t xml:space="preserve">  </w:t>
      </w:r>
      <w:r>
        <w:rPr>
          <w:sz w:val="24"/>
          <w:szCs w:val="24"/>
        </w:rPr>
        <w:t>Е.В.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Луценко,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Д.К.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Бандык</w:t>
      </w:r>
      <w:proofErr w:type="spellEnd"/>
      <w:r>
        <w:rPr>
          <w:sz w:val="24"/>
          <w:szCs w:val="24"/>
        </w:rPr>
        <w:t>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Л.П.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Трошин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//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Политематический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сетевой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научный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журнал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Кубанского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аграрного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университета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(Научный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журнал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КубГАУ</w:t>
      </w:r>
      <w:proofErr w:type="spellEnd"/>
      <w:r>
        <w:rPr>
          <w:sz w:val="24"/>
          <w:szCs w:val="24"/>
        </w:rPr>
        <w:t>)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[Электронный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ресурс].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Краснодар: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КубГАУ</w:t>
      </w:r>
      <w:proofErr w:type="spellEnd"/>
      <w:r>
        <w:rPr>
          <w:sz w:val="24"/>
          <w:szCs w:val="24"/>
        </w:rPr>
        <w:t>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№08(112).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862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910.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IDA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proofErr w:type="spellStart"/>
      <w:r>
        <w:rPr>
          <w:sz w:val="24"/>
          <w:szCs w:val="24"/>
        </w:rPr>
        <w:t>article</w:t>
      </w:r>
      <w:proofErr w:type="spellEnd"/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ID]: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1121508064.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Режим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доступа:</w:t>
      </w:r>
      <w:r w:rsidR="002F627A">
        <w:rPr>
          <w:sz w:val="24"/>
          <w:szCs w:val="24"/>
        </w:rPr>
        <w:t xml:space="preserve"> </w:t>
      </w:r>
      <w:hyperlink r:id="rId202" w:tgtFrame="_blank" w:history="1">
        <w:r>
          <w:rPr>
            <w:rStyle w:val="a4"/>
            <w:sz w:val="24"/>
            <w:szCs w:val="24"/>
          </w:rPr>
          <w:t>http://ej.kubagro.ru/2015/08/pdf/64.pdf</w:t>
        </w:r>
      </w:hyperlink>
      <w:r>
        <w:rPr>
          <w:sz w:val="24"/>
          <w:szCs w:val="24"/>
        </w:rPr>
        <w:t>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3,062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у.п.</w:t>
      </w:r>
      <w:proofErr w:type="gramStart"/>
      <w:r>
        <w:rPr>
          <w:sz w:val="24"/>
          <w:szCs w:val="24"/>
        </w:rPr>
        <w:t>л</w:t>
      </w:r>
      <w:proofErr w:type="spellEnd"/>
      <w:proofErr w:type="gramEnd"/>
      <w:r>
        <w:rPr>
          <w:sz w:val="24"/>
          <w:szCs w:val="24"/>
        </w:rPr>
        <w:t>.</w:t>
      </w:r>
    </w:p>
    <w:p w:rsidR="00B54F05" w:rsidRDefault="00B54F05" w:rsidP="00B54F05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Луценко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Е.В.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Идентификация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жуков-жужелиц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Coleoptera</w:t>
      </w:r>
      <w:proofErr w:type="spellEnd"/>
      <w:r>
        <w:rPr>
          <w:sz w:val="24"/>
          <w:szCs w:val="24"/>
        </w:rPr>
        <w:t>,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Carabidae</w:t>
      </w:r>
      <w:proofErr w:type="spellEnd"/>
      <w:r>
        <w:rPr>
          <w:sz w:val="24"/>
          <w:szCs w:val="24"/>
        </w:rPr>
        <w:t>)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АСК-анализа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изображений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внешним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контурам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(обобщение,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абстрагирование,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классификация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идентификация)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2F627A">
        <w:rPr>
          <w:sz w:val="24"/>
          <w:szCs w:val="24"/>
        </w:rPr>
        <w:t xml:space="preserve">  </w:t>
      </w:r>
      <w:r>
        <w:rPr>
          <w:sz w:val="24"/>
          <w:szCs w:val="24"/>
        </w:rPr>
        <w:t>Е.В.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Луценко,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В.Ю.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Сердюк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//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Политематический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сетевой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научный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журнал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Кубанского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аграрного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университета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(Научный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журнал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КубГАУ</w:t>
      </w:r>
      <w:proofErr w:type="spellEnd"/>
      <w:r>
        <w:rPr>
          <w:sz w:val="24"/>
          <w:szCs w:val="24"/>
        </w:rPr>
        <w:t>)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[Электронный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ресурс].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Краснодар: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КубГАУ</w:t>
      </w:r>
      <w:proofErr w:type="spellEnd"/>
      <w:r>
        <w:rPr>
          <w:sz w:val="24"/>
          <w:szCs w:val="24"/>
        </w:rPr>
        <w:t>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№05(119).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30.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IDA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proofErr w:type="spellStart"/>
      <w:r>
        <w:rPr>
          <w:sz w:val="24"/>
          <w:szCs w:val="24"/>
        </w:rPr>
        <w:t>article</w:t>
      </w:r>
      <w:proofErr w:type="spellEnd"/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ID]: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1191605001.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Режим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доступа:</w:t>
      </w:r>
      <w:r w:rsidR="002F627A">
        <w:rPr>
          <w:sz w:val="24"/>
          <w:szCs w:val="24"/>
        </w:rPr>
        <w:t xml:space="preserve"> </w:t>
      </w:r>
      <w:hyperlink r:id="rId203" w:tgtFrame="_blank" w:history="1">
        <w:r>
          <w:rPr>
            <w:rStyle w:val="a4"/>
            <w:sz w:val="24"/>
            <w:szCs w:val="24"/>
          </w:rPr>
          <w:t>http://ej.kubagro.ru/2016/05/pdf/01.pdf</w:t>
        </w:r>
      </w:hyperlink>
      <w:r>
        <w:rPr>
          <w:sz w:val="24"/>
          <w:szCs w:val="24"/>
        </w:rPr>
        <w:t>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1,875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у.п.</w:t>
      </w:r>
      <w:proofErr w:type="gramStart"/>
      <w:r>
        <w:rPr>
          <w:sz w:val="24"/>
          <w:szCs w:val="24"/>
        </w:rPr>
        <w:t>л</w:t>
      </w:r>
      <w:proofErr w:type="spellEnd"/>
      <w:proofErr w:type="gramEnd"/>
      <w:r>
        <w:rPr>
          <w:sz w:val="24"/>
          <w:szCs w:val="24"/>
        </w:rPr>
        <w:t>.</w:t>
      </w:r>
    </w:p>
    <w:p w:rsidR="00B54F05" w:rsidRDefault="00B54F05" w:rsidP="00B54F05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Луценко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Е.В.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Классификация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жуков-жужелиц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Coleoptera</w:t>
      </w:r>
      <w:proofErr w:type="spellEnd"/>
      <w:r>
        <w:rPr>
          <w:sz w:val="24"/>
          <w:szCs w:val="24"/>
        </w:rPr>
        <w:t>,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Carabidae</w:t>
      </w:r>
      <w:proofErr w:type="spellEnd"/>
      <w:r>
        <w:rPr>
          <w:sz w:val="24"/>
          <w:szCs w:val="24"/>
        </w:rPr>
        <w:t>)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видам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родам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АСК-анализа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изображений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2F627A">
        <w:rPr>
          <w:sz w:val="24"/>
          <w:szCs w:val="24"/>
        </w:rPr>
        <w:t xml:space="preserve">  </w:t>
      </w:r>
      <w:r>
        <w:rPr>
          <w:sz w:val="24"/>
          <w:szCs w:val="24"/>
        </w:rPr>
        <w:t>Е.В.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Луценко,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В.Ю.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Сердюк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//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Политематический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сетевой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научный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журнал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Кубанского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аграрного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университета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(Научный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журнал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КубГАУ</w:t>
      </w:r>
      <w:proofErr w:type="spellEnd"/>
      <w:r>
        <w:rPr>
          <w:sz w:val="24"/>
          <w:szCs w:val="24"/>
        </w:rPr>
        <w:t>)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[Электронный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ресурс].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Краснодар: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КубГАУ</w:t>
      </w:r>
      <w:proofErr w:type="spellEnd"/>
      <w:r>
        <w:rPr>
          <w:sz w:val="24"/>
          <w:szCs w:val="24"/>
        </w:rPr>
        <w:t>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№07(121).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166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201.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IDA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proofErr w:type="spellStart"/>
      <w:r>
        <w:rPr>
          <w:sz w:val="24"/>
          <w:szCs w:val="24"/>
        </w:rPr>
        <w:t>article</w:t>
      </w:r>
      <w:proofErr w:type="spellEnd"/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ID]: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1211607004.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Режим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доступа:</w:t>
      </w:r>
      <w:r w:rsidR="002F627A">
        <w:rPr>
          <w:sz w:val="24"/>
          <w:szCs w:val="24"/>
        </w:rPr>
        <w:t xml:space="preserve"> </w:t>
      </w:r>
      <w:hyperlink r:id="rId204" w:tgtFrame="_blank" w:history="1">
        <w:r>
          <w:rPr>
            <w:rStyle w:val="a4"/>
            <w:sz w:val="24"/>
            <w:szCs w:val="24"/>
          </w:rPr>
          <w:t>http://ej.kubagro.ru/2016/07/pdf/04.pdf</w:t>
        </w:r>
      </w:hyperlink>
      <w:r>
        <w:rPr>
          <w:sz w:val="24"/>
          <w:szCs w:val="24"/>
        </w:rPr>
        <w:t>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2,25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у.п.</w:t>
      </w:r>
      <w:proofErr w:type="gramStart"/>
      <w:r>
        <w:rPr>
          <w:sz w:val="24"/>
          <w:szCs w:val="24"/>
        </w:rPr>
        <w:t>л</w:t>
      </w:r>
      <w:proofErr w:type="spellEnd"/>
      <w:proofErr w:type="gramEnd"/>
      <w:r>
        <w:rPr>
          <w:sz w:val="24"/>
          <w:szCs w:val="24"/>
        </w:rPr>
        <w:t>.</w:t>
      </w:r>
    </w:p>
    <w:p w:rsidR="00B54F05" w:rsidRDefault="00B54F05" w:rsidP="00B54F05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Сердюк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В.Ю.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Создание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обобщенных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изображений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родов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жуков-жужелиц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Coleoptera</w:t>
      </w:r>
      <w:proofErr w:type="spellEnd"/>
      <w:r>
        <w:rPr>
          <w:sz w:val="24"/>
          <w:szCs w:val="24"/>
        </w:rPr>
        <w:t>,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Carabidae</w:t>
      </w:r>
      <w:proofErr w:type="spellEnd"/>
      <w:r>
        <w:rPr>
          <w:sz w:val="24"/>
          <w:szCs w:val="24"/>
        </w:rPr>
        <w:t>)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изображений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входящих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видов,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методом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АСК-анализа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2F627A">
        <w:rPr>
          <w:sz w:val="24"/>
          <w:szCs w:val="24"/>
        </w:rPr>
        <w:t xml:space="preserve">  </w:t>
      </w:r>
      <w:r>
        <w:rPr>
          <w:sz w:val="24"/>
          <w:szCs w:val="24"/>
        </w:rPr>
        <w:t>В.Ю.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Сердюк,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Е.В.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Луценко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//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Политематический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сетевой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научный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журнал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Кубанского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аграрного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университета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(Научный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журнал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КубГАУ</w:t>
      </w:r>
      <w:proofErr w:type="spellEnd"/>
      <w:r>
        <w:rPr>
          <w:sz w:val="24"/>
          <w:szCs w:val="24"/>
        </w:rPr>
        <w:t>)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[Электронный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ресурс].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Краснодар: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КубГАУ</w:t>
      </w:r>
      <w:proofErr w:type="spellEnd"/>
      <w:r>
        <w:rPr>
          <w:sz w:val="24"/>
          <w:szCs w:val="24"/>
        </w:rPr>
        <w:t>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№09(123).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66.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IDA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proofErr w:type="spellStart"/>
      <w:r>
        <w:rPr>
          <w:sz w:val="24"/>
          <w:szCs w:val="24"/>
        </w:rPr>
        <w:t>article</w:t>
      </w:r>
      <w:proofErr w:type="spellEnd"/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ID]: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1231609002.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Режим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доступа:</w:t>
      </w:r>
      <w:r w:rsidR="002F627A">
        <w:rPr>
          <w:sz w:val="24"/>
          <w:szCs w:val="24"/>
        </w:rPr>
        <w:t xml:space="preserve"> </w:t>
      </w:r>
      <w:hyperlink r:id="rId205" w:tgtFrame="_blank" w:history="1">
        <w:r>
          <w:rPr>
            <w:rStyle w:val="a4"/>
            <w:sz w:val="24"/>
            <w:szCs w:val="24"/>
          </w:rPr>
          <w:t>http://ej.kubagro.ru/2016/09/pdf/02.pdf</w:t>
        </w:r>
      </w:hyperlink>
      <w:r>
        <w:rPr>
          <w:sz w:val="24"/>
          <w:szCs w:val="24"/>
        </w:rPr>
        <w:t>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2,312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у.п.</w:t>
      </w:r>
      <w:proofErr w:type="gramStart"/>
      <w:r>
        <w:rPr>
          <w:sz w:val="24"/>
          <w:szCs w:val="24"/>
        </w:rPr>
        <w:t>л</w:t>
      </w:r>
      <w:proofErr w:type="spellEnd"/>
      <w:proofErr w:type="gramEnd"/>
      <w:r>
        <w:rPr>
          <w:sz w:val="24"/>
          <w:szCs w:val="24"/>
        </w:rPr>
        <w:t>.</w:t>
      </w:r>
    </w:p>
    <w:p w:rsidR="00B54F05" w:rsidRDefault="00B54F05" w:rsidP="00B54F05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Луценко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Е.В.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Автоматизированный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системно-когнитивный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спектральный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конкретных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обобщенных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изображений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Эйдос</w:t>
      </w:r>
      <w:proofErr w:type="spellEnd"/>
      <w:r>
        <w:rPr>
          <w:sz w:val="24"/>
          <w:szCs w:val="24"/>
        </w:rPr>
        <w:t>"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(применение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теории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когнитивных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технологий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спектральном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анализе)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Е.В.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Луценко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//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Политематический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сетевой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научный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журнал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Кубанского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аграрного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университета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(Научный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журнал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КубГАУ</w:t>
      </w:r>
      <w:proofErr w:type="spellEnd"/>
      <w:r>
        <w:rPr>
          <w:sz w:val="24"/>
          <w:szCs w:val="24"/>
        </w:rPr>
        <w:t>)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[Электронный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ресурс].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Краснодар: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КубГАУ</w:t>
      </w:r>
      <w:proofErr w:type="spellEnd"/>
      <w:r>
        <w:rPr>
          <w:sz w:val="24"/>
          <w:szCs w:val="24"/>
        </w:rPr>
        <w:t>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№04(128).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64.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IDA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proofErr w:type="spellStart"/>
      <w:r>
        <w:rPr>
          <w:sz w:val="24"/>
          <w:szCs w:val="24"/>
        </w:rPr>
        <w:t>article</w:t>
      </w:r>
      <w:proofErr w:type="spellEnd"/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ID]: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1281704001.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Режим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доступа:</w:t>
      </w:r>
      <w:r w:rsidR="002F627A">
        <w:rPr>
          <w:sz w:val="24"/>
          <w:szCs w:val="24"/>
        </w:rPr>
        <w:t xml:space="preserve"> </w:t>
      </w:r>
      <w:hyperlink r:id="rId206" w:tgtFrame="_blank" w:history="1">
        <w:r>
          <w:rPr>
            <w:rStyle w:val="a4"/>
            <w:sz w:val="24"/>
            <w:szCs w:val="24"/>
          </w:rPr>
          <w:t>http://ej.kubagro.ru/2017/04/pdf/01.pdf</w:t>
        </w:r>
      </w:hyperlink>
      <w:r>
        <w:rPr>
          <w:sz w:val="24"/>
          <w:szCs w:val="24"/>
        </w:rPr>
        <w:t>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у.п.</w:t>
      </w:r>
      <w:proofErr w:type="gramStart"/>
      <w:r>
        <w:rPr>
          <w:sz w:val="24"/>
          <w:szCs w:val="24"/>
        </w:rPr>
        <w:t>л</w:t>
      </w:r>
      <w:proofErr w:type="spellEnd"/>
      <w:proofErr w:type="gramEnd"/>
      <w:r>
        <w:rPr>
          <w:sz w:val="24"/>
          <w:szCs w:val="24"/>
        </w:rPr>
        <w:t>.</w:t>
      </w:r>
    </w:p>
    <w:p w:rsidR="00B54F05" w:rsidRDefault="00B54F05" w:rsidP="00B54F05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Луценко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Е.В.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Идентификация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типов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моделей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самолетов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АСК-анализа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силуэтов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(контуров)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(обобщение,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абстрагирование,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классификация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идентификация)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2F627A">
        <w:rPr>
          <w:sz w:val="24"/>
          <w:szCs w:val="24"/>
        </w:rPr>
        <w:t xml:space="preserve">  </w:t>
      </w:r>
      <w:r>
        <w:rPr>
          <w:sz w:val="24"/>
          <w:szCs w:val="24"/>
        </w:rPr>
        <w:t>Е.В.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Луценко,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Д.К.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Бандык</w:t>
      </w:r>
      <w:proofErr w:type="spellEnd"/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//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Политематический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сетевой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научный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журнал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Кубанского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аграрного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университета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(Научный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журнал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КубГАУ</w:t>
      </w:r>
      <w:proofErr w:type="spellEnd"/>
      <w:r>
        <w:rPr>
          <w:sz w:val="24"/>
          <w:szCs w:val="24"/>
        </w:rPr>
        <w:t>)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[Электронный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ресурс].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Краснодар: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КубГАУ</w:t>
      </w:r>
      <w:proofErr w:type="spellEnd"/>
      <w:r>
        <w:rPr>
          <w:sz w:val="24"/>
          <w:szCs w:val="24"/>
        </w:rPr>
        <w:t>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№10(114).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1316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1367.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IDA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proofErr w:type="spellStart"/>
      <w:r>
        <w:rPr>
          <w:sz w:val="24"/>
          <w:szCs w:val="24"/>
        </w:rPr>
        <w:t>article</w:t>
      </w:r>
      <w:proofErr w:type="spellEnd"/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ID]: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1141510099.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Режим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доступа:</w:t>
      </w:r>
      <w:r w:rsidR="002F627A">
        <w:rPr>
          <w:sz w:val="24"/>
          <w:szCs w:val="24"/>
        </w:rPr>
        <w:t xml:space="preserve"> </w:t>
      </w:r>
      <w:hyperlink r:id="rId207" w:tgtFrame="_blank" w:history="1">
        <w:r>
          <w:rPr>
            <w:rStyle w:val="a4"/>
            <w:sz w:val="24"/>
            <w:szCs w:val="24"/>
          </w:rPr>
          <w:t>http://ej.kubagro.ru/2015/10/pdf/99.pdf</w:t>
        </w:r>
      </w:hyperlink>
      <w:r>
        <w:rPr>
          <w:sz w:val="24"/>
          <w:szCs w:val="24"/>
        </w:rPr>
        <w:t>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3,25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у.п.</w:t>
      </w:r>
      <w:proofErr w:type="gramStart"/>
      <w:r>
        <w:rPr>
          <w:sz w:val="24"/>
          <w:szCs w:val="24"/>
        </w:rPr>
        <w:t>л</w:t>
      </w:r>
      <w:proofErr w:type="spellEnd"/>
      <w:proofErr w:type="gramEnd"/>
      <w:r>
        <w:rPr>
          <w:sz w:val="24"/>
          <w:szCs w:val="24"/>
        </w:rPr>
        <w:t>.</w:t>
      </w:r>
    </w:p>
    <w:p w:rsidR="00B54F05" w:rsidRDefault="00B54F05" w:rsidP="00B54F05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Луценко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Е.В.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классификации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боеприпасов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типам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стрелкового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нарезного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оружия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методом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АСК-анализа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2F627A">
        <w:rPr>
          <w:sz w:val="24"/>
          <w:szCs w:val="24"/>
        </w:rPr>
        <w:t xml:space="preserve">  </w:t>
      </w:r>
      <w:r>
        <w:rPr>
          <w:sz w:val="24"/>
          <w:szCs w:val="24"/>
        </w:rPr>
        <w:t>Е.В.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Луценко,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С.В.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Швец,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Д.К.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Бандык</w:t>
      </w:r>
      <w:proofErr w:type="spellEnd"/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//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Политематический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сетевой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научный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журнал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Кубанского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аграрного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университета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(Научный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журнал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КубГАУ</w:t>
      </w:r>
      <w:proofErr w:type="spellEnd"/>
      <w:r>
        <w:rPr>
          <w:sz w:val="24"/>
          <w:szCs w:val="24"/>
        </w:rPr>
        <w:t>)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[Электронный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ресурс].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Краснодар: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КубГАУ</w:t>
      </w:r>
      <w:proofErr w:type="spellEnd"/>
      <w:r>
        <w:rPr>
          <w:sz w:val="24"/>
          <w:szCs w:val="24"/>
        </w:rPr>
        <w:t>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№03(117).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838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872.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IDA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proofErr w:type="spellStart"/>
      <w:r>
        <w:rPr>
          <w:sz w:val="24"/>
          <w:szCs w:val="24"/>
        </w:rPr>
        <w:t>article</w:t>
      </w:r>
      <w:proofErr w:type="spellEnd"/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ID]: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1171603055.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Режим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доступа:</w:t>
      </w:r>
      <w:r w:rsidR="002F627A">
        <w:rPr>
          <w:sz w:val="24"/>
          <w:szCs w:val="24"/>
        </w:rPr>
        <w:t xml:space="preserve"> </w:t>
      </w:r>
      <w:hyperlink r:id="rId208" w:tgtFrame="_blank" w:history="1">
        <w:r>
          <w:rPr>
            <w:rStyle w:val="a4"/>
            <w:sz w:val="24"/>
            <w:szCs w:val="24"/>
          </w:rPr>
          <w:t>http://ej.kubagro.ru/2016/03/pdf/55.pdf</w:t>
        </w:r>
      </w:hyperlink>
      <w:r>
        <w:rPr>
          <w:sz w:val="24"/>
          <w:szCs w:val="24"/>
        </w:rPr>
        <w:t>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2,188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у.п.</w:t>
      </w:r>
      <w:proofErr w:type="gramStart"/>
      <w:r>
        <w:rPr>
          <w:sz w:val="24"/>
          <w:szCs w:val="24"/>
        </w:rPr>
        <w:t>л</w:t>
      </w:r>
      <w:proofErr w:type="spellEnd"/>
      <w:proofErr w:type="gramEnd"/>
      <w:r>
        <w:rPr>
          <w:sz w:val="24"/>
          <w:szCs w:val="24"/>
        </w:rPr>
        <w:t>.</w:t>
      </w:r>
    </w:p>
    <w:p w:rsidR="00B54F05" w:rsidRDefault="00B54F05" w:rsidP="00B54F05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Луценко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Е.В.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Определение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типа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модели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стрелкового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нарезного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оружия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боеприпасам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методом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АСК-анализа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2F627A">
        <w:rPr>
          <w:sz w:val="24"/>
          <w:szCs w:val="24"/>
        </w:rPr>
        <w:t xml:space="preserve">  </w:t>
      </w:r>
      <w:r>
        <w:rPr>
          <w:sz w:val="24"/>
          <w:szCs w:val="24"/>
        </w:rPr>
        <w:t>Е.В.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Луценко,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С.В.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Швец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//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Политематический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сетевой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научный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журнал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Кубанского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аграрного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университета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(Научный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журнал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КубГАУ</w:t>
      </w:r>
      <w:proofErr w:type="spellEnd"/>
      <w:r>
        <w:rPr>
          <w:sz w:val="24"/>
          <w:szCs w:val="24"/>
        </w:rPr>
        <w:t>)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[Электронный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ресурс].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Краснодар: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КубГАУ</w:t>
      </w:r>
      <w:proofErr w:type="spellEnd"/>
      <w:r>
        <w:rPr>
          <w:sz w:val="24"/>
          <w:szCs w:val="24"/>
        </w:rPr>
        <w:t>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№04(118).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40.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IDA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proofErr w:type="spellStart"/>
      <w:r>
        <w:rPr>
          <w:sz w:val="24"/>
          <w:szCs w:val="24"/>
        </w:rPr>
        <w:t>article</w:t>
      </w:r>
      <w:proofErr w:type="spellEnd"/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ID]: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1181604001.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Режим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доступа:</w:t>
      </w:r>
      <w:r w:rsidR="002F627A">
        <w:rPr>
          <w:sz w:val="24"/>
          <w:szCs w:val="24"/>
        </w:rPr>
        <w:t xml:space="preserve"> </w:t>
      </w:r>
      <w:hyperlink r:id="rId209" w:tgtFrame="_blank" w:history="1">
        <w:r>
          <w:rPr>
            <w:rStyle w:val="a4"/>
            <w:sz w:val="24"/>
            <w:szCs w:val="24"/>
          </w:rPr>
          <w:t>http://ej.kubagro.ru/2016/04/pdf/01.pdf</w:t>
        </w:r>
      </w:hyperlink>
      <w:r>
        <w:rPr>
          <w:sz w:val="24"/>
          <w:szCs w:val="24"/>
        </w:rPr>
        <w:t>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2,5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у.п.</w:t>
      </w:r>
      <w:proofErr w:type="gramStart"/>
      <w:r>
        <w:rPr>
          <w:sz w:val="24"/>
          <w:szCs w:val="24"/>
        </w:rPr>
        <w:t>л</w:t>
      </w:r>
      <w:proofErr w:type="spellEnd"/>
      <w:proofErr w:type="gramEnd"/>
      <w:r>
        <w:rPr>
          <w:sz w:val="24"/>
          <w:szCs w:val="24"/>
        </w:rPr>
        <w:t>.</w:t>
      </w:r>
    </w:p>
    <w:p w:rsidR="00B54F05" w:rsidRDefault="00B54F05" w:rsidP="00B54F05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Луценко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Е.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В.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Лаптев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В.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Н.,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Сергеев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Э.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Системно-когнитивное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моделирование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АПК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учеб</w:t>
      </w:r>
      <w:proofErr w:type="gramStart"/>
      <w:r>
        <w:rPr>
          <w:sz w:val="24"/>
          <w:szCs w:val="24"/>
        </w:rPr>
        <w:t>.</w:t>
      </w:r>
      <w:proofErr w:type="gramEnd"/>
      <w:r w:rsidR="002F627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Е.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В.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Луценко,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В.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Н.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Лаптев,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Э.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Сергеев,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Краснодар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Экоинвест</w:t>
      </w:r>
      <w:proofErr w:type="spellEnd"/>
      <w:r>
        <w:rPr>
          <w:sz w:val="24"/>
          <w:szCs w:val="24"/>
        </w:rPr>
        <w:t>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2018.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518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ISBN</w:t>
      </w:r>
      <w:r w:rsidR="002F627A">
        <w:rPr>
          <w:sz w:val="24"/>
          <w:szCs w:val="24"/>
        </w:rPr>
        <w:t xml:space="preserve"> </w:t>
      </w:r>
      <w:bookmarkStart w:id="152" w:name="OLE_LINK59"/>
      <w:bookmarkStart w:id="153" w:name="OLE_LINK56"/>
      <w:bookmarkStart w:id="154" w:name="OLE_LINK57"/>
      <w:bookmarkStart w:id="155" w:name="OLE_LINK58"/>
      <w:bookmarkEnd w:id="152"/>
      <w:bookmarkEnd w:id="153"/>
      <w:bookmarkEnd w:id="154"/>
      <w:bookmarkEnd w:id="155"/>
      <w:r>
        <w:rPr>
          <w:sz w:val="24"/>
          <w:szCs w:val="24"/>
        </w:rPr>
        <w:t>978-5-94215-416-5.</w:t>
      </w:r>
      <w:r w:rsidR="002F627A">
        <w:rPr>
          <w:sz w:val="24"/>
          <w:szCs w:val="24"/>
        </w:rPr>
        <w:t xml:space="preserve"> </w:t>
      </w:r>
      <w:hyperlink r:id="rId210" w:tgtFrame="_blank" w:history="1">
        <w:r>
          <w:rPr>
            <w:rStyle w:val="a4"/>
            <w:sz w:val="24"/>
            <w:szCs w:val="24"/>
          </w:rPr>
          <w:t>https://elibrary.ru/item.asp?id=35649123</w:t>
        </w:r>
      </w:hyperlink>
    </w:p>
    <w:p w:rsidR="00B54F05" w:rsidRDefault="00B54F05" w:rsidP="00B54F05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Луценко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Е.В.,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Бандык</w:t>
      </w:r>
      <w:proofErr w:type="spellEnd"/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Д.К.,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Интерфейс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ввода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изображений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систему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Эйдос</w:t>
      </w:r>
      <w:proofErr w:type="spellEnd"/>
      <w:r>
        <w:rPr>
          <w:sz w:val="24"/>
          <w:szCs w:val="24"/>
        </w:rPr>
        <w:t>"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(Подсистема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Эйдос-</w:t>
      </w:r>
      <w:proofErr w:type="gramStart"/>
      <w:r>
        <w:rPr>
          <w:sz w:val="24"/>
          <w:szCs w:val="24"/>
        </w:rPr>
        <w:t>img</w:t>
      </w:r>
      <w:proofErr w:type="spellEnd"/>
      <w:proofErr w:type="gramEnd"/>
      <w:r>
        <w:rPr>
          <w:sz w:val="24"/>
          <w:szCs w:val="24"/>
        </w:rPr>
        <w:t>»).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Свид</w:t>
      </w:r>
      <w:proofErr w:type="spellEnd"/>
      <w:r>
        <w:rPr>
          <w:sz w:val="24"/>
          <w:szCs w:val="24"/>
        </w:rPr>
        <w:t>.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РосПатента</w:t>
      </w:r>
      <w:proofErr w:type="spellEnd"/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РФ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программу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ЭВМ,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Заявка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2015614954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11.06.2015,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ег</w:t>
      </w:r>
      <w:proofErr w:type="spellEnd"/>
      <w:r>
        <w:rPr>
          <w:sz w:val="24"/>
          <w:szCs w:val="24"/>
        </w:rPr>
        <w:t>.№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2015618040,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зарегистр</w:t>
      </w:r>
      <w:proofErr w:type="spellEnd"/>
      <w:r>
        <w:rPr>
          <w:sz w:val="24"/>
          <w:szCs w:val="24"/>
        </w:rPr>
        <w:t>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29.07.2015.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Режим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доступа:</w:t>
      </w:r>
      <w:r w:rsidR="002F627A">
        <w:rPr>
          <w:sz w:val="24"/>
          <w:szCs w:val="24"/>
        </w:rPr>
        <w:t xml:space="preserve"> </w:t>
      </w:r>
      <w:hyperlink r:id="rId211" w:history="1">
        <w:r>
          <w:rPr>
            <w:rStyle w:val="a4"/>
            <w:sz w:val="24"/>
            <w:szCs w:val="24"/>
          </w:rPr>
          <w:t>http://lc.kubagro.ru/aidos/2015618040.jpg</w:t>
        </w:r>
      </w:hyperlink>
      <w:r>
        <w:rPr>
          <w:sz w:val="24"/>
          <w:szCs w:val="24"/>
        </w:rPr>
        <w:t>,</w:t>
      </w:r>
      <w:r w:rsidR="002F627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2F6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у.п.</w:t>
      </w:r>
      <w:proofErr w:type="gramStart"/>
      <w:r>
        <w:rPr>
          <w:sz w:val="24"/>
          <w:szCs w:val="24"/>
        </w:rPr>
        <w:t>л</w:t>
      </w:r>
      <w:proofErr w:type="spellEnd"/>
      <w:proofErr w:type="gramEnd"/>
      <w:r>
        <w:rPr>
          <w:sz w:val="24"/>
          <w:szCs w:val="24"/>
        </w:rPr>
        <w:t>.</w:t>
      </w:r>
    </w:p>
    <w:p w:rsidR="00B54F05" w:rsidRPr="00B54F05" w:rsidRDefault="00B54F05" w:rsidP="00B54F05">
      <w:pPr>
        <w:numPr>
          <w:ilvl w:val="0"/>
          <w:numId w:val="27"/>
        </w:numPr>
        <w:tabs>
          <w:tab w:val="left" w:pos="993"/>
        </w:tabs>
        <w:spacing w:line="240" w:lineRule="auto"/>
        <w:ind w:left="0" w:firstLine="567"/>
        <w:rPr>
          <w:rStyle w:val="a4"/>
          <w:color w:val="auto"/>
          <w:sz w:val="24"/>
          <w:szCs w:val="24"/>
          <w:u w:val="none"/>
          <w:lang w:val="en-US"/>
        </w:rPr>
      </w:pPr>
      <w:proofErr w:type="spellStart"/>
      <w:r>
        <w:rPr>
          <w:sz w:val="24"/>
          <w:szCs w:val="24"/>
          <w:lang w:val="en-US"/>
        </w:rPr>
        <w:t>Lutsenko</w:t>
      </w:r>
      <w:proofErr w:type="spellEnd"/>
      <w:r w:rsidR="002F62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E.V.</w:t>
      </w:r>
      <w:r w:rsidR="002F62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Scenario</w:t>
      </w:r>
      <w:r w:rsidR="002F62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and</w:t>
      </w:r>
      <w:r w:rsidR="002F62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spectral</w:t>
      </w:r>
      <w:r w:rsidR="002F62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automated</w:t>
      </w:r>
      <w:r w:rsidR="002F62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system-cognitive</w:t>
      </w:r>
      <w:r w:rsidR="002F62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analysis</w:t>
      </w:r>
      <w:r w:rsidR="002F62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//</w:t>
      </w:r>
      <w:r w:rsidR="002F62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July</w:t>
      </w:r>
      <w:r w:rsidR="002F62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2021,</w:t>
      </w:r>
      <w:r w:rsidR="002F62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DOI:</w:t>
      </w:r>
      <w:r w:rsidR="002F627A">
        <w:rPr>
          <w:sz w:val="24"/>
          <w:szCs w:val="24"/>
          <w:lang w:val="en-US"/>
        </w:rPr>
        <w:t xml:space="preserve"> </w:t>
      </w:r>
      <w:hyperlink r:id="rId212" w:tgtFrame="_blank" w:history="1">
        <w:r>
          <w:rPr>
            <w:rStyle w:val="a4"/>
            <w:sz w:val="24"/>
            <w:szCs w:val="24"/>
            <w:lang w:val="en-US"/>
          </w:rPr>
          <w:t>10.13140/RG.2.2.22981.37608</w:t>
        </w:r>
      </w:hyperlink>
      <w:r>
        <w:rPr>
          <w:sz w:val="24"/>
          <w:szCs w:val="24"/>
          <w:lang w:val="en-US"/>
        </w:rPr>
        <w:t>,</w:t>
      </w:r>
      <w:r w:rsidR="002F62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License</w:t>
      </w:r>
      <w:r w:rsidR="002F627A">
        <w:rPr>
          <w:sz w:val="24"/>
          <w:szCs w:val="24"/>
          <w:lang w:val="en-US"/>
        </w:rPr>
        <w:t xml:space="preserve"> </w:t>
      </w:r>
      <w:hyperlink r:id="rId213" w:history="1">
        <w:r>
          <w:rPr>
            <w:rStyle w:val="a4"/>
            <w:sz w:val="24"/>
            <w:szCs w:val="24"/>
            <w:lang w:val="en-US"/>
          </w:rPr>
          <w:t>CC</w:t>
        </w:r>
        <w:r w:rsidR="002F627A">
          <w:rPr>
            <w:rStyle w:val="a4"/>
            <w:sz w:val="24"/>
            <w:szCs w:val="24"/>
            <w:lang w:val="en-US"/>
          </w:rPr>
          <w:t xml:space="preserve"> </w:t>
        </w:r>
        <w:r>
          <w:rPr>
            <w:rStyle w:val="a4"/>
            <w:sz w:val="24"/>
            <w:szCs w:val="24"/>
            <w:lang w:val="en-US"/>
          </w:rPr>
          <w:t>BY-SA</w:t>
        </w:r>
        <w:r w:rsidR="002F627A">
          <w:rPr>
            <w:rStyle w:val="a4"/>
            <w:sz w:val="24"/>
            <w:szCs w:val="24"/>
            <w:lang w:val="en-US"/>
          </w:rPr>
          <w:t xml:space="preserve"> </w:t>
        </w:r>
        <w:r>
          <w:rPr>
            <w:rStyle w:val="a4"/>
            <w:sz w:val="24"/>
            <w:szCs w:val="24"/>
            <w:lang w:val="en-US"/>
          </w:rPr>
          <w:t>4.0</w:t>
        </w:r>
      </w:hyperlink>
      <w:r>
        <w:rPr>
          <w:sz w:val="24"/>
          <w:szCs w:val="24"/>
          <w:lang w:val="en-US"/>
        </w:rPr>
        <w:t>,</w:t>
      </w:r>
      <w:r w:rsidR="002F627A">
        <w:rPr>
          <w:sz w:val="24"/>
          <w:szCs w:val="24"/>
          <w:lang w:val="en-US"/>
        </w:rPr>
        <w:t xml:space="preserve"> </w:t>
      </w:r>
      <w:hyperlink r:id="rId214" w:history="1">
        <w:r>
          <w:rPr>
            <w:rStyle w:val="a4"/>
            <w:sz w:val="24"/>
            <w:szCs w:val="24"/>
            <w:lang w:val="en-US"/>
          </w:rPr>
          <w:t>https://www.researchgate.net/publication/353555996</w:t>
        </w:r>
      </w:hyperlink>
    </w:p>
    <w:p w:rsidR="00B54F05" w:rsidRDefault="00B54F05" w:rsidP="00B54F05">
      <w:pPr>
        <w:pStyle w:val="11"/>
        <w:numPr>
          <w:ilvl w:val="0"/>
          <w:numId w:val="27"/>
        </w:numPr>
        <w:tabs>
          <w:tab w:val="left" w:pos="993"/>
        </w:tabs>
        <w:spacing w:line="240" w:lineRule="auto"/>
        <w:ind w:left="0" w:firstLine="567"/>
        <w:rPr>
          <w:sz w:val="22"/>
          <w:lang w:val="en-US"/>
        </w:rPr>
      </w:pPr>
      <w:proofErr w:type="spellStart"/>
      <w:r>
        <w:rPr>
          <w:sz w:val="22"/>
          <w:lang w:val="en-US"/>
        </w:rPr>
        <w:t>Lutsenko</w:t>
      </w:r>
      <w:proofErr w:type="spellEnd"/>
      <w:r w:rsidR="002F627A">
        <w:rPr>
          <w:sz w:val="22"/>
          <w:lang w:val="en-US"/>
        </w:rPr>
        <w:t xml:space="preserve"> </w:t>
      </w:r>
      <w:r>
        <w:rPr>
          <w:sz w:val="22"/>
          <w:lang w:val="en-US"/>
        </w:rPr>
        <w:t>E.V.</w:t>
      </w:r>
      <w:r w:rsidR="002F627A">
        <w:rPr>
          <w:sz w:val="22"/>
          <w:lang w:val="en-US"/>
        </w:rPr>
        <w:t xml:space="preserve"> </w:t>
      </w:r>
      <w:r>
        <w:rPr>
          <w:sz w:val="22"/>
          <w:lang w:val="en-US"/>
        </w:rPr>
        <w:t>ASC-analysis</w:t>
      </w:r>
      <w:r w:rsidR="002F627A">
        <w:rPr>
          <w:sz w:val="22"/>
          <w:lang w:val="en-US"/>
        </w:rPr>
        <w:t xml:space="preserve"> </w:t>
      </w:r>
      <w:r>
        <w:rPr>
          <w:sz w:val="22"/>
          <w:lang w:val="en-US"/>
        </w:rPr>
        <w:t>and</w:t>
      </w:r>
      <w:r w:rsidR="002F627A">
        <w:rPr>
          <w:sz w:val="22"/>
          <w:lang w:val="en-US"/>
        </w:rPr>
        <w:t xml:space="preserve"> </w:t>
      </w:r>
      <w:r>
        <w:rPr>
          <w:sz w:val="22"/>
          <w:lang w:val="en-US"/>
        </w:rPr>
        <w:t>the</w:t>
      </w:r>
      <w:r w:rsidR="002F627A"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Eidos</w:t>
      </w:r>
      <w:proofErr w:type="spellEnd"/>
      <w:r w:rsidR="002F627A">
        <w:rPr>
          <w:sz w:val="22"/>
          <w:lang w:val="en-US"/>
        </w:rPr>
        <w:t xml:space="preserve"> </w:t>
      </w:r>
      <w:r>
        <w:rPr>
          <w:sz w:val="22"/>
          <w:lang w:val="en-US"/>
        </w:rPr>
        <w:t>system</w:t>
      </w:r>
      <w:r w:rsidR="002F627A">
        <w:rPr>
          <w:sz w:val="22"/>
          <w:lang w:val="en-US"/>
        </w:rPr>
        <w:t xml:space="preserve"> </w:t>
      </w:r>
      <w:r>
        <w:rPr>
          <w:sz w:val="22"/>
          <w:lang w:val="en-US"/>
        </w:rPr>
        <w:t>as</w:t>
      </w:r>
      <w:r w:rsidR="002F627A">
        <w:rPr>
          <w:sz w:val="22"/>
          <w:lang w:val="en-US"/>
        </w:rPr>
        <w:t xml:space="preserve"> </w:t>
      </w:r>
      <w:r>
        <w:rPr>
          <w:sz w:val="22"/>
          <w:lang w:val="en-US"/>
        </w:rPr>
        <w:t>a</w:t>
      </w:r>
      <w:r w:rsidR="002F627A">
        <w:rPr>
          <w:sz w:val="22"/>
          <w:lang w:val="en-US"/>
        </w:rPr>
        <w:t xml:space="preserve"> </w:t>
      </w:r>
      <w:r>
        <w:rPr>
          <w:sz w:val="22"/>
          <w:lang w:val="en-US"/>
        </w:rPr>
        <w:t>method</w:t>
      </w:r>
      <w:r w:rsidR="002F627A">
        <w:rPr>
          <w:sz w:val="22"/>
          <w:lang w:val="en-US"/>
        </w:rPr>
        <w:t xml:space="preserve"> </w:t>
      </w:r>
      <w:r>
        <w:rPr>
          <w:sz w:val="22"/>
          <w:lang w:val="en-US"/>
        </w:rPr>
        <w:t>and</w:t>
      </w:r>
      <w:r w:rsidR="002F627A">
        <w:rPr>
          <w:sz w:val="22"/>
          <w:lang w:val="en-US"/>
        </w:rPr>
        <w:t xml:space="preserve"> </w:t>
      </w:r>
      <w:r>
        <w:rPr>
          <w:sz w:val="22"/>
          <w:lang w:val="en-US"/>
        </w:rPr>
        <w:t>tools</w:t>
      </w:r>
      <w:r w:rsidR="002F627A">
        <w:rPr>
          <w:sz w:val="22"/>
          <w:lang w:val="en-US"/>
        </w:rPr>
        <w:t xml:space="preserve"> </w:t>
      </w:r>
      <w:r>
        <w:rPr>
          <w:sz w:val="22"/>
          <w:lang w:val="en-US"/>
        </w:rPr>
        <w:t>for</w:t>
      </w:r>
      <w:r w:rsidR="002F627A">
        <w:rPr>
          <w:sz w:val="22"/>
          <w:lang w:val="en-US"/>
        </w:rPr>
        <w:t xml:space="preserve"> </w:t>
      </w:r>
      <w:r>
        <w:rPr>
          <w:sz w:val="22"/>
          <w:lang w:val="en-US"/>
        </w:rPr>
        <w:t>solving</w:t>
      </w:r>
      <w:r w:rsidR="002F627A">
        <w:rPr>
          <w:sz w:val="22"/>
          <w:lang w:val="en-US"/>
        </w:rPr>
        <w:t xml:space="preserve"> </w:t>
      </w:r>
      <w:r>
        <w:rPr>
          <w:sz w:val="22"/>
          <w:lang w:val="en-US"/>
        </w:rPr>
        <w:t>problems</w:t>
      </w:r>
      <w:r w:rsidR="002F627A">
        <w:rPr>
          <w:sz w:val="22"/>
          <w:lang w:val="en-US"/>
        </w:rPr>
        <w:t xml:space="preserve"> </w:t>
      </w:r>
      <w:r>
        <w:rPr>
          <w:sz w:val="22"/>
          <w:lang w:val="en-US"/>
        </w:rPr>
        <w:t>//</w:t>
      </w:r>
      <w:r w:rsidR="002F627A">
        <w:rPr>
          <w:sz w:val="22"/>
          <w:lang w:val="en-US"/>
        </w:rPr>
        <w:t xml:space="preserve"> </w:t>
      </w:r>
      <w:r>
        <w:rPr>
          <w:sz w:val="22"/>
          <w:lang w:val="en-US"/>
        </w:rPr>
        <w:t>November</w:t>
      </w:r>
      <w:r w:rsidR="002F627A">
        <w:rPr>
          <w:sz w:val="22"/>
          <w:lang w:val="en-US"/>
        </w:rPr>
        <w:t xml:space="preserve"> </w:t>
      </w:r>
      <w:r>
        <w:rPr>
          <w:sz w:val="22"/>
          <w:lang w:val="en-US"/>
        </w:rPr>
        <w:t>2021,</w:t>
      </w:r>
      <w:r w:rsidR="002F627A">
        <w:rPr>
          <w:sz w:val="22"/>
          <w:lang w:val="en-US"/>
        </w:rPr>
        <w:t xml:space="preserve"> </w:t>
      </w:r>
      <w:r>
        <w:rPr>
          <w:sz w:val="22"/>
          <w:lang w:val="en-US"/>
        </w:rPr>
        <w:t>DOI:</w:t>
      </w:r>
      <w:r w:rsidR="002F627A">
        <w:rPr>
          <w:sz w:val="22"/>
          <w:lang w:val="en-US"/>
        </w:rPr>
        <w:t xml:space="preserve"> </w:t>
      </w:r>
      <w:hyperlink r:id="rId215" w:tgtFrame="_blank" w:history="1">
        <w:r>
          <w:rPr>
            <w:rStyle w:val="a4"/>
            <w:sz w:val="22"/>
            <w:lang w:val="en-US"/>
          </w:rPr>
          <w:t>10.13140/RG.2.2.29823.74407</w:t>
        </w:r>
      </w:hyperlink>
      <w:r>
        <w:rPr>
          <w:sz w:val="22"/>
          <w:lang w:val="en-US"/>
        </w:rPr>
        <w:t>,</w:t>
      </w:r>
      <w:r w:rsidR="002F627A">
        <w:rPr>
          <w:sz w:val="22"/>
          <w:lang w:val="en-US"/>
        </w:rPr>
        <w:t xml:space="preserve"> </w:t>
      </w:r>
      <w:r>
        <w:rPr>
          <w:sz w:val="22"/>
          <w:lang w:val="en-US"/>
        </w:rPr>
        <w:t>License</w:t>
      </w:r>
      <w:r w:rsidR="002F627A">
        <w:rPr>
          <w:sz w:val="22"/>
          <w:lang w:val="en-US"/>
        </w:rPr>
        <w:t xml:space="preserve"> </w:t>
      </w:r>
      <w:hyperlink r:id="rId216" w:history="1">
        <w:r>
          <w:rPr>
            <w:rStyle w:val="a4"/>
            <w:sz w:val="22"/>
            <w:lang w:val="en-US"/>
          </w:rPr>
          <w:t>CC</w:t>
        </w:r>
        <w:r w:rsidR="002F627A">
          <w:rPr>
            <w:rStyle w:val="a4"/>
            <w:sz w:val="22"/>
            <w:lang w:val="en-US"/>
          </w:rPr>
          <w:t xml:space="preserve"> </w:t>
        </w:r>
        <w:r>
          <w:rPr>
            <w:rStyle w:val="a4"/>
            <w:sz w:val="22"/>
            <w:lang w:val="en-US"/>
          </w:rPr>
          <w:t>BY</w:t>
        </w:r>
        <w:r w:rsidR="002F627A">
          <w:rPr>
            <w:rStyle w:val="a4"/>
            <w:sz w:val="22"/>
            <w:lang w:val="en-US"/>
          </w:rPr>
          <w:t xml:space="preserve"> </w:t>
        </w:r>
        <w:r>
          <w:rPr>
            <w:rStyle w:val="a4"/>
            <w:sz w:val="22"/>
            <w:lang w:val="en-US"/>
          </w:rPr>
          <w:t>4.0</w:t>
        </w:r>
      </w:hyperlink>
      <w:r>
        <w:rPr>
          <w:sz w:val="22"/>
          <w:lang w:val="en-US"/>
        </w:rPr>
        <w:t>,</w:t>
      </w:r>
      <w:r w:rsidR="002F627A">
        <w:rPr>
          <w:sz w:val="22"/>
          <w:lang w:val="en-US"/>
        </w:rPr>
        <w:t xml:space="preserve"> </w:t>
      </w:r>
      <w:hyperlink r:id="rId217" w:history="1">
        <w:r>
          <w:rPr>
            <w:rStyle w:val="a4"/>
            <w:sz w:val="22"/>
            <w:lang w:val="en-US"/>
          </w:rPr>
          <w:t>https://www.researchgate.net/publication/356084911</w:t>
        </w:r>
      </w:hyperlink>
      <w:r>
        <w:rPr>
          <w:sz w:val="22"/>
          <w:lang w:val="en-US"/>
        </w:rPr>
        <w:t>,</w:t>
      </w:r>
      <w:r w:rsidR="002F627A">
        <w:rPr>
          <w:sz w:val="22"/>
          <w:lang w:val="en-US"/>
        </w:rPr>
        <w:t xml:space="preserve"> </w:t>
      </w:r>
      <w:hyperlink r:id="rId218" w:history="1">
        <w:r>
          <w:rPr>
            <w:rStyle w:val="a4"/>
            <w:sz w:val="22"/>
            <w:lang w:val="en-US"/>
          </w:rPr>
          <w:t>https://www.elibrary.ru/item.asp?id=47159725</w:t>
        </w:r>
      </w:hyperlink>
      <w:r w:rsidR="002F627A">
        <w:rPr>
          <w:sz w:val="22"/>
          <w:lang w:val="en-US"/>
        </w:rPr>
        <w:t xml:space="preserve"> </w:t>
      </w:r>
    </w:p>
    <w:p w:rsidR="00B54F05" w:rsidRDefault="00B54F05" w:rsidP="00B54F05">
      <w:pPr>
        <w:pStyle w:val="11"/>
        <w:numPr>
          <w:ilvl w:val="0"/>
          <w:numId w:val="27"/>
        </w:numPr>
        <w:tabs>
          <w:tab w:val="left" w:pos="993"/>
        </w:tabs>
        <w:spacing w:line="240" w:lineRule="auto"/>
        <w:ind w:left="0" w:firstLine="567"/>
        <w:rPr>
          <w:rStyle w:val="a4"/>
          <w:color w:val="auto"/>
          <w:sz w:val="24"/>
          <w:szCs w:val="24"/>
          <w:u w:val="none"/>
        </w:rPr>
      </w:pPr>
      <w:r>
        <w:rPr>
          <w:sz w:val="22"/>
        </w:rPr>
        <w:t>IMRAD.</w:t>
      </w:r>
      <w:r w:rsidR="002F627A">
        <w:rPr>
          <w:sz w:val="22"/>
        </w:rPr>
        <w:t xml:space="preserve"> </w:t>
      </w:r>
      <w:r>
        <w:rPr>
          <w:sz w:val="22"/>
        </w:rPr>
        <w:t>Основные</w:t>
      </w:r>
      <w:r w:rsidR="002F627A">
        <w:rPr>
          <w:sz w:val="22"/>
        </w:rPr>
        <w:t xml:space="preserve"> </w:t>
      </w:r>
      <w:r>
        <w:rPr>
          <w:sz w:val="22"/>
        </w:rPr>
        <w:t>технические</w:t>
      </w:r>
      <w:r w:rsidR="002F627A">
        <w:rPr>
          <w:sz w:val="22"/>
        </w:rPr>
        <w:t xml:space="preserve"> </w:t>
      </w:r>
      <w:r>
        <w:rPr>
          <w:sz w:val="22"/>
        </w:rPr>
        <w:t>правила</w:t>
      </w:r>
      <w:r w:rsidR="002F627A">
        <w:rPr>
          <w:sz w:val="22"/>
        </w:rPr>
        <w:t xml:space="preserve"> </w:t>
      </w:r>
      <w:r>
        <w:rPr>
          <w:sz w:val="22"/>
        </w:rPr>
        <w:t>оформления</w:t>
      </w:r>
      <w:r w:rsidR="002F627A">
        <w:rPr>
          <w:sz w:val="22"/>
        </w:rPr>
        <w:t xml:space="preserve"> </w:t>
      </w:r>
      <w:r>
        <w:rPr>
          <w:sz w:val="22"/>
        </w:rPr>
        <w:t>статьи.</w:t>
      </w:r>
      <w:r w:rsidR="002F627A">
        <w:rPr>
          <w:sz w:val="22"/>
        </w:rPr>
        <w:t xml:space="preserve"> </w:t>
      </w:r>
      <w:hyperlink r:id="rId219" w:history="1">
        <w:r>
          <w:rPr>
            <w:rStyle w:val="a4"/>
            <w:sz w:val="22"/>
          </w:rPr>
          <w:t>https://publ.science/ru/blog/imrad-osnovnyye-tekhnicheskiye-pravila-oformleniya-stati</w:t>
        </w:r>
      </w:hyperlink>
    </w:p>
    <w:p w:rsidR="00B54F05" w:rsidRPr="00B54F05" w:rsidRDefault="00B54F05" w:rsidP="00B54F05">
      <w:pPr>
        <w:pStyle w:val="11"/>
        <w:numPr>
          <w:ilvl w:val="0"/>
          <w:numId w:val="27"/>
        </w:numPr>
        <w:tabs>
          <w:tab w:val="left" w:pos="993"/>
        </w:tabs>
        <w:spacing w:line="240" w:lineRule="auto"/>
        <w:ind w:left="0" w:firstLine="567"/>
        <w:rPr>
          <w:rStyle w:val="a4"/>
          <w:color w:val="auto"/>
          <w:u w:val="none"/>
          <w:lang w:val="en-US"/>
        </w:rPr>
      </w:pPr>
      <w:proofErr w:type="spellStart"/>
      <w:r>
        <w:rPr>
          <w:sz w:val="24"/>
          <w:szCs w:val="24"/>
          <w:lang w:val="en-US"/>
        </w:rPr>
        <w:t>Lutsenko</w:t>
      </w:r>
      <w:proofErr w:type="spellEnd"/>
      <w:r w:rsidR="002F62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E.V.</w:t>
      </w:r>
      <w:r w:rsidR="002F62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Methods</w:t>
      </w:r>
      <w:r w:rsidR="002F62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="002F62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writing</w:t>
      </w:r>
      <w:r w:rsidR="002F62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scientific</w:t>
      </w:r>
      <w:r w:rsidR="002F62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papers,</w:t>
      </w:r>
      <w:r w:rsidR="002F62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logic</w:t>
      </w:r>
      <w:r w:rsidR="002F62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and</w:t>
      </w:r>
      <w:r w:rsidR="002F62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="002F62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manner</w:t>
      </w:r>
      <w:r w:rsidR="002F62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</w:t>
      </w:r>
      <w:r w:rsidR="002F62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which</w:t>
      </w:r>
      <w:r w:rsidR="002F62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scientific</w:t>
      </w:r>
      <w:r w:rsidR="002F62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statements</w:t>
      </w:r>
      <w:r w:rsidR="002F62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//</w:t>
      </w:r>
      <w:r w:rsidR="002F62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February</w:t>
      </w:r>
      <w:r w:rsidR="002F62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2021,</w:t>
      </w:r>
      <w:r w:rsidR="002F62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DOI:</w:t>
      </w:r>
      <w:r w:rsidR="002F627A">
        <w:rPr>
          <w:sz w:val="24"/>
          <w:szCs w:val="24"/>
          <w:lang w:val="en-US"/>
        </w:rPr>
        <w:t xml:space="preserve"> </w:t>
      </w:r>
      <w:hyperlink r:id="rId220" w:tgtFrame="_blank" w:history="1">
        <w:r>
          <w:rPr>
            <w:rStyle w:val="a4"/>
            <w:sz w:val="24"/>
            <w:szCs w:val="24"/>
            <w:lang w:val="en-US"/>
          </w:rPr>
          <w:t>10.13140/RG.2.2.23546.41920</w:t>
        </w:r>
      </w:hyperlink>
      <w:r>
        <w:rPr>
          <w:sz w:val="24"/>
          <w:szCs w:val="24"/>
          <w:lang w:val="en-US"/>
        </w:rPr>
        <w:t>,</w:t>
      </w:r>
      <w:r w:rsidR="002F62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License</w:t>
      </w:r>
      <w:r w:rsidR="002F627A">
        <w:rPr>
          <w:sz w:val="24"/>
          <w:szCs w:val="24"/>
          <w:lang w:val="en-US"/>
        </w:rPr>
        <w:t xml:space="preserve"> </w:t>
      </w:r>
      <w:hyperlink r:id="rId221" w:history="1">
        <w:r>
          <w:rPr>
            <w:rStyle w:val="a4"/>
            <w:sz w:val="24"/>
            <w:szCs w:val="24"/>
            <w:lang w:val="en-US"/>
          </w:rPr>
          <w:t>CC</w:t>
        </w:r>
        <w:r w:rsidR="002F627A">
          <w:rPr>
            <w:rStyle w:val="a4"/>
            <w:sz w:val="24"/>
            <w:szCs w:val="24"/>
            <w:lang w:val="en-US"/>
          </w:rPr>
          <w:t xml:space="preserve"> </w:t>
        </w:r>
        <w:r>
          <w:rPr>
            <w:rStyle w:val="a4"/>
            <w:sz w:val="24"/>
            <w:szCs w:val="24"/>
            <w:lang w:val="en-US"/>
          </w:rPr>
          <w:t>BY-SA</w:t>
        </w:r>
        <w:r w:rsidR="002F627A">
          <w:rPr>
            <w:rStyle w:val="a4"/>
            <w:sz w:val="24"/>
            <w:szCs w:val="24"/>
            <w:lang w:val="en-US"/>
          </w:rPr>
          <w:t xml:space="preserve"> </w:t>
        </w:r>
        <w:r>
          <w:rPr>
            <w:rStyle w:val="a4"/>
            <w:sz w:val="24"/>
            <w:szCs w:val="24"/>
            <w:lang w:val="en-US"/>
          </w:rPr>
          <w:t>4.0</w:t>
        </w:r>
      </w:hyperlink>
      <w:r>
        <w:rPr>
          <w:sz w:val="24"/>
          <w:szCs w:val="24"/>
          <w:lang w:val="en-US"/>
        </w:rPr>
        <w:t>,</w:t>
      </w:r>
      <w:r w:rsidR="002F627A">
        <w:rPr>
          <w:sz w:val="24"/>
          <w:szCs w:val="24"/>
          <w:lang w:val="en-US"/>
        </w:rPr>
        <w:t xml:space="preserve"> </w:t>
      </w:r>
      <w:hyperlink r:id="rId222" w:history="1">
        <w:r>
          <w:rPr>
            <w:rStyle w:val="a4"/>
            <w:sz w:val="24"/>
            <w:szCs w:val="24"/>
            <w:lang w:val="en-US"/>
          </w:rPr>
          <w:t>https://www.researchgate.net/publication/349039044</w:t>
        </w:r>
      </w:hyperlink>
    </w:p>
    <w:sectPr w:rsidR="00B54F05" w:rsidRPr="00B54F05" w:rsidSect="00820933">
      <w:headerReference w:type="default" r:id="rId223"/>
      <w:pgSz w:w="11906" w:h="16838"/>
      <w:pgMar w:top="1134" w:right="991" w:bottom="1418" w:left="1418" w:header="568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2B7" w:rsidRDefault="003E22B7" w:rsidP="00961829">
      <w:pPr>
        <w:spacing w:line="240" w:lineRule="auto"/>
      </w:pPr>
      <w:r>
        <w:separator/>
      </w:r>
    </w:p>
  </w:endnote>
  <w:endnote w:type="continuationSeparator" w:id="0">
    <w:p w:rsidR="003E22B7" w:rsidRDefault="003E22B7" w:rsidP="009618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2B7" w:rsidRDefault="003E22B7" w:rsidP="00961829">
      <w:pPr>
        <w:spacing w:line="240" w:lineRule="auto"/>
      </w:pPr>
      <w:r>
        <w:separator/>
      </w:r>
    </w:p>
  </w:footnote>
  <w:footnote w:type="continuationSeparator" w:id="0">
    <w:p w:rsidR="003E22B7" w:rsidRDefault="003E22B7" w:rsidP="00961829">
      <w:pPr>
        <w:spacing w:line="240" w:lineRule="auto"/>
      </w:pPr>
      <w:r>
        <w:continuationSeparator/>
      </w:r>
    </w:p>
  </w:footnote>
  <w:footnote w:id="1">
    <w:p w:rsidR="00961829" w:rsidRDefault="00961829" w:rsidP="006B04CF">
      <w:pPr>
        <w:pStyle w:val="ab"/>
        <w:spacing w:line="240" w:lineRule="auto"/>
        <w:ind w:firstLine="0"/>
        <w:jc w:val="left"/>
      </w:pPr>
      <w:r>
        <w:rPr>
          <w:rStyle w:val="ad"/>
        </w:rPr>
        <w:footnoteRef/>
      </w:r>
      <w:r>
        <w:t xml:space="preserve"> </w:t>
      </w:r>
      <w:hyperlink r:id="rId1" w:history="1">
        <w:r w:rsidRPr="00BC65FC">
          <w:rPr>
            <w:rStyle w:val="a4"/>
          </w:rPr>
          <w:t>https://yandex.ru/search/?lr=35&amp;clid=2327117-18&amp;win=360&amp;text=%20360&amp;text=Автоматизированный+системно-когнитивный+анализ+(АСК-анализ)</w:t>
        </w:r>
      </w:hyperlink>
      <w:r>
        <w:t xml:space="preserve"> </w:t>
      </w:r>
    </w:p>
  </w:footnote>
  <w:footnote w:id="2">
    <w:p w:rsidR="00961829" w:rsidRDefault="00961829" w:rsidP="006B04CF">
      <w:pPr>
        <w:pStyle w:val="ab"/>
        <w:spacing w:line="240" w:lineRule="auto"/>
        <w:ind w:firstLine="0"/>
      </w:pPr>
      <w:r>
        <w:rPr>
          <w:rStyle w:val="ad"/>
        </w:rPr>
        <w:footnoteRef/>
      </w:r>
      <w:r>
        <w:t xml:space="preserve"> </w:t>
      </w:r>
      <w:hyperlink r:id="rId2" w:history="1">
        <w:r w:rsidRPr="00AC322A">
          <w:rPr>
            <w:rStyle w:val="a4"/>
          </w:rPr>
          <w:t>http://lc.kubagro.ru/aidos/Sprab0802.pdf</w:t>
        </w:r>
      </w:hyperlink>
      <w:r>
        <w:t xml:space="preserve"> </w:t>
      </w:r>
    </w:p>
  </w:footnote>
  <w:footnote w:id="3">
    <w:p w:rsidR="00961829" w:rsidRDefault="00961829" w:rsidP="006B04CF">
      <w:pPr>
        <w:pStyle w:val="ab"/>
        <w:spacing w:line="240" w:lineRule="auto"/>
        <w:ind w:firstLine="0"/>
      </w:pPr>
      <w:r>
        <w:rPr>
          <w:rStyle w:val="ad"/>
        </w:rPr>
        <w:footnoteRef/>
      </w:r>
      <w:r>
        <w:t xml:space="preserve"> </w:t>
      </w:r>
      <w:hyperlink r:id="rId3" w:history="1">
        <w:proofErr w:type="gramStart"/>
        <w:r w:rsidRPr="00BC65FC">
          <w:rPr>
            <w:rStyle w:val="a4"/>
          </w:rPr>
          <w:t>https://catalog.loc.gov/vwebv/search?searchArg=Lutsenko+E.V</w:t>
        </w:r>
      </w:hyperlink>
      <w:r w:rsidRPr="0075254D">
        <w:t>.</w:t>
      </w:r>
      <w:r>
        <w:t xml:space="preserve"> (и кликнуть:</w:t>
      </w:r>
      <w:proofErr w:type="gramEnd"/>
      <w:r>
        <w:t xml:space="preserve"> </w:t>
      </w:r>
      <w:proofErr w:type="gramStart"/>
      <w:r w:rsidRPr="001E6EA5">
        <w:t>“</w:t>
      </w:r>
      <w:r w:rsidRPr="00FF1ACB">
        <w:rPr>
          <w:b/>
          <w:lang w:val="en-US"/>
        </w:rPr>
        <w:t>Search</w:t>
      </w:r>
      <w:r w:rsidRPr="001E6EA5">
        <w:t>”</w:t>
      </w:r>
      <w:r>
        <w:t>)</w:t>
      </w:r>
      <w:proofErr w:type="gramEnd"/>
    </w:p>
  </w:footnote>
  <w:footnote w:id="4">
    <w:p w:rsidR="00961829" w:rsidRDefault="00961829" w:rsidP="006B04CF">
      <w:pPr>
        <w:pStyle w:val="ab"/>
        <w:spacing w:line="240" w:lineRule="auto"/>
        <w:ind w:firstLine="0"/>
      </w:pPr>
      <w:r>
        <w:rPr>
          <w:rStyle w:val="ad"/>
        </w:rPr>
        <w:footnoteRef/>
      </w:r>
      <w:r>
        <w:t xml:space="preserve"> </w:t>
      </w:r>
      <w:hyperlink r:id="rId4" w:history="1">
        <w:r w:rsidRPr="00AC322A">
          <w:rPr>
            <w:rStyle w:val="a4"/>
          </w:rPr>
          <w:t>https://www.famous-scientists.ru/school/1608</w:t>
        </w:r>
      </w:hyperlink>
      <w:r>
        <w:t xml:space="preserve"> </w:t>
      </w:r>
    </w:p>
  </w:footnote>
  <w:footnote w:id="5">
    <w:p w:rsidR="00961829" w:rsidRPr="00FF1ACB" w:rsidRDefault="00961829" w:rsidP="006B04CF">
      <w:pPr>
        <w:pStyle w:val="ab"/>
        <w:ind w:firstLine="0"/>
      </w:pPr>
      <w:r>
        <w:rPr>
          <w:rStyle w:val="ad"/>
        </w:rPr>
        <w:footnoteRef/>
      </w:r>
      <w:r>
        <w:t xml:space="preserve"> </w:t>
      </w:r>
      <w:hyperlink r:id="rId5" w:history="1">
        <w:r w:rsidRPr="00BC65FC">
          <w:rPr>
            <w:rStyle w:val="a4"/>
          </w:rPr>
          <w:t>https://www.garant.ru/products/ipo/prime/doc/400450248/</w:t>
        </w:r>
      </w:hyperlink>
      <w:r w:rsidRPr="00FF1ACB">
        <w:t xml:space="preserve"> </w:t>
      </w:r>
    </w:p>
  </w:footnote>
  <w:footnote w:id="6">
    <w:p w:rsidR="00961829" w:rsidRDefault="00961829" w:rsidP="00961829">
      <w:pPr>
        <w:pStyle w:val="ab"/>
        <w:spacing w:line="240" w:lineRule="auto"/>
        <w:jc w:val="left"/>
      </w:pPr>
      <w:r>
        <w:rPr>
          <w:rStyle w:val="ad"/>
        </w:rPr>
        <w:footnoteRef/>
      </w:r>
      <w:r>
        <w:t xml:space="preserve"> Ссылка на это краткое описание системы «</w:t>
      </w:r>
      <w:proofErr w:type="spellStart"/>
      <w:r>
        <w:t>Эйдос</w:t>
      </w:r>
      <w:proofErr w:type="spellEnd"/>
      <w:r>
        <w:t xml:space="preserve">» на английском языке: </w:t>
      </w:r>
      <w:hyperlink r:id="rId6" w:history="1">
        <w:r w:rsidRPr="00AC322A">
          <w:rPr>
            <w:rStyle w:val="a4"/>
          </w:rPr>
          <w:t>http://lc.kubagro.ru/aidos/The_Eidos_en.htm</w:t>
        </w:r>
      </w:hyperlink>
      <w:r>
        <w:t xml:space="preserve"> </w:t>
      </w:r>
    </w:p>
  </w:footnote>
  <w:footnote w:id="7">
    <w:p w:rsidR="00961829" w:rsidRDefault="00961829" w:rsidP="00961829">
      <w:pPr>
        <w:pStyle w:val="ab"/>
      </w:pPr>
      <w:r>
        <w:rPr>
          <w:rStyle w:val="ad"/>
        </w:rPr>
        <w:footnoteRef/>
      </w:r>
      <w:r>
        <w:t xml:space="preserve"> </w:t>
      </w:r>
      <w:hyperlink r:id="rId7" w:history="1">
        <w:r w:rsidRPr="00AC322A">
          <w:rPr>
            <w:rStyle w:val="a4"/>
          </w:rPr>
          <w:t>http://lc.kubagro.ru/pic/aidos_titul.jpg</w:t>
        </w:r>
      </w:hyperlink>
      <w:r>
        <w:t xml:space="preserve"> </w:t>
      </w:r>
    </w:p>
  </w:footnote>
  <w:footnote w:id="8">
    <w:p w:rsidR="00961829" w:rsidRDefault="00961829" w:rsidP="00961829">
      <w:pPr>
        <w:pStyle w:val="ab"/>
        <w:spacing w:line="240" w:lineRule="auto"/>
      </w:pPr>
      <w:r>
        <w:rPr>
          <w:rStyle w:val="ad"/>
        </w:rPr>
        <w:footnoteRef/>
      </w:r>
      <w:r>
        <w:t xml:space="preserve"> В отличие от Евклидова расстояния, которое используется для подобных целей наиболее часто</w:t>
      </w:r>
    </w:p>
  </w:footnote>
  <w:footnote w:id="9">
    <w:p w:rsidR="00961829" w:rsidRDefault="00961829" w:rsidP="00961829">
      <w:pPr>
        <w:pStyle w:val="ab"/>
        <w:spacing w:line="240" w:lineRule="auto"/>
      </w:pPr>
      <w:r>
        <w:rPr>
          <w:rStyle w:val="ad"/>
        </w:rPr>
        <w:footnoteRef/>
      </w:r>
      <w:r>
        <w:t xml:space="preserve"> </w:t>
      </w:r>
      <w:hyperlink r:id="rId8" w:history="1">
        <w:r w:rsidRPr="00F734B3">
          <w:rPr>
            <w:rStyle w:val="a4"/>
          </w:rPr>
          <w:t>https://www.elibrary.ru/download/elibrary_18632909_64818704.pdf</w:t>
        </w:r>
      </w:hyperlink>
      <w:r>
        <w:t xml:space="preserve">, </w:t>
      </w:r>
      <w:r>
        <w:rPr>
          <w:rFonts w:ascii="TimesNewRoman,Bold" w:hAnsi="TimesNewRoman,Bold" w:cs="TimesNewRoman,Bold"/>
          <w:bCs/>
        </w:rPr>
        <w:t xml:space="preserve">Таблица </w:t>
      </w:r>
      <w:r>
        <w:rPr>
          <w:bCs/>
        </w:rPr>
        <w:t>7. 17, стр. 521</w:t>
      </w:r>
    </w:p>
  </w:footnote>
  <w:footnote w:id="10">
    <w:p w:rsidR="00961829" w:rsidRDefault="00961829" w:rsidP="00961829">
      <w:pPr>
        <w:pStyle w:val="ab"/>
        <w:spacing w:line="240" w:lineRule="auto"/>
      </w:pPr>
      <w:r>
        <w:rPr>
          <w:rStyle w:val="ad"/>
        </w:rPr>
        <w:footnoteRef/>
      </w:r>
      <w:r>
        <w:t xml:space="preserve"> </w:t>
      </w:r>
      <w:hyperlink r:id="rId9" w:history="1">
        <w:r w:rsidRPr="00F734B3">
          <w:rPr>
            <w:rStyle w:val="a4"/>
          </w:rPr>
          <w:t>http://ej.kubagro.ru/2013/07/pdf/15.pdf</w:t>
        </w:r>
      </w:hyperlink>
      <w:r>
        <w:t xml:space="preserve">, стр.44.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33" w:rsidRDefault="00820933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6F6A43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7EC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166D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E25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6867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489D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F4C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56C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84C9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50C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061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3B720FA"/>
    <w:multiLevelType w:val="hybridMultilevel"/>
    <w:tmpl w:val="29AE6A5C"/>
    <w:lvl w:ilvl="0" w:tplc="D676E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4A06FC"/>
    <w:multiLevelType w:val="multilevel"/>
    <w:tmpl w:val="2CF8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514126"/>
    <w:multiLevelType w:val="multilevel"/>
    <w:tmpl w:val="2C24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05730"/>
    <w:multiLevelType w:val="multilevel"/>
    <w:tmpl w:val="2326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752380"/>
    <w:multiLevelType w:val="hybridMultilevel"/>
    <w:tmpl w:val="9BF8F766"/>
    <w:lvl w:ilvl="0" w:tplc="CD4C56B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93709"/>
    <w:multiLevelType w:val="multilevel"/>
    <w:tmpl w:val="216E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167E71"/>
    <w:multiLevelType w:val="multilevel"/>
    <w:tmpl w:val="ECFC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9D75C6"/>
    <w:multiLevelType w:val="hybridMultilevel"/>
    <w:tmpl w:val="DD162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69A6B65"/>
    <w:multiLevelType w:val="multilevel"/>
    <w:tmpl w:val="8230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95637F"/>
    <w:multiLevelType w:val="multilevel"/>
    <w:tmpl w:val="B2AE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416FA8"/>
    <w:multiLevelType w:val="hybridMultilevel"/>
    <w:tmpl w:val="48542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951CFF"/>
    <w:multiLevelType w:val="hybridMultilevel"/>
    <w:tmpl w:val="8174A326"/>
    <w:lvl w:ilvl="0" w:tplc="3990B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E65390"/>
    <w:multiLevelType w:val="hybridMultilevel"/>
    <w:tmpl w:val="E710D6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9B97D43"/>
    <w:multiLevelType w:val="multilevel"/>
    <w:tmpl w:val="B02A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5618FB"/>
    <w:multiLevelType w:val="hybridMultilevel"/>
    <w:tmpl w:val="38A446E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560F4FA4"/>
    <w:multiLevelType w:val="multilevel"/>
    <w:tmpl w:val="0B6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792A00"/>
    <w:multiLevelType w:val="multilevel"/>
    <w:tmpl w:val="02CA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28700F"/>
    <w:multiLevelType w:val="hybridMultilevel"/>
    <w:tmpl w:val="846CCC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2D55BC4"/>
    <w:multiLevelType w:val="hybridMultilevel"/>
    <w:tmpl w:val="48542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38373E"/>
    <w:multiLevelType w:val="hybridMultilevel"/>
    <w:tmpl w:val="28DE4A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EF31DAB"/>
    <w:multiLevelType w:val="hybridMultilevel"/>
    <w:tmpl w:val="DD162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D270B96"/>
    <w:multiLevelType w:val="multilevel"/>
    <w:tmpl w:val="7848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6"/>
  </w:num>
  <w:num w:numId="3">
    <w:abstractNumId w:val="27"/>
  </w:num>
  <w:num w:numId="4">
    <w:abstractNumId w:val="3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7"/>
  </w:num>
  <w:num w:numId="17">
    <w:abstractNumId w:val="19"/>
  </w:num>
  <w:num w:numId="18">
    <w:abstractNumId w:val="13"/>
  </w:num>
  <w:num w:numId="19">
    <w:abstractNumId w:val="30"/>
  </w:num>
  <w:num w:numId="20">
    <w:abstractNumId w:val="12"/>
  </w:num>
  <w:num w:numId="21">
    <w:abstractNumId w:val="16"/>
  </w:num>
  <w:num w:numId="22">
    <w:abstractNumId w:val="20"/>
  </w:num>
  <w:num w:numId="23">
    <w:abstractNumId w:val="10"/>
  </w:num>
  <w:num w:numId="24">
    <w:abstractNumId w:val="14"/>
  </w:num>
  <w:num w:numId="25">
    <w:abstractNumId w:val="24"/>
  </w:num>
  <w:num w:numId="26">
    <w:abstractNumId w:val="28"/>
  </w:num>
  <w:num w:numId="27">
    <w:abstractNumId w:val="23"/>
  </w:num>
  <w:num w:numId="28">
    <w:abstractNumId w:val="21"/>
  </w:num>
  <w:num w:numId="29">
    <w:abstractNumId w:val="29"/>
  </w:num>
  <w:num w:numId="30">
    <w:abstractNumId w:val="22"/>
  </w:num>
  <w:num w:numId="31">
    <w:abstractNumId w:val="18"/>
  </w:num>
  <w:num w:numId="32">
    <w:abstractNumId w:val="3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29"/>
    <w:rsid w:val="00003010"/>
    <w:rsid w:val="000141AA"/>
    <w:rsid w:val="0009687B"/>
    <w:rsid w:val="000E13B6"/>
    <w:rsid w:val="000F3A8E"/>
    <w:rsid w:val="0012065C"/>
    <w:rsid w:val="0014367C"/>
    <w:rsid w:val="00191E8A"/>
    <w:rsid w:val="00210090"/>
    <w:rsid w:val="00210CFF"/>
    <w:rsid w:val="00214D35"/>
    <w:rsid w:val="0024403A"/>
    <w:rsid w:val="0025783D"/>
    <w:rsid w:val="00267D14"/>
    <w:rsid w:val="00274FED"/>
    <w:rsid w:val="002C3657"/>
    <w:rsid w:val="002F627A"/>
    <w:rsid w:val="003327F2"/>
    <w:rsid w:val="003510BD"/>
    <w:rsid w:val="00382F30"/>
    <w:rsid w:val="00382FCC"/>
    <w:rsid w:val="0039278F"/>
    <w:rsid w:val="003A7D2C"/>
    <w:rsid w:val="003B0600"/>
    <w:rsid w:val="003D0F22"/>
    <w:rsid w:val="003E22B7"/>
    <w:rsid w:val="00413291"/>
    <w:rsid w:val="00475BD7"/>
    <w:rsid w:val="00486233"/>
    <w:rsid w:val="005100DC"/>
    <w:rsid w:val="00531BD6"/>
    <w:rsid w:val="005604B7"/>
    <w:rsid w:val="00564CAA"/>
    <w:rsid w:val="00591E08"/>
    <w:rsid w:val="00611485"/>
    <w:rsid w:val="00635AA0"/>
    <w:rsid w:val="006428CC"/>
    <w:rsid w:val="00687562"/>
    <w:rsid w:val="006B04CF"/>
    <w:rsid w:val="006B441C"/>
    <w:rsid w:val="006D22DE"/>
    <w:rsid w:val="006F6A43"/>
    <w:rsid w:val="007047C5"/>
    <w:rsid w:val="00731290"/>
    <w:rsid w:val="00747EE5"/>
    <w:rsid w:val="007B4EFA"/>
    <w:rsid w:val="007E7D1D"/>
    <w:rsid w:val="00820933"/>
    <w:rsid w:val="00841032"/>
    <w:rsid w:val="0085042D"/>
    <w:rsid w:val="00862F97"/>
    <w:rsid w:val="008A3DAE"/>
    <w:rsid w:val="008D232D"/>
    <w:rsid w:val="008F664B"/>
    <w:rsid w:val="0091490E"/>
    <w:rsid w:val="00921F15"/>
    <w:rsid w:val="00961829"/>
    <w:rsid w:val="00970214"/>
    <w:rsid w:val="00982839"/>
    <w:rsid w:val="009A78F0"/>
    <w:rsid w:val="009F10FC"/>
    <w:rsid w:val="00A62441"/>
    <w:rsid w:val="00AB4B04"/>
    <w:rsid w:val="00AD7261"/>
    <w:rsid w:val="00B54F05"/>
    <w:rsid w:val="00B64AA6"/>
    <w:rsid w:val="00B778B7"/>
    <w:rsid w:val="00C43F29"/>
    <w:rsid w:val="00C969E9"/>
    <w:rsid w:val="00CD7B19"/>
    <w:rsid w:val="00D151BD"/>
    <w:rsid w:val="00D413AB"/>
    <w:rsid w:val="00D61EC9"/>
    <w:rsid w:val="00D72F3A"/>
    <w:rsid w:val="00D95590"/>
    <w:rsid w:val="00DB375A"/>
    <w:rsid w:val="00DC0A74"/>
    <w:rsid w:val="00DE4A60"/>
    <w:rsid w:val="00E356E6"/>
    <w:rsid w:val="00EA48BF"/>
    <w:rsid w:val="00ED27A1"/>
    <w:rsid w:val="00F11557"/>
    <w:rsid w:val="00F9577B"/>
    <w:rsid w:val="00FB5B10"/>
    <w:rsid w:val="00FD6EF3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="Times New Roman" w:cs="Arial"/>
      <w:bCs/>
      <w:iCs/>
      <w:szCs w:val="28"/>
    </w:rPr>
  </w:style>
  <w:style w:type="paragraph" w:styleId="3">
    <w:name w:val="heading 3"/>
    <w:basedOn w:val="a"/>
    <w:next w:val="a"/>
    <w:link w:val="30"/>
    <w:qFormat/>
    <w:rsid w:val="00961829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61829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Calibri" w:hAnsi="Times New Roman" w:cs="Times New Roman"/>
      <w:b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Arial"/>
      <w:bCs/>
      <w:iCs/>
      <w:sz w:val="28"/>
      <w:szCs w:val="28"/>
    </w:rPr>
  </w:style>
  <w:style w:type="paragraph" w:styleId="a3">
    <w:name w:val="No Spacing"/>
    <w:uiPriority w:val="1"/>
    <w:qFormat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11">
    <w:name w:val="Абзац списка1"/>
    <w:aliases w:val="Подрисночная подпись,List Paragraph"/>
    <w:basedOn w:val="a"/>
    <w:uiPriority w:val="34"/>
    <w:qFormat/>
    <w:pPr>
      <w:ind w:left="720"/>
      <w:contextualSpacing/>
    </w:p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rsid w:val="0096182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61829"/>
    <w:rPr>
      <w:rFonts w:eastAsia="Times New Roman"/>
      <w:b/>
      <w:bCs/>
      <w:sz w:val="28"/>
      <w:szCs w:val="28"/>
      <w:lang w:eastAsia="en-US"/>
    </w:rPr>
  </w:style>
  <w:style w:type="paragraph" w:styleId="a5">
    <w:name w:val="Normal (Web)"/>
    <w:basedOn w:val="a"/>
    <w:unhideWhenUsed/>
    <w:rsid w:val="0096182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961829"/>
    <w:rPr>
      <w:i/>
      <w:iCs/>
    </w:rPr>
  </w:style>
  <w:style w:type="character" w:customStyle="1" w:styleId="spelle">
    <w:name w:val="spelle"/>
    <w:rsid w:val="00961829"/>
  </w:style>
  <w:style w:type="character" w:customStyle="1" w:styleId="grame">
    <w:name w:val="grame"/>
    <w:rsid w:val="00961829"/>
  </w:style>
  <w:style w:type="paragraph" w:styleId="21">
    <w:name w:val="Body Text 2"/>
    <w:basedOn w:val="a"/>
    <w:link w:val="22"/>
    <w:rsid w:val="00961829"/>
    <w:pPr>
      <w:spacing w:line="240" w:lineRule="auto"/>
      <w:ind w:firstLine="0"/>
    </w:pPr>
    <w:rPr>
      <w:rFonts w:eastAsia="Times New Roman"/>
      <w:b/>
      <w:bCs/>
      <w:sz w:val="40"/>
      <w:szCs w:val="20"/>
      <w:lang w:eastAsia="ru-RU"/>
    </w:rPr>
  </w:style>
  <w:style w:type="character" w:customStyle="1" w:styleId="22">
    <w:name w:val="Основной текст 2 Знак"/>
    <w:link w:val="21"/>
    <w:rsid w:val="00961829"/>
    <w:rPr>
      <w:rFonts w:ascii="Times New Roman" w:eastAsia="Times New Roman" w:hAnsi="Times New Roman"/>
      <w:b/>
      <w:bCs/>
      <w:sz w:val="40"/>
    </w:rPr>
  </w:style>
  <w:style w:type="paragraph" w:customStyle="1" w:styleId="Normal1">
    <w:name w:val="Normal1"/>
    <w:rsid w:val="00961829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styleId="a7">
    <w:name w:val="caption"/>
    <w:basedOn w:val="a"/>
    <w:next w:val="a"/>
    <w:qFormat/>
    <w:rsid w:val="00961829"/>
    <w:pPr>
      <w:spacing w:line="240" w:lineRule="auto"/>
      <w:ind w:firstLine="0"/>
      <w:jc w:val="center"/>
    </w:pPr>
    <w:rPr>
      <w:rFonts w:eastAsia="Times New Roman"/>
      <w:b/>
      <w:sz w:val="24"/>
      <w:szCs w:val="20"/>
      <w:lang w:eastAsia="ru-RU"/>
    </w:rPr>
  </w:style>
  <w:style w:type="paragraph" w:styleId="a8">
    <w:name w:val="Normal Indent"/>
    <w:basedOn w:val="a"/>
    <w:rsid w:val="00961829"/>
    <w:pPr>
      <w:spacing w:line="240" w:lineRule="auto"/>
      <w:ind w:left="708" w:firstLine="0"/>
      <w:jc w:val="left"/>
    </w:pPr>
    <w:rPr>
      <w:rFonts w:eastAsia="Times New Roman"/>
      <w:sz w:val="32"/>
      <w:szCs w:val="20"/>
      <w:lang w:eastAsia="ru-RU"/>
    </w:rPr>
  </w:style>
  <w:style w:type="paragraph" w:styleId="23">
    <w:name w:val="Body Text Indent 2"/>
    <w:basedOn w:val="a"/>
    <w:link w:val="24"/>
    <w:rsid w:val="00961829"/>
    <w:pPr>
      <w:spacing w:after="120" w:line="48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rsid w:val="00961829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618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61829"/>
    <w:rPr>
      <w:rFonts w:ascii="Tahoma" w:hAnsi="Tahoma" w:cs="Tahoma"/>
      <w:sz w:val="16"/>
      <w:szCs w:val="16"/>
      <w:lang w:eastAsia="en-US"/>
    </w:rPr>
  </w:style>
  <w:style w:type="paragraph" w:styleId="ab">
    <w:name w:val="footnote text"/>
    <w:basedOn w:val="a"/>
    <w:link w:val="ac"/>
    <w:unhideWhenUsed/>
    <w:rsid w:val="00961829"/>
    <w:rPr>
      <w:sz w:val="20"/>
      <w:szCs w:val="20"/>
    </w:rPr>
  </w:style>
  <w:style w:type="character" w:customStyle="1" w:styleId="ac">
    <w:name w:val="Текст сноски Знак"/>
    <w:link w:val="ab"/>
    <w:rsid w:val="00961829"/>
    <w:rPr>
      <w:rFonts w:ascii="Times New Roman" w:hAnsi="Times New Roman"/>
      <w:lang w:eastAsia="en-US"/>
    </w:rPr>
  </w:style>
  <w:style w:type="character" w:styleId="ad">
    <w:name w:val="footnote reference"/>
    <w:semiHidden/>
    <w:unhideWhenUsed/>
    <w:rsid w:val="00961829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96182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961829"/>
    <w:rPr>
      <w:rFonts w:ascii="Times New Roman" w:hAnsi="Times New Roman"/>
      <w:sz w:val="28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96182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961829"/>
    <w:rPr>
      <w:rFonts w:ascii="Times New Roman" w:hAnsi="Times New Roman"/>
      <w:sz w:val="28"/>
      <w:szCs w:val="22"/>
      <w:lang w:eastAsia="en-US"/>
    </w:rPr>
  </w:style>
  <w:style w:type="character" w:customStyle="1" w:styleId="af2">
    <w:name w:val="Символ сноски"/>
    <w:rsid w:val="00961829"/>
    <w:rPr>
      <w:vertAlign w:val="superscript"/>
    </w:rPr>
  </w:style>
  <w:style w:type="paragraph" w:styleId="af3">
    <w:name w:val="Body Text Indent"/>
    <w:basedOn w:val="a"/>
    <w:link w:val="af4"/>
    <w:uiPriority w:val="99"/>
    <w:unhideWhenUsed/>
    <w:rsid w:val="00961829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rsid w:val="00961829"/>
    <w:rPr>
      <w:rFonts w:ascii="Times New Roman" w:hAnsi="Times New Roman"/>
      <w:sz w:val="28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961829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961829"/>
    <w:pPr>
      <w:ind w:left="280"/>
      <w:jc w:val="left"/>
    </w:pPr>
    <w:rPr>
      <w:rFonts w:ascii="Calibri" w:hAnsi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61829"/>
    <w:pPr>
      <w:ind w:left="560"/>
      <w:jc w:val="left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61829"/>
    <w:pPr>
      <w:ind w:left="840"/>
      <w:jc w:val="left"/>
    </w:pPr>
    <w:rPr>
      <w:rFonts w:ascii="Calibri" w:hAnsi="Calibr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61829"/>
    <w:pPr>
      <w:ind w:left="1120"/>
      <w:jc w:val="left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61829"/>
    <w:pPr>
      <w:ind w:left="1400"/>
      <w:jc w:val="left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61829"/>
    <w:pPr>
      <w:ind w:left="1680"/>
      <w:jc w:val="left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61829"/>
    <w:pPr>
      <w:ind w:left="1960"/>
      <w:jc w:val="left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61829"/>
    <w:pPr>
      <w:ind w:left="2240"/>
      <w:jc w:val="left"/>
    </w:pPr>
    <w:rPr>
      <w:rFonts w:ascii="Calibri" w:hAnsi="Calibri"/>
      <w:sz w:val="18"/>
      <w:szCs w:val="18"/>
    </w:rPr>
  </w:style>
  <w:style w:type="paragraph" w:customStyle="1" w:styleId="bigtext">
    <w:name w:val="bigtext"/>
    <w:basedOn w:val="a"/>
    <w:rsid w:val="0096182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9618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5">
    <w:name w:val="Strong"/>
    <w:qFormat/>
    <w:rsid w:val="00961829"/>
    <w:rPr>
      <w:b/>
      <w:bCs/>
    </w:rPr>
  </w:style>
  <w:style w:type="character" w:styleId="af6">
    <w:name w:val="FollowedHyperlink"/>
    <w:uiPriority w:val="99"/>
    <w:semiHidden/>
    <w:unhideWhenUsed/>
    <w:rsid w:val="00961829"/>
    <w:rPr>
      <w:color w:val="800080"/>
      <w:u w:val="single"/>
    </w:rPr>
  </w:style>
  <w:style w:type="paragraph" w:customStyle="1" w:styleId="xl24">
    <w:name w:val="xl24"/>
    <w:basedOn w:val="a"/>
    <w:rsid w:val="00961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5">
    <w:name w:val="xl25"/>
    <w:basedOn w:val="a"/>
    <w:rsid w:val="00961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26">
    <w:name w:val="xl26"/>
    <w:basedOn w:val="a"/>
    <w:rsid w:val="00961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7">
    <w:name w:val="xl27"/>
    <w:basedOn w:val="a"/>
    <w:rsid w:val="00961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="Times New Roman" w:cs="Arial"/>
      <w:bCs/>
      <w:iCs/>
      <w:szCs w:val="28"/>
    </w:rPr>
  </w:style>
  <w:style w:type="paragraph" w:styleId="3">
    <w:name w:val="heading 3"/>
    <w:basedOn w:val="a"/>
    <w:next w:val="a"/>
    <w:link w:val="30"/>
    <w:qFormat/>
    <w:rsid w:val="00961829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61829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Calibri" w:hAnsi="Times New Roman" w:cs="Times New Roman"/>
      <w:b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Arial"/>
      <w:bCs/>
      <w:iCs/>
      <w:sz w:val="28"/>
      <w:szCs w:val="28"/>
    </w:rPr>
  </w:style>
  <w:style w:type="paragraph" w:styleId="a3">
    <w:name w:val="No Spacing"/>
    <w:uiPriority w:val="1"/>
    <w:qFormat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11">
    <w:name w:val="Абзац списка1"/>
    <w:aliases w:val="Подрисночная подпись,List Paragraph"/>
    <w:basedOn w:val="a"/>
    <w:uiPriority w:val="34"/>
    <w:qFormat/>
    <w:pPr>
      <w:ind w:left="720"/>
      <w:contextualSpacing/>
    </w:p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rsid w:val="0096182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61829"/>
    <w:rPr>
      <w:rFonts w:eastAsia="Times New Roman"/>
      <w:b/>
      <w:bCs/>
      <w:sz w:val="28"/>
      <w:szCs w:val="28"/>
      <w:lang w:eastAsia="en-US"/>
    </w:rPr>
  </w:style>
  <w:style w:type="paragraph" w:styleId="a5">
    <w:name w:val="Normal (Web)"/>
    <w:basedOn w:val="a"/>
    <w:unhideWhenUsed/>
    <w:rsid w:val="0096182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961829"/>
    <w:rPr>
      <w:i/>
      <w:iCs/>
    </w:rPr>
  </w:style>
  <w:style w:type="character" w:customStyle="1" w:styleId="spelle">
    <w:name w:val="spelle"/>
    <w:rsid w:val="00961829"/>
  </w:style>
  <w:style w:type="character" w:customStyle="1" w:styleId="grame">
    <w:name w:val="grame"/>
    <w:rsid w:val="00961829"/>
  </w:style>
  <w:style w:type="paragraph" w:styleId="21">
    <w:name w:val="Body Text 2"/>
    <w:basedOn w:val="a"/>
    <w:link w:val="22"/>
    <w:rsid w:val="00961829"/>
    <w:pPr>
      <w:spacing w:line="240" w:lineRule="auto"/>
      <w:ind w:firstLine="0"/>
    </w:pPr>
    <w:rPr>
      <w:rFonts w:eastAsia="Times New Roman"/>
      <w:b/>
      <w:bCs/>
      <w:sz w:val="40"/>
      <w:szCs w:val="20"/>
      <w:lang w:eastAsia="ru-RU"/>
    </w:rPr>
  </w:style>
  <w:style w:type="character" w:customStyle="1" w:styleId="22">
    <w:name w:val="Основной текст 2 Знак"/>
    <w:link w:val="21"/>
    <w:rsid w:val="00961829"/>
    <w:rPr>
      <w:rFonts w:ascii="Times New Roman" w:eastAsia="Times New Roman" w:hAnsi="Times New Roman"/>
      <w:b/>
      <w:bCs/>
      <w:sz w:val="40"/>
    </w:rPr>
  </w:style>
  <w:style w:type="paragraph" w:customStyle="1" w:styleId="Normal1">
    <w:name w:val="Normal1"/>
    <w:rsid w:val="00961829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styleId="a7">
    <w:name w:val="caption"/>
    <w:basedOn w:val="a"/>
    <w:next w:val="a"/>
    <w:qFormat/>
    <w:rsid w:val="00961829"/>
    <w:pPr>
      <w:spacing w:line="240" w:lineRule="auto"/>
      <w:ind w:firstLine="0"/>
      <w:jc w:val="center"/>
    </w:pPr>
    <w:rPr>
      <w:rFonts w:eastAsia="Times New Roman"/>
      <w:b/>
      <w:sz w:val="24"/>
      <w:szCs w:val="20"/>
      <w:lang w:eastAsia="ru-RU"/>
    </w:rPr>
  </w:style>
  <w:style w:type="paragraph" w:styleId="a8">
    <w:name w:val="Normal Indent"/>
    <w:basedOn w:val="a"/>
    <w:rsid w:val="00961829"/>
    <w:pPr>
      <w:spacing w:line="240" w:lineRule="auto"/>
      <w:ind w:left="708" w:firstLine="0"/>
      <w:jc w:val="left"/>
    </w:pPr>
    <w:rPr>
      <w:rFonts w:eastAsia="Times New Roman"/>
      <w:sz w:val="32"/>
      <w:szCs w:val="20"/>
      <w:lang w:eastAsia="ru-RU"/>
    </w:rPr>
  </w:style>
  <w:style w:type="paragraph" w:styleId="23">
    <w:name w:val="Body Text Indent 2"/>
    <w:basedOn w:val="a"/>
    <w:link w:val="24"/>
    <w:rsid w:val="00961829"/>
    <w:pPr>
      <w:spacing w:after="120" w:line="48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rsid w:val="00961829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618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61829"/>
    <w:rPr>
      <w:rFonts w:ascii="Tahoma" w:hAnsi="Tahoma" w:cs="Tahoma"/>
      <w:sz w:val="16"/>
      <w:szCs w:val="16"/>
      <w:lang w:eastAsia="en-US"/>
    </w:rPr>
  </w:style>
  <w:style w:type="paragraph" w:styleId="ab">
    <w:name w:val="footnote text"/>
    <w:basedOn w:val="a"/>
    <w:link w:val="ac"/>
    <w:unhideWhenUsed/>
    <w:rsid w:val="00961829"/>
    <w:rPr>
      <w:sz w:val="20"/>
      <w:szCs w:val="20"/>
    </w:rPr>
  </w:style>
  <w:style w:type="character" w:customStyle="1" w:styleId="ac">
    <w:name w:val="Текст сноски Знак"/>
    <w:link w:val="ab"/>
    <w:rsid w:val="00961829"/>
    <w:rPr>
      <w:rFonts w:ascii="Times New Roman" w:hAnsi="Times New Roman"/>
      <w:lang w:eastAsia="en-US"/>
    </w:rPr>
  </w:style>
  <w:style w:type="character" w:styleId="ad">
    <w:name w:val="footnote reference"/>
    <w:semiHidden/>
    <w:unhideWhenUsed/>
    <w:rsid w:val="00961829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96182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961829"/>
    <w:rPr>
      <w:rFonts w:ascii="Times New Roman" w:hAnsi="Times New Roman"/>
      <w:sz w:val="28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96182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961829"/>
    <w:rPr>
      <w:rFonts w:ascii="Times New Roman" w:hAnsi="Times New Roman"/>
      <w:sz w:val="28"/>
      <w:szCs w:val="22"/>
      <w:lang w:eastAsia="en-US"/>
    </w:rPr>
  </w:style>
  <w:style w:type="character" w:customStyle="1" w:styleId="af2">
    <w:name w:val="Символ сноски"/>
    <w:rsid w:val="00961829"/>
    <w:rPr>
      <w:vertAlign w:val="superscript"/>
    </w:rPr>
  </w:style>
  <w:style w:type="paragraph" w:styleId="af3">
    <w:name w:val="Body Text Indent"/>
    <w:basedOn w:val="a"/>
    <w:link w:val="af4"/>
    <w:uiPriority w:val="99"/>
    <w:unhideWhenUsed/>
    <w:rsid w:val="00961829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rsid w:val="00961829"/>
    <w:rPr>
      <w:rFonts w:ascii="Times New Roman" w:hAnsi="Times New Roman"/>
      <w:sz w:val="28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961829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961829"/>
    <w:pPr>
      <w:ind w:left="280"/>
      <w:jc w:val="left"/>
    </w:pPr>
    <w:rPr>
      <w:rFonts w:ascii="Calibri" w:hAnsi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61829"/>
    <w:pPr>
      <w:ind w:left="560"/>
      <w:jc w:val="left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61829"/>
    <w:pPr>
      <w:ind w:left="840"/>
      <w:jc w:val="left"/>
    </w:pPr>
    <w:rPr>
      <w:rFonts w:ascii="Calibri" w:hAnsi="Calibr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61829"/>
    <w:pPr>
      <w:ind w:left="1120"/>
      <w:jc w:val="left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61829"/>
    <w:pPr>
      <w:ind w:left="1400"/>
      <w:jc w:val="left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61829"/>
    <w:pPr>
      <w:ind w:left="1680"/>
      <w:jc w:val="left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61829"/>
    <w:pPr>
      <w:ind w:left="1960"/>
      <w:jc w:val="left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61829"/>
    <w:pPr>
      <w:ind w:left="2240"/>
      <w:jc w:val="left"/>
    </w:pPr>
    <w:rPr>
      <w:rFonts w:ascii="Calibri" w:hAnsi="Calibri"/>
      <w:sz w:val="18"/>
      <w:szCs w:val="18"/>
    </w:rPr>
  </w:style>
  <w:style w:type="paragraph" w:customStyle="1" w:styleId="bigtext">
    <w:name w:val="bigtext"/>
    <w:basedOn w:val="a"/>
    <w:rsid w:val="0096182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9618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5">
    <w:name w:val="Strong"/>
    <w:qFormat/>
    <w:rsid w:val="00961829"/>
    <w:rPr>
      <w:b/>
      <w:bCs/>
    </w:rPr>
  </w:style>
  <w:style w:type="character" w:styleId="af6">
    <w:name w:val="FollowedHyperlink"/>
    <w:uiPriority w:val="99"/>
    <w:semiHidden/>
    <w:unhideWhenUsed/>
    <w:rsid w:val="00961829"/>
    <w:rPr>
      <w:color w:val="800080"/>
      <w:u w:val="single"/>
    </w:rPr>
  </w:style>
  <w:style w:type="paragraph" w:customStyle="1" w:styleId="xl24">
    <w:name w:val="xl24"/>
    <w:basedOn w:val="a"/>
    <w:rsid w:val="00961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5">
    <w:name w:val="xl25"/>
    <w:basedOn w:val="a"/>
    <w:rsid w:val="00961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26">
    <w:name w:val="xl26"/>
    <w:basedOn w:val="a"/>
    <w:rsid w:val="00961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7">
    <w:name w:val="xl27"/>
    <w:basedOn w:val="a"/>
    <w:rsid w:val="00961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12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94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85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37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39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3.bin"/><Relationship Id="rId21" Type="http://schemas.openxmlformats.org/officeDocument/2006/relationships/hyperlink" Target="http://aidos.byethost5.com/map5.php" TargetMode="External"/><Relationship Id="rId42" Type="http://schemas.openxmlformats.org/officeDocument/2006/relationships/image" Target="media/image7.wmf"/><Relationship Id="rId63" Type="http://schemas.openxmlformats.org/officeDocument/2006/relationships/oleObject" Target="embeddings/oleObject15.bin"/><Relationship Id="rId84" Type="http://schemas.openxmlformats.org/officeDocument/2006/relationships/oleObject" Target="embeddings/oleObject26.bin"/><Relationship Id="rId138" Type="http://schemas.openxmlformats.org/officeDocument/2006/relationships/oleObject" Target="embeddings/oleObject54.bin"/><Relationship Id="rId159" Type="http://schemas.openxmlformats.org/officeDocument/2006/relationships/image" Target="media/image64.wmf"/><Relationship Id="rId170" Type="http://schemas.openxmlformats.org/officeDocument/2006/relationships/image" Target="media/image69.wmf"/><Relationship Id="rId191" Type="http://schemas.openxmlformats.org/officeDocument/2006/relationships/hyperlink" Target="http://ej.kubagro.ru/2014/01/pdf/07.pdf" TargetMode="External"/><Relationship Id="rId205" Type="http://schemas.openxmlformats.org/officeDocument/2006/relationships/hyperlink" Target="http://ej.kubagro.ru/2016/09/pdf/02.pdf" TargetMode="External"/><Relationship Id="rId107" Type="http://schemas.openxmlformats.org/officeDocument/2006/relationships/oleObject" Target="embeddings/oleObject38.bin"/><Relationship Id="rId11" Type="http://schemas.openxmlformats.org/officeDocument/2006/relationships/hyperlink" Target="https://www.scopus.com/authid/detail.uri?authorId=57188763047" TargetMode="External"/><Relationship Id="rId32" Type="http://schemas.openxmlformats.org/officeDocument/2006/relationships/image" Target="media/image1.jpeg"/><Relationship Id="rId53" Type="http://schemas.openxmlformats.org/officeDocument/2006/relationships/oleObject" Target="embeddings/oleObject10.bin"/><Relationship Id="rId74" Type="http://schemas.openxmlformats.org/officeDocument/2006/relationships/image" Target="media/image23.wmf"/><Relationship Id="rId128" Type="http://schemas.openxmlformats.org/officeDocument/2006/relationships/image" Target="media/image49.wmf"/><Relationship Id="rId149" Type="http://schemas.openxmlformats.org/officeDocument/2006/relationships/image" Target="media/image59.wmf"/><Relationship Id="rId5" Type="http://schemas.openxmlformats.org/officeDocument/2006/relationships/settings" Target="settings.xml"/><Relationship Id="rId95" Type="http://schemas.openxmlformats.org/officeDocument/2006/relationships/oleObject" Target="embeddings/oleObject32.bin"/><Relationship Id="rId160" Type="http://schemas.openxmlformats.org/officeDocument/2006/relationships/oleObject" Target="embeddings/oleObject65.bin"/><Relationship Id="rId181" Type="http://schemas.openxmlformats.org/officeDocument/2006/relationships/hyperlink" Target="https://www.researchgate.net/publication/331801337" TargetMode="External"/><Relationship Id="rId216" Type="http://schemas.openxmlformats.org/officeDocument/2006/relationships/hyperlink" Target="https://www.researchgate.net/deref/https%3A%2F%2Fcreativecommons.org%2Flicenses%2Fby%2F4.0%2F" TargetMode="External"/><Relationship Id="rId211" Type="http://schemas.openxmlformats.org/officeDocument/2006/relationships/hyperlink" Target="http://lc.kubagro.ru/aidos/2015618040.jpg" TargetMode="External"/><Relationship Id="rId22" Type="http://schemas.openxmlformats.org/officeDocument/2006/relationships/hyperlink" Target="http://lc.kubagro.ru/aidos/aidos18_LLS/aidos18_LLS.pdf" TargetMode="External"/><Relationship Id="rId27" Type="http://schemas.openxmlformats.org/officeDocument/2006/relationships/hyperlink" Target="https://www.alaska-software.com/company/overview.cxp" TargetMode="External"/><Relationship Id="rId43" Type="http://schemas.openxmlformats.org/officeDocument/2006/relationships/oleObject" Target="embeddings/oleObject5.bin"/><Relationship Id="rId48" Type="http://schemas.openxmlformats.org/officeDocument/2006/relationships/image" Target="media/image10.wmf"/><Relationship Id="rId64" Type="http://schemas.openxmlformats.org/officeDocument/2006/relationships/image" Target="media/image18.wmf"/><Relationship Id="rId69" Type="http://schemas.openxmlformats.org/officeDocument/2006/relationships/oleObject" Target="embeddings/oleObject18.bin"/><Relationship Id="rId113" Type="http://schemas.openxmlformats.org/officeDocument/2006/relationships/oleObject" Target="embeddings/oleObject41.bin"/><Relationship Id="rId118" Type="http://schemas.openxmlformats.org/officeDocument/2006/relationships/image" Target="media/image44.wmf"/><Relationship Id="rId134" Type="http://schemas.openxmlformats.org/officeDocument/2006/relationships/image" Target="media/image52.wmf"/><Relationship Id="rId139" Type="http://schemas.openxmlformats.org/officeDocument/2006/relationships/image" Target="media/image54.wmf"/><Relationship Id="rId80" Type="http://schemas.openxmlformats.org/officeDocument/2006/relationships/image" Target="media/image26.wmf"/><Relationship Id="rId85" Type="http://schemas.openxmlformats.org/officeDocument/2006/relationships/oleObject" Target="embeddings/oleObject27.bin"/><Relationship Id="rId150" Type="http://schemas.openxmlformats.org/officeDocument/2006/relationships/oleObject" Target="embeddings/oleObject60.bin"/><Relationship Id="rId155" Type="http://schemas.openxmlformats.org/officeDocument/2006/relationships/image" Target="media/image62.wmf"/><Relationship Id="rId171" Type="http://schemas.openxmlformats.org/officeDocument/2006/relationships/oleObject" Target="embeddings/oleObject71.bin"/><Relationship Id="rId176" Type="http://schemas.openxmlformats.org/officeDocument/2006/relationships/hyperlink" Target="http://dx.doi.org/10.13140/RG.2.2.21918.15685" TargetMode="External"/><Relationship Id="rId192" Type="http://schemas.openxmlformats.org/officeDocument/2006/relationships/hyperlink" Target="http://ej.kubagro.ru/2010/09/pdf/01.pdf" TargetMode="External"/><Relationship Id="rId197" Type="http://schemas.openxmlformats.org/officeDocument/2006/relationships/hyperlink" Target="http://ej.kubagro.ru/2011/03/pdf/18.pdf" TargetMode="External"/><Relationship Id="rId206" Type="http://schemas.openxmlformats.org/officeDocument/2006/relationships/hyperlink" Target="http://ej.kubagro.ru/2017/04/pdf/01.pdf" TargetMode="External"/><Relationship Id="rId201" Type="http://schemas.openxmlformats.org/officeDocument/2006/relationships/hyperlink" Target="http://ej.kubagro.ru/2015/07/pdf/19.pdf" TargetMode="External"/><Relationship Id="rId222" Type="http://schemas.openxmlformats.org/officeDocument/2006/relationships/hyperlink" Target="https://www.researchgate.net/publication/349039044" TargetMode="External"/><Relationship Id="rId12" Type="http://schemas.openxmlformats.org/officeDocument/2006/relationships/hyperlink" Target="http://lc.kubagro.ru/aidos/Presentation_Aidos-online.pdf" TargetMode="External"/><Relationship Id="rId17" Type="http://schemas.openxmlformats.org/officeDocument/2006/relationships/hyperlink" Target="https://creativecommons.org/licenses/by-sa/4.0/" TargetMode="External"/><Relationship Id="rId33" Type="http://schemas.openxmlformats.org/officeDocument/2006/relationships/image" Target="media/image2.png"/><Relationship Id="rId38" Type="http://schemas.openxmlformats.org/officeDocument/2006/relationships/image" Target="media/image5.wmf"/><Relationship Id="rId59" Type="http://schemas.openxmlformats.org/officeDocument/2006/relationships/oleObject" Target="embeddings/oleObject13.bin"/><Relationship Id="rId103" Type="http://schemas.openxmlformats.org/officeDocument/2006/relationships/oleObject" Target="embeddings/oleObject36.bin"/><Relationship Id="rId108" Type="http://schemas.openxmlformats.org/officeDocument/2006/relationships/image" Target="media/image39.wmf"/><Relationship Id="rId124" Type="http://schemas.openxmlformats.org/officeDocument/2006/relationships/image" Target="media/image47.wmf"/><Relationship Id="rId129" Type="http://schemas.openxmlformats.org/officeDocument/2006/relationships/oleObject" Target="embeddings/oleObject49.bin"/><Relationship Id="rId54" Type="http://schemas.openxmlformats.org/officeDocument/2006/relationships/image" Target="media/image13.wmf"/><Relationship Id="rId70" Type="http://schemas.openxmlformats.org/officeDocument/2006/relationships/image" Target="media/image21.wmf"/><Relationship Id="rId75" Type="http://schemas.openxmlformats.org/officeDocument/2006/relationships/oleObject" Target="embeddings/oleObject21.bin"/><Relationship Id="rId91" Type="http://schemas.openxmlformats.org/officeDocument/2006/relationships/oleObject" Target="embeddings/oleObject30.bin"/><Relationship Id="rId96" Type="http://schemas.openxmlformats.org/officeDocument/2006/relationships/image" Target="media/image33.wmf"/><Relationship Id="rId140" Type="http://schemas.openxmlformats.org/officeDocument/2006/relationships/oleObject" Target="embeddings/oleObject55.bin"/><Relationship Id="rId145" Type="http://schemas.openxmlformats.org/officeDocument/2006/relationships/image" Target="media/image57.wmf"/><Relationship Id="rId161" Type="http://schemas.openxmlformats.org/officeDocument/2006/relationships/image" Target="media/image65.wmf"/><Relationship Id="rId166" Type="http://schemas.openxmlformats.org/officeDocument/2006/relationships/oleObject" Target="embeddings/oleObject68.bin"/><Relationship Id="rId182" Type="http://schemas.openxmlformats.org/officeDocument/2006/relationships/hyperlink" Target="http://elibrary.ru/item.asp?id=21358220/" TargetMode="External"/><Relationship Id="rId187" Type="http://schemas.openxmlformats.org/officeDocument/2006/relationships/hyperlink" Target="http://ej.kubagro.ru/2003/01/pdf/11.pdf" TargetMode="External"/><Relationship Id="rId217" Type="http://schemas.openxmlformats.org/officeDocument/2006/relationships/hyperlink" Target="https://www.researchgate.net/publication/3560849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s://www.researchgate.net/publication/353555996" TargetMode="External"/><Relationship Id="rId23" Type="http://schemas.openxmlformats.org/officeDocument/2006/relationships/hyperlink" Target="http://lc.kubagro.ru/aidos/Works_on_identification_presentation_and_use_of_knowledge.htm" TargetMode="External"/><Relationship Id="rId28" Type="http://schemas.openxmlformats.org/officeDocument/2006/relationships/hyperlink" Target="http://bb.donnay-software.com/donnay/phpbb3/viewforum.php?f=2" TargetMode="External"/><Relationship Id="rId49" Type="http://schemas.openxmlformats.org/officeDocument/2006/relationships/oleObject" Target="embeddings/oleObject8.bin"/><Relationship Id="rId114" Type="http://schemas.openxmlformats.org/officeDocument/2006/relationships/image" Target="media/image42.wmf"/><Relationship Id="rId119" Type="http://schemas.openxmlformats.org/officeDocument/2006/relationships/oleObject" Target="embeddings/oleObject44.bin"/><Relationship Id="rId44" Type="http://schemas.openxmlformats.org/officeDocument/2006/relationships/image" Target="media/image8.wmf"/><Relationship Id="rId60" Type="http://schemas.openxmlformats.org/officeDocument/2006/relationships/image" Target="media/image16.wmf"/><Relationship Id="rId65" Type="http://schemas.openxmlformats.org/officeDocument/2006/relationships/oleObject" Target="embeddings/oleObject16.bin"/><Relationship Id="rId81" Type="http://schemas.openxmlformats.org/officeDocument/2006/relationships/oleObject" Target="embeddings/oleObject24.bin"/><Relationship Id="rId86" Type="http://schemas.openxmlformats.org/officeDocument/2006/relationships/image" Target="media/image28.wmf"/><Relationship Id="rId130" Type="http://schemas.openxmlformats.org/officeDocument/2006/relationships/image" Target="media/image50.wmf"/><Relationship Id="rId135" Type="http://schemas.openxmlformats.org/officeDocument/2006/relationships/oleObject" Target="embeddings/oleObject52.bin"/><Relationship Id="rId151" Type="http://schemas.openxmlformats.org/officeDocument/2006/relationships/image" Target="media/image60.wmf"/><Relationship Id="rId156" Type="http://schemas.openxmlformats.org/officeDocument/2006/relationships/oleObject" Target="embeddings/oleObject63.bin"/><Relationship Id="rId177" Type="http://schemas.openxmlformats.org/officeDocument/2006/relationships/hyperlink" Target="https://www.researchgate.net/deref/https%3A%2F%2Fcreativecommons.org%2Flicenses%2Fby-sa%2F4.0%2F" TargetMode="External"/><Relationship Id="rId198" Type="http://schemas.openxmlformats.org/officeDocument/2006/relationships/hyperlink" Target="http://ej.kubagro.ru/2009/02/pdf/10.pdf" TargetMode="External"/><Relationship Id="rId172" Type="http://schemas.openxmlformats.org/officeDocument/2006/relationships/hyperlink" Target="https://www.researchgate.net/publication/353555996" TargetMode="External"/><Relationship Id="rId193" Type="http://schemas.openxmlformats.org/officeDocument/2006/relationships/hyperlink" Target="http://ej.kubagro.ru/2014/01/pdf/07.pdf" TargetMode="External"/><Relationship Id="rId202" Type="http://schemas.openxmlformats.org/officeDocument/2006/relationships/hyperlink" Target="http://ej.kubagro.ru/2015/08/pdf/64.pdf" TargetMode="External"/><Relationship Id="rId207" Type="http://schemas.openxmlformats.org/officeDocument/2006/relationships/hyperlink" Target="http://ej.kubagro.ru/2015/10/pdf/99.pdf" TargetMode="External"/><Relationship Id="rId223" Type="http://schemas.openxmlformats.org/officeDocument/2006/relationships/header" Target="header1.xml"/><Relationship Id="rId13" Type="http://schemas.openxmlformats.org/officeDocument/2006/relationships/hyperlink" Target="http://lc.kubagro.ru/aidos/index.htm" TargetMode="External"/><Relationship Id="rId18" Type="http://schemas.openxmlformats.org/officeDocument/2006/relationships/hyperlink" Target="http://lc.kubagro.ru/aidos/aidos02/PR-4.htm" TargetMode="External"/><Relationship Id="rId39" Type="http://schemas.openxmlformats.org/officeDocument/2006/relationships/oleObject" Target="embeddings/oleObject3.bin"/><Relationship Id="rId109" Type="http://schemas.openxmlformats.org/officeDocument/2006/relationships/oleObject" Target="embeddings/oleObject39.bin"/><Relationship Id="rId34" Type="http://schemas.openxmlformats.org/officeDocument/2006/relationships/image" Target="media/image3.wmf"/><Relationship Id="rId50" Type="http://schemas.openxmlformats.org/officeDocument/2006/relationships/image" Target="media/image11.wmf"/><Relationship Id="rId55" Type="http://schemas.openxmlformats.org/officeDocument/2006/relationships/oleObject" Target="embeddings/oleObject11.bin"/><Relationship Id="rId76" Type="http://schemas.openxmlformats.org/officeDocument/2006/relationships/image" Target="media/image24.wmf"/><Relationship Id="rId97" Type="http://schemas.openxmlformats.org/officeDocument/2006/relationships/oleObject" Target="embeddings/oleObject33.bin"/><Relationship Id="rId104" Type="http://schemas.openxmlformats.org/officeDocument/2006/relationships/image" Target="media/image37.wmf"/><Relationship Id="rId120" Type="http://schemas.openxmlformats.org/officeDocument/2006/relationships/image" Target="media/image45.wmf"/><Relationship Id="rId125" Type="http://schemas.openxmlformats.org/officeDocument/2006/relationships/oleObject" Target="embeddings/oleObject47.bin"/><Relationship Id="rId141" Type="http://schemas.openxmlformats.org/officeDocument/2006/relationships/image" Target="media/image55.wmf"/><Relationship Id="rId146" Type="http://schemas.openxmlformats.org/officeDocument/2006/relationships/oleObject" Target="embeddings/oleObject58.bin"/><Relationship Id="rId167" Type="http://schemas.openxmlformats.org/officeDocument/2006/relationships/oleObject" Target="embeddings/oleObject69.bin"/><Relationship Id="rId188" Type="http://schemas.openxmlformats.org/officeDocument/2006/relationships/hyperlink" Target="http://ilib.mccme.ru/djvu/polya/rassuzhdenija.htm" TargetMode="External"/><Relationship Id="rId7" Type="http://schemas.openxmlformats.org/officeDocument/2006/relationships/footnotes" Target="footnotes.xml"/><Relationship Id="rId71" Type="http://schemas.openxmlformats.org/officeDocument/2006/relationships/oleObject" Target="embeddings/oleObject19.bin"/><Relationship Id="rId92" Type="http://schemas.openxmlformats.org/officeDocument/2006/relationships/image" Target="media/image31.wmf"/><Relationship Id="rId162" Type="http://schemas.openxmlformats.org/officeDocument/2006/relationships/oleObject" Target="embeddings/oleObject66.bin"/><Relationship Id="rId183" Type="http://schemas.openxmlformats.org/officeDocument/2006/relationships/hyperlink" Target="http://ej.kubagro.ru/2017/02/pdf/01.pdf" TargetMode="External"/><Relationship Id="rId213" Type="http://schemas.openxmlformats.org/officeDocument/2006/relationships/hyperlink" Target="https://www.researchgate.net/deref/https%3A%2F%2Fcreativecommons.org%2Flicenses%2Fby-sa%2F4.0%2F" TargetMode="External"/><Relationship Id="rId218" Type="http://schemas.openxmlformats.org/officeDocument/2006/relationships/hyperlink" Target="https://www.elibrary.ru/item.asp?id=4715972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alaska-software.com/company/overview.cxp" TargetMode="External"/><Relationship Id="rId24" Type="http://schemas.openxmlformats.org/officeDocument/2006/relationships/hyperlink" Target="http://lc.kubagro.ru/aidos/Works_on_identification_presentation_and_use_of_knowledge.htm" TargetMode="External"/><Relationship Id="rId40" Type="http://schemas.openxmlformats.org/officeDocument/2006/relationships/image" Target="media/image6.wmf"/><Relationship Id="rId45" Type="http://schemas.openxmlformats.org/officeDocument/2006/relationships/oleObject" Target="embeddings/oleObject6.bin"/><Relationship Id="rId66" Type="http://schemas.openxmlformats.org/officeDocument/2006/relationships/image" Target="media/image19.wmf"/><Relationship Id="rId87" Type="http://schemas.openxmlformats.org/officeDocument/2006/relationships/oleObject" Target="embeddings/oleObject28.bin"/><Relationship Id="rId110" Type="http://schemas.openxmlformats.org/officeDocument/2006/relationships/image" Target="media/image40.wmf"/><Relationship Id="rId115" Type="http://schemas.openxmlformats.org/officeDocument/2006/relationships/oleObject" Target="embeddings/oleObject42.bin"/><Relationship Id="rId131" Type="http://schemas.openxmlformats.org/officeDocument/2006/relationships/oleObject" Target="embeddings/oleObject50.bin"/><Relationship Id="rId136" Type="http://schemas.openxmlformats.org/officeDocument/2006/relationships/image" Target="media/image53.wmf"/><Relationship Id="rId157" Type="http://schemas.openxmlformats.org/officeDocument/2006/relationships/image" Target="media/image63.wmf"/><Relationship Id="rId178" Type="http://schemas.openxmlformats.org/officeDocument/2006/relationships/hyperlink" Target="https://www.researchgate.net/publication/343057312" TargetMode="External"/><Relationship Id="rId61" Type="http://schemas.openxmlformats.org/officeDocument/2006/relationships/oleObject" Target="embeddings/oleObject14.bin"/><Relationship Id="rId82" Type="http://schemas.openxmlformats.org/officeDocument/2006/relationships/image" Target="media/image27.wmf"/><Relationship Id="rId152" Type="http://schemas.openxmlformats.org/officeDocument/2006/relationships/oleObject" Target="embeddings/oleObject61.bin"/><Relationship Id="rId173" Type="http://schemas.openxmlformats.org/officeDocument/2006/relationships/hyperlink" Target="https://www.researchgate.net/publication/353555996" TargetMode="External"/><Relationship Id="rId194" Type="http://schemas.openxmlformats.org/officeDocument/2006/relationships/hyperlink" Target="http://lc.kubagro.ru/aidos/2009616034.jpg" TargetMode="External"/><Relationship Id="rId199" Type="http://schemas.openxmlformats.org/officeDocument/2006/relationships/hyperlink" Target="http://ej.kubagro.ru/2009/07/pdf/05.pdf" TargetMode="External"/><Relationship Id="rId203" Type="http://schemas.openxmlformats.org/officeDocument/2006/relationships/hyperlink" Target="http://ej.kubagro.ru/2016/05/pdf/01.pdf" TargetMode="External"/><Relationship Id="rId208" Type="http://schemas.openxmlformats.org/officeDocument/2006/relationships/hyperlink" Target="http://ej.kubagro.ru/2016/03/pdf/55.pdf" TargetMode="External"/><Relationship Id="rId19" Type="http://schemas.openxmlformats.org/officeDocument/2006/relationships/hyperlink" Target="http://aidos.byethost5.com/Source_data_applications/WebAppls.htm" TargetMode="External"/><Relationship Id="rId224" Type="http://schemas.openxmlformats.org/officeDocument/2006/relationships/fontTable" Target="fontTable.xml"/><Relationship Id="rId14" Type="http://schemas.openxmlformats.org/officeDocument/2006/relationships/hyperlink" Target="http://lc.kubagro.ru/aidos/_Aidos-X.htm" TargetMode="External"/><Relationship Id="rId30" Type="http://schemas.openxmlformats.org/officeDocument/2006/relationships/hyperlink" Target="http://bb.donnay-software.com/donnay/phpbb3/viewforum.php?f=2" TargetMode="External"/><Relationship Id="rId35" Type="http://schemas.openxmlformats.org/officeDocument/2006/relationships/oleObject" Target="embeddings/oleObject1.bin"/><Relationship Id="rId56" Type="http://schemas.openxmlformats.org/officeDocument/2006/relationships/image" Target="media/image14.wmf"/><Relationship Id="rId77" Type="http://schemas.openxmlformats.org/officeDocument/2006/relationships/oleObject" Target="embeddings/oleObject22.bin"/><Relationship Id="rId100" Type="http://schemas.openxmlformats.org/officeDocument/2006/relationships/image" Target="media/image35.wmf"/><Relationship Id="rId105" Type="http://schemas.openxmlformats.org/officeDocument/2006/relationships/oleObject" Target="embeddings/oleObject37.bin"/><Relationship Id="rId126" Type="http://schemas.openxmlformats.org/officeDocument/2006/relationships/image" Target="media/image48.wmf"/><Relationship Id="rId147" Type="http://schemas.openxmlformats.org/officeDocument/2006/relationships/image" Target="media/image58.wmf"/><Relationship Id="rId168" Type="http://schemas.openxmlformats.org/officeDocument/2006/relationships/image" Target="media/image68.wmf"/><Relationship Id="rId8" Type="http://schemas.openxmlformats.org/officeDocument/2006/relationships/endnotes" Target="endnotes.xml"/><Relationship Id="rId51" Type="http://schemas.openxmlformats.org/officeDocument/2006/relationships/oleObject" Target="embeddings/oleObject9.bin"/><Relationship Id="rId72" Type="http://schemas.openxmlformats.org/officeDocument/2006/relationships/image" Target="media/image22.wmf"/><Relationship Id="rId93" Type="http://schemas.openxmlformats.org/officeDocument/2006/relationships/oleObject" Target="embeddings/oleObject31.bin"/><Relationship Id="rId98" Type="http://schemas.openxmlformats.org/officeDocument/2006/relationships/image" Target="media/image34.wmf"/><Relationship Id="rId121" Type="http://schemas.openxmlformats.org/officeDocument/2006/relationships/oleObject" Target="embeddings/oleObject45.bin"/><Relationship Id="rId142" Type="http://schemas.openxmlformats.org/officeDocument/2006/relationships/oleObject" Target="embeddings/oleObject56.bin"/><Relationship Id="rId163" Type="http://schemas.openxmlformats.org/officeDocument/2006/relationships/image" Target="media/image66.wmf"/><Relationship Id="rId184" Type="http://schemas.openxmlformats.org/officeDocument/2006/relationships/hyperlink" Target="http://ej.kubagro.ru/2014/07/pdf/90.pdf" TargetMode="External"/><Relationship Id="rId189" Type="http://schemas.openxmlformats.org/officeDocument/2006/relationships/hyperlink" Target="http://ej.kubagro.ru/2004/03/pdf/04.pdf" TargetMode="External"/><Relationship Id="rId219" Type="http://schemas.openxmlformats.org/officeDocument/2006/relationships/hyperlink" Target="https://publ.science/ru/blog/imrad-osnovnyye-tekhnicheskiye-pravila-oformleniya-stati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researchgate.net/publication/353555996" TargetMode="External"/><Relationship Id="rId25" Type="http://schemas.openxmlformats.org/officeDocument/2006/relationships/hyperlink" Target="http://lc.kubagro.ru/aidos/aidos02/PR-4.htm" TargetMode="External"/><Relationship Id="rId46" Type="http://schemas.openxmlformats.org/officeDocument/2006/relationships/image" Target="media/image9.wmf"/><Relationship Id="rId67" Type="http://schemas.openxmlformats.org/officeDocument/2006/relationships/oleObject" Target="embeddings/oleObject17.bin"/><Relationship Id="rId116" Type="http://schemas.openxmlformats.org/officeDocument/2006/relationships/image" Target="media/image43.wmf"/><Relationship Id="rId137" Type="http://schemas.openxmlformats.org/officeDocument/2006/relationships/oleObject" Target="embeddings/oleObject53.bin"/><Relationship Id="rId158" Type="http://schemas.openxmlformats.org/officeDocument/2006/relationships/oleObject" Target="embeddings/oleObject64.bin"/><Relationship Id="rId20" Type="http://schemas.openxmlformats.org/officeDocument/2006/relationships/hyperlink" Target="http://lc.kubagro.ru/aidos/Presentation_Aidos-online.pdf" TargetMode="External"/><Relationship Id="rId41" Type="http://schemas.openxmlformats.org/officeDocument/2006/relationships/oleObject" Target="embeddings/oleObject4.bin"/><Relationship Id="rId62" Type="http://schemas.openxmlformats.org/officeDocument/2006/relationships/image" Target="media/image17.wmf"/><Relationship Id="rId83" Type="http://schemas.openxmlformats.org/officeDocument/2006/relationships/oleObject" Target="embeddings/oleObject25.bin"/><Relationship Id="rId88" Type="http://schemas.openxmlformats.org/officeDocument/2006/relationships/image" Target="media/image29.wmf"/><Relationship Id="rId111" Type="http://schemas.openxmlformats.org/officeDocument/2006/relationships/oleObject" Target="embeddings/oleObject40.bin"/><Relationship Id="rId132" Type="http://schemas.openxmlformats.org/officeDocument/2006/relationships/image" Target="media/image51.wmf"/><Relationship Id="rId153" Type="http://schemas.openxmlformats.org/officeDocument/2006/relationships/image" Target="media/image61.wmf"/><Relationship Id="rId174" Type="http://schemas.openxmlformats.org/officeDocument/2006/relationships/hyperlink" Target="http://elibrary.ru/item.asp?id=18632909" TargetMode="External"/><Relationship Id="rId179" Type="http://schemas.openxmlformats.org/officeDocument/2006/relationships/hyperlink" Target="http://lc.kubagro.ru/" TargetMode="External"/><Relationship Id="rId195" Type="http://schemas.openxmlformats.org/officeDocument/2006/relationships/hyperlink" Target="http://ej.kubagro.ru/2009/07/pdf/06.pdf" TargetMode="External"/><Relationship Id="rId209" Type="http://schemas.openxmlformats.org/officeDocument/2006/relationships/hyperlink" Target="http://ej.kubagro.ru/2016/04/pdf/01.pdf" TargetMode="External"/><Relationship Id="rId190" Type="http://schemas.openxmlformats.org/officeDocument/2006/relationships/hyperlink" Target="http://ej.kubagro.ru/2005/03/pdf/19.pdf" TargetMode="External"/><Relationship Id="rId204" Type="http://schemas.openxmlformats.org/officeDocument/2006/relationships/hyperlink" Target="http://ej.kubagro.ru/2016/07/pdf/04.pdf" TargetMode="External"/><Relationship Id="rId220" Type="http://schemas.openxmlformats.org/officeDocument/2006/relationships/hyperlink" Target="https://www.researchgate.net/publication/349039044" TargetMode="External"/><Relationship Id="rId225" Type="http://schemas.openxmlformats.org/officeDocument/2006/relationships/theme" Target="theme/theme1.xml"/><Relationship Id="rId15" Type="http://schemas.openxmlformats.org/officeDocument/2006/relationships/hyperlink" Target="http://lc.kubagro.ru/__AidosALL.txt" TargetMode="External"/><Relationship Id="rId36" Type="http://schemas.openxmlformats.org/officeDocument/2006/relationships/image" Target="media/image4.wmf"/><Relationship Id="rId57" Type="http://schemas.openxmlformats.org/officeDocument/2006/relationships/oleObject" Target="embeddings/oleObject12.bin"/><Relationship Id="rId106" Type="http://schemas.openxmlformats.org/officeDocument/2006/relationships/image" Target="media/image38.wmf"/><Relationship Id="rId127" Type="http://schemas.openxmlformats.org/officeDocument/2006/relationships/oleObject" Target="embeddings/oleObject48.bin"/><Relationship Id="rId10" Type="http://schemas.openxmlformats.org/officeDocument/2006/relationships/hyperlink" Target="https://publons.com/researcher/1596347/eugene-lutsenko/" TargetMode="External"/><Relationship Id="rId31" Type="http://schemas.openxmlformats.org/officeDocument/2006/relationships/hyperlink" Target="https://www.xbaseforum.de/" TargetMode="External"/><Relationship Id="rId52" Type="http://schemas.openxmlformats.org/officeDocument/2006/relationships/image" Target="media/image12.wmf"/><Relationship Id="rId73" Type="http://schemas.openxmlformats.org/officeDocument/2006/relationships/oleObject" Target="embeddings/oleObject20.bin"/><Relationship Id="rId78" Type="http://schemas.openxmlformats.org/officeDocument/2006/relationships/image" Target="media/image25.wmf"/><Relationship Id="rId94" Type="http://schemas.openxmlformats.org/officeDocument/2006/relationships/image" Target="media/image32.wmf"/><Relationship Id="rId99" Type="http://schemas.openxmlformats.org/officeDocument/2006/relationships/oleObject" Target="embeddings/oleObject34.bin"/><Relationship Id="rId101" Type="http://schemas.openxmlformats.org/officeDocument/2006/relationships/oleObject" Target="embeddings/oleObject35.bin"/><Relationship Id="rId122" Type="http://schemas.openxmlformats.org/officeDocument/2006/relationships/image" Target="media/image46.wmf"/><Relationship Id="rId143" Type="http://schemas.openxmlformats.org/officeDocument/2006/relationships/image" Target="media/image56.wmf"/><Relationship Id="rId148" Type="http://schemas.openxmlformats.org/officeDocument/2006/relationships/oleObject" Target="embeddings/oleObject59.bin"/><Relationship Id="rId164" Type="http://schemas.openxmlformats.org/officeDocument/2006/relationships/oleObject" Target="embeddings/oleObject67.bin"/><Relationship Id="rId169" Type="http://schemas.openxmlformats.org/officeDocument/2006/relationships/oleObject" Target="embeddings/oleObject70.bin"/><Relationship Id="rId185" Type="http://schemas.openxmlformats.org/officeDocument/2006/relationships/hyperlink" Target="http://ej.kubagro.ru/2020/06/pdf/0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library.ru/author_profile.asp?id=123162" TargetMode="External"/><Relationship Id="rId180" Type="http://schemas.openxmlformats.org/officeDocument/2006/relationships/hyperlink" Target="https://www.researchgate.net/profile/Eugene-Lutsenko" TargetMode="External"/><Relationship Id="rId210" Type="http://schemas.openxmlformats.org/officeDocument/2006/relationships/hyperlink" Target="https://elibrary.ru/item.asp?id=35649123" TargetMode="External"/><Relationship Id="rId215" Type="http://schemas.openxmlformats.org/officeDocument/2006/relationships/hyperlink" Target="http://dx.doi.org/10.13140/RG.2.2.29823.74407" TargetMode="External"/><Relationship Id="rId26" Type="http://schemas.openxmlformats.org/officeDocument/2006/relationships/hyperlink" Target="http://lc.kubagro.ru/aidos/1994000217.jpg" TargetMode="External"/><Relationship Id="rId47" Type="http://schemas.openxmlformats.org/officeDocument/2006/relationships/oleObject" Target="embeddings/oleObject7.bin"/><Relationship Id="rId68" Type="http://schemas.openxmlformats.org/officeDocument/2006/relationships/image" Target="media/image20.wmf"/><Relationship Id="rId89" Type="http://schemas.openxmlformats.org/officeDocument/2006/relationships/oleObject" Target="embeddings/oleObject29.bin"/><Relationship Id="rId112" Type="http://schemas.openxmlformats.org/officeDocument/2006/relationships/image" Target="media/image41.wmf"/><Relationship Id="rId133" Type="http://schemas.openxmlformats.org/officeDocument/2006/relationships/oleObject" Target="embeddings/oleObject51.bin"/><Relationship Id="rId154" Type="http://schemas.openxmlformats.org/officeDocument/2006/relationships/oleObject" Target="embeddings/oleObject62.bin"/><Relationship Id="rId175" Type="http://schemas.openxmlformats.org/officeDocument/2006/relationships/hyperlink" Target="https://www.researchgate.net/publication/331745417" TargetMode="External"/><Relationship Id="rId196" Type="http://schemas.openxmlformats.org/officeDocument/2006/relationships/hyperlink" Target="http://lc.kubagro.ru/aidos/2011612056.jpg" TargetMode="External"/><Relationship Id="rId200" Type="http://schemas.openxmlformats.org/officeDocument/2006/relationships/hyperlink" Target="http://ej.kubagro.ru/2015/06/pdf/09.pdf" TargetMode="External"/><Relationship Id="rId16" Type="http://schemas.openxmlformats.org/officeDocument/2006/relationships/hyperlink" Target="http://lc.kubagro.ru/aidos/CC%20BY-SA%204.0" TargetMode="External"/><Relationship Id="rId221" Type="http://schemas.openxmlformats.org/officeDocument/2006/relationships/hyperlink" Target="https://www.researchgate.net/deref/https%3A%2F%2Fcreativecommons.org%2Flicenses%2Fby-sa%2F4.0%2F" TargetMode="External"/><Relationship Id="rId37" Type="http://schemas.openxmlformats.org/officeDocument/2006/relationships/oleObject" Target="embeddings/oleObject2.bin"/><Relationship Id="rId58" Type="http://schemas.openxmlformats.org/officeDocument/2006/relationships/image" Target="media/image15.wmf"/><Relationship Id="rId79" Type="http://schemas.openxmlformats.org/officeDocument/2006/relationships/oleObject" Target="embeddings/oleObject23.bin"/><Relationship Id="rId102" Type="http://schemas.openxmlformats.org/officeDocument/2006/relationships/image" Target="media/image36.wmf"/><Relationship Id="rId123" Type="http://schemas.openxmlformats.org/officeDocument/2006/relationships/oleObject" Target="embeddings/oleObject46.bin"/><Relationship Id="rId144" Type="http://schemas.openxmlformats.org/officeDocument/2006/relationships/oleObject" Target="embeddings/oleObject57.bin"/><Relationship Id="rId90" Type="http://schemas.openxmlformats.org/officeDocument/2006/relationships/image" Target="media/image30.wmf"/><Relationship Id="rId165" Type="http://schemas.openxmlformats.org/officeDocument/2006/relationships/image" Target="media/image67.wmf"/><Relationship Id="rId186" Type="http://schemas.openxmlformats.org/officeDocument/2006/relationships/hyperlink" Target="http://ej.kubagro.ru/2011/07/pdf/40.pdf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download/elibrary_18632909_64818704.pdf" TargetMode="External"/><Relationship Id="rId3" Type="http://schemas.openxmlformats.org/officeDocument/2006/relationships/hyperlink" Target="https://catalog.loc.gov/vwebv/search?searchArg=Lutsenko+E.V" TargetMode="External"/><Relationship Id="rId7" Type="http://schemas.openxmlformats.org/officeDocument/2006/relationships/hyperlink" Target="http://lc.kubagro.ru/pic/aidos_titul.jpg" TargetMode="External"/><Relationship Id="rId2" Type="http://schemas.openxmlformats.org/officeDocument/2006/relationships/hyperlink" Target="http://lc.kubagro.ru/aidos/Sprab0802.pdf" TargetMode="External"/><Relationship Id="rId1" Type="http://schemas.openxmlformats.org/officeDocument/2006/relationships/hyperlink" Target="https://yandex.ru/search/?lr=35&amp;clid=2327117-18&amp;win=360&amp;text=%20360&amp;text=&#1040;&#1074;&#1090;&#1086;&#1084;&#1072;&#1090;&#1080;&#1079;&#1080;&#1088;&#1086;&#1074;&#1072;&#1085;&#1085;&#1099;&#1081;+&#1089;&#1080;&#1089;&#1090;&#1077;&#1084;&#1085;&#1086;-&#1082;&#1086;&#1075;&#1085;&#1080;&#1090;&#1080;&#1074;&#1085;&#1099;&#1081;+&#1072;&#1085;&#1072;&#1083;&#1080;&#1079;+(&#1040;&#1057;&#1050;-&#1072;&#1085;&#1072;&#1083;&#1080;&#1079;)" TargetMode="External"/><Relationship Id="rId6" Type="http://schemas.openxmlformats.org/officeDocument/2006/relationships/hyperlink" Target="http://lc.kubagro.ru/aidos/The_Eidos_en.htm" TargetMode="External"/><Relationship Id="rId5" Type="http://schemas.openxmlformats.org/officeDocument/2006/relationships/hyperlink" Target="https://www.garant.ru/products/ipo/prime/doc/400450248/" TargetMode="External"/><Relationship Id="rId4" Type="http://schemas.openxmlformats.org/officeDocument/2006/relationships/hyperlink" Target="https://www.famous-scientists.ru/school/1608" TargetMode="External"/><Relationship Id="rId9" Type="http://schemas.openxmlformats.org/officeDocument/2006/relationships/hyperlink" Target="http://ej.kubagro.ru/2013/07/pdf/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518D3-0EE4-4865-B04C-09F346D0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12548</Words>
  <Characters>71525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2022-07-23T18:46:00Z</cp:lastPrinted>
  <dcterms:created xsi:type="dcterms:W3CDTF">2022-04-22T01:48:00Z</dcterms:created>
  <dcterms:modified xsi:type="dcterms:W3CDTF">2022-07-23T18:47:00Z</dcterms:modified>
</cp:coreProperties>
</file>