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40BE0" w:rsidRDefault="00040BE0" w:rsidP="00E81885">
      <w:pPr>
        <w:jc w:val="center"/>
        <w:rPr>
          <w:rFonts w:eastAsia="Batang"/>
          <w:sz w:val="32"/>
          <w:szCs w:val="32"/>
          <w:lang w:eastAsia="en-US"/>
        </w:rPr>
      </w:pPr>
      <w:bookmarkStart w:id="0" w:name="_Toc189658666"/>
      <w:bookmarkStart w:id="1" w:name="_Toc525685074"/>
      <w:bookmarkStart w:id="2" w:name="_Toc525685140"/>
      <w:bookmarkStart w:id="3" w:name="_Toc184971052"/>
      <w:r>
        <w:rPr>
          <w:rFonts w:eastAsia="Batang"/>
          <w:noProof/>
          <w:sz w:val="32"/>
          <w:szCs w:val="32"/>
          <w:lang w:val="en-US" w:eastAsia="en-US"/>
        </w:rPr>
        <w:drawing>
          <wp:inline distT="0" distB="0" distL="0" distR="0">
            <wp:extent cx="5759450" cy="8145145"/>
            <wp:effectExtent l="0" t="0" r="0"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ложка_передняя_том-7-1.png"/>
                    <pic:cNvPicPr/>
                  </pic:nvPicPr>
                  <pic:blipFill>
                    <a:blip r:embed="rId9">
                      <a:extLst>
                        <a:ext uri="{28A0092B-C50C-407E-A947-70E740481C1C}">
                          <a14:useLocalDpi xmlns:a14="http://schemas.microsoft.com/office/drawing/2010/main" val="0"/>
                        </a:ext>
                      </a:extLst>
                    </a:blip>
                    <a:stretch>
                      <a:fillRect/>
                    </a:stretch>
                  </pic:blipFill>
                  <pic:spPr>
                    <a:xfrm>
                      <a:off x="0" y="0"/>
                      <a:ext cx="5759450" cy="8145145"/>
                    </a:xfrm>
                    <a:prstGeom prst="rect">
                      <a:avLst/>
                    </a:prstGeom>
                  </pic:spPr>
                </pic:pic>
              </a:graphicData>
            </a:graphic>
          </wp:inline>
        </w:drawing>
      </w:r>
    </w:p>
    <w:p w:rsidR="00040BE0" w:rsidRDefault="00040BE0" w:rsidP="00E81885">
      <w:pPr>
        <w:jc w:val="center"/>
        <w:rPr>
          <w:rFonts w:eastAsia="Batang"/>
          <w:sz w:val="32"/>
          <w:szCs w:val="32"/>
          <w:lang w:eastAsia="en-US"/>
        </w:rPr>
      </w:pPr>
    </w:p>
    <w:p w:rsidR="00040BE0" w:rsidRDefault="00040BE0" w:rsidP="00E81885">
      <w:pPr>
        <w:jc w:val="center"/>
        <w:rPr>
          <w:rFonts w:eastAsia="Batang"/>
          <w:sz w:val="32"/>
          <w:szCs w:val="32"/>
          <w:lang w:eastAsia="en-US"/>
        </w:rPr>
      </w:pPr>
    </w:p>
    <w:p w:rsidR="00E03EFE" w:rsidRPr="00E03EFE" w:rsidRDefault="00E03EFE" w:rsidP="00E81885">
      <w:pPr>
        <w:jc w:val="center"/>
        <w:rPr>
          <w:rFonts w:eastAsia="Batang"/>
          <w:sz w:val="32"/>
          <w:szCs w:val="32"/>
          <w:lang w:eastAsia="en-US"/>
        </w:rPr>
      </w:pPr>
      <w:bookmarkStart w:id="4" w:name="_GoBack"/>
      <w:bookmarkEnd w:id="4"/>
      <w:r w:rsidRPr="00E03EFE">
        <w:rPr>
          <w:rFonts w:eastAsia="Batang"/>
          <w:sz w:val="32"/>
          <w:szCs w:val="32"/>
          <w:lang w:eastAsia="en-US"/>
        </w:rPr>
        <w:lastRenderedPageBreak/>
        <w:t>МИНИСТЕРСТВО СЕЛЬСКОГО ХОЗЯЙСТВА</w:t>
      </w:r>
      <w:r w:rsidRPr="00E03EFE">
        <w:rPr>
          <w:rFonts w:eastAsia="Batang"/>
          <w:sz w:val="32"/>
          <w:szCs w:val="32"/>
          <w:lang w:eastAsia="en-US"/>
        </w:rPr>
        <w:br/>
        <w:t>РОССИЙСКОЙ ФЕДЕРАЦИИ</w:t>
      </w:r>
    </w:p>
    <w:p w:rsidR="00E03EFE" w:rsidRPr="00E03EFE" w:rsidRDefault="00E03EFE" w:rsidP="00E81885">
      <w:pPr>
        <w:jc w:val="center"/>
        <w:rPr>
          <w:rFonts w:eastAsia="Batang"/>
          <w:sz w:val="32"/>
          <w:szCs w:val="32"/>
          <w:lang w:eastAsia="en-US"/>
        </w:rPr>
      </w:pPr>
      <w:r w:rsidRPr="00E03EFE">
        <w:rPr>
          <w:rFonts w:eastAsia="Batang"/>
          <w:sz w:val="32"/>
          <w:szCs w:val="32"/>
          <w:lang w:eastAsia="en-US"/>
        </w:rPr>
        <w:t>ФГБОУ ВО «Кубанский государственный аграрный университет  имени И.</w:t>
      </w:r>
      <w:r w:rsidRPr="00E03EFE">
        <w:rPr>
          <w:rFonts w:eastAsia="Batang"/>
          <w:sz w:val="32"/>
          <w:szCs w:val="32"/>
          <w:lang w:val="en-US" w:eastAsia="en-US"/>
        </w:rPr>
        <w:t> </w:t>
      </w:r>
      <w:r w:rsidRPr="00E03EFE">
        <w:rPr>
          <w:rFonts w:eastAsia="Batang"/>
          <w:sz w:val="32"/>
          <w:szCs w:val="32"/>
          <w:lang w:eastAsia="en-US"/>
        </w:rPr>
        <w:t>Т. Трубилина»</w:t>
      </w:r>
    </w:p>
    <w:p w:rsidR="00E03EFE" w:rsidRPr="00E03EFE" w:rsidRDefault="00E03EFE" w:rsidP="00E81885">
      <w:pPr>
        <w:jc w:val="both"/>
        <w:rPr>
          <w:rFonts w:eastAsia="Batang"/>
          <w:sz w:val="32"/>
          <w:szCs w:val="32"/>
          <w:lang w:eastAsia="en-US"/>
        </w:rPr>
      </w:pPr>
    </w:p>
    <w:p w:rsidR="00E03EFE" w:rsidRPr="00E03EFE" w:rsidRDefault="00E03EFE" w:rsidP="00E81885">
      <w:pPr>
        <w:jc w:val="both"/>
        <w:rPr>
          <w:rFonts w:eastAsia="Batang"/>
          <w:sz w:val="32"/>
          <w:szCs w:val="32"/>
          <w:lang w:eastAsia="en-US"/>
        </w:rPr>
      </w:pPr>
    </w:p>
    <w:p w:rsidR="00E03EFE" w:rsidRPr="00E03EFE" w:rsidRDefault="00E03EFE" w:rsidP="00E81885">
      <w:pPr>
        <w:jc w:val="both"/>
        <w:rPr>
          <w:rFonts w:eastAsia="Batang"/>
          <w:sz w:val="32"/>
          <w:szCs w:val="32"/>
          <w:lang w:eastAsia="en-US"/>
        </w:rPr>
      </w:pPr>
    </w:p>
    <w:p w:rsidR="00E03EFE" w:rsidRPr="00E03EFE" w:rsidRDefault="00E03EFE" w:rsidP="00E81885">
      <w:pPr>
        <w:jc w:val="both"/>
        <w:rPr>
          <w:rFonts w:eastAsia="Batang"/>
          <w:sz w:val="32"/>
          <w:szCs w:val="32"/>
          <w:lang w:eastAsia="en-US"/>
        </w:rPr>
      </w:pPr>
    </w:p>
    <w:p w:rsidR="00E03EFE" w:rsidRPr="00E03EFE" w:rsidRDefault="00E03EFE" w:rsidP="00E81885">
      <w:pPr>
        <w:jc w:val="both"/>
        <w:rPr>
          <w:rFonts w:eastAsia="Batang"/>
          <w:sz w:val="32"/>
          <w:szCs w:val="32"/>
          <w:lang w:eastAsia="en-US"/>
        </w:rPr>
      </w:pPr>
    </w:p>
    <w:p w:rsidR="00E03EFE" w:rsidRPr="00E03EFE" w:rsidRDefault="00E03EFE" w:rsidP="00E81885">
      <w:pPr>
        <w:jc w:val="both"/>
        <w:rPr>
          <w:rFonts w:eastAsia="Batang"/>
          <w:sz w:val="32"/>
          <w:szCs w:val="32"/>
          <w:lang w:eastAsia="en-US"/>
        </w:rPr>
      </w:pPr>
    </w:p>
    <w:p w:rsidR="00E03EFE" w:rsidRPr="00E03EFE" w:rsidRDefault="00E03EFE" w:rsidP="00E81885">
      <w:pPr>
        <w:jc w:val="both"/>
        <w:rPr>
          <w:rFonts w:eastAsia="Cambria"/>
          <w:sz w:val="32"/>
          <w:szCs w:val="32"/>
          <w:lang w:eastAsia="en-US"/>
        </w:rPr>
      </w:pPr>
    </w:p>
    <w:p w:rsidR="00E03EFE" w:rsidRPr="00E03EFE" w:rsidRDefault="00E03EFE" w:rsidP="00E81885">
      <w:pPr>
        <w:jc w:val="center"/>
        <w:rPr>
          <w:rFonts w:eastAsia="Cambria"/>
          <w:b/>
          <w:sz w:val="32"/>
          <w:szCs w:val="32"/>
          <w:lang w:eastAsia="en-US"/>
        </w:rPr>
      </w:pPr>
      <w:r w:rsidRPr="00E03EFE">
        <w:rPr>
          <w:rFonts w:eastAsia="Cambria"/>
          <w:b/>
          <w:sz w:val="32"/>
          <w:szCs w:val="32"/>
          <w:lang w:eastAsia="en-US"/>
        </w:rPr>
        <w:t>Е.В. Луценко,  Л.П. Трошин</w:t>
      </w:r>
    </w:p>
    <w:p w:rsidR="00E03EFE" w:rsidRPr="00E03EFE" w:rsidRDefault="00E03EFE" w:rsidP="00E81885">
      <w:pPr>
        <w:jc w:val="both"/>
        <w:rPr>
          <w:rFonts w:eastAsia="Cambria"/>
          <w:sz w:val="32"/>
          <w:szCs w:val="32"/>
          <w:lang w:eastAsia="en-US"/>
        </w:rPr>
      </w:pPr>
    </w:p>
    <w:p w:rsidR="00E03EFE" w:rsidRPr="00E03EFE" w:rsidRDefault="00E03EFE" w:rsidP="00E81885">
      <w:pPr>
        <w:jc w:val="both"/>
        <w:rPr>
          <w:rFonts w:eastAsia="Cambria"/>
          <w:b/>
          <w:sz w:val="32"/>
          <w:szCs w:val="32"/>
          <w:lang w:eastAsia="en-US"/>
        </w:rPr>
      </w:pPr>
    </w:p>
    <w:p w:rsidR="00E03EFE" w:rsidRPr="00E03EFE" w:rsidRDefault="00E03EFE" w:rsidP="00E81885">
      <w:pPr>
        <w:jc w:val="both"/>
        <w:rPr>
          <w:rFonts w:eastAsia="Cambria"/>
          <w:b/>
          <w:sz w:val="32"/>
          <w:szCs w:val="32"/>
          <w:lang w:eastAsia="en-US"/>
        </w:rPr>
      </w:pPr>
    </w:p>
    <w:p w:rsidR="00E03EFE" w:rsidRPr="00E03EFE" w:rsidRDefault="00E03EFE" w:rsidP="00E81885">
      <w:pPr>
        <w:jc w:val="center"/>
        <w:rPr>
          <w:rFonts w:eastAsia="Cambria"/>
          <w:b/>
          <w:sz w:val="52"/>
          <w:szCs w:val="52"/>
          <w:lang w:eastAsia="en-US"/>
        </w:rPr>
      </w:pPr>
      <w:r w:rsidRPr="00E03EFE">
        <w:rPr>
          <w:rFonts w:eastAsia="Cambria"/>
          <w:b/>
          <w:sz w:val="52"/>
          <w:szCs w:val="52"/>
          <w:lang w:eastAsia="en-US"/>
        </w:rPr>
        <w:t>АЛГОРИТМЫ АМПЕЛОМЕТРИИ</w:t>
      </w:r>
    </w:p>
    <w:p w:rsidR="00E03EFE" w:rsidRPr="00E03EFE" w:rsidRDefault="00E03EFE" w:rsidP="00E81885">
      <w:pPr>
        <w:jc w:val="both"/>
        <w:rPr>
          <w:rFonts w:eastAsia="Cambria"/>
          <w:b/>
          <w:sz w:val="52"/>
          <w:szCs w:val="52"/>
          <w:lang w:eastAsia="en-US"/>
        </w:rPr>
      </w:pPr>
    </w:p>
    <w:p w:rsidR="00E03EFE" w:rsidRPr="00E03EFE" w:rsidRDefault="00E03EFE" w:rsidP="00E81885">
      <w:pPr>
        <w:jc w:val="center"/>
        <w:rPr>
          <w:rFonts w:eastAsia="Cambria"/>
          <w:b/>
          <w:sz w:val="33"/>
          <w:szCs w:val="33"/>
          <w:lang w:eastAsia="en-US"/>
        </w:rPr>
      </w:pPr>
      <w:r w:rsidRPr="00E03EFE">
        <w:rPr>
          <w:rFonts w:eastAsia="Cambria"/>
          <w:b/>
          <w:sz w:val="33"/>
          <w:szCs w:val="33"/>
          <w:lang w:eastAsia="en-US"/>
        </w:rPr>
        <w:t>Том-</w:t>
      </w:r>
      <w:r w:rsidR="00C94E18" w:rsidRPr="00A962E3">
        <w:rPr>
          <w:rFonts w:eastAsia="Cambria"/>
          <w:b/>
          <w:sz w:val="33"/>
          <w:szCs w:val="33"/>
          <w:lang w:eastAsia="en-US"/>
        </w:rPr>
        <w:t>7</w:t>
      </w:r>
      <w:r w:rsidRPr="00E03EFE">
        <w:rPr>
          <w:rFonts w:eastAsia="Cambria"/>
          <w:b/>
          <w:sz w:val="33"/>
          <w:szCs w:val="33"/>
          <w:lang w:eastAsia="en-US"/>
        </w:rPr>
        <w:t>.</w:t>
      </w:r>
    </w:p>
    <w:p w:rsidR="00E03EFE" w:rsidRPr="00E03EFE" w:rsidRDefault="00E03EFE" w:rsidP="00E81885">
      <w:pPr>
        <w:jc w:val="center"/>
        <w:rPr>
          <w:rFonts w:eastAsia="Cambria"/>
          <w:b/>
          <w:sz w:val="33"/>
          <w:szCs w:val="33"/>
          <w:lang w:eastAsia="en-US"/>
        </w:rPr>
      </w:pPr>
      <w:r w:rsidRPr="00E03EFE">
        <w:rPr>
          <w:rFonts w:eastAsia="Cambria"/>
          <w:b/>
          <w:sz w:val="33"/>
          <w:szCs w:val="33"/>
          <w:lang w:eastAsia="en-US"/>
        </w:rPr>
        <w:t xml:space="preserve">Алгоритмы </w:t>
      </w:r>
      <w:r w:rsidRPr="009E67D5">
        <w:rPr>
          <w:rFonts w:eastAsia="Cambria"/>
          <w:b/>
          <w:sz w:val="33"/>
          <w:szCs w:val="33"/>
          <w:lang w:eastAsia="en-US"/>
        </w:rPr>
        <w:t>6</w:t>
      </w:r>
      <w:r w:rsidRPr="00E03EFE">
        <w:rPr>
          <w:rFonts w:eastAsia="Cambria"/>
          <w:b/>
          <w:sz w:val="33"/>
          <w:szCs w:val="33"/>
          <w:lang w:eastAsia="en-US"/>
        </w:rPr>
        <w:t>1-</w:t>
      </w:r>
      <w:r w:rsidRPr="009E67D5">
        <w:rPr>
          <w:rFonts w:eastAsia="Cambria"/>
          <w:b/>
          <w:sz w:val="33"/>
          <w:szCs w:val="33"/>
          <w:lang w:eastAsia="en-US"/>
        </w:rPr>
        <w:t>7</w:t>
      </w:r>
      <w:r w:rsidRPr="00E03EFE">
        <w:rPr>
          <w:rFonts w:eastAsia="Cambria"/>
          <w:b/>
          <w:sz w:val="33"/>
          <w:szCs w:val="33"/>
          <w:lang w:eastAsia="en-US"/>
        </w:rPr>
        <w:t xml:space="preserve">0: </w:t>
      </w:r>
      <w:r w:rsidR="000F2520" w:rsidRPr="000F2520">
        <w:rPr>
          <w:rFonts w:eastAsia="Cambria"/>
          <w:b/>
          <w:sz w:val="33"/>
          <w:szCs w:val="33"/>
          <w:lang w:eastAsia="en-US"/>
        </w:rPr>
        <w:t>Автоматизированный системно-когнитивный анализ и интеллектуальная система «Эйдос»» в ампелометрии</w:t>
      </w:r>
    </w:p>
    <w:p w:rsidR="00E03EFE" w:rsidRPr="00E03EFE" w:rsidRDefault="00E03EFE" w:rsidP="00E81885">
      <w:pPr>
        <w:jc w:val="center"/>
        <w:rPr>
          <w:rFonts w:eastAsia="Cambria"/>
          <w:b/>
          <w:sz w:val="52"/>
          <w:szCs w:val="52"/>
          <w:lang w:eastAsia="en-US"/>
        </w:rPr>
      </w:pPr>
    </w:p>
    <w:p w:rsidR="00E03EFE" w:rsidRPr="00E03EFE" w:rsidRDefault="00E03EFE" w:rsidP="00E81885">
      <w:pPr>
        <w:jc w:val="center"/>
        <w:rPr>
          <w:rFonts w:eastAsia="Cambria"/>
          <w:i/>
          <w:snapToGrid w:val="0"/>
          <w:sz w:val="32"/>
          <w:szCs w:val="32"/>
          <w:lang w:eastAsia="en-US"/>
        </w:rPr>
      </w:pPr>
      <w:r w:rsidRPr="00E03EFE">
        <w:rPr>
          <w:rFonts w:eastAsia="Cambria"/>
          <w:b/>
          <w:sz w:val="32"/>
          <w:szCs w:val="32"/>
          <w:lang w:eastAsia="en-US"/>
        </w:rPr>
        <w:t>Учебное пособие</w:t>
      </w:r>
    </w:p>
    <w:p w:rsidR="00E03EFE" w:rsidRPr="00E03EFE" w:rsidRDefault="00E03EFE" w:rsidP="00E81885">
      <w:pPr>
        <w:jc w:val="both"/>
        <w:rPr>
          <w:rFonts w:eastAsia="Cambria"/>
          <w:i/>
          <w:snapToGrid w:val="0"/>
          <w:sz w:val="32"/>
          <w:szCs w:val="32"/>
          <w:lang w:eastAsia="en-US"/>
        </w:rPr>
      </w:pPr>
    </w:p>
    <w:p w:rsidR="00E03EFE" w:rsidRPr="00E03EFE" w:rsidRDefault="00E03EFE" w:rsidP="00E81885">
      <w:pPr>
        <w:jc w:val="both"/>
        <w:rPr>
          <w:rFonts w:eastAsia="Cambria"/>
          <w:i/>
          <w:snapToGrid w:val="0"/>
          <w:sz w:val="32"/>
          <w:szCs w:val="32"/>
          <w:lang w:eastAsia="en-US"/>
        </w:rPr>
      </w:pPr>
    </w:p>
    <w:p w:rsidR="00E03EFE" w:rsidRPr="00E03EFE" w:rsidRDefault="00E03EFE" w:rsidP="00E81885">
      <w:pPr>
        <w:jc w:val="both"/>
        <w:rPr>
          <w:rFonts w:eastAsia="Cambria"/>
          <w:i/>
          <w:snapToGrid w:val="0"/>
          <w:sz w:val="32"/>
          <w:szCs w:val="32"/>
          <w:lang w:eastAsia="en-US"/>
        </w:rPr>
      </w:pPr>
    </w:p>
    <w:p w:rsidR="00E03EFE" w:rsidRPr="00E03EFE" w:rsidRDefault="00E03EFE" w:rsidP="00E81885">
      <w:pPr>
        <w:jc w:val="both"/>
        <w:rPr>
          <w:rFonts w:eastAsia="Cambria"/>
          <w:i/>
          <w:snapToGrid w:val="0"/>
          <w:sz w:val="32"/>
          <w:szCs w:val="32"/>
          <w:lang w:eastAsia="en-US"/>
        </w:rPr>
      </w:pPr>
    </w:p>
    <w:p w:rsidR="00E03EFE" w:rsidRPr="00E03EFE" w:rsidRDefault="00E03EFE" w:rsidP="00E81885">
      <w:pPr>
        <w:jc w:val="both"/>
        <w:rPr>
          <w:rFonts w:eastAsia="Cambria"/>
          <w:i/>
          <w:snapToGrid w:val="0"/>
          <w:sz w:val="32"/>
          <w:szCs w:val="32"/>
          <w:lang w:eastAsia="en-US"/>
        </w:rPr>
      </w:pPr>
    </w:p>
    <w:p w:rsidR="00E03EFE" w:rsidRPr="00E03EFE" w:rsidRDefault="00E03EFE" w:rsidP="00E81885">
      <w:pPr>
        <w:jc w:val="both"/>
        <w:rPr>
          <w:rFonts w:eastAsia="Cambria"/>
          <w:i/>
          <w:snapToGrid w:val="0"/>
          <w:sz w:val="32"/>
          <w:szCs w:val="32"/>
          <w:lang w:eastAsia="en-US"/>
        </w:rPr>
      </w:pPr>
    </w:p>
    <w:p w:rsidR="00E03EFE" w:rsidRPr="00E03EFE" w:rsidRDefault="00E03EFE" w:rsidP="00E81885">
      <w:pPr>
        <w:jc w:val="both"/>
        <w:rPr>
          <w:rFonts w:eastAsia="Cambria"/>
          <w:i/>
          <w:snapToGrid w:val="0"/>
          <w:sz w:val="32"/>
          <w:szCs w:val="32"/>
          <w:lang w:eastAsia="en-US"/>
        </w:rPr>
      </w:pPr>
    </w:p>
    <w:p w:rsidR="00E03EFE" w:rsidRPr="00E03EFE" w:rsidRDefault="00E03EFE" w:rsidP="00E81885">
      <w:pPr>
        <w:jc w:val="both"/>
        <w:rPr>
          <w:rFonts w:eastAsia="Cambria"/>
          <w:i/>
          <w:snapToGrid w:val="0"/>
          <w:sz w:val="32"/>
          <w:szCs w:val="32"/>
          <w:lang w:eastAsia="en-US"/>
        </w:rPr>
      </w:pPr>
    </w:p>
    <w:p w:rsidR="00E03EFE" w:rsidRPr="00E03EFE" w:rsidRDefault="00E03EFE" w:rsidP="00E81885">
      <w:pPr>
        <w:jc w:val="both"/>
        <w:rPr>
          <w:rFonts w:eastAsia="Cambria"/>
          <w:i/>
          <w:snapToGrid w:val="0"/>
          <w:sz w:val="32"/>
          <w:szCs w:val="32"/>
          <w:lang w:eastAsia="en-US"/>
        </w:rPr>
      </w:pPr>
    </w:p>
    <w:p w:rsidR="00E03EFE" w:rsidRPr="00E03EFE" w:rsidRDefault="00E03EFE" w:rsidP="00E81885">
      <w:pPr>
        <w:jc w:val="both"/>
        <w:rPr>
          <w:rFonts w:eastAsia="Cambria"/>
          <w:i/>
          <w:snapToGrid w:val="0"/>
          <w:sz w:val="32"/>
          <w:szCs w:val="32"/>
          <w:lang w:eastAsia="en-US"/>
        </w:rPr>
      </w:pPr>
    </w:p>
    <w:p w:rsidR="00E03EFE" w:rsidRPr="00E03EFE" w:rsidRDefault="00E03EFE" w:rsidP="00E81885">
      <w:pPr>
        <w:jc w:val="center"/>
        <w:rPr>
          <w:rFonts w:eastAsia="Cambria"/>
          <w:snapToGrid w:val="0"/>
          <w:sz w:val="32"/>
          <w:szCs w:val="32"/>
          <w:lang w:eastAsia="en-US"/>
        </w:rPr>
      </w:pPr>
      <w:r w:rsidRPr="00E03EFE">
        <w:rPr>
          <w:rFonts w:eastAsia="Cambria"/>
          <w:snapToGrid w:val="0"/>
          <w:sz w:val="32"/>
          <w:szCs w:val="32"/>
          <w:lang w:eastAsia="en-US"/>
        </w:rPr>
        <w:t>Краснодар</w:t>
      </w:r>
    </w:p>
    <w:p w:rsidR="00E03EFE" w:rsidRPr="00E03EFE" w:rsidRDefault="00E03EFE" w:rsidP="00E81885">
      <w:pPr>
        <w:jc w:val="center"/>
        <w:rPr>
          <w:rFonts w:eastAsia="Cambria"/>
          <w:snapToGrid w:val="0"/>
          <w:sz w:val="32"/>
          <w:szCs w:val="32"/>
          <w:lang w:eastAsia="en-US"/>
        </w:rPr>
      </w:pPr>
      <w:r w:rsidRPr="00E03EFE">
        <w:rPr>
          <w:rFonts w:eastAsia="Cambria"/>
          <w:snapToGrid w:val="0"/>
          <w:sz w:val="32"/>
          <w:szCs w:val="32"/>
          <w:lang w:eastAsia="en-US"/>
        </w:rPr>
        <w:t>КубГАУ</w:t>
      </w:r>
    </w:p>
    <w:p w:rsidR="00E03EFE" w:rsidRPr="00E03EFE" w:rsidRDefault="00E03EFE" w:rsidP="00E81885">
      <w:pPr>
        <w:jc w:val="center"/>
        <w:rPr>
          <w:rFonts w:eastAsia="Cambria"/>
          <w:snapToGrid w:val="0"/>
          <w:sz w:val="32"/>
          <w:szCs w:val="32"/>
          <w:lang w:eastAsia="en-US"/>
        </w:rPr>
      </w:pPr>
      <w:r w:rsidRPr="00E03EFE">
        <w:rPr>
          <w:rFonts w:eastAsia="Cambria"/>
          <w:snapToGrid w:val="0"/>
          <w:sz w:val="32"/>
          <w:szCs w:val="32"/>
          <w:lang w:eastAsia="en-US"/>
        </w:rPr>
        <w:t>2025</w:t>
      </w:r>
    </w:p>
    <w:p w:rsidR="00E03EFE" w:rsidRPr="00E03EFE" w:rsidRDefault="00E03EFE" w:rsidP="00E81885">
      <w:pPr>
        <w:jc w:val="both"/>
        <w:rPr>
          <w:rFonts w:eastAsia="Cambria"/>
          <w:b/>
          <w:sz w:val="28"/>
          <w:szCs w:val="28"/>
          <w:lang w:eastAsia="en-US"/>
        </w:rPr>
      </w:pPr>
      <w:r w:rsidRPr="00E03EFE">
        <w:rPr>
          <w:rFonts w:ascii="Cambria" w:eastAsia="Cambria" w:hAnsi="Cambria"/>
          <w:noProof/>
          <w:szCs w:val="24"/>
          <w:lang w:val="en-US" w:eastAsia="en-US"/>
        </w:rPr>
        <mc:AlternateContent>
          <mc:Choice Requires="wps">
            <w:drawing>
              <wp:anchor distT="0" distB="0" distL="114300" distR="114300" simplePos="0" relativeHeight="251676672" behindDoc="0" locked="0" layoutInCell="1" allowOverlap="1" wp14:anchorId="594E9EAC" wp14:editId="382A0294">
                <wp:simplePos x="0" y="0"/>
                <wp:positionH relativeFrom="column">
                  <wp:posOffset>2722880</wp:posOffset>
                </wp:positionH>
                <wp:positionV relativeFrom="paragraph">
                  <wp:posOffset>484505</wp:posOffset>
                </wp:positionV>
                <wp:extent cx="526415" cy="379095"/>
                <wp:effectExtent l="0" t="0" r="6985" b="1905"/>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6415" cy="379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 o:spid="_x0000_s1026" style="position:absolute;margin-left:214.4pt;margin-top:38.15pt;width:41.45pt;height:29.8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" stroked="f"/>
            </w:pict>
          </mc:Fallback>
        </mc:AlternateContent>
      </w:r>
      <w:r w:rsidRPr="00E03EFE">
        <w:rPr>
          <w:rFonts w:eastAsia="Cambria"/>
          <w:snapToGrid w:val="0"/>
          <w:sz w:val="32"/>
          <w:szCs w:val="32"/>
          <w:lang w:eastAsia="en-US"/>
        </w:rPr>
        <w:br w:type="page"/>
      </w:r>
      <w:r w:rsidRPr="00E03EFE">
        <w:rPr>
          <w:rFonts w:eastAsia="Cambria"/>
          <w:b/>
          <w:sz w:val="28"/>
          <w:szCs w:val="28"/>
          <w:lang w:eastAsia="en-US"/>
        </w:rPr>
        <w:lastRenderedPageBreak/>
        <w:t>УДК 634.84</w:t>
      </w:r>
    </w:p>
    <w:p w:rsidR="00E03EFE" w:rsidRPr="00E03EFE" w:rsidRDefault="00E03EFE" w:rsidP="00E81885">
      <w:pPr>
        <w:jc w:val="both"/>
        <w:rPr>
          <w:rFonts w:eastAsia="Cambria"/>
          <w:b/>
          <w:sz w:val="28"/>
          <w:szCs w:val="28"/>
          <w:lang w:eastAsia="en-US"/>
        </w:rPr>
      </w:pPr>
      <w:r w:rsidRPr="00E03EFE">
        <w:rPr>
          <w:rFonts w:eastAsia="Cambria"/>
          <w:b/>
          <w:sz w:val="28"/>
          <w:szCs w:val="28"/>
          <w:lang w:eastAsia="en-US"/>
        </w:rPr>
        <w:t>ББК 42.36</w:t>
      </w:r>
    </w:p>
    <w:p w:rsidR="00E03EFE" w:rsidRPr="00E03EFE" w:rsidRDefault="00E03EFE" w:rsidP="00E81885">
      <w:pPr>
        <w:jc w:val="both"/>
        <w:rPr>
          <w:rFonts w:eastAsia="Cambria"/>
          <w:sz w:val="28"/>
          <w:szCs w:val="28"/>
          <w:lang w:eastAsia="en-US"/>
        </w:rPr>
      </w:pPr>
      <w:r w:rsidRPr="00E03EFE">
        <w:rPr>
          <w:rFonts w:eastAsia="Cambria"/>
          <w:b/>
          <w:sz w:val="28"/>
          <w:szCs w:val="28"/>
          <w:lang w:eastAsia="en-US"/>
        </w:rPr>
        <w:t>Л86</w:t>
      </w:r>
    </w:p>
    <w:p w:rsidR="00E03EFE" w:rsidRPr="00E03EFE" w:rsidRDefault="00E03EFE" w:rsidP="00E81885">
      <w:pPr>
        <w:jc w:val="both"/>
        <w:rPr>
          <w:rFonts w:eastAsia="Cambria"/>
          <w:b/>
          <w:spacing w:val="60"/>
          <w:sz w:val="28"/>
          <w:szCs w:val="28"/>
          <w:lang w:eastAsia="en-US"/>
        </w:rPr>
      </w:pPr>
    </w:p>
    <w:p w:rsidR="00E03EFE" w:rsidRPr="00E03EFE" w:rsidRDefault="00E03EFE" w:rsidP="00E81885">
      <w:pPr>
        <w:jc w:val="center"/>
        <w:rPr>
          <w:rFonts w:eastAsia="Cambria"/>
          <w:b/>
          <w:spacing w:val="60"/>
          <w:sz w:val="28"/>
          <w:szCs w:val="28"/>
          <w:lang w:eastAsia="en-US"/>
        </w:rPr>
      </w:pPr>
      <w:r w:rsidRPr="00E03EFE">
        <w:rPr>
          <w:rFonts w:eastAsia="Cambria"/>
          <w:b/>
          <w:spacing w:val="60"/>
          <w:sz w:val="28"/>
          <w:szCs w:val="28"/>
          <w:lang w:eastAsia="en-US"/>
        </w:rPr>
        <w:t>Рецензенты:</w:t>
      </w:r>
    </w:p>
    <w:p w:rsidR="00E03EFE" w:rsidRPr="00E03EFE" w:rsidRDefault="00E03EFE" w:rsidP="00E81885">
      <w:pPr>
        <w:jc w:val="center"/>
        <w:rPr>
          <w:rFonts w:eastAsia="Cambria"/>
          <w:sz w:val="28"/>
          <w:szCs w:val="28"/>
          <w:lang w:eastAsia="en-US"/>
        </w:rPr>
      </w:pPr>
      <w:r w:rsidRPr="00E03EFE">
        <w:rPr>
          <w:rFonts w:eastAsia="Cambria"/>
          <w:b/>
          <w:sz w:val="28"/>
          <w:szCs w:val="28"/>
          <w:lang w:eastAsia="en-US"/>
        </w:rPr>
        <w:t>В. В. Лиховской</w:t>
      </w:r>
      <w:r w:rsidRPr="00E03EFE">
        <w:rPr>
          <w:rFonts w:eastAsia="Cambria"/>
          <w:sz w:val="28"/>
          <w:szCs w:val="28"/>
          <w:lang w:eastAsia="en-US"/>
        </w:rPr>
        <w:t xml:space="preserve"> – директор Института винограда и вина </w:t>
      </w:r>
      <w:r w:rsidRPr="00E03EFE">
        <w:rPr>
          <w:rFonts w:eastAsia="Cambria"/>
          <w:sz w:val="28"/>
          <w:szCs w:val="28"/>
          <w:lang w:eastAsia="en-US"/>
        </w:rPr>
        <w:br/>
        <w:t>«Магарач» РАН РФ, д-р с.-х. наук, Ялта;</w:t>
      </w:r>
    </w:p>
    <w:p w:rsidR="00E03EFE" w:rsidRPr="00E03EFE" w:rsidRDefault="00E03EFE" w:rsidP="00E81885">
      <w:pPr>
        <w:jc w:val="center"/>
        <w:rPr>
          <w:rFonts w:eastAsia="Cambria"/>
          <w:sz w:val="28"/>
          <w:szCs w:val="28"/>
          <w:lang w:eastAsia="en-US"/>
        </w:rPr>
      </w:pPr>
      <w:r w:rsidRPr="00E03EFE">
        <w:rPr>
          <w:rFonts w:eastAsia="Cambria"/>
          <w:b/>
          <w:sz w:val="28"/>
          <w:szCs w:val="28"/>
          <w:lang w:eastAsia="en-US"/>
        </w:rPr>
        <w:t>В. С. Петров</w:t>
      </w:r>
      <w:r w:rsidRPr="00E03EFE">
        <w:rPr>
          <w:rFonts w:eastAsia="Cambria"/>
          <w:sz w:val="28"/>
          <w:szCs w:val="28"/>
          <w:lang w:eastAsia="en-US"/>
        </w:rPr>
        <w:t xml:space="preserve"> – главный научный сотрудник Северо-Кавказского </w:t>
      </w:r>
      <w:r w:rsidR="00520C54">
        <w:rPr>
          <w:rFonts w:eastAsia="Cambria"/>
          <w:sz w:val="28"/>
          <w:szCs w:val="28"/>
          <w:lang w:eastAsia="en-US"/>
        </w:rPr>
        <w:br/>
      </w:r>
      <w:r w:rsidRPr="00E03EFE">
        <w:rPr>
          <w:rFonts w:eastAsia="Cambria"/>
          <w:sz w:val="28"/>
          <w:szCs w:val="28"/>
          <w:lang w:eastAsia="en-US"/>
        </w:rPr>
        <w:t xml:space="preserve">федерального научного центра садоводства, виноградарства, виноделия, </w:t>
      </w:r>
      <w:r w:rsidR="00520C54">
        <w:rPr>
          <w:rFonts w:eastAsia="Cambria"/>
          <w:sz w:val="28"/>
          <w:szCs w:val="28"/>
          <w:lang w:eastAsia="en-US"/>
        </w:rPr>
        <w:br/>
      </w:r>
      <w:r w:rsidRPr="00E03EFE">
        <w:rPr>
          <w:rFonts w:eastAsia="Cambria"/>
          <w:sz w:val="28"/>
          <w:szCs w:val="28"/>
          <w:lang w:eastAsia="en-US"/>
        </w:rPr>
        <w:t>д-р с.-х. наук, Краснодар.</w:t>
      </w:r>
    </w:p>
    <w:p w:rsidR="00E03EFE" w:rsidRPr="00E03EFE" w:rsidRDefault="00E03EFE" w:rsidP="00E81885">
      <w:pPr>
        <w:ind w:left="567"/>
        <w:jc w:val="both"/>
        <w:rPr>
          <w:rFonts w:eastAsia="Cambria"/>
          <w:sz w:val="16"/>
          <w:szCs w:val="16"/>
          <w:lang w:eastAsia="en-US"/>
        </w:rPr>
      </w:pPr>
    </w:p>
    <w:p w:rsidR="00E03EFE" w:rsidRPr="00E03EFE" w:rsidRDefault="00E03EFE" w:rsidP="00E81885">
      <w:pPr>
        <w:tabs>
          <w:tab w:val="left" w:pos="1276"/>
        </w:tabs>
        <w:jc w:val="both"/>
        <w:rPr>
          <w:rFonts w:eastAsia="Cambria"/>
          <w:b/>
          <w:sz w:val="28"/>
          <w:szCs w:val="28"/>
          <w:lang w:eastAsia="en-US"/>
        </w:rPr>
      </w:pPr>
      <w:r w:rsidRPr="00E03EFE">
        <w:rPr>
          <w:rFonts w:eastAsia="Cambria"/>
          <w:b/>
          <w:sz w:val="28"/>
          <w:szCs w:val="28"/>
          <w:lang w:eastAsia="en-US"/>
        </w:rPr>
        <w:t xml:space="preserve">              Луценко Е.В.,  Трошин Л.П. </w:t>
      </w:r>
    </w:p>
    <w:p w:rsidR="00E03EFE" w:rsidRPr="00E03EFE" w:rsidRDefault="00E03EFE" w:rsidP="00E81885">
      <w:pPr>
        <w:ind w:left="709" w:hanging="709"/>
        <w:jc w:val="both"/>
        <w:rPr>
          <w:rFonts w:eastAsia="Cambria"/>
          <w:sz w:val="28"/>
          <w:szCs w:val="28"/>
          <w:lang w:eastAsia="en-US"/>
        </w:rPr>
      </w:pPr>
      <w:r w:rsidRPr="00E03EFE">
        <w:rPr>
          <w:rFonts w:eastAsia="Cambria"/>
          <w:sz w:val="28"/>
          <w:szCs w:val="28"/>
          <w:lang w:eastAsia="en-US"/>
        </w:rPr>
        <w:t xml:space="preserve">Л86    </w:t>
      </w:r>
      <w:r w:rsidR="009E67D5" w:rsidRPr="00FD2E28">
        <w:rPr>
          <w:sz w:val="28"/>
          <w:szCs w:val="28"/>
        </w:rPr>
        <w:t xml:space="preserve">Алгоритмы ампелометрии: учебное пособие // Е. В. Луценко,  Л. П. Трошин. Учебное пособие. Том </w:t>
      </w:r>
      <w:r w:rsidR="009E67D5">
        <w:rPr>
          <w:sz w:val="28"/>
          <w:szCs w:val="28"/>
        </w:rPr>
        <w:t>7</w:t>
      </w:r>
      <w:r w:rsidR="009E67D5" w:rsidRPr="00FD2E28">
        <w:rPr>
          <w:sz w:val="28"/>
          <w:szCs w:val="28"/>
        </w:rPr>
        <w:t xml:space="preserve">-й. Алгоритмы </w:t>
      </w:r>
      <w:r w:rsidR="009E67D5">
        <w:rPr>
          <w:sz w:val="28"/>
          <w:szCs w:val="28"/>
        </w:rPr>
        <w:t>61-70</w:t>
      </w:r>
      <w:r w:rsidR="009E67D5" w:rsidRPr="00FD2E28">
        <w:rPr>
          <w:sz w:val="28"/>
          <w:szCs w:val="28"/>
        </w:rPr>
        <w:t xml:space="preserve">: </w:t>
      </w:r>
      <w:r w:rsidR="009E67D5" w:rsidRPr="009E2FF6">
        <w:rPr>
          <w:sz w:val="28"/>
          <w:szCs w:val="28"/>
        </w:rPr>
        <w:t>Автом</w:t>
      </w:r>
      <w:r w:rsidR="009E67D5" w:rsidRPr="009E2FF6">
        <w:rPr>
          <w:sz w:val="28"/>
          <w:szCs w:val="28"/>
        </w:rPr>
        <w:t>а</w:t>
      </w:r>
      <w:r w:rsidR="009E67D5" w:rsidRPr="009E2FF6">
        <w:rPr>
          <w:sz w:val="28"/>
          <w:szCs w:val="28"/>
        </w:rPr>
        <w:t>тизированный системно-когнитивный анализ и интеллектуальная с</w:t>
      </w:r>
      <w:r w:rsidR="009E67D5" w:rsidRPr="009E2FF6">
        <w:rPr>
          <w:sz w:val="28"/>
          <w:szCs w:val="28"/>
        </w:rPr>
        <w:t>и</w:t>
      </w:r>
      <w:r w:rsidR="009E67D5" w:rsidRPr="009E2FF6">
        <w:rPr>
          <w:sz w:val="28"/>
          <w:szCs w:val="28"/>
        </w:rPr>
        <w:t>стема «Эйдос»» в ампелометрии</w:t>
      </w:r>
      <w:r w:rsidR="009E67D5" w:rsidRPr="00FD2E28">
        <w:rPr>
          <w:sz w:val="28"/>
          <w:szCs w:val="28"/>
        </w:rPr>
        <w:t xml:space="preserve">. – Краснодар : КубГАУ, 2025. – </w:t>
      </w:r>
      <w:r w:rsidR="00540D68">
        <w:rPr>
          <w:sz w:val="28"/>
          <w:szCs w:val="28"/>
        </w:rPr>
        <w:t>19</w:t>
      </w:r>
      <w:r w:rsidR="00984FF8" w:rsidRPr="00984FF8">
        <w:rPr>
          <w:sz w:val="28"/>
          <w:szCs w:val="28"/>
        </w:rPr>
        <w:t>4</w:t>
      </w:r>
      <w:r w:rsidR="00A128D4">
        <w:rPr>
          <w:sz w:val="28"/>
          <w:szCs w:val="28"/>
          <w:lang w:val="en-US"/>
        </w:rPr>
        <w:t> </w:t>
      </w:r>
      <w:r w:rsidR="009E67D5" w:rsidRPr="00FD2E28">
        <w:rPr>
          <w:sz w:val="28"/>
          <w:szCs w:val="28"/>
        </w:rPr>
        <w:t>с.</w:t>
      </w:r>
    </w:p>
    <w:p w:rsidR="00E03EFE" w:rsidRPr="00E03EFE" w:rsidRDefault="00E03EFE" w:rsidP="00E81885">
      <w:pPr>
        <w:tabs>
          <w:tab w:val="left" w:pos="1276"/>
        </w:tabs>
        <w:ind w:left="709"/>
        <w:jc w:val="both"/>
        <w:rPr>
          <w:rFonts w:eastAsia="Cambria"/>
          <w:b/>
          <w:sz w:val="16"/>
          <w:szCs w:val="16"/>
          <w:lang w:eastAsia="en-US"/>
        </w:rPr>
      </w:pPr>
    </w:p>
    <w:p w:rsidR="00E03EFE" w:rsidRPr="00D24E23" w:rsidRDefault="00E03EFE" w:rsidP="00E81885">
      <w:pPr>
        <w:tabs>
          <w:tab w:val="center" w:pos="5510"/>
        </w:tabs>
        <w:ind w:firstLine="1134"/>
        <w:jc w:val="both"/>
        <w:rPr>
          <w:rFonts w:eastAsia="Cambria"/>
          <w:sz w:val="28"/>
          <w:szCs w:val="28"/>
          <w:lang w:eastAsia="en-US"/>
        </w:rPr>
      </w:pPr>
      <w:r w:rsidRPr="00E03EFE">
        <w:rPr>
          <w:rFonts w:eastAsia="Cambria"/>
          <w:sz w:val="28"/>
          <w:szCs w:val="28"/>
          <w:lang w:val="en-US" w:eastAsia="en-US"/>
        </w:rPr>
        <w:t>ISBN</w:t>
      </w:r>
      <w:r w:rsidRPr="00D24E23">
        <w:rPr>
          <w:rFonts w:eastAsia="Cambria"/>
          <w:sz w:val="28"/>
          <w:szCs w:val="28"/>
          <w:lang w:eastAsia="en-US"/>
        </w:rPr>
        <w:t xml:space="preserve"> </w:t>
      </w:r>
      <w:r w:rsidR="000A5318" w:rsidRPr="00D24E23">
        <w:rPr>
          <w:rFonts w:eastAsia="Cambria"/>
          <w:sz w:val="28"/>
          <w:szCs w:val="28"/>
          <w:lang w:eastAsia="en-US"/>
        </w:rPr>
        <w:t>978-5-93856-997-3</w:t>
      </w:r>
    </w:p>
    <w:p w:rsidR="00E03EFE" w:rsidRPr="000A5318" w:rsidRDefault="00E03EFE" w:rsidP="000A5318">
      <w:pPr>
        <w:tabs>
          <w:tab w:val="center" w:pos="5510"/>
        </w:tabs>
        <w:ind w:firstLine="1134"/>
        <w:jc w:val="both"/>
        <w:rPr>
          <w:rFonts w:eastAsia="Cambria"/>
          <w:sz w:val="10"/>
          <w:szCs w:val="10"/>
          <w:lang w:eastAsia="en-US"/>
        </w:rPr>
      </w:pPr>
    </w:p>
    <w:p w:rsidR="00E03EFE" w:rsidRPr="006D51A0" w:rsidRDefault="00E03EFE" w:rsidP="00E81885">
      <w:pPr>
        <w:ind w:left="675" w:firstLine="437"/>
        <w:jc w:val="both"/>
        <w:rPr>
          <w:rFonts w:eastAsia="Cambria"/>
          <w:spacing w:val="-4"/>
          <w:sz w:val="28"/>
          <w:szCs w:val="28"/>
          <w:lang w:eastAsia="en-US"/>
        </w:rPr>
      </w:pPr>
      <w:r w:rsidRPr="006D51A0">
        <w:rPr>
          <w:rFonts w:eastAsia="Cambria"/>
          <w:spacing w:val="-4"/>
          <w:sz w:val="28"/>
          <w:szCs w:val="28"/>
          <w:lang w:eastAsia="en-US"/>
        </w:rPr>
        <w:t>В учебном пособии дана четкая последовательность биометрич</w:t>
      </w:r>
      <w:r w:rsidRPr="006D51A0">
        <w:rPr>
          <w:rFonts w:eastAsia="Cambria"/>
          <w:spacing w:val="-4"/>
          <w:sz w:val="28"/>
          <w:szCs w:val="28"/>
          <w:lang w:eastAsia="en-US"/>
        </w:rPr>
        <w:t>е</w:t>
      </w:r>
      <w:r w:rsidRPr="006D51A0">
        <w:rPr>
          <w:rFonts w:eastAsia="Cambria"/>
          <w:spacing w:val="-4"/>
          <w:sz w:val="28"/>
          <w:szCs w:val="28"/>
          <w:lang w:eastAsia="en-US"/>
        </w:rPr>
        <w:t>ских расчетов ампелометрических измерений листьев различных фен</w:t>
      </w:r>
      <w:r w:rsidRPr="006D51A0">
        <w:rPr>
          <w:rFonts w:eastAsia="Cambria"/>
          <w:spacing w:val="-4"/>
          <w:sz w:val="28"/>
          <w:szCs w:val="28"/>
          <w:lang w:eastAsia="en-US"/>
        </w:rPr>
        <w:t>о</w:t>
      </w:r>
      <w:r w:rsidRPr="006D51A0">
        <w:rPr>
          <w:rFonts w:eastAsia="Cambria"/>
          <w:spacing w:val="-4"/>
          <w:sz w:val="28"/>
          <w:szCs w:val="28"/>
          <w:lang w:eastAsia="en-US"/>
        </w:rPr>
        <w:t xml:space="preserve">типов </w:t>
      </w:r>
      <w:r w:rsidRPr="006D51A0">
        <w:rPr>
          <w:rFonts w:eastAsia="Cambria"/>
          <w:i/>
          <w:spacing w:val="-4"/>
          <w:sz w:val="28"/>
          <w:szCs w:val="28"/>
          <w:lang w:eastAsia="en-US"/>
        </w:rPr>
        <w:t>Vitis vinifera L</w:t>
      </w:r>
      <w:r w:rsidRPr="006D51A0">
        <w:rPr>
          <w:rFonts w:eastAsia="Cambria"/>
          <w:spacing w:val="-4"/>
          <w:sz w:val="28"/>
          <w:szCs w:val="28"/>
          <w:lang w:eastAsia="en-US"/>
        </w:rPr>
        <w:t>. За основу взята классическая работа: Плохинский Н. А. Алгоритмы биометрии. Под ред. академика АН УССР Б. В. Гн</w:t>
      </w:r>
      <w:r w:rsidRPr="006D51A0">
        <w:rPr>
          <w:rFonts w:eastAsia="Cambria"/>
          <w:spacing w:val="-4"/>
          <w:sz w:val="28"/>
          <w:szCs w:val="28"/>
          <w:lang w:eastAsia="en-US"/>
        </w:rPr>
        <w:t>е</w:t>
      </w:r>
      <w:r w:rsidRPr="006D51A0">
        <w:rPr>
          <w:rFonts w:eastAsia="Cambria"/>
          <w:spacing w:val="-4"/>
          <w:sz w:val="28"/>
          <w:szCs w:val="28"/>
          <w:lang w:eastAsia="en-US"/>
        </w:rPr>
        <w:t xml:space="preserve">денко. - М.: Изд-во Моск. ун-та, 1980. 21004. - 150 с. , </w:t>
      </w:r>
      <w:hyperlink r:id="rId10" w:history="1">
        <w:r w:rsidRPr="006D51A0">
          <w:rPr>
            <w:rFonts w:eastAsia="Cambria"/>
            <w:spacing w:val="-4"/>
            <w:sz w:val="28"/>
            <w:szCs w:val="28"/>
            <w:lang w:eastAsia="en-US"/>
          </w:rPr>
          <w:t>http://lc.kubagro.ru/Algorithms_of_biometrics-N_A_Plokhinsky-1980.pdf</w:t>
        </w:r>
      </w:hyperlink>
      <w:r w:rsidRPr="006D51A0">
        <w:rPr>
          <w:rFonts w:eastAsia="Cambria"/>
          <w:spacing w:val="-4"/>
          <w:sz w:val="28"/>
          <w:szCs w:val="28"/>
          <w:lang w:eastAsia="en-US"/>
        </w:rPr>
        <w:t xml:space="preserve">. </w:t>
      </w:r>
    </w:p>
    <w:p w:rsidR="00E03EFE" w:rsidRPr="006D51A0" w:rsidRDefault="00E03EFE" w:rsidP="00E81885">
      <w:pPr>
        <w:ind w:left="675" w:firstLine="437"/>
        <w:jc w:val="both"/>
        <w:rPr>
          <w:rFonts w:eastAsia="Cambria"/>
          <w:spacing w:val="-4"/>
          <w:sz w:val="28"/>
          <w:szCs w:val="28"/>
          <w:lang w:eastAsia="en-US"/>
        </w:rPr>
      </w:pPr>
      <w:r w:rsidRPr="006D51A0">
        <w:rPr>
          <w:rFonts w:eastAsia="Cambria"/>
          <w:spacing w:val="-4"/>
          <w:sz w:val="28"/>
          <w:szCs w:val="28"/>
          <w:lang w:eastAsia="en-US"/>
        </w:rPr>
        <w:t xml:space="preserve">Учебное пособие, </w:t>
      </w:r>
      <w:r w:rsidR="00A962E3" w:rsidRPr="006D51A0">
        <w:rPr>
          <w:rFonts w:eastAsia="Cambria"/>
          <w:spacing w:val="-4"/>
          <w:sz w:val="28"/>
          <w:szCs w:val="28"/>
          <w:lang w:eastAsia="en-US"/>
        </w:rPr>
        <w:t>7</w:t>
      </w:r>
      <w:r w:rsidRPr="006D51A0">
        <w:rPr>
          <w:rFonts w:eastAsia="Cambria"/>
          <w:spacing w:val="-4"/>
          <w:sz w:val="28"/>
          <w:szCs w:val="28"/>
          <w:lang w:eastAsia="en-US"/>
        </w:rPr>
        <w:t>-й том которого перед вами, подготовлено в рамках реализации программы развития Кубанского ГАУ «Приоритет 2030» (стратегический проект «Генетика и селекция в растениево</w:t>
      </w:r>
      <w:r w:rsidRPr="006D51A0">
        <w:rPr>
          <w:rFonts w:eastAsia="Cambria"/>
          <w:spacing w:val="-4"/>
          <w:sz w:val="28"/>
          <w:szCs w:val="28"/>
          <w:lang w:eastAsia="en-US"/>
        </w:rPr>
        <w:t>д</w:t>
      </w:r>
      <w:r w:rsidRPr="006D51A0">
        <w:rPr>
          <w:rFonts w:eastAsia="Cambria"/>
          <w:spacing w:val="-4"/>
          <w:sz w:val="28"/>
          <w:szCs w:val="28"/>
          <w:lang w:eastAsia="en-US"/>
        </w:rPr>
        <w:t>стве») и включает 10 разделов под названием</w:t>
      </w:r>
      <w:r w:rsidR="00A962E3" w:rsidRPr="006D51A0">
        <w:rPr>
          <w:rFonts w:eastAsia="Cambria"/>
          <w:spacing w:val="-4"/>
          <w:sz w:val="28"/>
          <w:szCs w:val="28"/>
          <w:lang w:eastAsia="en-US"/>
        </w:rPr>
        <w:t xml:space="preserve"> Алгоритмы 61-70: Авт</w:t>
      </w:r>
      <w:r w:rsidR="00A962E3" w:rsidRPr="006D51A0">
        <w:rPr>
          <w:rFonts w:eastAsia="Cambria"/>
          <w:spacing w:val="-4"/>
          <w:sz w:val="28"/>
          <w:szCs w:val="28"/>
          <w:lang w:eastAsia="en-US"/>
        </w:rPr>
        <w:t>о</w:t>
      </w:r>
      <w:r w:rsidR="00A962E3" w:rsidRPr="006D51A0">
        <w:rPr>
          <w:rFonts w:eastAsia="Cambria"/>
          <w:spacing w:val="-4"/>
          <w:sz w:val="28"/>
          <w:szCs w:val="28"/>
          <w:lang w:eastAsia="en-US"/>
        </w:rPr>
        <w:t>матизированный системно-когнитивный анализ и интеллектуальная с</w:t>
      </w:r>
      <w:r w:rsidR="00A962E3" w:rsidRPr="006D51A0">
        <w:rPr>
          <w:rFonts w:eastAsia="Cambria"/>
          <w:spacing w:val="-4"/>
          <w:sz w:val="28"/>
          <w:szCs w:val="28"/>
          <w:lang w:eastAsia="en-US"/>
        </w:rPr>
        <w:t>и</w:t>
      </w:r>
      <w:r w:rsidR="00A962E3" w:rsidRPr="006D51A0">
        <w:rPr>
          <w:rFonts w:eastAsia="Cambria"/>
          <w:spacing w:val="-4"/>
          <w:sz w:val="28"/>
          <w:szCs w:val="28"/>
          <w:lang w:eastAsia="en-US"/>
        </w:rPr>
        <w:t>стема «Эйдос»» в ампелометрии</w:t>
      </w:r>
      <w:r w:rsidRPr="006D51A0">
        <w:rPr>
          <w:rFonts w:eastAsia="Cambria"/>
          <w:spacing w:val="-4"/>
          <w:sz w:val="28"/>
          <w:szCs w:val="28"/>
          <w:lang w:eastAsia="en-US"/>
        </w:rPr>
        <w:t> </w:t>
      </w:r>
      <w:r w:rsidR="00A962E3" w:rsidRPr="006D51A0">
        <w:rPr>
          <w:rFonts w:eastAsia="Cambria"/>
          <w:spacing w:val="-4"/>
          <w:sz w:val="28"/>
          <w:szCs w:val="28"/>
          <w:lang w:eastAsia="en-US"/>
        </w:rPr>
        <w:t>(Алгоритмы 61-70).</w:t>
      </w:r>
      <w:r w:rsidR="00FB0FB4">
        <w:rPr>
          <w:rFonts w:eastAsia="Cambria"/>
          <w:spacing w:val="-4"/>
          <w:sz w:val="28"/>
          <w:szCs w:val="28"/>
          <w:lang w:eastAsia="en-US"/>
        </w:rPr>
        <w:t xml:space="preserve"> 7-й</w:t>
      </w:r>
      <w:r w:rsidR="00A962E3" w:rsidRPr="006D51A0">
        <w:rPr>
          <w:rFonts w:eastAsia="Cambria"/>
          <w:spacing w:val="-4"/>
          <w:sz w:val="28"/>
          <w:szCs w:val="28"/>
          <w:lang w:eastAsia="en-US"/>
        </w:rPr>
        <w:t xml:space="preserve"> том является </w:t>
      </w:r>
      <w:r w:rsidR="00FB0FB4">
        <w:rPr>
          <w:rFonts w:eastAsia="Cambria"/>
          <w:spacing w:val="-4"/>
          <w:sz w:val="28"/>
          <w:szCs w:val="28"/>
          <w:lang w:eastAsia="en-US"/>
        </w:rPr>
        <w:t xml:space="preserve">естественным и </w:t>
      </w:r>
      <w:r w:rsidR="00A962E3" w:rsidRPr="006D51A0">
        <w:rPr>
          <w:rFonts w:eastAsia="Cambria"/>
          <w:spacing w:val="-4"/>
          <w:sz w:val="28"/>
          <w:szCs w:val="28"/>
          <w:lang w:eastAsia="en-US"/>
        </w:rPr>
        <w:t xml:space="preserve">логичным </w:t>
      </w:r>
      <w:r w:rsidR="00FB0FB4">
        <w:rPr>
          <w:rFonts w:eastAsia="Cambria"/>
          <w:spacing w:val="-4"/>
          <w:sz w:val="28"/>
          <w:szCs w:val="28"/>
          <w:lang w:eastAsia="en-US"/>
        </w:rPr>
        <w:t xml:space="preserve"> </w:t>
      </w:r>
      <w:r w:rsidR="00A962E3" w:rsidRPr="006D51A0">
        <w:rPr>
          <w:rFonts w:eastAsia="Cambria"/>
          <w:spacing w:val="-4"/>
          <w:sz w:val="28"/>
          <w:szCs w:val="28"/>
          <w:lang w:eastAsia="en-US"/>
        </w:rPr>
        <w:t xml:space="preserve">продолжением и развитием 6-го тома: </w:t>
      </w:r>
      <w:r w:rsidRPr="006D51A0">
        <w:rPr>
          <w:rFonts w:eastAsia="Cambria"/>
          <w:spacing w:val="-4"/>
          <w:sz w:val="28"/>
          <w:szCs w:val="28"/>
          <w:lang w:eastAsia="en-US"/>
        </w:rPr>
        <w:t>«И</w:t>
      </w:r>
      <w:r w:rsidRPr="006D51A0">
        <w:rPr>
          <w:rFonts w:eastAsia="Cambria"/>
          <w:spacing w:val="-4"/>
          <w:sz w:val="28"/>
          <w:szCs w:val="28"/>
          <w:lang w:eastAsia="en-US"/>
        </w:rPr>
        <w:t>н</w:t>
      </w:r>
      <w:r w:rsidRPr="006D51A0">
        <w:rPr>
          <w:rFonts w:eastAsia="Cambria"/>
          <w:spacing w:val="-4"/>
          <w:sz w:val="28"/>
          <w:szCs w:val="28"/>
          <w:lang w:eastAsia="en-US"/>
        </w:rPr>
        <w:t xml:space="preserve">формационные показатели в ампелометрии (алгоритмы 51-60)». </w:t>
      </w:r>
    </w:p>
    <w:p w:rsidR="00E03EFE" w:rsidRPr="006D51A0" w:rsidRDefault="00E03EFE" w:rsidP="00E81885">
      <w:pPr>
        <w:ind w:left="675" w:firstLine="437"/>
        <w:jc w:val="both"/>
        <w:rPr>
          <w:rFonts w:eastAsia="Cambria"/>
          <w:spacing w:val="-4"/>
          <w:sz w:val="28"/>
          <w:szCs w:val="28"/>
          <w:lang w:eastAsia="en-US"/>
        </w:rPr>
      </w:pPr>
      <w:r w:rsidRPr="006D51A0">
        <w:rPr>
          <w:rFonts w:eastAsia="Cambria"/>
          <w:spacing w:val="-4"/>
          <w:sz w:val="28"/>
          <w:szCs w:val="28"/>
          <w:lang w:eastAsia="en-US"/>
        </w:rPr>
        <w:t>Предназначено для профессионалов и любителей культуры вин</w:t>
      </w:r>
      <w:r w:rsidRPr="006D51A0">
        <w:rPr>
          <w:rFonts w:eastAsia="Cambria"/>
          <w:spacing w:val="-4"/>
          <w:sz w:val="28"/>
          <w:szCs w:val="28"/>
          <w:lang w:eastAsia="en-US"/>
        </w:rPr>
        <w:t>о</w:t>
      </w:r>
      <w:r w:rsidRPr="006D51A0">
        <w:rPr>
          <w:rFonts w:eastAsia="Cambria"/>
          <w:spacing w:val="-4"/>
          <w:sz w:val="28"/>
          <w:szCs w:val="28"/>
          <w:lang w:eastAsia="en-US"/>
        </w:rPr>
        <w:t>града, студентов-бакалавров, магистрантов, аспирантов и докторантов биоло</w:t>
      </w:r>
      <w:r w:rsidRPr="006D51A0">
        <w:rPr>
          <w:rFonts w:eastAsia="Cambria"/>
          <w:spacing w:val="-4"/>
          <w:sz w:val="28"/>
          <w:szCs w:val="28"/>
          <w:lang w:eastAsia="en-US"/>
        </w:rPr>
        <w:softHyphen/>
        <w:t>гических и агрономических специальностей.</w:t>
      </w:r>
    </w:p>
    <w:p w:rsidR="00E03EFE" w:rsidRPr="00E03EFE" w:rsidRDefault="00E03EFE" w:rsidP="00E81885">
      <w:pPr>
        <w:ind w:firstLine="567"/>
        <w:jc w:val="both"/>
        <w:rPr>
          <w:rFonts w:eastAsia="Cambria"/>
          <w:b/>
          <w:szCs w:val="32"/>
          <w:lang w:eastAsia="en-US"/>
        </w:rPr>
      </w:pPr>
    </w:p>
    <w:p w:rsidR="00E03EFE" w:rsidRPr="00E03EFE" w:rsidRDefault="00E03EFE" w:rsidP="00E81885">
      <w:pPr>
        <w:ind w:firstLine="567"/>
        <w:jc w:val="right"/>
        <w:rPr>
          <w:rFonts w:eastAsia="Cambria"/>
          <w:b/>
          <w:szCs w:val="32"/>
          <w:lang w:val="en-US" w:eastAsia="en-US"/>
        </w:rPr>
      </w:pPr>
      <w:r w:rsidRPr="00E03EFE">
        <w:rPr>
          <w:rFonts w:eastAsia="Cambria"/>
          <w:b/>
          <w:szCs w:val="32"/>
          <w:lang w:val="en-US" w:eastAsia="en-US"/>
        </w:rPr>
        <w:t>УДК 634.84</w:t>
      </w:r>
    </w:p>
    <w:p w:rsidR="00E03EFE" w:rsidRPr="00E03EFE" w:rsidRDefault="00E03EFE" w:rsidP="00E81885">
      <w:pPr>
        <w:ind w:firstLine="567"/>
        <w:jc w:val="right"/>
        <w:rPr>
          <w:rFonts w:eastAsia="Cambria"/>
          <w:b/>
          <w:szCs w:val="32"/>
          <w:lang w:val="en-US" w:eastAsia="en-US"/>
        </w:rPr>
      </w:pPr>
      <w:r w:rsidRPr="00E03EFE">
        <w:rPr>
          <w:rFonts w:eastAsia="Cambria"/>
          <w:b/>
          <w:szCs w:val="32"/>
          <w:lang w:val="en-US" w:eastAsia="en-US"/>
        </w:rPr>
        <w:t>ББК 42.36</w:t>
      </w:r>
    </w:p>
    <w:p w:rsidR="00E03EFE" w:rsidRPr="00E03EFE" w:rsidRDefault="00E03EFE" w:rsidP="00E81885">
      <w:pPr>
        <w:ind w:firstLine="567"/>
        <w:jc w:val="both"/>
        <w:rPr>
          <w:rFonts w:eastAsia="Cambria"/>
          <w:b/>
          <w:sz w:val="16"/>
          <w:szCs w:val="16"/>
          <w:lang w:eastAsia="en-US"/>
        </w:rPr>
      </w:pPr>
    </w:p>
    <w:tbl>
      <w:tblPr>
        <w:tblW w:w="0" w:type="auto"/>
        <w:jc w:val="center"/>
        <w:tblLook w:val="04A0" w:firstRow="1" w:lastRow="0" w:firstColumn="1" w:lastColumn="0" w:noHBand="0" w:noVBand="1"/>
      </w:tblPr>
      <w:tblGrid>
        <w:gridCol w:w="4600"/>
        <w:gridCol w:w="4686"/>
      </w:tblGrid>
      <w:tr w:rsidR="00E03EFE" w:rsidRPr="00E03EFE" w:rsidTr="00D52621">
        <w:trPr>
          <w:trHeight w:val="1441"/>
          <w:jc w:val="center"/>
        </w:trPr>
        <w:tc>
          <w:tcPr>
            <w:tcW w:w="4600" w:type="dxa"/>
            <w:shd w:val="clear" w:color="auto" w:fill="auto"/>
          </w:tcPr>
          <w:p w:rsidR="00E03EFE" w:rsidRPr="00E03EFE" w:rsidRDefault="00E03EFE" w:rsidP="00E81885">
            <w:pPr>
              <w:jc w:val="both"/>
              <w:rPr>
                <w:rFonts w:eastAsia="Cambria"/>
                <w:b/>
                <w:szCs w:val="32"/>
                <w:lang w:val="en-US" w:eastAsia="en-US"/>
              </w:rPr>
            </w:pPr>
          </w:p>
          <w:p w:rsidR="00E03EFE" w:rsidRPr="00E03EFE" w:rsidRDefault="00E03EFE" w:rsidP="00E81885">
            <w:pPr>
              <w:jc w:val="both"/>
              <w:rPr>
                <w:rFonts w:eastAsia="Cambria"/>
                <w:b/>
                <w:szCs w:val="32"/>
                <w:lang w:val="en-US" w:eastAsia="en-US"/>
              </w:rPr>
            </w:pPr>
          </w:p>
          <w:p w:rsidR="00E03EFE" w:rsidRPr="00E03EFE" w:rsidRDefault="00E03EFE" w:rsidP="00E81885">
            <w:pPr>
              <w:jc w:val="both"/>
              <w:rPr>
                <w:rFonts w:eastAsia="Cambria"/>
                <w:b/>
                <w:szCs w:val="32"/>
                <w:lang w:val="en-US" w:eastAsia="en-US"/>
              </w:rPr>
            </w:pPr>
          </w:p>
          <w:p w:rsidR="00E03EFE" w:rsidRPr="00E03EFE" w:rsidRDefault="00E03EFE" w:rsidP="00E81885">
            <w:pPr>
              <w:jc w:val="both"/>
              <w:rPr>
                <w:rFonts w:eastAsia="Cambria"/>
                <w:b/>
                <w:szCs w:val="32"/>
                <w:lang w:val="en-US" w:eastAsia="en-US"/>
              </w:rPr>
            </w:pPr>
            <w:r w:rsidRPr="00E03EFE">
              <w:rPr>
                <w:rFonts w:eastAsia="Cambria"/>
                <w:b/>
                <w:szCs w:val="32"/>
                <w:lang w:val="en-US" w:eastAsia="en-US"/>
              </w:rPr>
              <w:t xml:space="preserve">ISBN </w:t>
            </w:r>
            <w:r w:rsidR="00A61FBF" w:rsidRPr="00A61FBF">
              <w:rPr>
                <w:rFonts w:eastAsia="Cambria"/>
                <w:b/>
                <w:szCs w:val="32"/>
                <w:lang w:val="en-US" w:eastAsia="en-US"/>
              </w:rPr>
              <w:t>978-5-93856-997-3</w:t>
            </w:r>
          </w:p>
        </w:tc>
        <w:tc>
          <w:tcPr>
            <w:tcW w:w="4686" w:type="dxa"/>
            <w:shd w:val="clear" w:color="auto" w:fill="auto"/>
          </w:tcPr>
          <w:p w:rsidR="00E03EFE" w:rsidRPr="00E03EFE" w:rsidRDefault="00E03EFE" w:rsidP="00E81885">
            <w:pPr>
              <w:ind w:left="913" w:hanging="141"/>
              <w:rPr>
                <w:rFonts w:eastAsia="Cambria"/>
                <w:szCs w:val="32"/>
                <w:lang w:eastAsia="en-US"/>
              </w:rPr>
            </w:pPr>
            <w:r w:rsidRPr="00E03EFE">
              <w:rPr>
                <w:rFonts w:eastAsia="Cambria"/>
                <w:szCs w:val="32"/>
                <w:lang w:eastAsia="en-US"/>
              </w:rPr>
              <w:t>© Луценко Е.В., Трошин Л.П., 2025</w:t>
            </w:r>
          </w:p>
          <w:p w:rsidR="00E03EFE" w:rsidRPr="00E03EFE" w:rsidRDefault="00E03EFE" w:rsidP="00E81885">
            <w:pPr>
              <w:ind w:left="913" w:hanging="141"/>
              <w:rPr>
                <w:rFonts w:eastAsia="Cambria"/>
                <w:szCs w:val="32"/>
                <w:lang w:eastAsia="en-US"/>
              </w:rPr>
            </w:pPr>
            <w:r w:rsidRPr="00E03EFE">
              <w:rPr>
                <w:rFonts w:eastAsia="Cambria"/>
                <w:szCs w:val="32"/>
                <w:lang w:eastAsia="en-US"/>
              </w:rPr>
              <w:t xml:space="preserve">© ФГБОУ ВО «Кубанский </w:t>
            </w:r>
            <w:r w:rsidRPr="00E03EFE">
              <w:rPr>
                <w:rFonts w:eastAsia="Cambria"/>
                <w:szCs w:val="32"/>
                <w:lang w:eastAsia="en-US"/>
              </w:rPr>
              <w:br/>
              <w:t xml:space="preserve">государственный аграрный </w:t>
            </w:r>
            <w:r w:rsidRPr="00E03EFE">
              <w:rPr>
                <w:rFonts w:eastAsia="Cambria"/>
                <w:szCs w:val="32"/>
                <w:lang w:eastAsia="en-US"/>
              </w:rPr>
              <w:br/>
              <w:t xml:space="preserve">университет имени </w:t>
            </w:r>
            <w:r w:rsidRPr="00E03EFE">
              <w:rPr>
                <w:rFonts w:eastAsia="Cambria"/>
                <w:szCs w:val="32"/>
                <w:lang w:eastAsia="en-US"/>
              </w:rPr>
              <w:br/>
              <w:t>И.</w:t>
            </w:r>
            <w:r w:rsidRPr="00E03EFE">
              <w:rPr>
                <w:rFonts w:eastAsia="Cambria"/>
                <w:szCs w:val="32"/>
                <w:lang w:val="en-US" w:eastAsia="en-US"/>
              </w:rPr>
              <w:t> </w:t>
            </w:r>
            <w:r w:rsidRPr="00E03EFE">
              <w:rPr>
                <w:rFonts w:eastAsia="Cambria"/>
                <w:szCs w:val="32"/>
                <w:lang w:eastAsia="en-US"/>
              </w:rPr>
              <w:t>Т. Трубилина», 2025</w:t>
            </w:r>
          </w:p>
        </w:tc>
      </w:tr>
    </w:tbl>
    <w:p w:rsidR="00776B7E" w:rsidRPr="00154837" w:rsidRDefault="00776B7E" w:rsidP="00E81885">
      <w:pPr>
        <w:pStyle w:val="1"/>
        <w:spacing w:line="240" w:lineRule="auto"/>
        <w:rPr>
          <w:b/>
          <w:sz w:val="32"/>
          <w:szCs w:val="32"/>
          <w:lang w:val="ru-RU"/>
        </w:rPr>
      </w:pPr>
      <w:bookmarkStart w:id="5" w:name="_Toc207298210"/>
      <w:bookmarkStart w:id="6" w:name="_Toc207298389"/>
      <w:r w:rsidRPr="00154837">
        <w:rPr>
          <w:b/>
          <w:sz w:val="32"/>
          <w:szCs w:val="32"/>
          <w:lang w:val="ru-RU"/>
        </w:rPr>
        <w:lastRenderedPageBreak/>
        <w:t>ВВЕДЕНИЕ</w:t>
      </w:r>
      <w:bookmarkEnd w:id="5"/>
      <w:bookmarkEnd w:id="6"/>
    </w:p>
    <w:p w:rsidR="00776B7E" w:rsidRPr="00E81885" w:rsidRDefault="00776B7E" w:rsidP="00E81885">
      <w:pPr>
        <w:ind w:firstLine="709"/>
        <w:jc w:val="both"/>
        <w:rPr>
          <w:sz w:val="32"/>
          <w:szCs w:val="32"/>
        </w:rPr>
      </w:pPr>
      <w:r w:rsidRPr="00E81885">
        <w:rPr>
          <w:sz w:val="32"/>
          <w:szCs w:val="32"/>
        </w:rPr>
        <w:t>В</w:t>
      </w:r>
      <w:r w:rsidR="00005CF4" w:rsidRPr="00E81885">
        <w:rPr>
          <w:sz w:val="32"/>
          <w:szCs w:val="32"/>
        </w:rPr>
        <w:t xml:space="preserve"> </w:t>
      </w:r>
      <w:r w:rsidRPr="00E81885">
        <w:rPr>
          <w:sz w:val="32"/>
          <w:szCs w:val="32"/>
        </w:rPr>
        <w:t>современном</w:t>
      </w:r>
      <w:r w:rsidR="00005CF4" w:rsidRPr="00E81885">
        <w:rPr>
          <w:sz w:val="32"/>
          <w:szCs w:val="32"/>
        </w:rPr>
        <w:t xml:space="preserve"> </w:t>
      </w:r>
      <w:r w:rsidRPr="00E81885">
        <w:rPr>
          <w:sz w:val="32"/>
          <w:szCs w:val="32"/>
        </w:rPr>
        <w:t>мире</w:t>
      </w:r>
      <w:r w:rsidR="00005CF4" w:rsidRPr="00E81885">
        <w:rPr>
          <w:sz w:val="32"/>
          <w:szCs w:val="32"/>
        </w:rPr>
        <w:t xml:space="preserve"> </w:t>
      </w:r>
      <w:r w:rsidRPr="00E81885">
        <w:rPr>
          <w:sz w:val="32"/>
          <w:szCs w:val="32"/>
        </w:rPr>
        <w:t>науки</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технологий</w:t>
      </w:r>
      <w:r w:rsidR="00005CF4" w:rsidRPr="00E81885">
        <w:rPr>
          <w:sz w:val="32"/>
          <w:szCs w:val="32"/>
        </w:rPr>
        <w:t xml:space="preserve"> </w:t>
      </w:r>
      <w:r w:rsidRPr="00E81885">
        <w:rPr>
          <w:sz w:val="32"/>
          <w:szCs w:val="32"/>
        </w:rPr>
        <w:t>автоматизация</w:t>
      </w:r>
      <w:r w:rsidR="00005CF4" w:rsidRPr="00E81885">
        <w:rPr>
          <w:sz w:val="32"/>
          <w:szCs w:val="32"/>
        </w:rPr>
        <w:t xml:space="preserve"> </w:t>
      </w:r>
      <w:r w:rsidRPr="00E81885">
        <w:rPr>
          <w:sz w:val="32"/>
          <w:szCs w:val="32"/>
        </w:rPr>
        <w:t>процессов</w:t>
      </w:r>
      <w:r w:rsidR="00005CF4" w:rsidRPr="00E81885">
        <w:rPr>
          <w:sz w:val="32"/>
          <w:szCs w:val="32"/>
        </w:rPr>
        <w:t xml:space="preserve"> </w:t>
      </w:r>
      <w:r w:rsidRPr="00E81885">
        <w:rPr>
          <w:sz w:val="32"/>
          <w:szCs w:val="32"/>
        </w:rPr>
        <w:t>анализа</w:t>
      </w:r>
      <w:r w:rsidR="00005CF4" w:rsidRPr="00E81885">
        <w:rPr>
          <w:sz w:val="32"/>
          <w:szCs w:val="32"/>
        </w:rPr>
        <w:t xml:space="preserve"> </w:t>
      </w:r>
      <w:r w:rsidRPr="00E81885">
        <w:rPr>
          <w:sz w:val="32"/>
          <w:szCs w:val="32"/>
        </w:rPr>
        <w:t>данных</w:t>
      </w:r>
      <w:r w:rsidR="00005CF4" w:rsidRPr="00E81885">
        <w:rPr>
          <w:sz w:val="32"/>
          <w:szCs w:val="32"/>
        </w:rPr>
        <w:t xml:space="preserve"> </w:t>
      </w:r>
      <w:r w:rsidRPr="00E81885">
        <w:rPr>
          <w:sz w:val="32"/>
          <w:szCs w:val="32"/>
        </w:rPr>
        <w:t>становится</w:t>
      </w:r>
      <w:r w:rsidR="00005CF4" w:rsidRPr="00E81885">
        <w:rPr>
          <w:sz w:val="32"/>
          <w:szCs w:val="32"/>
        </w:rPr>
        <w:t xml:space="preserve"> </w:t>
      </w:r>
      <w:r w:rsidRPr="00E81885">
        <w:rPr>
          <w:sz w:val="32"/>
          <w:szCs w:val="32"/>
        </w:rPr>
        <w:t>все</w:t>
      </w:r>
      <w:r w:rsidR="00005CF4" w:rsidRPr="00E81885">
        <w:rPr>
          <w:sz w:val="32"/>
          <w:szCs w:val="32"/>
        </w:rPr>
        <w:t xml:space="preserve"> </w:t>
      </w:r>
      <w:r w:rsidRPr="00E81885">
        <w:rPr>
          <w:sz w:val="32"/>
          <w:szCs w:val="32"/>
        </w:rPr>
        <w:t>более</w:t>
      </w:r>
      <w:r w:rsidR="00005CF4" w:rsidRPr="00E81885">
        <w:rPr>
          <w:sz w:val="32"/>
          <w:szCs w:val="32"/>
        </w:rPr>
        <w:t xml:space="preserve"> </w:t>
      </w:r>
      <w:r w:rsidRPr="00E81885">
        <w:rPr>
          <w:sz w:val="32"/>
          <w:szCs w:val="32"/>
        </w:rPr>
        <w:t>необходимой</w:t>
      </w:r>
      <w:r w:rsidR="00005CF4" w:rsidRPr="00E81885">
        <w:rPr>
          <w:sz w:val="32"/>
          <w:szCs w:val="32"/>
        </w:rPr>
        <w:t xml:space="preserve"> </w:t>
      </w:r>
      <w:r w:rsidRPr="00E81885">
        <w:rPr>
          <w:sz w:val="32"/>
          <w:szCs w:val="32"/>
        </w:rPr>
        <w:t>для</w:t>
      </w:r>
      <w:r w:rsidR="00005CF4" w:rsidRPr="00E81885">
        <w:rPr>
          <w:sz w:val="32"/>
          <w:szCs w:val="32"/>
        </w:rPr>
        <w:t xml:space="preserve"> </w:t>
      </w:r>
      <w:r w:rsidRPr="00E81885">
        <w:rPr>
          <w:sz w:val="32"/>
          <w:szCs w:val="32"/>
        </w:rPr>
        <w:t>решения</w:t>
      </w:r>
      <w:r w:rsidR="00005CF4" w:rsidRPr="00E81885">
        <w:rPr>
          <w:sz w:val="32"/>
          <w:szCs w:val="32"/>
        </w:rPr>
        <w:t xml:space="preserve"> </w:t>
      </w:r>
      <w:r w:rsidRPr="00E81885">
        <w:rPr>
          <w:sz w:val="32"/>
          <w:szCs w:val="32"/>
        </w:rPr>
        <w:t>сложных</w:t>
      </w:r>
      <w:r w:rsidR="00005CF4" w:rsidRPr="00E81885">
        <w:rPr>
          <w:sz w:val="32"/>
          <w:szCs w:val="32"/>
        </w:rPr>
        <w:t xml:space="preserve"> </w:t>
      </w:r>
      <w:r w:rsidRPr="00E81885">
        <w:rPr>
          <w:sz w:val="32"/>
          <w:szCs w:val="32"/>
        </w:rPr>
        <w:t>задач</w:t>
      </w:r>
      <w:r w:rsidR="00005CF4" w:rsidRPr="00E81885">
        <w:rPr>
          <w:sz w:val="32"/>
          <w:szCs w:val="32"/>
        </w:rPr>
        <w:t xml:space="preserve"> </w:t>
      </w:r>
      <w:r w:rsidRPr="00E81885">
        <w:rPr>
          <w:sz w:val="32"/>
          <w:szCs w:val="32"/>
        </w:rPr>
        <w:t>в</w:t>
      </w:r>
      <w:r w:rsidR="00005CF4" w:rsidRPr="00E81885">
        <w:rPr>
          <w:sz w:val="32"/>
          <w:szCs w:val="32"/>
        </w:rPr>
        <w:t xml:space="preserve"> </w:t>
      </w:r>
      <w:r w:rsidRPr="00E81885">
        <w:rPr>
          <w:sz w:val="32"/>
          <w:szCs w:val="32"/>
        </w:rPr>
        <w:t>различных</w:t>
      </w:r>
      <w:r w:rsidR="00005CF4" w:rsidRPr="00E81885">
        <w:rPr>
          <w:sz w:val="32"/>
          <w:szCs w:val="32"/>
        </w:rPr>
        <w:t xml:space="preserve"> </w:t>
      </w:r>
      <w:r w:rsidRPr="00E81885">
        <w:rPr>
          <w:sz w:val="32"/>
          <w:szCs w:val="32"/>
        </w:rPr>
        <w:t>областях</w:t>
      </w:r>
      <w:r w:rsidR="00005CF4" w:rsidRPr="00E81885">
        <w:rPr>
          <w:sz w:val="32"/>
          <w:szCs w:val="32"/>
        </w:rPr>
        <w:t xml:space="preserve"> </w:t>
      </w:r>
      <w:r w:rsidRPr="00E81885">
        <w:rPr>
          <w:sz w:val="32"/>
          <w:szCs w:val="32"/>
        </w:rPr>
        <w:t>человеческой</w:t>
      </w:r>
      <w:r w:rsidR="00005CF4" w:rsidRPr="00E81885">
        <w:rPr>
          <w:sz w:val="32"/>
          <w:szCs w:val="32"/>
        </w:rPr>
        <w:t xml:space="preserve"> </w:t>
      </w:r>
      <w:r w:rsidRPr="00E81885">
        <w:rPr>
          <w:sz w:val="32"/>
          <w:szCs w:val="32"/>
        </w:rPr>
        <w:t>де</w:t>
      </w:r>
      <w:r w:rsidRPr="00E81885">
        <w:rPr>
          <w:sz w:val="32"/>
          <w:szCs w:val="32"/>
        </w:rPr>
        <w:t>я</w:t>
      </w:r>
      <w:r w:rsidRPr="00E81885">
        <w:rPr>
          <w:sz w:val="32"/>
          <w:szCs w:val="32"/>
        </w:rPr>
        <w:t>тельности.</w:t>
      </w:r>
      <w:r w:rsidR="00005CF4" w:rsidRPr="00E81885">
        <w:rPr>
          <w:sz w:val="32"/>
          <w:szCs w:val="32"/>
        </w:rPr>
        <w:t xml:space="preserve"> </w:t>
      </w:r>
      <w:r w:rsidRPr="00E81885">
        <w:rPr>
          <w:sz w:val="32"/>
          <w:szCs w:val="32"/>
        </w:rPr>
        <w:t>В</w:t>
      </w:r>
      <w:r w:rsidR="00005CF4" w:rsidRPr="00E81885">
        <w:rPr>
          <w:sz w:val="32"/>
          <w:szCs w:val="32"/>
        </w:rPr>
        <w:t xml:space="preserve"> </w:t>
      </w:r>
      <w:r w:rsidRPr="00E81885">
        <w:rPr>
          <w:sz w:val="32"/>
          <w:szCs w:val="32"/>
        </w:rPr>
        <w:t>частности,</w:t>
      </w:r>
      <w:r w:rsidR="00005CF4" w:rsidRPr="00E81885">
        <w:rPr>
          <w:sz w:val="32"/>
          <w:szCs w:val="32"/>
        </w:rPr>
        <w:t xml:space="preserve"> </w:t>
      </w:r>
      <w:r w:rsidRPr="00E81885">
        <w:rPr>
          <w:sz w:val="32"/>
          <w:szCs w:val="32"/>
        </w:rPr>
        <w:t>ампелография,</w:t>
      </w:r>
      <w:r w:rsidR="00005CF4" w:rsidRPr="00E81885">
        <w:rPr>
          <w:sz w:val="32"/>
          <w:szCs w:val="32"/>
        </w:rPr>
        <w:t xml:space="preserve"> </w:t>
      </w:r>
      <w:r w:rsidRPr="00E81885">
        <w:rPr>
          <w:sz w:val="32"/>
          <w:szCs w:val="32"/>
        </w:rPr>
        <w:t>как</w:t>
      </w:r>
      <w:r w:rsidR="00005CF4" w:rsidRPr="00E81885">
        <w:rPr>
          <w:sz w:val="32"/>
          <w:szCs w:val="32"/>
        </w:rPr>
        <w:t xml:space="preserve"> </w:t>
      </w:r>
      <w:r w:rsidRPr="00E81885">
        <w:rPr>
          <w:sz w:val="32"/>
          <w:szCs w:val="32"/>
        </w:rPr>
        <w:t>наука</w:t>
      </w:r>
      <w:r w:rsidR="00005CF4" w:rsidRPr="00E81885">
        <w:rPr>
          <w:sz w:val="32"/>
          <w:szCs w:val="32"/>
        </w:rPr>
        <w:t xml:space="preserve"> </w:t>
      </w:r>
      <w:r w:rsidRPr="00E81885">
        <w:rPr>
          <w:sz w:val="32"/>
          <w:szCs w:val="32"/>
        </w:rPr>
        <w:t>об</w:t>
      </w:r>
      <w:r w:rsidR="00005CF4" w:rsidRPr="00E81885">
        <w:rPr>
          <w:sz w:val="32"/>
          <w:szCs w:val="32"/>
        </w:rPr>
        <w:t xml:space="preserve"> </w:t>
      </w:r>
      <w:r w:rsidRPr="00E81885">
        <w:rPr>
          <w:sz w:val="32"/>
          <w:szCs w:val="32"/>
        </w:rPr>
        <w:t>идентифик</w:t>
      </w:r>
      <w:r w:rsidRPr="00E81885">
        <w:rPr>
          <w:sz w:val="32"/>
          <w:szCs w:val="32"/>
        </w:rPr>
        <w:t>а</w:t>
      </w:r>
      <w:r w:rsidRPr="00E81885">
        <w:rPr>
          <w:sz w:val="32"/>
          <w:szCs w:val="32"/>
        </w:rPr>
        <w:t>ции</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классификации</w:t>
      </w:r>
      <w:r w:rsidR="00005CF4" w:rsidRPr="00E81885">
        <w:rPr>
          <w:sz w:val="32"/>
          <w:szCs w:val="32"/>
        </w:rPr>
        <w:t xml:space="preserve"> </w:t>
      </w:r>
      <w:r w:rsidRPr="00E81885">
        <w:rPr>
          <w:sz w:val="32"/>
          <w:szCs w:val="32"/>
        </w:rPr>
        <w:t>сортов</w:t>
      </w:r>
      <w:r w:rsidR="00005CF4" w:rsidRPr="00E81885">
        <w:rPr>
          <w:sz w:val="32"/>
          <w:szCs w:val="32"/>
        </w:rPr>
        <w:t xml:space="preserve"> </w:t>
      </w:r>
      <w:r w:rsidRPr="00E81885">
        <w:rPr>
          <w:sz w:val="32"/>
          <w:szCs w:val="32"/>
        </w:rPr>
        <w:t>винограда,</w:t>
      </w:r>
      <w:r w:rsidR="00005CF4" w:rsidRPr="00E81885">
        <w:rPr>
          <w:sz w:val="32"/>
          <w:szCs w:val="32"/>
        </w:rPr>
        <w:t xml:space="preserve"> </w:t>
      </w:r>
      <w:r w:rsidRPr="00E81885">
        <w:rPr>
          <w:sz w:val="32"/>
          <w:szCs w:val="32"/>
        </w:rPr>
        <w:t>сталкивается</w:t>
      </w:r>
      <w:r w:rsidR="00005CF4" w:rsidRPr="00E81885">
        <w:rPr>
          <w:sz w:val="32"/>
          <w:szCs w:val="32"/>
        </w:rPr>
        <w:t xml:space="preserve"> </w:t>
      </w:r>
      <w:r w:rsidRPr="00E81885">
        <w:rPr>
          <w:sz w:val="32"/>
          <w:szCs w:val="32"/>
        </w:rPr>
        <w:t>с</w:t>
      </w:r>
      <w:r w:rsidR="00005CF4" w:rsidRPr="00E81885">
        <w:rPr>
          <w:sz w:val="32"/>
          <w:szCs w:val="32"/>
        </w:rPr>
        <w:t xml:space="preserve"> </w:t>
      </w:r>
      <w:r w:rsidRPr="00E81885">
        <w:rPr>
          <w:sz w:val="32"/>
          <w:szCs w:val="32"/>
        </w:rPr>
        <w:t>вызовами,</w:t>
      </w:r>
      <w:r w:rsidR="00005CF4" w:rsidRPr="00E81885">
        <w:rPr>
          <w:sz w:val="32"/>
          <w:szCs w:val="32"/>
        </w:rPr>
        <w:t xml:space="preserve"> </w:t>
      </w:r>
      <w:r w:rsidRPr="00E81885">
        <w:rPr>
          <w:sz w:val="32"/>
          <w:szCs w:val="32"/>
        </w:rPr>
        <w:t>связанными</w:t>
      </w:r>
      <w:r w:rsidR="00005CF4" w:rsidRPr="00E81885">
        <w:rPr>
          <w:sz w:val="32"/>
          <w:szCs w:val="32"/>
        </w:rPr>
        <w:t xml:space="preserve"> </w:t>
      </w:r>
      <w:r w:rsidRPr="00E81885">
        <w:rPr>
          <w:sz w:val="32"/>
          <w:szCs w:val="32"/>
        </w:rPr>
        <w:t>с</w:t>
      </w:r>
      <w:r w:rsidR="00005CF4" w:rsidRPr="00E81885">
        <w:rPr>
          <w:sz w:val="32"/>
          <w:szCs w:val="32"/>
        </w:rPr>
        <w:t xml:space="preserve"> </w:t>
      </w:r>
      <w:r w:rsidRPr="00E81885">
        <w:rPr>
          <w:sz w:val="32"/>
          <w:szCs w:val="32"/>
        </w:rPr>
        <w:t>необходимостью</w:t>
      </w:r>
      <w:r w:rsidR="00005CF4" w:rsidRPr="00E81885">
        <w:rPr>
          <w:sz w:val="32"/>
          <w:szCs w:val="32"/>
        </w:rPr>
        <w:t xml:space="preserve"> </w:t>
      </w:r>
      <w:r w:rsidRPr="00E81885">
        <w:rPr>
          <w:sz w:val="32"/>
          <w:szCs w:val="32"/>
        </w:rPr>
        <w:t>точного</w:t>
      </w:r>
      <w:r w:rsidR="00005CF4" w:rsidRPr="00E81885">
        <w:rPr>
          <w:sz w:val="32"/>
          <w:szCs w:val="32"/>
        </w:rPr>
        <w:t xml:space="preserve"> </w:t>
      </w:r>
      <w:r w:rsidRPr="00E81885">
        <w:rPr>
          <w:sz w:val="32"/>
          <w:szCs w:val="32"/>
        </w:rPr>
        <w:t>определения</w:t>
      </w:r>
      <w:r w:rsidR="00005CF4" w:rsidRPr="00E81885">
        <w:rPr>
          <w:sz w:val="32"/>
          <w:szCs w:val="32"/>
        </w:rPr>
        <w:t xml:space="preserve"> </w:t>
      </w:r>
      <w:r w:rsidRPr="00E81885">
        <w:rPr>
          <w:sz w:val="32"/>
          <w:szCs w:val="32"/>
        </w:rPr>
        <w:t>характер</w:t>
      </w:r>
      <w:r w:rsidRPr="00E81885">
        <w:rPr>
          <w:sz w:val="32"/>
          <w:szCs w:val="32"/>
        </w:rPr>
        <w:t>и</w:t>
      </w:r>
      <w:r w:rsidRPr="00E81885">
        <w:rPr>
          <w:sz w:val="32"/>
          <w:szCs w:val="32"/>
        </w:rPr>
        <w:t>стик</w:t>
      </w:r>
      <w:r w:rsidR="00005CF4" w:rsidRPr="00E81885">
        <w:rPr>
          <w:sz w:val="32"/>
          <w:szCs w:val="32"/>
        </w:rPr>
        <w:t xml:space="preserve"> </w:t>
      </w:r>
      <w:r w:rsidRPr="00E81885">
        <w:rPr>
          <w:sz w:val="32"/>
          <w:szCs w:val="32"/>
        </w:rPr>
        <w:t>растений</w:t>
      </w:r>
      <w:r w:rsidR="00005CF4" w:rsidRPr="00E81885">
        <w:rPr>
          <w:sz w:val="32"/>
          <w:szCs w:val="32"/>
        </w:rPr>
        <w:t xml:space="preserve"> </w:t>
      </w:r>
      <w:r w:rsidRPr="00E81885">
        <w:rPr>
          <w:sz w:val="32"/>
          <w:szCs w:val="32"/>
        </w:rPr>
        <w:t>для</w:t>
      </w:r>
      <w:r w:rsidR="00005CF4" w:rsidRPr="00E81885">
        <w:rPr>
          <w:sz w:val="32"/>
          <w:szCs w:val="32"/>
        </w:rPr>
        <w:t xml:space="preserve"> </w:t>
      </w:r>
      <w:r w:rsidRPr="00E81885">
        <w:rPr>
          <w:sz w:val="32"/>
          <w:szCs w:val="32"/>
        </w:rPr>
        <w:t>повышения</w:t>
      </w:r>
      <w:r w:rsidR="00005CF4" w:rsidRPr="00E81885">
        <w:rPr>
          <w:sz w:val="32"/>
          <w:szCs w:val="32"/>
        </w:rPr>
        <w:t xml:space="preserve"> </w:t>
      </w:r>
      <w:r w:rsidRPr="00E81885">
        <w:rPr>
          <w:sz w:val="32"/>
          <w:szCs w:val="32"/>
        </w:rPr>
        <w:t>эффективности</w:t>
      </w:r>
      <w:r w:rsidR="00005CF4" w:rsidRPr="00E81885">
        <w:rPr>
          <w:sz w:val="32"/>
          <w:szCs w:val="32"/>
        </w:rPr>
        <w:t xml:space="preserve"> </w:t>
      </w:r>
      <w:r w:rsidRPr="00E81885">
        <w:rPr>
          <w:sz w:val="32"/>
          <w:szCs w:val="32"/>
        </w:rPr>
        <w:t>селекционных</w:t>
      </w:r>
      <w:r w:rsidR="00005CF4" w:rsidRPr="00E81885">
        <w:rPr>
          <w:sz w:val="32"/>
          <w:szCs w:val="32"/>
        </w:rPr>
        <w:t xml:space="preserve"> </w:t>
      </w:r>
      <w:r w:rsidRPr="00E81885">
        <w:rPr>
          <w:sz w:val="32"/>
          <w:szCs w:val="32"/>
        </w:rPr>
        <w:t>р</w:t>
      </w:r>
      <w:r w:rsidRPr="00E81885">
        <w:rPr>
          <w:sz w:val="32"/>
          <w:szCs w:val="32"/>
        </w:rPr>
        <w:t>а</w:t>
      </w:r>
      <w:r w:rsidRPr="00E81885">
        <w:rPr>
          <w:sz w:val="32"/>
          <w:szCs w:val="32"/>
        </w:rPr>
        <w:t>бот</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качества</w:t>
      </w:r>
      <w:r w:rsidR="00005CF4" w:rsidRPr="00E81885">
        <w:rPr>
          <w:sz w:val="32"/>
          <w:szCs w:val="32"/>
        </w:rPr>
        <w:t xml:space="preserve"> </w:t>
      </w:r>
      <w:r w:rsidRPr="00E81885">
        <w:rPr>
          <w:sz w:val="32"/>
          <w:szCs w:val="32"/>
        </w:rPr>
        <w:t>продукции.</w:t>
      </w:r>
      <w:r w:rsidR="00005CF4" w:rsidRPr="00E81885">
        <w:rPr>
          <w:sz w:val="32"/>
          <w:szCs w:val="32"/>
        </w:rPr>
        <w:t xml:space="preserve"> </w:t>
      </w:r>
      <w:r w:rsidRPr="00E81885">
        <w:rPr>
          <w:sz w:val="32"/>
          <w:szCs w:val="32"/>
        </w:rPr>
        <w:t>Традиционные</w:t>
      </w:r>
      <w:r w:rsidR="00005CF4" w:rsidRPr="00E81885">
        <w:rPr>
          <w:sz w:val="32"/>
          <w:szCs w:val="32"/>
        </w:rPr>
        <w:t xml:space="preserve"> </w:t>
      </w:r>
      <w:r w:rsidRPr="00E81885">
        <w:rPr>
          <w:sz w:val="32"/>
          <w:szCs w:val="32"/>
        </w:rPr>
        <w:t>методы</w:t>
      </w:r>
      <w:r w:rsidR="00005CF4" w:rsidRPr="00E81885">
        <w:rPr>
          <w:sz w:val="32"/>
          <w:szCs w:val="32"/>
        </w:rPr>
        <w:t xml:space="preserve"> </w:t>
      </w:r>
      <w:r w:rsidRPr="00E81885">
        <w:rPr>
          <w:sz w:val="32"/>
          <w:szCs w:val="32"/>
        </w:rPr>
        <w:t>описания</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сравнения</w:t>
      </w:r>
      <w:r w:rsidR="00005CF4" w:rsidRPr="00E81885">
        <w:rPr>
          <w:sz w:val="32"/>
          <w:szCs w:val="32"/>
        </w:rPr>
        <w:t xml:space="preserve"> </w:t>
      </w:r>
      <w:r w:rsidRPr="00E81885">
        <w:rPr>
          <w:sz w:val="32"/>
          <w:szCs w:val="32"/>
        </w:rPr>
        <w:t>сортов</w:t>
      </w:r>
      <w:r w:rsidR="00005CF4" w:rsidRPr="00E81885">
        <w:rPr>
          <w:sz w:val="32"/>
          <w:szCs w:val="32"/>
        </w:rPr>
        <w:t xml:space="preserve"> </w:t>
      </w:r>
      <w:r w:rsidRPr="00E81885">
        <w:rPr>
          <w:sz w:val="32"/>
          <w:szCs w:val="32"/>
        </w:rPr>
        <w:t>часто</w:t>
      </w:r>
      <w:r w:rsidR="00005CF4" w:rsidRPr="00E81885">
        <w:rPr>
          <w:sz w:val="32"/>
          <w:szCs w:val="32"/>
        </w:rPr>
        <w:t xml:space="preserve"> </w:t>
      </w:r>
      <w:r w:rsidRPr="00E81885">
        <w:rPr>
          <w:sz w:val="32"/>
          <w:szCs w:val="32"/>
        </w:rPr>
        <w:t>ограничены</w:t>
      </w:r>
      <w:r w:rsidR="00005CF4" w:rsidRPr="00E81885">
        <w:rPr>
          <w:sz w:val="32"/>
          <w:szCs w:val="32"/>
        </w:rPr>
        <w:t xml:space="preserve"> </w:t>
      </w:r>
      <w:r w:rsidRPr="00E81885">
        <w:rPr>
          <w:sz w:val="32"/>
          <w:szCs w:val="32"/>
        </w:rPr>
        <w:t>возможностями</w:t>
      </w:r>
      <w:r w:rsidR="00005CF4" w:rsidRPr="00E81885">
        <w:rPr>
          <w:sz w:val="32"/>
          <w:szCs w:val="32"/>
        </w:rPr>
        <w:t xml:space="preserve"> </w:t>
      </w:r>
      <w:r w:rsidRPr="00E81885">
        <w:rPr>
          <w:sz w:val="32"/>
          <w:szCs w:val="32"/>
        </w:rPr>
        <w:t>человеческ</w:t>
      </w:r>
      <w:r w:rsidRPr="00E81885">
        <w:rPr>
          <w:sz w:val="32"/>
          <w:szCs w:val="32"/>
        </w:rPr>
        <w:t>о</w:t>
      </w:r>
      <w:r w:rsidRPr="00E81885">
        <w:rPr>
          <w:sz w:val="32"/>
          <w:szCs w:val="32"/>
        </w:rPr>
        <w:t>го</w:t>
      </w:r>
      <w:r w:rsidR="00005CF4" w:rsidRPr="00E81885">
        <w:rPr>
          <w:sz w:val="32"/>
          <w:szCs w:val="32"/>
        </w:rPr>
        <w:t xml:space="preserve"> </w:t>
      </w:r>
      <w:r w:rsidRPr="00E81885">
        <w:rPr>
          <w:sz w:val="32"/>
          <w:szCs w:val="32"/>
        </w:rPr>
        <w:t>восприятия</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субъективными</w:t>
      </w:r>
      <w:r w:rsidR="00005CF4" w:rsidRPr="00E81885">
        <w:rPr>
          <w:sz w:val="32"/>
          <w:szCs w:val="32"/>
        </w:rPr>
        <w:t xml:space="preserve"> </w:t>
      </w:r>
      <w:r w:rsidRPr="00E81885">
        <w:rPr>
          <w:sz w:val="32"/>
          <w:szCs w:val="32"/>
        </w:rPr>
        <w:t>факторами,</w:t>
      </w:r>
      <w:r w:rsidR="00005CF4" w:rsidRPr="00E81885">
        <w:rPr>
          <w:sz w:val="32"/>
          <w:szCs w:val="32"/>
        </w:rPr>
        <w:t xml:space="preserve"> </w:t>
      </w:r>
      <w:r w:rsidRPr="00E81885">
        <w:rPr>
          <w:sz w:val="32"/>
          <w:szCs w:val="32"/>
        </w:rPr>
        <w:t>что</w:t>
      </w:r>
      <w:r w:rsidR="00005CF4" w:rsidRPr="00E81885">
        <w:rPr>
          <w:sz w:val="32"/>
          <w:szCs w:val="32"/>
        </w:rPr>
        <w:t xml:space="preserve"> </w:t>
      </w:r>
      <w:r w:rsidRPr="00E81885">
        <w:rPr>
          <w:sz w:val="32"/>
          <w:szCs w:val="32"/>
        </w:rPr>
        <w:t>требует</w:t>
      </w:r>
      <w:r w:rsidR="00005CF4" w:rsidRPr="00E81885">
        <w:rPr>
          <w:sz w:val="32"/>
          <w:szCs w:val="32"/>
        </w:rPr>
        <w:t xml:space="preserve"> </w:t>
      </w:r>
      <w:r w:rsidRPr="00E81885">
        <w:rPr>
          <w:sz w:val="32"/>
          <w:szCs w:val="32"/>
        </w:rPr>
        <w:t>внедр</w:t>
      </w:r>
      <w:r w:rsidRPr="00E81885">
        <w:rPr>
          <w:sz w:val="32"/>
          <w:szCs w:val="32"/>
        </w:rPr>
        <w:t>е</w:t>
      </w:r>
      <w:r w:rsidRPr="00E81885">
        <w:rPr>
          <w:sz w:val="32"/>
          <w:szCs w:val="32"/>
        </w:rPr>
        <w:t>ния</w:t>
      </w:r>
      <w:r w:rsidR="00005CF4" w:rsidRPr="00E81885">
        <w:rPr>
          <w:sz w:val="32"/>
          <w:szCs w:val="32"/>
        </w:rPr>
        <w:t xml:space="preserve"> </w:t>
      </w:r>
      <w:r w:rsidRPr="00E81885">
        <w:rPr>
          <w:sz w:val="32"/>
          <w:szCs w:val="32"/>
        </w:rPr>
        <w:t>новых</w:t>
      </w:r>
      <w:r w:rsidR="00005CF4" w:rsidRPr="00E81885">
        <w:rPr>
          <w:sz w:val="32"/>
          <w:szCs w:val="32"/>
        </w:rPr>
        <w:t xml:space="preserve"> </w:t>
      </w:r>
      <w:r w:rsidRPr="00E81885">
        <w:rPr>
          <w:sz w:val="32"/>
          <w:szCs w:val="32"/>
        </w:rPr>
        <w:t>подходов,</w:t>
      </w:r>
      <w:r w:rsidR="00005CF4" w:rsidRPr="00E81885">
        <w:rPr>
          <w:sz w:val="32"/>
          <w:szCs w:val="32"/>
        </w:rPr>
        <w:t xml:space="preserve"> </w:t>
      </w:r>
      <w:r w:rsidRPr="00E81885">
        <w:rPr>
          <w:sz w:val="32"/>
          <w:szCs w:val="32"/>
        </w:rPr>
        <w:t>основанных</w:t>
      </w:r>
      <w:r w:rsidR="00005CF4" w:rsidRPr="00E81885">
        <w:rPr>
          <w:sz w:val="32"/>
          <w:szCs w:val="32"/>
        </w:rPr>
        <w:t xml:space="preserve"> </w:t>
      </w:r>
      <w:r w:rsidRPr="00E81885">
        <w:rPr>
          <w:sz w:val="32"/>
          <w:szCs w:val="32"/>
        </w:rPr>
        <w:t>на</w:t>
      </w:r>
      <w:r w:rsidR="00005CF4" w:rsidRPr="00E81885">
        <w:rPr>
          <w:sz w:val="32"/>
          <w:szCs w:val="32"/>
        </w:rPr>
        <w:t xml:space="preserve"> </w:t>
      </w:r>
      <w:r w:rsidRPr="00E81885">
        <w:rPr>
          <w:sz w:val="32"/>
          <w:szCs w:val="32"/>
        </w:rPr>
        <w:t>цифровых</w:t>
      </w:r>
      <w:r w:rsidR="00005CF4" w:rsidRPr="00E81885">
        <w:rPr>
          <w:sz w:val="32"/>
          <w:szCs w:val="32"/>
        </w:rPr>
        <w:t xml:space="preserve"> </w:t>
      </w:r>
      <w:r w:rsidRPr="00E81885">
        <w:rPr>
          <w:sz w:val="32"/>
          <w:szCs w:val="32"/>
        </w:rPr>
        <w:t>технологиях</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и</w:t>
      </w:r>
      <w:r w:rsidRPr="00E81885">
        <w:rPr>
          <w:sz w:val="32"/>
          <w:szCs w:val="32"/>
        </w:rPr>
        <w:t>с</w:t>
      </w:r>
      <w:r w:rsidRPr="00E81885">
        <w:rPr>
          <w:sz w:val="32"/>
          <w:szCs w:val="32"/>
        </w:rPr>
        <w:t>кусственном</w:t>
      </w:r>
      <w:r w:rsidR="00005CF4" w:rsidRPr="00E81885">
        <w:rPr>
          <w:sz w:val="32"/>
          <w:szCs w:val="32"/>
        </w:rPr>
        <w:t xml:space="preserve"> </w:t>
      </w:r>
      <w:r w:rsidRPr="00E81885">
        <w:rPr>
          <w:sz w:val="32"/>
          <w:szCs w:val="32"/>
        </w:rPr>
        <w:t>интеллекте.</w:t>
      </w:r>
      <w:r w:rsidR="00FD2EFC">
        <w:rPr>
          <w:sz w:val="32"/>
          <w:szCs w:val="32"/>
        </w:rPr>
        <w:t xml:space="preserve"> </w:t>
      </w:r>
      <w:r w:rsidRPr="00E81885">
        <w:rPr>
          <w:sz w:val="32"/>
          <w:szCs w:val="32"/>
        </w:rPr>
        <w:t>Актуальность</w:t>
      </w:r>
      <w:r w:rsidR="00005CF4" w:rsidRPr="00E81885">
        <w:rPr>
          <w:sz w:val="32"/>
          <w:szCs w:val="32"/>
        </w:rPr>
        <w:t xml:space="preserve"> </w:t>
      </w:r>
      <w:r w:rsidRPr="00E81885">
        <w:rPr>
          <w:sz w:val="32"/>
          <w:szCs w:val="32"/>
        </w:rPr>
        <w:t>исследования</w:t>
      </w:r>
      <w:r w:rsidR="00005CF4" w:rsidRPr="00E81885">
        <w:rPr>
          <w:sz w:val="32"/>
          <w:szCs w:val="32"/>
        </w:rPr>
        <w:t xml:space="preserve"> </w:t>
      </w:r>
      <w:r w:rsidRPr="00E81885">
        <w:rPr>
          <w:sz w:val="32"/>
          <w:szCs w:val="32"/>
        </w:rPr>
        <w:t>обусловл</w:t>
      </w:r>
      <w:r w:rsidRPr="00E81885">
        <w:rPr>
          <w:sz w:val="32"/>
          <w:szCs w:val="32"/>
        </w:rPr>
        <w:t>е</w:t>
      </w:r>
      <w:r w:rsidRPr="00E81885">
        <w:rPr>
          <w:sz w:val="32"/>
          <w:szCs w:val="32"/>
        </w:rPr>
        <w:t>на</w:t>
      </w:r>
      <w:r w:rsidR="00005CF4" w:rsidRPr="00E81885">
        <w:rPr>
          <w:sz w:val="32"/>
          <w:szCs w:val="32"/>
        </w:rPr>
        <w:t xml:space="preserve"> </w:t>
      </w:r>
      <w:r w:rsidRPr="00E81885">
        <w:rPr>
          <w:sz w:val="32"/>
          <w:szCs w:val="32"/>
        </w:rPr>
        <w:t>потребностью</w:t>
      </w:r>
      <w:r w:rsidR="00005CF4" w:rsidRPr="00E81885">
        <w:rPr>
          <w:sz w:val="32"/>
          <w:szCs w:val="32"/>
        </w:rPr>
        <w:t xml:space="preserve"> </w:t>
      </w:r>
      <w:r w:rsidRPr="00E81885">
        <w:rPr>
          <w:sz w:val="32"/>
          <w:szCs w:val="32"/>
        </w:rPr>
        <w:t>разработки</w:t>
      </w:r>
      <w:r w:rsidR="00005CF4" w:rsidRPr="00E81885">
        <w:rPr>
          <w:sz w:val="32"/>
          <w:szCs w:val="32"/>
        </w:rPr>
        <w:t xml:space="preserve"> </w:t>
      </w:r>
      <w:r w:rsidRPr="00E81885">
        <w:rPr>
          <w:sz w:val="32"/>
          <w:szCs w:val="32"/>
        </w:rPr>
        <w:t>объективных</w:t>
      </w:r>
      <w:r w:rsidR="00005CF4" w:rsidRPr="00E81885">
        <w:rPr>
          <w:sz w:val="32"/>
          <w:szCs w:val="32"/>
        </w:rPr>
        <w:t xml:space="preserve"> </w:t>
      </w:r>
      <w:r w:rsidRPr="00E81885">
        <w:rPr>
          <w:sz w:val="32"/>
          <w:szCs w:val="32"/>
        </w:rPr>
        <w:t>методов</w:t>
      </w:r>
      <w:r w:rsidR="00005CF4" w:rsidRPr="00E81885">
        <w:rPr>
          <w:sz w:val="32"/>
          <w:szCs w:val="32"/>
        </w:rPr>
        <w:t xml:space="preserve"> </w:t>
      </w:r>
      <w:r w:rsidRPr="00E81885">
        <w:rPr>
          <w:sz w:val="32"/>
          <w:szCs w:val="32"/>
        </w:rPr>
        <w:t>идентифик</w:t>
      </w:r>
      <w:r w:rsidRPr="00E81885">
        <w:rPr>
          <w:sz w:val="32"/>
          <w:szCs w:val="32"/>
        </w:rPr>
        <w:t>а</w:t>
      </w:r>
      <w:r w:rsidRPr="00E81885">
        <w:rPr>
          <w:sz w:val="32"/>
          <w:szCs w:val="32"/>
        </w:rPr>
        <w:t>ции</w:t>
      </w:r>
      <w:r w:rsidR="00005CF4" w:rsidRPr="00E81885">
        <w:rPr>
          <w:sz w:val="32"/>
          <w:szCs w:val="32"/>
        </w:rPr>
        <w:t xml:space="preserve"> </w:t>
      </w:r>
      <w:r w:rsidRPr="00E81885">
        <w:rPr>
          <w:sz w:val="32"/>
          <w:szCs w:val="32"/>
        </w:rPr>
        <w:t>сортов</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клонов</w:t>
      </w:r>
      <w:r w:rsidR="00005CF4" w:rsidRPr="00E81885">
        <w:rPr>
          <w:sz w:val="32"/>
          <w:szCs w:val="32"/>
        </w:rPr>
        <w:t xml:space="preserve"> </w:t>
      </w:r>
      <w:r w:rsidRPr="00E81885">
        <w:rPr>
          <w:sz w:val="32"/>
          <w:szCs w:val="32"/>
        </w:rPr>
        <w:t>винограда</w:t>
      </w:r>
      <w:r w:rsidR="00005CF4" w:rsidRPr="00E81885">
        <w:rPr>
          <w:sz w:val="32"/>
          <w:szCs w:val="32"/>
        </w:rPr>
        <w:t xml:space="preserve"> </w:t>
      </w:r>
      <w:r w:rsidRPr="00E81885">
        <w:rPr>
          <w:sz w:val="32"/>
          <w:szCs w:val="32"/>
        </w:rPr>
        <w:t>по</w:t>
      </w:r>
      <w:r w:rsidR="00005CF4" w:rsidRPr="00E81885">
        <w:rPr>
          <w:sz w:val="32"/>
          <w:szCs w:val="32"/>
        </w:rPr>
        <w:t xml:space="preserve"> </w:t>
      </w:r>
      <w:r w:rsidRPr="00E81885">
        <w:rPr>
          <w:sz w:val="32"/>
          <w:szCs w:val="32"/>
        </w:rPr>
        <w:t>их</w:t>
      </w:r>
      <w:r w:rsidR="00005CF4" w:rsidRPr="00E81885">
        <w:rPr>
          <w:sz w:val="32"/>
          <w:szCs w:val="32"/>
        </w:rPr>
        <w:t xml:space="preserve"> </w:t>
      </w:r>
      <w:r w:rsidRPr="00E81885">
        <w:rPr>
          <w:sz w:val="32"/>
          <w:szCs w:val="32"/>
        </w:rPr>
        <w:t>морфологическим</w:t>
      </w:r>
      <w:r w:rsidR="00005CF4" w:rsidRPr="00E81885">
        <w:rPr>
          <w:sz w:val="32"/>
          <w:szCs w:val="32"/>
        </w:rPr>
        <w:t xml:space="preserve"> </w:t>
      </w:r>
      <w:r w:rsidRPr="00E81885">
        <w:rPr>
          <w:sz w:val="32"/>
          <w:szCs w:val="32"/>
        </w:rPr>
        <w:t>призн</w:t>
      </w:r>
      <w:r w:rsidRPr="00E81885">
        <w:rPr>
          <w:sz w:val="32"/>
          <w:szCs w:val="32"/>
        </w:rPr>
        <w:t>а</w:t>
      </w:r>
      <w:r w:rsidRPr="00E81885">
        <w:rPr>
          <w:sz w:val="32"/>
          <w:szCs w:val="32"/>
        </w:rPr>
        <w:t>кам.</w:t>
      </w:r>
      <w:r w:rsidR="00005CF4" w:rsidRPr="00E81885">
        <w:rPr>
          <w:sz w:val="32"/>
          <w:szCs w:val="32"/>
        </w:rPr>
        <w:t xml:space="preserve"> </w:t>
      </w:r>
      <w:r w:rsidRPr="00E81885">
        <w:rPr>
          <w:sz w:val="32"/>
          <w:szCs w:val="32"/>
        </w:rPr>
        <w:t>Особое</w:t>
      </w:r>
      <w:r w:rsidR="00005CF4" w:rsidRPr="00E81885">
        <w:rPr>
          <w:sz w:val="32"/>
          <w:szCs w:val="32"/>
        </w:rPr>
        <w:t xml:space="preserve"> </w:t>
      </w:r>
      <w:r w:rsidRPr="00E81885">
        <w:rPr>
          <w:sz w:val="32"/>
          <w:szCs w:val="32"/>
        </w:rPr>
        <w:t>внимание</w:t>
      </w:r>
      <w:r w:rsidR="00005CF4" w:rsidRPr="00E81885">
        <w:rPr>
          <w:sz w:val="32"/>
          <w:szCs w:val="32"/>
        </w:rPr>
        <w:t xml:space="preserve"> </w:t>
      </w:r>
      <w:r w:rsidRPr="00E81885">
        <w:rPr>
          <w:sz w:val="32"/>
          <w:szCs w:val="32"/>
        </w:rPr>
        <w:t>уделяется</w:t>
      </w:r>
      <w:r w:rsidR="00005CF4" w:rsidRPr="00E81885">
        <w:rPr>
          <w:sz w:val="32"/>
          <w:szCs w:val="32"/>
        </w:rPr>
        <w:t xml:space="preserve"> </w:t>
      </w:r>
      <w:r w:rsidRPr="00E81885">
        <w:rPr>
          <w:sz w:val="32"/>
          <w:szCs w:val="32"/>
        </w:rPr>
        <w:t>использованию</w:t>
      </w:r>
      <w:r w:rsidR="00005CF4" w:rsidRPr="00E81885">
        <w:rPr>
          <w:sz w:val="32"/>
          <w:szCs w:val="32"/>
        </w:rPr>
        <w:t xml:space="preserve"> </w:t>
      </w:r>
      <w:r w:rsidRPr="00E81885">
        <w:rPr>
          <w:sz w:val="32"/>
          <w:szCs w:val="32"/>
        </w:rPr>
        <w:t>форм</w:t>
      </w:r>
      <w:r w:rsidR="00005CF4" w:rsidRPr="00E81885">
        <w:rPr>
          <w:sz w:val="32"/>
          <w:szCs w:val="32"/>
        </w:rPr>
        <w:t xml:space="preserve"> </w:t>
      </w:r>
      <w:r w:rsidRPr="00E81885">
        <w:rPr>
          <w:sz w:val="32"/>
          <w:szCs w:val="32"/>
        </w:rPr>
        <w:t>листьев</w:t>
      </w:r>
      <w:r w:rsidR="00005CF4" w:rsidRPr="00E81885">
        <w:rPr>
          <w:sz w:val="32"/>
          <w:szCs w:val="32"/>
        </w:rPr>
        <w:t xml:space="preserve"> </w:t>
      </w:r>
      <w:r w:rsidRPr="00E81885">
        <w:rPr>
          <w:sz w:val="32"/>
          <w:szCs w:val="32"/>
        </w:rPr>
        <w:t>как</w:t>
      </w:r>
      <w:r w:rsidR="00005CF4" w:rsidRPr="00E81885">
        <w:rPr>
          <w:sz w:val="32"/>
          <w:szCs w:val="32"/>
        </w:rPr>
        <w:t xml:space="preserve"> </w:t>
      </w:r>
      <w:r w:rsidRPr="00E81885">
        <w:rPr>
          <w:sz w:val="32"/>
          <w:szCs w:val="32"/>
        </w:rPr>
        <w:t>одного</w:t>
      </w:r>
      <w:r w:rsidR="00005CF4" w:rsidRPr="00E81885">
        <w:rPr>
          <w:sz w:val="32"/>
          <w:szCs w:val="32"/>
        </w:rPr>
        <w:t xml:space="preserve"> </w:t>
      </w:r>
      <w:r w:rsidRPr="00E81885">
        <w:rPr>
          <w:sz w:val="32"/>
          <w:szCs w:val="32"/>
        </w:rPr>
        <w:t>из</w:t>
      </w:r>
      <w:r w:rsidR="00005CF4" w:rsidRPr="00E81885">
        <w:rPr>
          <w:sz w:val="32"/>
          <w:szCs w:val="32"/>
        </w:rPr>
        <w:t xml:space="preserve"> </w:t>
      </w:r>
      <w:r w:rsidRPr="00E81885">
        <w:rPr>
          <w:sz w:val="32"/>
          <w:szCs w:val="32"/>
        </w:rPr>
        <w:t>ключевых</w:t>
      </w:r>
      <w:r w:rsidR="00005CF4" w:rsidRPr="00E81885">
        <w:rPr>
          <w:sz w:val="32"/>
          <w:szCs w:val="32"/>
        </w:rPr>
        <w:t xml:space="preserve"> </w:t>
      </w:r>
      <w:r w:rsidRPr="00E81885">
        <w:rPr>
          <w:sz w:val="32"/>
          <w:szCs w:val="32"/>
        </w:rPr>
        <w:t>элементов</w:t>
      </w:r>
      <w:r w:rsidR="00005CF4" w:rsidRPr="00E81885">
        <w:rPr>
          <w:sz w:val="32"/>
          <w:szCs w:val="32"/>
        </w:rPr>
        <w:t xml:space="preserve"> </w:t>
      </w:r>
      <w:r w:rsidRPr="00E81885">
        <w:rPr>
          <w:sz w:val="32"/>
          <w:szCs w:val="32"/>
        </w:rPr>
        <w:t>ампелографической</w:t>
      </w:r>
      <w:r w:rsidR="00005CF4" w:rsidRPr="00E81885">
        <w:rPr>
          <w:sz w:val="32"/>
          <w:szCs w:val="32"/>
        </w:rPr>
        <w:t xml:space="preserve"> </w:t>
      </w:r>
      <w:r w:rsidRPr="00E81885">
        <w:rPr>
          <w:sz w:val="32"/>
          <w:szCs w:val="32"/>
        </w:rPr>
        <w:t>инфо</w:t>
      </w:r>
      <w:r w:rsidRPr="00E81885">
        <w:rPr>
          <w:sz w:val="32"/>
          <w:szCs w:val="32"/>
        </w:rPr>
        <w:t>р</w:t>
      </w:r>
      <w:r w:rsidRPr="00E81885">
        <w:rPr>
          <w:sz w:val="32"/>
          <w:szCs w:val="32"/>
        </w:rPr>
        <w:t>мации.</w:t>
      </w:r>
      <w:r w:rsidR="00005CF4" w:rsidRPr="00E81885">
        <w:rPr>
          <w:sz w:val="32"/>
          <w:szCs w:val="32"/>
        </w:rPr>
        <w:t xml:space="preserve"> </w:t>
      </w:r>
      <w:r w:rsidRPr="00E81885">
        <w:rPr>
          <w:sz w:val="32"/>
          <w:szCs w:val="32"/>
        </w:rPr>
        <w:t>Форма</w:t>
      </w:r>
      <w:r w:rsidR="00005CF4" w:rsidRPr="00E81885">
        <w:rPr>
          <w:sz w:val="32"/>
          <w:szCs w:val="32"/>
        </w:rPr>
        <w:t xml:space="preserve"> </w:t>
      </w:r>
      <w:r w:rsidRPr="00E81885">
        <w:rPr>
          <w:sz w:val="32"/>
          <w:szCs w:val="32"/>
        </w:rPr>
        <w:t>листа</w:t>
      </w:r>
      <w:r w:rsidR="00005CF4" w:rsidRPr="00E81885">
        <w:rPr>
          <w:sz w:val="32"/>
          <w:szCs w:val="32"/>
        </w:rPr>
        <w:t xml:space="preserve"> </w:t>
      </w:r>
      <w:r w:rsidRPr="00E81885">
        <w:rPr>
          <w:sz w:val="32"/>
          <w:szCs w:val="32"/>
        </w:rPr>
        <w:t>винограда</w:t>
      </w:r>
      <w:r w:rsidR="00005CF4" w:rsidRPr="00E81885">
        <w:rPr>
          <w:sz w:val="32"/>
          <w:szCs w:val="32"/>
        </w:rPr>
        <w:t xml:space="preserve"> </w:t>
      </w:r>
      <w:r w:rsidRPr="00E81885">
        <w:rPr>
          <w:sz w:val="32"/>
          <w:szCs w:val="32"/>
        </w:rPr>
        <w:t>является</w:t>
      </w:r>
      <w:r w:rsidR="00005CF4" w:rsidRPr="00E81885">
        <w:rPr>
          <w:sz w:val="32"/>
          <w:szCs w:val="32"/>
        </w:rPr>
        <w:t xml:space="preserve"> </w:t>
      </w:r>
      <w:r w:rsidRPr="00E81885">
        <w:rPr>
          <w:sz w:val="32"/>
          <w:szCs w:val="32"/>
        </w:rPr>
        <w:t>комплексным</w:t>
      </w:r>
      <w:r w:rsidR="00005CF4" w:rsidRPr="00E81885">
        <w:rPr>
          <w:sz w:val="32"/>
          <w:szCs w:val="32"/>
        </w:rPr>
        <w:t xml:space="preserve"> </w:t>
      </w:r>
      <w:r w:rsidRPr="00E81885">
        <w:rPr>
          <w:sz w:val="32"/>
          <w:szCs w:val="32"/>
        </w:rPr>
        <w:t>призн</w:t>
      </w:r>
      <w:r w:rsidRPr="00E81885">
        <w:rPr>
          <w:sz w:val="32"/>
          <w:szCs w:val="32"/>
        </w:rPr>
        <w:t>а</w:t>
      </w:r>
      <w:r w:rsidRPr="00E81885">
        <w:rPr>
          <w:sz w:val="32"/>
          <w:szCs w:val="32"/>
        </w:rPr>
        <w:t>ком,</w:t>
      </w:r>
      <w:r w:rsidR="00005CF4" w:rsidRPr="00E81885">
        <w:rPr>
          <w:sz w:val="32"/>
          <w:szCs w:val="32"/>
        </w:rPr>
        <w:t xml:space="preserve"> </w:t>
      </w:r>
      <w:r w:rsidRPr="00E81885">
        <w:rPr>
          <w:sz w:val="32"/>
          <w:szCs w:val="32"/>
        </w:rPr>
        <w:t>который</w:t>
      </w:r>
      <w:r w:rsidR="00005CF4" w:rsidRPr="00E81885">
        <w:rPr>
          <w:sz w:val="32"/>
          <w:szCs w:val="32"/>
        </w:rPr>
        <w:t xml:space="preserve"> </w:t>
      </w:r>
      <w:r w:rsidRPr="00E81885">
        <w:rPr>
          <w:sz w:val="32"/>
          <w:szCs w:val="32"/>
        </w:rPr>
        <w:t>подвержен</w:t>
      </w:r>
      <w:r w:rsidR="00005CF4" w:rsidRPr="00E81885">
        <w:rPr>
          <w:sz w:val="32"/>
          <w:szCs w:val="32"/>
        </w:rPr>
        <w:t xml:space="preserve"> </w:t>
      </w:r>
      <w:r w:rsidRPr="00E81885">
        <w:rPr>
          <w:sz w:val="32"/>
          <w:szCs w:val="32"/>
        </w:rPr>
        <w:t>влиянию</w:t>
      </w:r>
      <w:r w:rsidR="00005CF4" w:rsidRPr="00E81885">
        <w:rPr>
          <w:sz w:val="32"/>
          <w:szCs w:val="32"/>
        </w:rPr>
        <w:t xml:space="preserve"> </w:t>
      </w:r>
      <w:r w:rsidRPr="00E81885">
        <w:rPr>
          <w:sz w:val="32"/>
          <w:szCs w:val="32"/>
        </w:rPr>
        <w:t>множества</w:t>
      </w:r>
      <w:r w:rsidR="00005CF4" w:rsidRPr="00E81885">
        <w:rPr>
          <w:sz w:val="32"/>
          <w:szCs w:val="32"/>
        </w:rPr>
        <w:t xml:space="preserve"> </w:t>
      </w:r>
      <w:r w:rsidRPr="00E81885">
        <w:rPr>
          <w:sz w:val="32"/>
          <w:szCs w:val="32"/>
        </w:rPr>
        <w:t>внутренних</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внешних</w:t>
      </w:r>
      <w:r w:rsidR="00005CF4" w:rsidRPr="00E81885">
        <w:rPr>
          <w:sz w:val="32"/>
          <w:szCs w:val="32"/>
        </w:rPr>
        <w:t xml:space="preserve"> </w:t>
      </w:r>
      <w:r w:rsidRPr="00E81885">
        <w:rPr>
          <w:sz w:val="32"/>
          <w:szCs w:val="32"/>
        </w:rPr>
        <w:t>факторов,</w:t>
      </w:r>
      <w:r w:rsidR="00005CF4" w:rsidRPr="00E81885">
        <w:rPr>
          <w:sz w:val="32"/>
          <w:szCs w:val="32"/>
        </w:rPr>
        <w:t xml:space="preserve"> </w:t>
      </w:r>
      <w:r w:rsidRPr="00E81885">
        <w:rPr>
          <w:sz w:val="32"/>
          <w:szCs w:val="32"/>
        </w:rPr>
        <w:t>таких</w:t>
      </w:r>
      <w:r w:rsidR="00005CF4" w:rsidRPr="00E81885">
        <w:rPr>
          <w:sz w:val="32"/>
          <w:szCs w:val="32"/>
        </w:rPr>
        <w:t xml:space="preserve"> </w:t>
      </w:r>
      <w:r w:rsidRPr="00E81885">
        <w:rPr>
          <w:sz w:val="32"/>
          <w:szCs w:val="32"/>
        </w:rPr>
        <w:t>как</w:t>
      </w:r>
      <w:r w:rsidR="00005CF4" w:rsidRPr="00E81885">
        <w:rPr>
          <w:sz w:val="32"/>
          <w:szCs w:val="32"/>
        </w:rPr>
        <w:t xml:space="preserve"> </w:t>
      </w:r>
      <w:r w:rsidRPr="00E81885">
        <w:rPr>
          <w:sz w:val="32"/>
          <w:szCs w:val="32"/>
        </w:rPr>
        <w:t>генетические</w:t>
      </w:r>
      <w:r w:rsidR="00005CF4" w:rsidRPr="00E81885">
        <w:rPr>
          <w:sz w:val="32"/>
          <w:szCs w:val="32"/>
        </w:rPr>
        <w:t xml:space="preserve"> </w:t>
      </w:r>
      <w:r w:rsidRPr="00E81885">
        <w:rPr>
          <w:sz w:val="32"/>
          <w:szCs w:val="32"/>
        </w:rPr>
        <w:t>особенности,</w:t>
      </w:r>
      <w:r w:rsidR="00005CF4" w:rsidRPr="00E81885">
        <w:rPr>
          <w:sz w:val="32"/>
          <w:szCs w:val="32"/>
        </w:rPr>
        <w:t xml:space="preserve"> </w:t>
      </w:r>
      <w:r w:rsidRPr="00E81885">
        <w:rPr>
          <w:sz w:val="32"/>
          <w:szCs w:val="32"/>
        </w:rPr>
        <w:t>клим</w:t>
      </w:r>
      <w:r w:rsidRPr="00E81885">
        <w:rPr>
          <w:sz w:val="32"/>
          <w:szCs w:val="32"/>
        </w:rPr>
        <w:t>а</w:t>
      </w:r>
      <w:r w:rsidRPr="00E81885">
        <w:rPr>
          <w:sz w:val="32"/>
          <w:szCs w:val="32"/>
        </w:rPr>
        <w:t>тические</w:t>
      </w:r>
      <w:r w:rsidR="00005CF4" w:rsidRPr="00E81885">
        <w:rPr>
          <w:sz w:val="32"/>
          <w:szCs w:val="32"/>
        </w:rPr>
        <w:t xml:space="preserve"> </w:t>
      </w:r>
      <w:r w:rsidRPr="00E81885">
        <w:rPr>
          <w:sz w:val="32"/>
          <w:szCs w:val="32"/>
        </w:rPr>
        <w:t>условия,</w:t>
      </w:r>
      <w:r w:rsidR="00005CF4" w:rsidRPr="00E81885">
        <w:rPr>
          <w:sz w:val="32"/>
          <w:szCs w:val="32"/>
        </w:rPr>
        <w:t xml:space="preserve"> </w:t>
      </w:r>
      <w:r w:rsidRPr="00E81885">
        <w:rPr>
          <w:sz w:val="32"/>
          <w:szCs w:val="32"/>
        </w:rPr>
        <w:t>почвенные</w:t>
      </w:r>
      <w:r w:rsidR="00005CF4" w:rsidRPr="00E81885">
        <w:rPr>
          <w:sz w:val="32"/>
          <w:szCs w:val="32"/>
        </w:rPr>
        <w:t xml:space="preserve"> </w:t>
      </w:r>
      <w:r w:rsidRPr="00E81885">
        <w:rPr>
          <w:sz w:val="32"/>
          <w:szCs w:val="32"/>
        </w:rPr>
        <w:t>характеристики</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др.</w:t>
      </w:r>
      <w:r w:rsidR="00005CF4" w:rsidRPr="00E81885">
        <w:rPr>
          <w:sz w:val="32"/>
          <w:szCs w:val="32"/>
        </w:rPr>
        <w:t xml:space="preserve"> </w:t>
      </w:r>
      <w:r w:rsidRPr="00E81885">
        <w:rPr>
          <w:sz w:val="32"/>
          <w:szCs w:val="32"/>
        </w:rPr>
        <w:t>Это</w:t>
      </w:r>
      <w:r w:rsidR="00005CF4" w:rsidRPr="00E81885">
        <w:rPr>
          <w:sz w:val="32"/>
          <w:szCs w:val="32"/>
        </w:rPr>
        <w:t xml:space="preserve"> </w:t>
      </w:r>
      <w:r w:rsidRPr="00E81885">
        <w:rPr>
          <w:sz w:val="32"/>
          <w:szCs w:val="32"/>
        </w:rPr>
        <w:t>делает</w:t>
      </w:r>
      <w:r w:rsidR="00005CF4" w:rsidRPr="00E81885">
        <w:rPr>
          <w:sz w:val="32"/>
          <w:szCs w:val="32"/>
        </w:rPr>
        <w:t xml:space="preserve"> </w:t>
      </w:r>
      <w:r w:rsidRPr="00E81885">
        <w:rPr>
          <w:sz w:val="32"/>
          <w:szCs w:val="32"/>
        </w:rPr>
        <w:t>задачу</w:t>
      </w:r>
      <w:r w:rsidR="00005CF4" w:rsidRPr="00E81885">
        <w:rPr>
          <w:sz w:val="32"/>
          <w:szCs w:val="32"/>
        </w:rPr>
        <w:t xml:space="preserve"> </w:t>
      </w:r>
      <w:r w:rsidRPr="00E81885">
        <w:rPr>
          <w:sz w:val="32"/>
          <w:szCs w:val="32"/>
        </w:rPr>
        <w:t>автоматизации</w:t>
      </w:r>
      <w:r w:rsidR="00005CF4" w:rsidRPr="00E81885">
        <w:rPr>
          <w:sz w:val="32"/>
          <w:szCs w:val="32"/>
        </w:rPr>
        <w:t xml:space="preserve"> </w:t>
      </w:r>
      <w:r w:rsidRPr="00E81885">
        <w:rPr>
          <w:sz w:val="32"/>
          <w:szCs w:val="32"/>
        </w:rPr>
        <w:t>процесса</w:t>
      </w:r>
      <w:r w:rsidR="00005CF4" w:rsidRPr="00E81885">
        <w:rPr>
          <w:sz w:val="32"/>
          <w:szCs w:val="32"/>
        </w:rPr>
        <w:t xml:space="preserve"> </w:t>
      </w:r>
      <w:r w:rsidRPr="00E81885">
        <w:rPr>
          <w:sz w:val="32"/>
          <w:szCs w:val="32"/>
        </w:rPr>
        <w:t>идентификации</w:t>
      </w:r>
      <w:r w:rsidR="00005CF4" w:rsidRPr="00E81885">
        <w:rPr>
          <w:sz w:val="32"/>
          <w:szCs w:val="32"/>
        </w:rPr>
        <w:t xml:space="preserve"> </w:t>
      </w:r>
      <w:r w:rsidRPr="00E81885">
        <w:rPr>
          <w:sz w:val="32"/>
          <w:szCs w:val="32"/>
        </w:rPr>
        <w:t>особенно</w:t>
      </w:r>
      <w:r w:rsidR="00005CF4" w:rsidRPr="00E81885">
        <w:rPr>
          <w:sz w:val="32"/>
          <w:szCs w:val="32"/>
        </w:rPr>
        <w:t xml:space="preserve"> </w:t>
      </w:r>
      <w:r w:rsidRPr="00E81885">
        <w:rPr>
          <w:sz w:val="32"/>
          <w:szCs w:val="32"/>
        </w:rPr>
        <w:t>сло</w:t>
      </w:r>
      <w:r w:rsidRPr="00E81885">
        <w:rPr>
          <w:sz w:val="32"/>
          <w:szCs w:val="32"/>
        </w:rPr>
        <w:t>ж</w:t>
      </w:r>
      <w:r w:rsidRPr="00E81885">
        <w:rPr>
          <w:sz w:val="32"/>
          <w:szCs w:val="32"/>
        </w:rPr>
        <w:t>ной,</w:t>
      </w:r>
      <w:r w:rsidR="00005CF4" w:rsidRPr="00E81885">
        <w:rPr>
          <w:sz w:val="32"/>
          <w:szCs w:val="32"/>
        </w:rPr>
        <w:t xml:space="preserve"> </w:t>
      </w:r>
      <w:r w:rsidRPr="00E81885">
        <w:rPr>
          <w:sz w:val="32"/>
          <w:szCs w:val="32"/>
        </w:rPr>
        <w:t>но</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чрезвычайно</w:t>
      </w:r>
      <w:r w:rsidR="00005CF4" w:rsidRPr="00E81885">
        <w:rPr>
          <w:sz w:val="32"/>
          <w:szCs w:val="32"/>
        </w:rPr>
        <w:t xml:space="preserve"> </w:t>
      </w:r>
      <w:r w:rsidRPr="00E81885">
        <w:rPr>
          <w:sz w:val="32"/>
          <w:szCs w:val="32"/>
        </w:rPr>
        <w:t>важной</w:t>
      </w:r>
      <w:r w:rsidR="00005CF4" w:rsidRPr="00E81885">
        <w:rPr>
          <w:sz w:val="32"/>
          <w:szCs w:val="32"/>
        </w:rPr>
        <w:t xml:space="preserve"> </w:t>
      </w:r>
      <w:r w:rsidRPr="00E81885">
        <w:rPr>
          <w:sz w:val="32"/>
          <w:szCs w:val="32"/>
        </w:rPr>
        <w:t>для</w:t>
      </w:r>
      <w:r w:rsidR="00005CF4" w:rsidRPr="00E81885">
        <w:rPr>
          <w:sz w:val="32"/>
          <w:szCs w:val="32"/>
        </w:rPr>
        <w:t xml:space="preserve"> </w:t>
      </w:r>
      <w:r w:rsidRPr="00E81885">
        <w:rPr>
          <w:sz w:val="32"/>
          <w:szCs w:val="32"/>
        </w:rPr>
        <w:t>развития</w:t>
      </w:r>
      <w:r w:rsidR="00005CF4" w:rsidRPr="00E81885">
        <w:rPr>
          <w:sz w:val="32"/>
          <w:szCs w:val="32"/>
        </w:rPr>
        <w:t xml:space="preserve"> </w:t>
      </w:r>
      <w:r w:rsidRPr="00E81885">
        <w:rPr>
          <w:sz w:val="32"/>
          <w:szCs w:val="32"/>
        </w:rPr>
        <w:t>современного</w:t>
      </w:r>
      <w:r w:rsidR="00005CF4" w:rsidRPr="00E81885">
        <w:rPr>
          <w:sz w:val="32"/>
          <w:szCs w:val="32"/>
        </w:rPr>
        <w:t xml:space="preserve"> </w:t>
      </w:r>
      <w:r w:rsidRPr="00E81885">
        <w:rPr>
          <w:sz w:val="32"/>
          <w:szCs w:val="32"/>
        </w:rPr>
        <w:t>вин</w:t>
      </w:r>
      <w:r w:rsidRPr="00E81885">
        <w:rPr>
          <w:sz w:val="32"/>
          <w:szCs w:val="32"/>
        </w:rPr>
        <w:t>о</w:t>
      </w:r>
      <w:r w:rsidRPr="00E81885">
        <w:rPr>
          <w:sz w:val="32"/>
          <w:szCs w:val="32"/>
        </w:rPr>
        <w:t>градарства.</w:t>
      </w:r>
      <w:r w:rsidR="00005CF4" w:rsidRPr="00E81885">
        <w:rPr>
          <w:sz w:val="32"/>
          <w:szCs w:val="32"/>
        </w:rPr>
        <w:t xml:space="preserve"> </w:t>
      </w:r>
      <w:r w:rsidRPr="00E81885">
        <w:rPr>
          <w:sz w:val="32"/>
          <w:szCs w:val="32"/>
        </w:rPr>
        <w:t>Существующие</w:t>
      </w:r>
      <w:r w:rsidR="00005CF4" w:rsidRPr="00E81885">
        <w:rPr>
          <w:sz w:val="32"/>
          <w:szCs w:val="32"/>
        </w:rPr>
        <w:t xml:space="preserve"> </w:t>
      </w:r>
      <w:r w:rsidRPr="00E81885">
        <w:rPr>
          <w:sz w:val="32"/>
          <w:szCs w:val="32"/>
        </w:rPr>
        <w:t>методы</w:t>
      </w:r>
      <w:r w:rsidR="00005CF4" w:rsidRPr="00E81885">
        <w:rPr>
          <w:sz w:val="32"/>
          <w:szCs w:val="32"/>
        </w:rPr>
        <w:t xml:space="preserve"> </w:t>
      </w:r>
      <w:r w:rsidRPr="00E81885">
        <w:rPr>
          <w:sz w:val="32"/>
          <w:szCs w:val="32"/>
        </w:rPr>
        <w:t>машинного</w:t>
      </w:r>
      <w:r w:rsidR="00005CF4" w:rsidRPr="00E81885">
        <w:rPr>
          <w:sz w:val="32"/>
          <w:szCs w:val="32"/>
        </w:rPr>
        <w:t xml:space="preserve"> </w:t>
      </w:r>
      <w:r w:rsidRPr="00E81885">
        <w:rPr>
          <w:sz w:val="32"/>
          <w:szCs w:val="32"/>
        </w:rPr>
        <w:t>обучения</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ко</w:t>
      </w:r>
      <w:r w:rsidRPr="00E81885">
        <w:rPr>
          <w:sz w:val="32"/>
          <w:szCs w:val="32"/>
        </w:rPr>
        <w:t>м</w:t>
      </w:r>
      <w:r w:rsidRPr="00E81885">
        <w:rPr>
          <w:sz w:val="32"/>
          <w:szCs w:val="32"/>
        </w:rPr>
        <w:t>пьютерного</w:t>
      </w:r>
      <w:r w:rsidR="00005CF4" w:rsidRPr="00E81885">
        <w:rPr>
          <w:sz w:val="32"/>
          <w:szCs w:val="32"/>
        </w:rPr>
        <w:t xml:space="preserve"> </w:t>
      </w:r>
      <w:r w:rsidRPr="00E81885">
        <w:rPr>
          <w:sz w:val="32"/>
          <w:szCs w:val="32"/>
        </w:rPr>
        <w:t>зрения</w:t>
      </w:r>
      <w:r w:rsidR="00005CF4" w:rsidRPr="00E81885">
        <w:rPr>
          <w:sz w:val="32"/>
          <w:szCs w:val="32"/>
        </w:rPr>
        <w:t xml:space="preserve"> </w:t>
      </w:r>
      <w:r w:rsidRPr="00E81885">
        <w:rPr>
          <w:sz w:val="32"/>
          <w:szCs w:val="32"/>
        </w:rPr>
        <w:t>хотя</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предоставляют</w:t>
      </w:r>
      <w:r w:rsidR="00005CF4" w:rsidRPr="00E81885">
        <w:rPr>
          <w:sz w:val="32"/>
          <w:szCs w:val="32"/>
        </w:rPr>
        <w:t xml:space="preserve"> </w:t>
      </w:r>
      <w:r w:rsidRPr="00E81885">
        <w:rPr>
          <w:sz w:val="32"/>
          <w:szCs w:val="32"/>
        </w:rPr>
        <w:t>возможности</w:t>
      </w:r>
      <w:r w:rsidR="00005CF4" w:rsidRPr="00E81885">
        <w:rPr>
          <w:sz w:val="32"/>
          <w:szCs w:val="32"/>
        </w:rPr>
        <w:t xml:space="preserve"> </w:t>
      </w:r>
      <w:r w:rsidRPr="00E81885">
        <w:rPr>
          <w:sz w:val="32"/>
          <w:szCs w:val="32"/>
        </w:rPr>
        <w:t>для</w:t>
      </w:r>
      <w:r w:rsidR="00005CF4" w:rsidRPr="00E81885">
        <w:rPr>
          <w:sz w:val="32"/>
          <w:szCs w:val="32"/>
        </w:rPr>
        <w:t xml:space="preserve"> </w:t>
      </w:r>
      <w:r w:rsidRPr="00E81885">
        <w:rPr>
          <w:sz w:val="32"/>
          <w:szCs w:val="32"/>
        </w:rPr>
        <w:t>ан</w:t>
      </w:r>
      <w:r w:rsidRPr="00E81885">
        <w:rPr>
          <w:sz w:val="32"/>
          <w:szCs w:val="32"/>
        </w:rPr>
        <w:t>а</w:t>
      </w:r>
      <w:r w:rsidRPr="00E81885">
        <w:rPr>
          <w:sz w:val="32"/>
          <w:szCs w:val="32"/>
        </w:rPr>
        <w:t>лиза</w:t>
      </w:r>
      <w:r w:rsidR="00005CF4" w:rsidRPr="00E81885">
        <w:rPr>
          <w:sz w:val="32"/>
          <w:szCs w:val="32"/>
        </w:rPr>
        <w:t xml:space="preserve"> </w:t>
      </w:r>
      <w:r w:rsidRPr="00E81885">
        <w:rPr>
          <w:sz w:val="32"/>
          <w:szCs w:val="32"/>
        </w:rPr>
        <w:t>графических</w:t>
      </w:r>
      <w:r w:rsidR="00005CF4" w:rsidRPr="00E81885">
        <w:rPr>
          <w:sz w:val="32"/>
          <w:szCs w:val="32"/>
        </w:rPr>
        <w:t xml:space="preserve"> </w:t>
      </w:r>
      <w:r w:rsidRPr="00E81885">
        <w:rPr>
          <w:sz w:val="32"/>
          <w:szCs w:val="32"/>
        </w:rPr>
        <w:t>данных,</w:t>
      </w:r>
      <w:r w:rsidR="00005CF4" w:rsidRPr="00E81885">
        <w:rPr>
          <w:sz w:val="32"/>
          <w:szCs w:val="32"/>
        </w:rPr>
        <w:t xml:space="preserve"> </w:t>
      </w:r>
      <w:r w:rsidRPr="00E81885">
        <w:rPr>
          <w:sz w:val="32"/>
          <w:szCs w:val="32"/>
        </w:rPr>
        <w:t>однако</w:t>
      </w:r>
      <w:r w:rsidR="00005CF4" w:rsidRPr="00E81885">
        <w:rPr>
          <w:sz w:val="32"/>
          <w:szCs w:val="32"/>
        </w:rPr>
        <w:t xml:space="preserve"> </w:t>
      </w:r>
      <w:r w:rsidRPr="00E81885">
        <w:rPr>
          <w:sz w:val="32"/>
          <w:szCs w:val="32"/>
        </w:rPr>
        <w:t>не</w:t>
      </w:r>
      <w:r w:rsidR="00005CF4" w:rsidRPr="00E81885">
        <w:rPr>
          <w:sz w:val="32"/>
          <w:szCs w:val="32"/>
        </w:rPr>
        <w:t xml:space="preserve"> </w:t>
      </w:r>
      <w:r w:rsidRPr="00E81885">
        <w:rPr>
          <w:sz w:val="32"/>
          <w:szCs w:val="32"/>
        </w:rPr>
        <w:t>всегда</w:t>
      </w:r>
      <w:r w:rsidR="00005CF4" w:rsidRPr="00E81885">
        <w:rPr>
          <w:sz w:val="32"/>
          <w:szCs w:val="32"/>
        </w:rPr>
        <w:t xml:space="preserve"> </w:t>
      </w:r>
      <w:r w:rsidRPr="00E81885">
        <w:rPr>
          <w:sz w:val="32"/>
          <w:szCs w:val="32"/>
        </w:rPr>
        <w:t>учитывают</w:t>
      </w:r>
      <w:r w:rsidR="00005CF4" w:rsidRPr="00E81885">
        <w:rPr>
          <w:sz w:val="32"/>
          <w:szCs w:val="32"/>
        </w:rPr>
        <w:t xml:space="preserve"> </w:t>
      </w:r>
      <w:r w:rsidRPr="00E81885">
        <w:rPr>
          <w:sz w:val="32"/>
          <w:szCs w:val="32"/>
        </w:rPr>
        <w:t>специф</w:t>
      </w:r>
      <w:r w:rsidRPr="00E81885">
        <w:rPr>
          <w:sz w:val="32"/>
          <w:szCs w:val="32"/>
        </w:rPr>
        <w:t>и</w:t>
      </w:r>
      <w:r w:rsidRPr="00E81885">
        <w:rPr>
          <w:sz w:val="32"/>
          <w:szCs w:val="32"/>
        </w:rPr>
        <w:t>ку</w:t>
      </w:r>
      <w:r w:rsidR="00005CF4" w:rsidRPr="00E81885">
        <w:rPr>
          <w:sz w:val="32"/>
          <w:szCs w:val="32"/>
        </w:rPr>
        <w:t xml:space="preserve"> </w:t>
      </w:r>
      <w:r w:rsidRPr="00E81885">
        <w:rPr>
          <w:sz w:val="32"/>
          <w:szCs w:val="32"/>
        </w:rPr>
        <w:t>биологических</w:t>
      </w:r>
      <w:r w:rsidR="00005CF4" w:rsidRPr="00E81885">
        <w:rPr>
          <w:sz w:val="32"/>
          <w:szCs w:val="32"/>
        </w:rPr>
        <w:t xml:space="preserve"> </w:t>
      </w:r>
      <w:r w:rsidRPr="00E81885">
        <w:rPr>
          <w:sz w:val="32"/>
          <w:szCs w:val="32"/>
        </w:rPr>
        <w:t>объектов</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их</w:t>
      </w:r>
      <w:r w:rsidR="00005CF4" w:rsidRPr="00E81885">
        <w:rPr>
          <w:sz w:val="32"/>
          <w:szCs w:val="32"/>
        </w:rPr>
        <w:t xml:space="preserve"> </w:t>
      </w:r>
      <w:r w:rsidRPr="00E81885">
        <w:rPr>
          <w:sz w:val="32"/>
          <w:szCs w:val="32"/>
        </w:rPr>
        <w:t>изменчивость.</w:t>
      </w:r>
      <w:r w:rsidR="00FD2EFC">
        <w:rPr>
          <w:sz w:val="32"/>
          <w:szCs w:val="32"/>
        </w:rPr>
        <w:t xml:space="preserve"> </w:t>
      </w:r>
      <w:r w:rsidR="00061F7C" w:rsidRPr="00E81885">
        <w:rPr>
          <w:sz w:val="32"/>
          <w:szCs w:val="32"/>
        </w:rPr>
        <w:t>В</w:t>
      </w:r>
      <w:r w:rsidR="00005CF4" w:rsidRPr="00E81885">
        <w:rPr>
          <w:sz w:val="32"/>
          <w:szCs w:val="32"/>
        </w:rPr>
        <w:t xml:space="preserve"> </w:t>
      </w:r>
      <w:r w:rsidR="00FD2EFC">
        <w:rPr>
          <w:sz w:val="32"/>
          <w:szCs w:val="32"/>
        </w:rPr>
        <w:t>учебном пос</w:t>
      </w:r>
      <w:r w:rsidR="00FD2EFC">
        <w:rPr>
          <w:sz w:val="32"/>
          <w:szCs w:val="32"/>
        </w:rPr>
        <w:t>о</w:t>
      </w:r>
      <w:r w:rsidR="00FD2EFC">
        <w:rPr>
          <w:sz w:val="32"/>
          <w:szCs w:val="32"/>
        </w:rPr>
        <w:t>бии</w:t>
      </w:r>
      <w:r w:rsidR="00005CF4" w:rsidRPr="00E81885">
        <w:rPr>
          <w:sz w:val="32"/>
          <w:szCs w:val="32"/>
        </w:rPr>
        <w:t xml:space="preserve"> </w:t>
      </w:r>
      <w:r w:rsidR="00061F7C" w:rsidRPr="00E81885">
        <w:rPr>
          <w:sz w:val="32"/>
          <w:szCs w:val="32"/>
        </w:rPr>
        <w:t>рассматривается</w:t>
      </w:r>
      <w:r w:rsidR="00005CF4" w:rsidRPr="00E81885">
        <w:rPr>
          <w:sz w:val="32"/>
          <w:szCs w:val="32"/>
        </w:rPr>
        <w:t xml:space="preserve"> </w:t>
      </w:r>
      <w:r w:rsidRPr="00E81885">
        <w:rPr>
          <w:sz w:val="32"/>
          <w:szCs w:val="32"/>
        </w:rPr>
        <w:t>применени</w:t>
      </w:r>
      <w:r w:rsidR="00061F7C" w:rsidRPr="00E81885">
        <w:rPr>
          <w:sz w:val="32"/>
          <w:szCs w:val="32"/>
        </w:rPr>
        <w:t>е</w:t>
      </w:r>
      <w:r w:rsidR="00005CF4" w:rsidRPr="00E81885">
        <w:rPr>
          <w:sz w:val="32"/>
          <w:szCs w:val="32"/>
        </w:rPr>
        <w:t xml:space="preserve"> </w:t>
      </w:r>
      <w:r w:rsidRPr="00E81885">
        <w:rPr>
          <w:sz w:val="32"/>
          <w:szCs w:val="32"/>
        </w:rPr>
        <w:t>автоматизированного</w:t>
      </w:r>
      <w:r w:rsidR="00005CF4" w:rsidRPr="00E81885">
        <w:rPr>
          <w:sz w:val="32"/>
          <w:szCs w:val="32"/>
        </w:rPr>
        <w:t xml:space="preserve"> </w:t>
      </w:r>
      <w:r w:rsidR="00715E2E" w:rsidRPr="00E81885">
        <w:rPr>
          <w:sz w:val="32"/>
          <w:szCs w:val="32"/>
        </w:rPr>
        <w:t>системно-когнитивного</w:t>
      </w:r>
      <w:r w:rsidR="00005CF4" w:rsidRPr="00E81885">
        <w:rPr>
          <w:sz w:val="32"/>
          <w:szCs w:val="32"/>
        </w:rPr>
        <w:t xml:space="preserve"> </w:t>
      </w:r>
      <w:r w:rsidRPr="00E81885">
        <w:rPr>
          <w:sz w:val="32"/>
          <w:szCs w:val="32"/>
        </w:rPr>
        <w:t>анализа</w:t>
      </w:r>
      <w:r w:rsidR="00005CF4" w:rsidRPr="00E81885">
        <w:rPr>
          <w:sz w:val="32"/>
          <w:szCs w:val="32"/>
        </w:rPr>
        <w:t xml:space="preserve"> </w:t>
      </w:r>
      <w:r w:rsidRPr="00E81885">
        <w:rPr>
          <w:sz w:val="32"/>
          <w:szCs w:val="32"/>
        </w:rPr>
        <w:t>(</w:t>
      </w:r>
      <w:r w:rsidR="00715E2E" w:rsidRPr="00E81885">
        <w:rPr>
          <w:sz w:val="32"/>
          <w:szCs w:val="32"/>
        </w:rPr>
        <w:t>АСК-анализ</w:t>
      </w:r>
      <w:r w:rsidRPr="00E81885">
        <w:rPr>
          <w:sz w:val="32"/>
          <w:szCs w:val="32"/>
        </w:rPr>
        <w:t>а)</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интеллектуальной</w:t>
      </w:r>
      <w:r w:rsidR="00005CF4" w:rsidRPr="00E81885">
        <w:rPr>
          <w:sz w:val="32"/>
          <w:szCs w:val="32"/>
        </w:rPr>
        <w:t xml:space="preserve"> </w:t>
      </w:r>
      <w:r w:rsidRPr="00E81885">
        <w:rPr>
          <w:sz w:val="32"/>
          <w:szCs w:val="32"/>
        </w:rPr>
        <w:t>сист</w:t>
      </w:r>
      <w:r w:rsidRPr="00E81885">
        <w:rPr>
          <w:sz w:val="32"/>
          <w:szCs w:val="32"/>
        </w:rPr>
        <w:t>е</w:t>
      </w:r>
      <w:r w:rsidRPr="00E81885">
        <w:rPr>
          <w:sz w:val="32"/>
          <w:szCs w:val="32"/>
        </w:rPr>
        <w:t>мы</w:t>
      </w:r>
      <w:r w:rsidR="00005CF4" w:rsidRPr="00E81885">
        <w:rPr>
          <w:sz w:val="32"/>
          <w:szCs w:val="32"/>
        </w:rPr>
        <w:t xml:space="preserve"> </w:t>
      </w:r>
      <w:r w:rsidRPr="00E81885">
        <w:rPr>
          <w:sz w:val="32"/>
          <w:szCs w:val="32"/>
        </w:rPr>
        <w:t>«Эйдос»</w:t>
      </w:r>
      <w:r w:rsidR="00005CF4" w:rsidRPr="00E81885">
        <w:rPr>
          <w:sz w:val="32"/>
          <w:szCs w:val="32"/>
        </w:rPr>
        <w:t xml:space="preserve"> </w:t>
      </w:r>
      <w:r w:rsidRPr="00E81885">
        <w:rPr>
          <w:sz w:val="32"/>
          <w:szCs w:val="32"/>
        </w:rPr>
        <w:t>для</w:t>
      </w:r>
      <w:r w:rsidR="00005CF4" w:rsidRPr="00E81885">
        <w:rPr>
          <w:sz w:val="32"/>
          <w:szCs w:val="32"/>
        </w:rPr>
        <w:t xml:space="preserve"> </w:t>
      </w:r>
      <w:r w:rsidRPr="00E81885">
        <w:rPr>
          <w:sz w:val="32"/>
          <w:szCs w:val="32"/>
        </w:rPr>
        <w:t>решения</w:t>
      </w:r>
      <w:r w:rsidR="00005CF4" w:rsidRPr="00E81885">
        <w:rPr>
          <w:sz w:val="32"/>
          <w:szCs w:val="32"/>
        </w:rPr>
        <w:t xml:space="preserve"> </w:t>
      </w:r>
      <w:r w:rsidRPr="00E81885">
        <w:rPr>
          <w:sz w:val="32"/>
          <w:szCs w:val="32"/>
        </w:rPr>
        <w:t>задач</w:t>
      </w:r>
      <w:r w:rsidR="00005CF4" w:rsidRPr="00E81885">
        <w:rPr>
          <w:sz w:val="32"/>
          <w:szCs w:val="32"/>
        </w:rPr>
        <w:t xml:space="preserve"> </w:t>
      </w:r>
      <w:r w:rsidRPr="00E81885">
        <w:rPr>
          <w:sz w:val="32"/>
          <w:szCs w:val="32"/>
        </w:rPr>
        <w:t>ампелографии.</w:t>
      </w:r>
      <w:r w:rsidR="00005CF4" w:rsidRPr="00E81885">
        <w:rPr>
          <w:sz w:val="32"/>
          <w:szCs w:val="32"/>
        </w:rPr>
        <w:t xml:space="preserve"> </w:t>
      </w:r>
      <w:r w:rsidRPr="00E81885">
        <w:rPr>
          <w:sz w:val="32"/>
          <w:szCs w:val="32"/>
        </w:rPr>
        <w:t>Конкретные</w:t>
      </w:r>
      <w:r w:rsidR="00005CF4" w:rsidRPr="00E81885">
        <w:rPr>
          <w:sz w:val="32"/>
          <w:szCs w:val="32"/>
        </w:rPr>
        <w:t xml:space="preserve"> </w:t>
      </w:r>
      <w:r w:rsidRPr="00E81885">
        <w:rPr>
          <w:sz w:val="32"/>
          <w:szCs w:val="32"/>
        </w:rPr>
        <w:t>зад</w:t>
      </w:r>
      <w:r w:rsidRPr="00E81885">
        <w:rPr>
          <w:sz w:val="32"/>
          <w:szCs w:val="32"/>
        </w:rPr>
        <w:t>а</w:t>
      </w:r>
      <w:r w:rsidRPr="00E81885">
        <w:rPr>
          <w:sz w:val="32"/>
          <w:szCs w:val="32"/>
        </w:rPr>
        <w:t>чи</w:t>
      </w:r>
      <w:r w:rsidR="00005CF4" w:rsidRPr="00E81885">
        <w:rPr>
          <w:sz w:val="32"/>
          <w:szCs w:val="32"/>
        </w:rPr>
        <w:t xml:space="preserve"> </w:t>
      </w:r>
      <w:r w:rsidRPr="00E81885">
        <w:rPr>
          <w:sz w:val="32"/>
          <w:szCs w:val="32"/>
        </w:rPr>
        <w:t>включают:</w:t>
      </w:r>
      <w:r w:rsidR="00005CF4" w:rsidRPr="00E81885">
        <w:rPr>
          <w:sz w:val="32"/>
          <w:szCs w:val="32"/>
        </w:rPr>
        <w:t xml:space="preserve"> </w:t>
      </w:r>
      <w:r w:rsidRPr="00E81885">
        <w:rPr>
          <w:sz w:val="32"/>
          <w:szCs w:val="32"/>
        </w:rPr>
        <w:t>разработку</w:t>
      </w:r>
      <w:r w:rsidR="00005CF4" w:rsidRPr="00E81885">
        <w:rPr>
          <w:sz w:val="32"/>
          <w:szCs w:val="32"/>
        </w:rPr>
        <w:t xml:space="preserve"> </w:t>
      </w:r>
      <w:r w:rsidRPr="00E81885">
        <w:rPr>
          <w:sz w:val="32"/>
          <w:szCs w:val="32"/>
        </w:rPr>
        <w:t>нового</w:t>
      </w:r>
      <w:r w:rsidR="00005CF4" w:rsidRPr="00E81885">
        <w:rPr>
          <w:sz w:val="32"/>
          <w:szCs w:val="32"/>
        </w:rPr>
        <w:t xml:space="preserve"> </w:t>
      </w:r>
      <w:r w:rsidRPr="00E81885">
        <w:rPr>
          <w:sz w:val="32"/>
          <w:szCs w:val="32"/>
        </w:rPr>
        <w:t>подхода</w:t>
      </w:r>
      <w:r w:rsidR="00005CF4" w:rsidRPr="00E81885">
        <w:rPr>
          <w:sz w:val="32"/>
          <w:szCs w:val="32"/>
        </w:rPr>
        <w:t xml:space="preserve"> </w:t>
      </w:r>
      <w:r w:rsidRPr="00E81885">
        <w:rPr>
          <w:sz w:val="32"/>
          <w:szCs w:val="32"/>
        </w:rPr>
        <w:t>к</w:t>
      </w:r>
      <w:r w:rsidR="00005CF4" w:rsidRPr="00E81885">
        <w:rPr>
          <w:sz w:val="32"/>
          <w:szCs w:val="32"/>
        </w:rPr>
        <w:t xml:space="preserve"> </w:t>
      </w:r>
      <w:r w:rsidRPr="00E81885">
        <w:rPr>
          <w:sz w:val="32"/>
          <w:szCs w:val="32"/>
        </w:rPr>
        <w:t>оцифровке</w:t>
      </w:r>
      <w:r w:rsidR="00005CF4" w:rsidRPr="00E81885">
        <w:rPr>
          <w:sz w:val="32"/>
          <w:szCs w:val="32"/>
        </w:rPr>
        <w:t xml:space="preserve"> </w:t>
      </w:r>
      <w:r w:rsidRPr="00E81885">
        <w:rPr>
          <w:sz w:val="32"/>
          <w:szCs w:val="32"/>
        </w:rPr>
        <w:t>изображ</w:t>
      </w:r>
      <w:r w:rsidRPr="00E81885">
        <w:rPr>
          <w:sz w:val="32"/>
          <w:szCs w:val="32"/>
        </w:rPr>
        <w:t>е</w:t>
      </w:r>
      <w:r w:rsidRPr="00E81885">
        <w:rPr>
          <w:sz w:val="32"/>
          <w:szCs w:val="32"/>
        </w:rPr>
        <w:t>ний</w:t>
      </w:r>
      <w:r w:rsidR="00005CF4" w:rsidRPr="00E81885">
        <w:rPr>
          <w:sz w:val="32"/>
          <w:szCs w:val="32"/>
        </w:rPr>
        <w:t xml:space="preserve"> </w:t>
      </w:r>
      <w:r w:rsidRPr="00E81885">
        <w:rPr>
          <w:sz w:val="32"/>
          <w:szCs w:val="32"/>
        </w:rPr>
        <w:t>листьев</w:t>
      </w:r>
      <w:r w:rsidR="00005CF4" w:rsidRPr="00E81885">
        <w:rPr>
          <w:sz w:val="32"/>
          <w:szCs w:val="32"/>
        </w:rPr>
        <w:t xml:space="preserve"> </w:t>
      </w:r>
      <w:r w:rsidRPr="00E81885">
        <w:rPr>
          <w:sz w:val="32"/>
          <w:szCs w:val="32"/>
        </w:rPr>
        <w:t>винограда</w:t>
      </w:r>
      <w:r w:rsidR="00005CF4" w:rsidRPr="00E81885">
        <w:rPr>
          <w:sz w:val="32"/>
          <w:szCs w:val="32"/>
        </w:rPr>
        <w:t xml:space="preserve"> </w:t>
      </w:r>
      <w:r w:rsidRPr="00E81885">
        <w:rPr>
          <w:sz w:val="32"/>
          <w:szCs w:val="32"/>
        </w:rPr>
        <w:t>с</w:t>
      </w:r>
      <w:r w:rsidR="00005CF4" w:rsidRPr="00E81885">
        <w:rPr>
          <w:sz w:val="32"/>
          <w:szCs w:val="32"/>
        </w:rPr>
        <w:t xml:space="preserve"> </w:t>
      </w:r>
      <w:r w:rsidRPr="00E81885">
        <w:rPr>
          <w:sz w:val="32"/>
          <w:szCs w:val="32"/>
        </w:rPr>
        <w:t>использованием</w:t>
      </w:r>
      <w:r w:rsidR="00005CF4" w:rsidRPr="00E81885">
        <w:rPr>
          <w:sz w:val="32"/>
          <w:szCs w:val="32"/>
        </w:rPr>
        <w:t xml:space="preserve"> </w:t>
      </w:r>
      <w:r w:rsidRPr="00E81885">
        <w:rPr>
          <w:sz w:val="32"/>
          <w:szCs w:val="32"/>
        </w:rPr>
        <w:t>полярной</w:t>
      </w:r>
      <w:r w:rsidR="00005CF4" w:rsidRPr="00E81885">
        <w:rPr>
          <w:sz w:val="32"/>
          <w:szCs w:val="32"/>
        </w:rPr>
        <w:t xml:space="preserve"> </w:t>
      </w:r>
      <w:r w:rsidRPr="00E81885">
        <w:rPr>
          <w:sz w:val="32"/>
          <w:szCs w:val="32"/>
        </w:rPr>
        <w:t>системы</w:t>
      </w:r>
      <w:r w:rsidR="00005CF4" w:rsidRPr="00E81885">
        <w:rPr>
          <w:sz w:val="32"/>
          <w:szCs w:val="32"/>
        </w:rPr>
        <w:t xml:space="preserve"> </w:t>
      </w:r>
      <w:r w:rsidRPr="00E81885">
        <w:rPr>
          <w:sz w:val="32"/>
          <w:szCs w:val="32"/>
        </w:rPr>
        <w:t>к</w:t>
      </w:r>
      <w:r w:rsidRPr="00E81885">
        <w:rPr>
          <w:sz w:val="32"/>
          <w:szCs w:val="32"/>
        </w:rPr>
        <w:t>о</w:t>
      </w:r>
      <w:r w:rsidRPr="00E81885">
        <w:rPr>
          <w:sz w:val="32"/>
          <w:szCs w:val="32"/>
        </w:rPr>
        <w:t>ординат,</w:t>
      </w:r>
      <w:r w:rsidR="00005CF4" w:rsidRPr="00E81885">
        <w:rPr>
          <w:sz w:val="32"/>
          <w:szCs w:val="32"/>
        </w:rPr>
        <w:t xml:space="preserve"> </w:t>
      </w:r>
      <w:r w:rsidRPr="00E81885">
        <w:rPr>
          <w:sz w:val="32"/>
          <w:szCs w:val="32"/>
        </w:rPr>
        <w:t>создание</w:t>
      </w:r>
      <w:r w:rsidR="00005CF4" w:rsidRPr="00E81885">
        <w:rPr>
          <w:sz w:val="32"/>
          <w:szCs w:val="32"/>
        </w:rPr>
        <w:t xml:space="preserve"> </w:t>
      </w:r>
      <w:r w:rsidRPr="00E81885">
        <w:rPr>
          <w:sz w:val="32"/>
          <w:szCs w:val="32"/>
        </w:rPr>
        <w:t>математических</w:t>
      </w:r>
      <w:r w:rsidR="00005CF4" w:rsidRPr="00E81885">
        <w:rPr>
          <w:sz w:val="32"/>
          <w:szCs w:val="32"/>
        </w:rPr>
        <w:t xml:space="preserve"> </w:t>
      </w:r>
      <w:r w:rsidRPr="00E81885">
        <w:rPr>
          <w:sz w:val="32"/>
          <w:szCs w:val="32"/>
        </w:rPr>
        <w:t>моделей</w:t>
      </w:r>
      <w:r w:rsidR="00005CF4" w:rsidRPr="00E81885">
        <w:rPr>
          <w:sz w:val="32"/>
          <w:szCs w:val="32"/>
        </w:rPr>
        <w:t xml:space="preserve"> </w:t>
      </w:r>
      <w:r w:rsidRPr="00E81885">
        <w:rPr>
          <w:sz w:val="32"/>
          <w:szCs w:val="32"/>
        </w:rPr>
        <w:t>форм</w:t>
      </w:r>
      <w:r w:rsidR="00005CF4" w:rsidRPr="00E81885">
        <w:rPr>
          <w:sz w:val="32"/>
          <w:szCs w:val="32"/>
        </w:rPr>
        <w:t xml:space="preserve"> </w:t>
      </w:r>
      <w:r w:rsidRPr="00E81885">
        <w:rPr>
          <w:sz w:val="32"/>
          <w:szCs w:val="32"/>
        </w:rPr>
        <w:t>листьев,</w:t>
      </w:r>
      <w:r w:rsidR="00005CF4" w:rsidRPr="00E81885">
        <w:rPr>
          <w:sz w:val="32"/>
          <w:szCs w:val="32"/>
        </w:rPr>
        <w:t xml:space="preserve"> </w:t>
      </w:r>
      <w:r w:rsidRPr="00E81885">
        <w:rPr>
          <w:sz w:val="32"/>
          <w:szCs w:val="32"/>
        </w:rPr>
        <w:t>выд</w:t>
      </w:r>
      <w:r w:rsidRPr="00E81885">
        <w:rPr>
          <w:sz w:val="32"/>
          <w:szCs w:val="32"/>
        </w:rPr>
        <w:t>е</w:t>
      </w:r>
      <w:r w:rsidRPr="00E81885">
        <w:rPr>
          <w:sz w:val="32"/>
          <w:szCs w:val="32"/>
        </w:rPr>
        <w:t>ление</w:t>
      </w:r>
      <w:r w:rsidR="00005CF4" w:rsidRPr="00E81885">
        <w:rPr>
          <w:sz w:val="32"/>
          <w:szCs w:val="32"/>
        </w:rPr>
        <w:t xml:space="preserve"> </w:t>
      </w:r>
      <w:r w:rsidRPr="00E81885">
        <w:rPr>
          <w:sz w:val="32"/>
          <w:szCs w:val="32"/>
        </w:rPr>
        <w:t>прототипа</w:t>
      </w:r>
      <w:r w:rsidR="00005CF4" w:rsidRPr="00E81885">
        <w:rPr>
          <w:sz w:val="32"/>
          <w:szCs w:val="32"/>
        </w:rPr>
        <w:t xml:space="preserve"> </w:t>
      </w:r>
      <w:r w:rsidRPr="00E81885">
        <w:rPr>
          <w:sz w:val="32"/>
          <w:szCs w:val="32"/>
        </w:rPr>
        <w:t>формы</w:t>
      </w:r>
      <w:r w:rsidR="00005CF4" w:rsidRPr="00E81885">
        <w:rPr>
          <w:sz w:val="32"/>
          <w:szCs w:val="32"/>
        </w:rPr>
        <w:t xml:space="preserve"> </w:t>
      </w:r>
      <w:r w:rsidR="005515CE" w:rsidRPr="00E81885">
        <w:rPr>
          <w:sz w:val="32"/>
          <w:szCs w:val="32"/>
        </w:rPr>
        <w:t>листа</w:t>
      </w:r>
      <w:r w:rsidR="00005CF4" w:rsidRPr="00E81885">
        <w:rPr>
          <w:sz w:val="32"/>
          <w:szCs w:val="32"/>
        </w:rPr>
        <w:t xml:space="preserve"> </w:t>
      </w:r>
      <w:r w:rsidR="005515CE" w:rsidRPr="00E81885">
        <w:rPr>
          <w:sz w:val="32"/>
          <w:szCs w:val="32"/>
        </w:rPr>
        <w:t>каждого</w:t>
      </w:r>
      <w:r w:rsidR="00005CF4" w:rsidRPr="00E81885">
        <w:rPr>
          <w:sz w:val="32"/>
          <w:szCs w:val="32"/>
        </w:rPr>
        <w:t xml:space="preserve"> </w:t>
      </w:r>
      <w:r w:rsidR="005515CE" w:rsidRPr="00E81885">
        <w:rPr>
          <w:sz w:val="32"/>
          <w:szCs w:val="32"/>
        </w:rPr>
        <w:t>сорта</w:t>
      </w:r>
      <w:r w:rsidRPr="00E81885">
        <w:rPr>
          <w:sz w:val="32"/>
          <w:szCs w:val="32"/>
        </w:rPr>
        <w:t>,</w:t>
      </w:r>
      <w:r w:rsidR="00005CF4" w:rsidRPr="00E81885">
        <w:rPr>
          <w:sz w:val="32"/>
          <w:szCs w:val="32"/>
        </w:rPr>
        <w:t xml:space="preserve"> </w:t>
      </w:r>
      <w:r w:rsidRPr="00E81885">
        <w:rPr>
          <w:sz w:val="32"/>
          <w:szCs w:val="32"/>
        </w:rPr>
        <w:t>независимого</w:t>
      </w:r>
      <w:r w:rsidR="00005CF4" w:rsidRPr="00E81885">
        <w:rPr>
          <w:sz w:val="32"/>
          <w:szCs w:val="32"/>
        </w:rPr>
        <w:t xml:space="preserve"> </w:t>
      </w:r>
      <w:r w:rsidRPr="00E81885">
        <w:rPr>
          <w:sz w:val="32"/>
          <w:szCs w:val="32"/>
        </w:rPr>
        <w:t>от</w:t>
      </w:r>
      <w:r w:rsidR="00005CF4" w:rsidRPr="00E81885">
        <w:rPr>
          <w:sz w:val="32"/>
          <w:szCs w:val="32"/>
        </w:rPr>
        <w:t xml:space="preserve"> </w:t>
      </w:r>
      <w:r w:rsidRPr="00E81885">
        <w:rPr>
          <w:sz w:val="32"/>
          <w:szCs w:val="32"/>
        </w:rPr>
        <w:t>воздействий</w:t>
      </w:r>
      <w:r w:rsidR="00005CF4" w:rsidRPr="00E81885">
        <w:rPr>
          <w:sz w:val="32"/>
          <w:szCs w:val="32"/>
        </w:rPr>
        <w:t xml:space="preserve"> </w:t>
      </w:r>
      <w:r w:rsidRPr="00E81885">
        <w:rPr>
          <w:sz w:val="32"/>
          <w:szCs w:val="32"/>
        </w:rPr>
        <w:t>окружающей</w:t>
      </w:r>
      <w:r w:rsidR="00005CF4" w:rsidRPr="00E81885">
        <w:rPr>
          <w:sz w:val="32"/>
          <w:szCs w:val="32"/>
        </w:rPr>
        <w:t xml:space="preserve"> </w:t>
      </w:r>
      <w:r w:rsidRPr="00E81885">
        <w:rPr>
          <w:sz w:val="32"/>
          <w:szCs w:val="32"/>
        </w:rPr>
        <w:t>среды,</w:t>
      </w:r>
      <w:r w:rsidR="00005CF4" w:rsidRPr="00E81885">
        <w:rPr>
          <w:sz w:val="32"/>
          <w:szCs w:val="32"/>
        </w:rPr>
        <w:t xml:space="preserve"> </w:t>
      </w:r>
      <w:r w:rsidRPr="00E81885">
        <w:rPr>
          <w:sz w:val="32"/>
          <w:szCs w:val="32"/>
        </w:rPr>
        <w:t>а</w:t>
      </w:r>
      <w:r w:rsidR="00005CF4" w:rsidRPr="00E81885">
        <w:rPr>
          <w:sz w:val="32"/>
          <w:szCs w:val="32"/>
        </w:rPr>
        <w:t xml:space="preserve"> </w:t>
      </w:r>
      <w:r w:rsidRPr="00E81885">
        <w:rPr>
          <w:sz w:val="32"/>
          <w:szCs w:val="32"/>
        </w:rPr>
        <w:t>также</w:t>
      </w:r>
      <w:r w:rsidR="00005CF4" w:rsidRPr="00E81885">
        <w:rPr>
          <w:sz w:val="32"/>
          <w:szCs w:val="32"/>
        </w:rPr>
        <w:t xml:space="preserve"> </w:t>
      </w:r>
      <w:r w:rsidRPr="00E81885">
        <w:rPr>
          <w:sz w:val="32"/>
          <w:szCs w:val="32"/>
        </w:rPr>
        <w:t>количественное</w:t>
      </w:r>
      <w:r w:rsidR="00005CF4" w:rsidRPr="00E81885">
        <w:rPr>
          <w:sz w:val="32"/>
          <w:szCs w:val="32"/>
        </w:rPr>
        <w:t xml:space="preserve"> </w:t>
      </w:r>
      <w:r w:rsidRPr="00E81885">
        <w:rPr>
          <w:sz w:val="32"/>
          <w:szCs w:val="32"/>
        </w:rPr>
        <w:t>опр</w:t>
      </w:r>
      <w:r w:rsidRPr="00E81885">
        <w:rPr>
          <w:sz w:val="32"/>
          <w:szCs w:val="32"/>
        </w:rPr>
        <w:t>е</w:t>
      </w:r>
      <w:r w:rsidRPr="00E81885">
        <w:rPr>
          <w:sz w:val="32"/>
          <w:szCs w:val="32"/>
        </w:rPr>
        <w:t>деление</w:t>
      </w:r>
      <w:r w:rsidR="00005CF4" w:rsidRPr="00E81885">
        <w:rPr>
          <w:sz w:val="32"/>
          <w:szCs w:val="32"/>
        </w:rPr>
        <w:t xml:space="preserve"> </w:t>
      </w:r>
      <w:r w:rsidR="00901127" w:rsidRPr="00E81885">
        <w:rPr>
          <w:sz w:val="32"/>
          <w:szCs w:val="32"/>
        </w:rPr>
        <w:t>сходства – различия</w:t>
      </w:r>
      <w:r w:rsidR="00005CF4" w:rsidRPr="00E81885">
        <w:rPr>
          <w:sz w:val="32"/>
          <w:szCs w:val="32"/>
        </w:rPr>
        <w:t xml:space="preserve"> </w:t>
      </w:r>
      <w:r w:rsidRPr="00E81885">
        <w:rPr>
          <w:sz w:val="32"/>
          <w:szCs w:val="32"/>
        </w:rPr>
        <w:t>между</w:t>
      </w:r>
      <w:r w:rsidR="00005CF4" w:rsidRPr="00E81885">
        <w:rPr>
          <w:sz w:val="32"/>
          <w:szCs w:val="32"/>
        </w:rPr>
        <w:t xml:space="preserve"> </w:t>
      </w:r>
      <w:r w:rsidRPr="00E81885">
        <w:rPr>
          <w:sz w:val="32"/>
          <w:szCs w:val="32"/>
        </w:rPr>
        <w:t>сортами</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клонами</w:t>
      </w:r>
      <w:r w:rsidR="00005CF4" w:rsidRPr="00E81885">
        <w:rPr>
          <w:sz w:val="32"/>
          <w:szCs w:val="32"/>
        </w:rPr>
        <w:t xml:space="preserve"> </w:t>
      </w:r>
      <w:r w:rsidRPr="00E81885">
        <w:rPr>
          <w:sz w:val="32"/>
          <w:szCs w:val="32"/>
        </w:rPr>
        <w:t>винограда</w:t>
      </w:r>
      <w:r w:rsidR="00005CF4" w:rsidRPr="00E81885">
        <w:rPr>
          <w:sz w:val="32"/>
          <w:szCs w:val="32"/>
        </w:rPr>
        <w:t xml:space="preserve"> </w:t>
      </w:r>
      <w:r w:rsidR="005515CE" w:rsidRPr="00E81885">
        <w:rPr>
          <w:sz w:val="32"/>
          <w:szCs w:val="32"/>
        </w:rPr>
        <w:t>по</w:t>
      </w:r>
      <w:r w:rsidR="00005CF4" w:rsidRPr="00E81885">
        <w:rPr>
          <w:sz w:val="32"/>
          <w:szCs w:val="32"/>
        </w:rPr>
        <w:t xml:space="preserve"> </w:t>
      </w:r>
      <w:r w:rsidR="005515CE" w:rsidRPr="00E81885">
        <w:rPr>
          <w:sz w:val="32"/>
          <w:szCs w:val="32"/>
        </w:rPr>
        <w:t>прототипам</w:t>
      </w:r>
      <w:r w:rsidR="00005CF4" w:rsidRPr="00E81885">
        <w:rPr>
          <w:sz w:val="32"/>
          <w:szCs w:val="32"/>
        </w:rPr>
        <w:t xml:space="preserve"> </w:t>
      </w:r>
      <w:r w:rsidR="005515CE" w:rsidRPr="00E81885">
        <w:rPr>
          <w:sz w:val="32"/>
          <w:szCs w:val="32"/>
        </w:rPr>
        <w:t>формы</w:t>
      </w:r>
      <w:r w:rsidR="00005CF4" w:rsidRPr="00E81885">
        <w:rPr>
          <w:sz w:val="32"/>
          <w:szCs w:val="32"/>
        </w:rPr>
        <w:t xml:space="preserve"> </w:t>
      </w:r>
      <w:r w:rsidR="005515CE" w:rsidRPr="00E81885">
        <w:rPr>
          <w:sz w:val="32"/>
          <w:szCs w:val="32"/>
        </w:rPr>
        <w:t>их</w:t>
      </w:r>
      <w:r w:rsidR="00005CF4" w:rsidRPr="00E81885">
        <w:rPr>
          <w:sz w:val="32"/>
          <w:szCs w:val="32"/>
        </w:rPr>
        <w:t xml:space="preserve"> </w:t>
      </w:r>
      <w:r w:rsidR="005515CE" w:rsidRPr="00E81885">
        <w:rPr>
          <w:sz w:val="32"/>
          <w:szCs w:val="32"/>
        </w:rPr>
        <w:t>листьев</w:t>
      </w:r>
      <w:r w:rsidRPr="00E81885">
        <w:rPr>
          <w:sz w:val="32"/>
          <w:szCs w:val="32"/>
        </w:rPr>
        <w:t>.</w:t>
      </w:r>
    </w:p>
    <w:p w:rsidR="00776B7E" w:rsidRPr="00E81885" w:rsidRDefault="00776B7E" w:rsidP="00E81885">
      <w:pPr>
        <w:ind w:firstLine="709"/>
        <w:jc w:val="both"/>
        <w:rPr>
          <w:sz w:val="32"/>
          <w:szCs w:val="32"/>
        </w:rPr>
      </w:pPr>
      <w:r w:rsidRPr="00E81885">
        <w:rPr>
          <w:sz w:val="32"/>
          <w:szCs w:val="32"/>
        </w:rPr>
        <w:lastRenderedPageBreak/>
        <w:t>Для</w:t>
      </w:r>
      <w:r w:rsidR="00005CF4" w:rsidRPr="00E81885">
        <w:rPr>
          <w:sz w:val="32"/>
          <w:szCs w:val="32"/>
        </w:rPr>
        <w:t xml:space="preserve"> </w:t>
      </w:r>
      <w:r w:rsidRPr="00E81885">
        <w:rPr>
          <w:sz w:val="32"/>
          <w:szCs w:val="32"/>
        </w:rPr>
        <w:t>достижения</w:t>
      </w:r>
      <w:r w:rsidR="00005CF4" w:rsidRPr="00E81885">
        <w:rPr>
          <w:sz w:val="32"/>
          <w:szCs w:val="32"/>
        </w:rPr>
        <w:t xml:space="preserve"> </w:t>
      </w:r>
      <w:r w:rsidRPr="00E81885">
        <w:rPr>
          <w:sz w:val="32"/>
          <w:szCs w:val="32"/>
        </w:rPr>
        <w:t>поставленных</w:t>
      </w:r>
      <w:r w:rsidR="00005CF4" w:rsidRPr="00E81885">
        <w:rPr>
          <w:sz w:val="32"/>
          <w:szCs w:val="32"/>
        </w:rPr>
        <w:t xml:space="preserve"> </w:t>
      </w:r>
      <w:r w:rsidRPr="00E81885">
        <w:rPr>
          <w:sz w:val="32"/>
          <w:szCs w:val="32"/>
        </w:rPr>
        <w:t>целей</w:t>
      </w:r>
      <w:r w:rsidR="00005CF4" w:rsidRPr="00E81885">
        <w:rPr>
          <w:sz w:val="32"/>
          <w:szCs w:val="32"/>
        </w:rPr>
        <w:t xml:space="preserve"> </w:t>
      </w:r>
      <w:r w:rsidRPr="00E81885">
        <w:rPr>
          <w:sz w:val="32"/>
          <w:szCs w:val="32"/>
        </w:rPr>
        <w:t>применялся</w:t>
      </w:r>
      <w:r w:rsidR="00005CF4" w:rsidRPr="00E81885">
        <w:rPr>
          <w:sz w:val="32"/>
          <w:szCs w:val="32"/>
        </w:rPr>
        <w:t xml:space="preserve"> </w:t>
      </w:r>
      <w:r w:rsidRPr="00E81885">
        <w:rPr>
          <w:sz w:val="32"/>
          <w:szCs w:val="32"/>
        </w:rPr>
        <w:t>комплек</w:t>
      </w:r>
      <w:r w:rsidRPr="00E81885">
        <w:rPr>
          <w:sz w:val="32"/>
          <w:szCs w:val="32"/>
        </w:rPr>
        <w:t>с</w:t>
      </w:r>
      <w:r w:rsidRPr="00E81885">
        <w:rPr>
          <w:sz w:val="32"/>
          <w:szCs w:val="32"/>
        </w:rPr>
        <w:t>ный</w:t>
      </w:r>
      <w:r w:rsidR="00005CF4" w:rsidRPr="00E81885">
        <w:rPr>
          <w:sz w:val="32"/>
          <w:szCs w:val="32"/>
        </w:rPr>
        <w:t xml:space="preserve"> </w:t>
      </w:r>
      <w:r w:rsidRPr="00E81885">
        <w:rPr>
          <w:sz w:val="32"/>
          <w:szCs w:val="32"/>
        </w:rPr>
        <w:t>методологический</w:t>
      </w:r>
      <w:r w:rsidR="00005CF4" w:rsidRPr="00E81885">
        <w:rPr>
          <w:sz w:val="32"/>
          <w:szCs w:val="32"/>
        </w:rPr>
        <w:t xml:space="preserve"> </w:t>
      </w:r>
      <w:r w:rsidRPr="00E81885">
        <w:rPr>
          <w:sz w:val="32"/>
          <w:szCs w:val="32"/>
        </w:rPr>
        <w:t>подход,</w:t>
      </w:r>
      <w:r w:rsidR="00005CF4" w:rsidRPr="00E81885">
        <w:rPr>
          <w:sz w:val="32"/>
          <w:szCs w:val="32"/>
        </w:rPr>
        <w:t xml:space="preserve"> </w:t>
      </w:r>
      <w:r w:rsidRPr="00E81885">
        <w:rPr>
          <w:sz w:val="32"/>
          <w:szCs w:val="32"/>
        </w:rPr>
        <w:t>основанный</w:t>
      </w:r>
      <w:r w:rsidR="00005CF4" w:rsidRPr="00E81885">
        <w:rPr>
          <w:sz w:val="32"/>
          <w:szCs w:val="32"/>
        </w:rPr>
        <w:t xml:space="preserve"> </w:t>
      </w:r>
      <w:r w:rsidRPr="00E81885">
        <w:rPr>
          <w:sz w:val="32"/>
          <w:szCs w:val="32"/>
        </w:rPr>
        <w:t>на</w:t>
      </w:r>
      <w:r w:rsidR="00005CF4" w:rsidRPr="00E81885">
        <w:rPr>
          <w:sz w:val="32"/>
          <w:szCs w:val="32"/>
        </w:rPr>
        <w:t xml:space="preserve"> </w:t>
      </w:r>
      <w:r w:rsidRPr="00E81885">
        <w:rPr>
          <w:sz w:val="32"/>
          <w:szCs w:val="32"/>
        </w:rPr>
        <w:t>теории</w:t>
      </w:r>
      <w:r w:rsidR="00005CF4" w:rsidRPr="00E81885">
        <w:rPr>
          <w:sz w:val="32"/>
          <w:szCs w:val="32"/>
        </w:rPr>
        <w:t xml:space="preserve"> </w:t>
      </w:r>
      <w:r w:rsidRPr="00E81885">
        <w:rPr>
          <w:sz w:val="32"/>
          <w:szCs w:val="32"/>
        </w:rPr>
        <w:t>информ</w:t>
      </w:r>
      <w:r w:rsidRPr="00E81885">
        <w:rPr>
          <w:sz w:val="32"/>
          <w:szCs w:val="32"/>
        </w:rPr>
        <w:t>а</w:t>
      </w:r>
      <w:r w:rsidRPr="00E81885">
        <w:rPr>
          <w:sz w:val="32"/>
          <w:szCs w:val="32"/>
        </w:rPr>
        <w:t>ции</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системном</w:t>
      </w:r>
      <w:r w:rsidR="00005CF4" w:rsidRPr="00E81885">
        <w:rPr>
          <w:sz w:val="32"/>
          <w:szCs w:val="32"/>
        </w:rPr>
        <w:t xml:space="preserve"> </w:t>
      </w:r>
      <w:r w:rsidRPr="00E81885">
        <w:rPr>
          <w:sz w:val="32"/>
          <w:szCs w:val="32"/>
        </w:rPr>
        <w:t>анализе.</w:t>
      </w:r>
      <w:r w:rsidR="00005CF4" w:rsidRPr="00E81885">
        <w:rPr>
          <w:sz w:val="32"/>
          <w:szCs w:val="32"/>
        </w:rPr>
        <w:t xml:space="preserve"> </w:t>
      </w:r>
      <w:r w:rsidRPr="00E81885">
        <w:rPr>
          <w:sz w:val="32"/>
          <w:szCs w:val="32"/>
        </w:rPr>
        <w:t>Исследование</w:t>
      </w:r>
      <w:r w:rsidR="00005CF4" w:rsidRPr="00E81885">
        <w:rPr>
          <w:sz w:val="32"/>
          <w:szCs w:val="32"/>
        </w:rPr>
        <w:t xml:space="preserve"> </w:t>
      </w:r>
      <w:r w:rsidRPr="00E81885">
        <w:rPr>
          <w:sz w:val="32"/>
          <w:szCs w:val="32"/>
        </w:rPr>
        <w:t>проводилось</w:t>
      </w:r>
      <w:r w:rsidR="00005CF4" w:rsidRPr="00E81885">
        <w:rPr>
          <w:sz w:val="32"/>
          <w:szCs w:val="32"/>
        </w:rPr>
        <w:t xml:space="preserve"> </w:t>
      </w:r>
      <w:r w:rsidRPr="00E81885">
        <w:rPr>
          <w:sz w:val="32"/>
          <w:szCs w:val="32"/>
        </w:rPr>
        <w:t>с</w:t>
      </w:r>
      <w:r w:rsidR="00005CF4" w:rsidRPr="00E81885">
        <w:rPr>
          <w:sz w:val="32"/>
          <w:szCs w:val="32"/>
        </w:rPr>
        <w:t xml:space="preserve"> </w:t>
      </w:r>
      <w:r w:rsidRPr="00E81885">
        <w:rPr>
          <w:sz w:val="32"/>
          <w:szCs w:val="32"/>
        </w:rPr>
        <w:t>использ</w:t>
      </w:r>
      <w:r w:rsidRPr="00E81885">
        <w:rPr>
          <w:sz w:val="32"/>
          <w:szCs w:val="32"/>
        </w:rPr>
        <w:t>о</w:t>
      </w:r>
      <w:r w:rsidRPr="00E81885">
        <w:rPr>
          <w:sz w:val="32"/>
          <w:szCs w:val="32"/>
        </w:rPr>
        <w:t>ванием</w:t>
      </w:r>
      <w:r w:rsidR="00005CF4" w:rsidRPr="00E81885">
        <w:rPr>
          <w:sz w:val="32"/>
          <w:szCs w:val="32"/>
        </w:rPr>
        <w:t xml:space="preserve"> </w:t>
      </w:r>
      <w:r w:rsidRPr="00E81885">
        <w:rPr>
          <w:sz w:val="32"/>
          <w:szCs w:val="32"/>
        </w:rPr>
        <w:t>программного</w:t>
      </w:r>
      <w:r w:rsidR="00005CF4" w:rsidRPr="00E81885">
        <w:rPr>
          <w:sz w:val="32"/>
          <w:szCs w:val="32"/>
        </w:rPr>
        <w:t xml:space="preserve"> </w:t>
      </w:r>
      <w:r w:rsidRPr="00E81885">
        <w:rPr>
          <w:sz w:val="32"/>
          <w:szCs w:val="32"/>
        </w:rPr>
        <w:t>обеспечения</w:t>
      </w:r>
      <w:r w:rsidR="00005CF4" w:rsidRPr="00E81885">
        <w:rPr>
          <w:sz w:val="32"/>
          <w:szCs w:val="32"/>
        </w:rPr>
        <w:t xml:space="preserve"> </w:t>
      </w:r>
      <w:r w:rsidRPr="00E81885">
        <w:rPr>
          <w:sz w:val="32"/>
          <w:szCs w:val="32"/>
        </w:rPr>
        <w:t>«Эйдос»,</w:t>
      </w:r>
      <w:r w:rsidR="00005CF4" w:rsidRPr="00E81885">
        <w:rPr>
          <w:sz w:val="32"/>
          <w:szCs w:val="32"/>
        </w:rPr>
        <w:t xml:space="preserve"> </w:t>
      </w:r>
      <w:r w:rsidRPr="00E81885">
        <w:rPr>
          <w:sz w:val="32"/>
          <w:szCs w:val="32"/>
        </w:rPr>
        <w:t>которое</w:t>
      </w:r>
      <w:r w:rsidR="00005CF4" w:rsidRPr="00E81885">
        <w:rPr>
          <w:sz w:val="32"/>
          <w:szCs w:val="32"/>
        </w:rPr>
        <w:t xml:space="preserve"> </w:t>
      </w:r>
      <w:r w:rsidRPr="00E81885">
        <w:rPr>
          <w:sz w:val="32"/>
          <w:szCs w:val="32"/>
        </w:rPr>
        <w:t>представл</w:t>
      </w:r>
      <w:r w:rsidRPr="00E81885">
        <w:rPr>
          <w:sz w:val="32"/>
          <w:szCs w:val="32"/>
        </w:rPr>
        <w:t>я</w:t>
      </w:r>
      <w:r w:rsidRPr="00E81885">
        <w:rPr>
          <w:sz w:val="32"/>
          <w:szCs w:val="32"/>
        </w:rPr>
        <w:t>ет</w:t>
      </w:r>
      <w:r w:rsidR="00005CF4" w:rsidRPr="00E81885">
        <w:rPr>
          <w:sz w:val="32"/>
          <w:szCs w:val="32"/>
        </w:rPr>
        <w:t xml:space="preserve"> </w:t>
      </w:r>
      <w:r w:rsidRPr="00E81885">
        <w:rPr>
          <w:sz w:val="32"/>
          <w:szCs w:val="32"/>
        </w:rPr>
        <w:t>собой</w:t>
      </w:r>
      <w:r w:rsidR="00005CF4" w:rsidRPr="00E81885">
        <w:rPr>
          <w:sz w:val="32"/>
          <w:szCs w:val="32"/>
        </w:rPr>
        <w:t xml:space="preserve"> </w:t>
      </w:r>
      <w:r w:rsidRPr="00E81885">
        <w:rPr>
          <w:sz w:val="32"/>
          <w:szCs w:val="32"/>
        </w:rPr>
        <w:t>универсальную</w:t>
      </w:r>
      <w:r w:rsidR="00005CF4" w:rsidRPr="00E81885">
        <w:rPr>
          <w:sz w:val="32"/>
          <w:szCs w:val="32"/>
        </w:rPr>
        <w:t xml:space="preserve"> </w:t>
      </w:r>
      <w:r w:rsidRPr="00E81885">
        <w:rPr>
          <w:sz w:val="32"/>
          <w:szCs w:val="32"/>
        </w:rPr>
        <w:t>когнитивную</w:t>
      </w:r>
      <w:r w:rsidR="00005CF4" w:rsidRPr="00E81885">
        <w:rPr>
          <w:sz w:val="32"/>
          <w:szCs w:val="32"/>
        </w:rPr>
        <w:t xml:space="preserve"> </w:t>
      </w:r>
      <w:r w:rsidRPr="00E81885">
        <w:rPr>
          <w:sz w:val="32"/>
          <w:szCs w:val="32"/>
        </w:rPr>
        <w:t>аналитическую</w:t>
      </w:r>
      <w:r w:rsidR="00005CF4" w:rsidRPr="00E81885">
        <w:rPr>
          <w:sz w:val="32"/>
          <w:szCs w:val="32"/>
        </w:rPr>
        <w:t xml:space="preserve"> </w:t>
      </w:r>
      <w:r w:rsidRPr="00E81885">
        <w:rPr>
          <w:sz w:val="32"/>
          <w:szCs w:val="32"/>
        </w:rPr>
        <w:t>систему,</w:t>
      </w:r>
      <w:r w:rsidR="00005CF4" w:rsidRPr="00E81885">
        <w:rPr>
          <w:sz w:val="32"/>
          <w:szCs w:val="32"/>
        </w:rPr>
        <w:t xml:space="preserve"> </w:t>
      </w:r>
      <w:r w:rsidRPr="00E81885">
        <w:rPr>
          <w:sz w:val="32"/>
          <w:szCs w:val="32"/>
        </w:rPr>
        <w:t>способную</w:t>
      </w:r>
      <w:r w:rsidR="00005CF4" w:rsidRPr="00E81885">
        <w:rPr>
          <w:sz w:val="32"/>
          <w:szCs w:val="32"/>
        </w:rPr>
        <w:t xml:space="preserve"> </w:t>
      </w:r>
      <w:r w:rsidRPr="00E81885">
        <w:rPr>
          <w:sz w:val="32"/>
          <w:szCs w:val="32"/>
        </w:rPr>
        <w:t>выполнять</w:t>
      </w:r>
      <w:r w:rsidR="00005CF4" w:rsidRPr="00E81885">
        <w:rPr>
          <w:sz w:val="32"/>
          <w:szCs w:val="32"/>
        </w:rPr>
        <w:t xml:space="preserve"> </w:t>
      </w:r>
      <w:r w:rsidRPr="00E81885">
        <w:rPr>
          <w:sz w:val="32"/>
          <w:szCs w:val="32"/>
        </w:rPr>
        <w:t>многопараметрическую</w:t>
      </w:r>
      <w:r w:rsidR="00005CF4" w:rsidRPr="00E81885">
        <w:rPr>
          <w:sz w:val="32"/>
          <w:szCs w:val="32"/>
        </w:rPr>
        <w:t xml:space="preserve"> </w:t>
      </w:r>
      <w:r w:rsidRPr="00E81885">
        <w:rPr>
          <w:sz w:val="32"/>
          <w:szCs w:val="32"/>
        </w:rPr>
        <w:t>типизацию</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с</w:t>
      </w:r>
      <w:r w:rsidRPr="00E81885">
        <w:rPr>
          <w:sz w:val="32"/>
          <w:szCs w:val="32"/>
        </w:rPr>
        <w:t>и</w:t>
      </w:r>
      <w:r w:rsidRPr="00E81885">
        <w:rPr>
          <w:sz w:val="32"/>
          <w:szCs w:val="32"/>
        </w:rPr>
        <w:t>стемную</w:t>
      </w:r>
      <w:r w:rsidR="00005CF4" w:rsidRPr="00E81885">
        <w:rPr>
          <w:sz w:val="32"/>
          <w:szCs w:val="32"/>
        </w:rPr>
        <w:t xml:space="preserve"> </w:t>
      </w:r>
      <w:r w:rsidRPr="00E81885">
        <w:rPr>
          <w:sz w:val="32"/>
          <w:szCs w:val="32"/>
        </w:rPr>
        <w:t>идентификацию</w:t>
      </w:r>
      <w:r w:rsidR="00005CF4" w:rsidRPr="00E81885">
        <w:rPr>
          <w:sz w:val="32"/>
          <w:szCs w:val="32"/>
        </w:rPr>
        <w:t xml:space="preserve"> </w:t>
      </w:r>
      <w:r w:rsidRPr="00E81885">
        <w:rPr>
          <w:sz w:val="32"/>
          <w:szCs w:val="32"/>
        </w:rPr>
        <w:t>объектов.</w:t>
      </w:r>
      <w:r w:rsidR="00005CF4" w:rsidRPr="00E81885">
        <w:rPr>
          <w:sz w:val="32"/>
          <w:szCs w:val="32"/>
        </w:rPr>
        <w:t xml:space="preserve"> </w:t>
      </w:r>
      <w:r w:rsidRPr="00E81885">
        <w:rPr>
          <w:sz w:val="32"/>
          <w:szCs w:val="32"/>
        </w:rPr>
        <w:t>Методология</w:t>
      </w:r>
      <w:r w:rsidR="00005CF4" w:rsidRPr="00E81885">
        <w:rPr>
          <w:sz w:val="32"/>
          <w:szCs w:val="32"/>
        </w:rPr>
        <w:t xml:space="preserve"> </w:t>
      </w:r>
      <w:r w:rsidRPr="00E81885">
        <w:rPr>
          <w:sz w:val="32"/>
          <w:szCs w:val="32"/>
        </w:rPr>
        <w:t>исследования</w:t>
      </w:r>
      <w:r w:rsidR="00005CF4" w:rsidRPr="00E81885">
        <w:rPr>
          <w:sz w:val="32"/>
          <w:szCs w:val="32"/>
        </w:rPr>
        <w:t xml:space="preserve"> </w:t>
      </w:r>
      <w:r w:rsidRPr="00E81885">
        <w:rPr>
          <w:sz w:val="32"/>
          <w:szCs w:val="32"/>
        </w:rPr>
        <w:t>включала</w:t>
      </w:r>
      <w:r w:rsidR="00005CF4" w:rsidRPr="00E81885">
        <w:rPr>
          <w:sz w:val="32"/>
          <w:szCs w:val="32"/>
        </w:rPr>
        <w:t xml:space="preserve"> </w:t>
      </w:r>
      <w:r w:rsidRPr="00E81885">
        <w:rPr>
          <w:sz w:val="32"/>
          <w:szCs w:val="32"/>
        </w:rPr>
        <w:t>несколько</w:t>
      </w:r>
      <w:r w:rsidR="00005CF4" w:rsidRPr="00E81885">
        <w:rPr>
          <w:sz w:val="32"/>
          <w:szCs w:val="32"/>
        </w:rPr>
        <w:t xml:space="preserve"> </w:t>
      </w:r>
      <w:r w:rsidRPr="00E81885">
        <w:rPr>
          <w:sz w:val="32"/>
          <w:szCs w:val="32"/>
        </w:rPr>
        <w:t>этапов:</w:t>
      </w:r>
      <w:r w:rsidR="00005CF4" w:rsidRPr="00E81885">
        <w:rPr>
          <w:sz w:val="32"/>
          <w:szCs w:val="32"/>
        </w:rPr>
        <w:t xml:space="preserve"> </w:t>
      </w:r>
      <w:r w:rsidRPr="00E81885">
        <w:rPr>
          <w:sz w:val="32"/>
          <w:szCs w:val="32"/>
        </w:rPr>
        <w:t>оцифровку</w:t>
      </w:r>
      <w:r w:rsidR="00005CF4" w:rsidRPr="00E81885">
        <w:rPr>
          <w:sz w:val="32"/>
          <w:szCs w:val="32"/>
        </w:rPr>
        <w:t xml:space="preserve"> </w:t>
      </w:r>
      <w:r w:rsidRPr="00E81885">
        <w:rPr>
          <w:sz w:val="32"/>
          <w:szCs w:val="32"/>
        </w:rPr>
        <w:t>сканированных</w:t>
      </w:r>
      <w:r w:rsidR="00005CF4" w:rsidRPr="00E81885">
        <w:rPr>
          <w:sz w:val="32"/>
          <w:szCs w:val="32"/>
        </w:rPr>
        <w:t xml:space="preserve"> </w:t>
      </w:r>
      <w:r w:rsidRPr="00E81885">
        <w:rPr>
          <w:sz w:val="32"/>
          <w:szCs w:val="32"/>
        </w:rPr>
        <w:t>изобр</w:t>
      </w:r>
      <w:r w:rsidRPr="00E81885">
        <w:rPr>
          <w:sz w:val="32"/>
          <w:szCs w:val="32"/>
        </w:rPr>
        <w:t>а</w:t>
      </w:r>
      <w:r w:rsidRPr="00E81885">
        <w:rPr>
          <w:sz w:val="32"/>
          <w:szCs w:val="32"/>
        </w:rPr>
        <w:t>жений</w:t>
      </w:r>
      <w:r w:rsidR="00005CF4" w:rsidRPr="00E81885">
        <w:rPr>
          <w:sz w:val="32"/>
          <w:szCs w:val="32"/>
        </w:rPr>
        <w:t xml:space="preserve"> </w:t>
      </w:r>
      <w:r w:rsidRPr="00E81885">
        <w:rPr>
          <w:sz w:val="32"/>
          <w:szCs w:val="32"/>
        </w:rPr>
        <w:t>листьев,</w:t>
      </w:r>
      <w:r w:rsidR="00005CF4" w:rsidRPr="00E81885">
        <w:rPr>
          <w:sz w:val="32"/>
          <w:szCs w:val="32"/>
        </w:rPr>
        <w:t xml:space="preserve"> </w:t>
      </w:r>
      <w:r w:rsidRPr="00E81885">
        <w:rPr>
          <w:sz w:val="32"/>
          <w:szCs w:val="32"/>
        </w:rPr>
        <w:t>формирование</w:t>
      </w:r>
      <w:r w:rsidR="00005CF4" w:rsidRPr="00E81885">
        <w:rPr>
          <w:sz w:val="32"/>
          <w:szCs w:val="32"/>
        </w:rPr>
        <w:t xml:space="preserve"> </w:t>
      </w:r>
      <w:r w:rsidRPr="00E81885">
        <w:rPr>
          <w:sz w:val="32"/>
          <w:szCs w:val="32"/>
        </w:rPr>
        <w:t>математических</w:t>
      </w:r>
      <w:r w:rsidR="00005CF4" w:rsidRPr="00E81885">
        <w:rPr>
          <w:sz w:val="32"/>
          <w:szCs w:val="32"/>
        </w:rPr>
        <w:t xml:space="preserve"> </w:t>
      </w:r>
      <w:r w:rsidRPr="00E81885">
        <w:rPr>
          <w:sz w:val="32"/>
          <w:szCs w:val="32"/>
        </w:rPr>
        <w:t>моделей</w:t>
      </w:r>
      <w:r w:rsidR="00005CF4" w:rsidRPr="00E81885">
        <w:rPr>
          <w:sz w:val="32"/>
          <w:szCs w:val="32"/>
        </w:rPr>
        <w:t xml:space="preserve"> </w:t>
      </w:r>
      <w:r w:rsidRPr="00E81885">
        <w:rPr>
          <w:sz w:val="32"/>
          <w:szCs w:val="32"/>
        </w:rPr>
        <w:t>конкре</w:t>
      </w:r>
      <w:r w:rsidRPr="00E81885">
        <w:rPr>
          <w:sz w:val="32"/>
          <w:szCs w:val="32"/>
        </w:rPr>
        <w:t>т</w:t>
      </w:r>
      <w:r w:rsidRPr="00E81885">
        <w:rPr>
          <w:sz w:val="32"/>
          <w:szCs w:val="32"/>
        </w:rPr>
        <w:t>ных</w:t>
      </w:r>
      <w:r w:rsidR="00005CF4" w:rsidRPr="00E81885">
        <w:rPr>
          <w:sz w:val="32"/>
          <w:szCs w:val="32"/>
        </w:rPr>
        <w:t xml:space="preserve"> </w:t>
      </w:r>
      <w:r w:rsidRPr="00E81885">
        <w:rPr>
          <w:sz w:val="32"/>
          <w:szCs w:val="32"/>
        </w:rPr>
        <w:t>листьев</w:t>
      </w:r>
      <w:r w:rsidR="00005CF4" w:rsidRPr="00E81885">
        <w:rPr>
          <w:sz w:val="32"/>
          <w:szCs w:val="32"/>
        </w:rPr>
        <w:t xml:space="preserve"> </w:t>
      </w:r>
      <w:r w:rsidRPr="00E81885">
        <w:rPr>
          <w:sz w:val="32"/>
          <w:szCs w:val="32"/>
        </w:rPr>
        <w:t>с</w:t>
      </w:r>
      <w:r w:rsidR="00005CF4" w:rsidRPr="00E81885">
        <w:rPr>
          <w:sz w:val="32"/>
          <w:szCs w:val="32"/>
        </w:rPr>
        <w:t xml:space="preserve"> </w:t>
      </w:r>
      <w:r w:rsidRPr="00E81885">
        <w:rPr>
          <w:sz w:val="32"/>
          <w:szCs w:val="32"/>
        </w:rPr>
        <w:t>применением</w:t>
      </w:r>
      <w:r w:rsidR="00005CF4" w:rsidRPr="00E81885">
        <w:rPr>
          <w:sz w:val="32"/>
          <w:szCs w:val="32"/>
        </w:rPr>
        <w:t xml:space="preserve"> </w:t>
      </w:r>
      <w:r w:rsidRPr="00E81885">
        <w:rPr>
          <w:sz w:val="32"/>
          <w:szCs w:val="32"/>
        </w:rPr>
        <w:t>теории</w:t>
      </w:r>
      <w:r w:rsidR="00005CF4" w:rsidRPr="00E81885">
        <w:rPr>
          <w:sz w:val="32"/>
          <w:szCs w:val="32"/>
        </w:rPr>
        <w:t xml:space="preserve"> </w:t>
      </w:r>
      <w:r w:rsidRPr="00E81885">
        <w:rPr>
          <w:sz w:val="32"/>
          <w:szCs w:val="32"/>
        </w:rPr>
        <w:t>информации,</w:t>
      </w:r>
      <w:r w:rsidR="00005CF4" w:rsidRPr="00E81885">
        <w:rPr>
          <w:sz w:val="32"/>
          <w:szCs w:val="32"/>
        </w:rPr>
        <w:t xml:space="preserve"> </w:t>
      </w:r>
      <w:r w:rsidRPr="00E81885">
        <w:rPr>
          <w:sz w:val="32"/>
          <w:szCs w:val="32"/>
        </w:rPr>
        <w:t>создание</w:t>
      </w:r>
      <w:r w:rsidR="00005CF4" w:rsidRPr="00E81885">
        <w:rPr>
          <w:sz w:val="32"/>
          <w:szCs w:val="32"/>
        </w:rPr>
        <w:t xml:space="preserve"> </w:t>
      </w:r>
      <w:r w:rsidRPr="00E81885">
        <w:rPr>
          <w:sz w:val="32"/>
          <w:szCs w:val="32"/>
        </w:rPr>
        <w:t>обо</w:t>
      </w:r>
      <w:r w:rsidRPr="00E81885">
        <w:rPr>
          <w:sz w:val="32"/>
          <w:szCs w:val="32"/>
        </w:rPr>
        <w:t>б</w:t>
      </w:r>
      <w:r w:rsidRPr="00E81885">
        <w:rPr>
          <w:sz w:val="32"/>
          <w:szCs w:val="32"/>
        </w:rPr>
        <w:t>щенных</w:t>
      </w:r>
      <w:r w:rsidR="00005CF4" w:rsidRPr="00E81885">
        <w:rPr>
          <w:sz w:val="32"/>
          <w:szCs w:val="32"/>
        </w:rPr>
        <w:t xml:space="preserve"> </w:t>
      </w:r>
      <w:r w:rsidRPr="00E81885">
        <w:rPr>
          <w:sz w:val="32"/>
          <w:szCs w:val="32"/>
        </w:rPr>
        <w:t>образов</w:t>
      </w:r>
      <w:r w:rsidR="00005CF4" w:rsidRPr="00E81885">
        <w:rPr>
          <w:sz w:val="32"/>
          <w:szCs w:val="32"/>
        </w:rPr>
        <w:t xml:space="preserve"> </w:t>
      </w:r>
      <w:r w:rsidRPr="00E81885">
        <w:rPr>
          <w:sz w:val="32"/>
          <w:szCs w:val="32"/>
        </w:rPr>
        <w:t>форм</w:t>
      </w:r>
      <w:r w:rsidR="00005CF4" w:rsidRPr="00E81885">
        <w:rPr>
          <w:sz w:val="32"/>
          <w:szCs w:val="32"/>
        </w:rPr>
        <w:t xml:space="preserve"> </w:t>
      </w:r>
      <w:r w:rsidRPr="00E81885">
        <w:rPr>
          <w:sz w:val="32"/>
          <w:szCs w:val="32"/>
        </w:rPr>
        <w:t>листьев</w:t>
      </w:r>
      <w:r w:rsidR="00005CF4" w:rsidRPr="00E81885">
        <w:rPr>
          <w:sz w:val="32"/>
          <w:szCs w:val="32"/>
        </w:rPr>
        <w:t xml:space="preserve"> </w:t>
      </w:r>
      <w:r w:rsidRPr="00E81885">
        <w:rPr>
          <w:sz w:val="32"/>
          <w:szCs w:val="32"/>
        </w:rPr>
        <w:t>различных</w:t>
      </w:r>
      <w:r w:rsidR="00005CF4" w:rsidRPr="00E81885">
        <w:rPr>
          <w:sz w:val="32"/>
          <w:szCs w:val="32"/>
        </w:rPr>
        <w:t xml:space="preserve"> </w:t>
      </w:r>
      <w:r w:rsidRPr="00E81885">
        <w:rPr>
          <w:sz w:val="32"/>
          <w:szCs w:val="32"/>
        </w:rPr>
        <w:t>сортов,</w:t>
      </w:r>
      <w:r w:rsidR="00005CF4" w:rsidRPr="00E81885">
        <w:rPr>
          <w:sz w:val="32"/>
          <w:szCs w:val="32"/>
        </w:rPr>
        <w:t xml:space="preserve"> </w:t>
      </w:r>
      <w:r w:rsidRPr="00E81885">
        <w:rPr>
          <w:sz w:val="32"/>
          <w:szCs w:val="32"/>
        </w:rPr>
        <w:t>верификацию</w:t>
      </w:r>
      <w:r w:rsidR="00005CF4" w:rsidRPr="00E81885">
        <w:rPr>
          <w:sz w:val="32"/>
          <w:szCs w:val="32"/>
        </w:rPr>
        <w:t xml:space="preserve"> </w:t>
      </w:r>
      <w:r w:rsidRPr="00E81885">
        <w:rPr>
          <w:sz w:val="32"/>
          <w:szCs w:val="32"/>
        </w:rPr>
        <w:t>модели</w:t>
      </w:r>
      <w:r w:rsidR="00005CF4" w:rsidRPr="00E81885">
        <w:rPr>
          <w:sz w:val="32"/>
          <w:szCs w:val="32"/>
        </w:rPr>
        <w:t xml:space="preserve"> </w:t>
      </w:r>
      <w:r w:rsidRPr="00E81885">
        <w:rPr>
          <w:sz w:val="32"/>
          <w:szCs w:val="32"/>
        </w:rPr>
        <w:t>путем</w:t>
      </w:r>
      <w:r w:rsidR="00005CF4" w:rsidRPr="00E81885">
        <w:rPr>
          <w:sz w:val="32"/>
          <w:szCs w:val="32"/>
        </w:rPr>
        <w:t xml:space="preserve"> </w:t>
      </w:r>
      <w:r w:rsidRPr="00E81885">
        <w:rPr>
          <w:sz w:val="32"/>
          <w:szCs w:val="32"/>
        </w:rPr>
        <w:t>идентификации</w:t>
      </w:r>
      <w:r w:rsidR="00005CF4" w:rsidRPr="00E81885">
        <w:rPr>
          <w:sz w:val="32"/>
          <w:szCs w:val="32"/>
        </w:rPr>
        <w:t xml:space="preserve"> </w:t>
      </w:r>
      <w:r w:rsidRPr="00E81885">
        <w:rPr>
          <w:sz w:val="32"/>
          <w:szCs w:val="32"/>
        </w:rPr>
        <w:t>конкретных</w:t>
      </w:r>
      <w:r w:rsidR="00005CF4" w:rsidRPr="00E81885">
        <w:rPr>
          <w:sz w:val="32"/>
          <w:szCs w:val="32"/>
        </w:rPr>
        <w:t xml:space="preserve"> </w:t>
      </w:r>
      <w:r w:rsidRPr="00E81885">
        <w:rPr>
          <w:sz w:val="32"/>
          <w:szCs w:val="32"/>
        </w:rPr>
        <w:t>листьев</w:t>
      </w:r>
      <w:r w:rsidR="00005CF4" w:rsidRPr="00E81885">
        <w:rPr>
          <w:sz w:val="32"/>
          <w:szCs w:val="32"/>
        </w:rPr>
        <w:t xml:space="preserve"> </w:t>
      </w:r>
      <w:r w:rsidRPr="00E81885">
        <w:rPr>
          <w:sz w:val="32"/>
          <w:szCs w:val="32"/>
        </w:rPr>
        <w:t>с</w:t>
      </w:r>
      <w:r w:rsidR="00005CF4" w:rsidRPr="00E81885">
        <w:rPr>
          <w:sz w:val="32"/>
          <w:szCs w:val="32"/>
        </w:rPr>
        <w:t xml:space="preserve"> </w:t>
      </w:r>
      <w:r w:rsidRPr="00E81885">
        <w:rPr>
          <w:sz w:val="32"/>
          <w:szCs w:val="32"/>
        </w:rPr>
        <w:t>обобщенн</w:t>
      </w:r>
      <w:r w:rsidRPr="00E81885">
        <w:rPr>
          <w:sz w:val="32"/>
          <w:szCs w:val="32"/>
        </w:rPr>
        <w:t>ы</w:t>
      </w:r>
      <w:r w:rsidRPr="00E81885">
        <w:rPr>
          <w:sz w:val="32"/>
          <w:szCs w:val="32"/>
        </w:rPr>
        <w:t>ми</w:t>
      </w:r>
      <w:r w:rsidR="00005CF4" w:rsidRPr="00E81885">
        <w:rPr>
          <w:sz w:val="32"/>
          <w:szCs w:val="32"/>
        </w:rPr>
        <w:t xml:space="preserve"> </w:t>
      </w:r>
      <w:r w:rsidRPr="00E81885">
        <w:rPr>
          <w:sz w:val="32"/>
          <w:szCs w:val="32"/>
        </w:rPr>
        <w:t>образами,</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наконец,</w:t>
      </w:r>
      <w:r w:rsidR="00005CF4" w:rsidRPr="00E81885">
        <w:rPr>
          <w:sz w:val="32"/>
          <w:szCs w:val="32"/>
        </w:rPr>
        <w:t xml:space="preserve"> </w:t>
      </w:r>
      <w:r w:rsidRPr="00E81885">
        <w:rPr>
          <w:sz w:val="32"/>
          <w:szCs w:val="32"/>
        </w:rPr>
        <w:t>проведение</w:t>
      </w:r>
      <w:r w:rsidR="00005CF4" w:rsidRPr="00E81885">
        <w:rPr>
          <w:sz w:val="32"/>
          <w:szCs w:val="32"/>
        </w:rPr>
        <w:t xml:space="preserve"> </w:t>
      </w:r>
      <w:r w:rsidR="00811118" w:rsidRPr="00E81885">
        <w:rPr>
          <w:sz w:val="32"/>
          <w:szCs w:val="32"/>
        </w:rPr>
        <w:t>кластерно-конструктивного</w:t>
      </w:r>
      <w:r w:rsidR="00005CF4" w:rsidRPr="00E81885">
        <w:rPr>
          <w:sz w:val="32"/>
          <w:szCs w:val="32"/>
        </w:rPr>
        <w:t xml:space="preserve"> </w:t>
      </w:r>
      <w:r w:rsidRPr="00E81885">
        <w:rPr>
          <w:sz w:val="32"/>
          <w:szCs w:val="32"/>
        </w:rPr>
        <w:t>анализа</w:t>
      </w:r>
      <w:r w:rsidR="00005CF4" w:rsidRPr="00E81885">
        <w:rPr>
          <w:sz w:val="32"/>
          <w:szCs w:val="32"/>
        </w:rPr>
        <w:t xml:space="preserve"> </w:t>
      </w:r>
      <w:r w:rsidRPr="00E81885">
        <w:rPr>
          <w:sz w:val="32"/>
          <w:szCs w:val="32"/>
        </w:rPr>
        <w:t>для</w:t>
      </w:r>
      <w:r w:rsidR="00005CF4" w:rsidRPr="00E81885">
        <w:rPr>
          <w:sz w:val="32"/>
          <w:szCs w:val="32"/>
        </w:rPr>
        <w:t xml:space="preserve"> </w:t>
      </w:r>
      <w:r w:rsidRPr="00E81885">
        <w:rPr>
          <w:sz w:val="32"/>
          <w:szCs w:val="32"/>
        </w:rPr>
        <w:t>количественной</w:t>
      </w:r>
      <w:r w:rsidR="00005CF4" w:rsidRPr="00E81885">
        <w:rPr>
          <w:sz w:val="32"/>
          <w:szCs w:val="32"/>
        </w:rPr>
        <w:t xml:space="preserve"> </w:t>
      </w:r>
      <w:r w:rsidRPr="00E81885">
        <w:rPr>
          <w:sz w:val="32"/>
          <w:szCs w:val="32"/>
        </w:rPr>
        <w:t>оценки</w:t>
      </w:r>
      <w:r w:rsidR="00005CF4" w:rsidRPr="00E81885">
        <w:rPr>
          <w:sz w:val="32"/>
          <w:szCs w:val="32"/>
        </w:rPr>
        <w:t xml:space="preserve"> </w:t>
      </w:r>
      <w:r w:rsidR="00901127" w:rsidRPr="00E81885">
        <w:rPr>
          <w:sz w:val="32"/>
          <w:szCs w:val="32"/>
        </w:rPr>
        <w:t>сходства – различия</w:t>
      </w:r>
      <w:r w:rsidR="00005CF4" w:rsidRPr="00E81885">
        <w:rPr>
          <w:sz w:val="32"/>
          <w:szCs w:val="32"/>
        </w:rPr>
        <w:t xml:space="preserve"> </w:t>
      </w:r>
      <w:r w:rsidRPr="00E81885">
        <w:rPr>
          <w:sz w:val="32"/>
          <w:szCs w:val="32"/>
        </w:rPr>
        <w:t>между</w:t>
      </w:r>
      <w:r w:rsidR="00005CF4" w:rsidRPr="00E81885">
        <w:rPr>
          <w:sz w:val="32"/>
          <w:szCs w:val="32"/>
        </w:rPr>
        <w:t xml:space="preserve"> </w:t>
      </w:r>
      <w:r w:rsidRPr="00E81885">
        <w:rPr>
          <w:sz w:val="32"/>
          <w:szCs w:val="32"/>
        </w:rPr>
        <w:t>сортами</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клонами.</w:t>
      </w:r>
      <w:r w:rsidR="00E81885">
        <w:rPr>
          <w:sz w:val="32"/>
          <w:szCs w:val="32"/>
        </w:rPr>
        <w:t xml:space="preserve"> </w:t>
      </w:r>
      <w:r w:rsidRPr="00E81885">
        <w:rPr>
          <w:sz w:val="32"/>
          <w:szCs w:val="32"/>
        </w:rPr>
        <w:t>Новизна</w:t>
      </w:r>
      <w:r w:rsidR="00005CF4" w:rsidRPr="00E81885">
        <w:rPr>
          <w:sz w:val="32"/>
          <w:szCs w:val="32"/>
        </w:rPr>
        <w:t xml:space="preserve"> </w:t>
      </w:r>
      <w:r w:rsidRPr="00E81885">
        <w:rPr>
          <w:sz w:val="32"/>
          <w:szCs w:val="32"/>
        </w:rPr>
        <w:t>представленного</w:t>
      </w:r>
      <w:r w:rsidR="00005CF4" w:rsidRPr="00E81885">
        <w:rPr>
          <w:sz w:val="32"/>
          <w:szCs w:val="32"/>
        </w:rPr>
        <w:t xml:space="preserve"> </w:t>
      </w:r>
      <w:r w:rsidRPr="00E81885">
        <w:rPr>
          <w:sz w:val="32"/>
          <w:szCs w:val="32"/>
        </w:rPr>
        <w:t>исследования</w:t>
      </w:r>
      <w:r w:rsidR="00005CF4" w:rsidRPr="00E81885">
        <w:rPr>
          <w:sz w:val="32"/>
          <w:szCs w:val="32"/>
        </w:rPr>
        <w:t xml:space="preserve"> </w:t>
      </w:r>
      <w:r w:rsidRPr="00E81885">
        <w:rPr>
          <w:sz w:val="32"/>
          <w:szCs w:val="32"/>
        </w:rPr>
        <w:t>з</w:t>
      </w:r>
      <w:r w:rsidRPr="00E81885">
        <w:rPr>
          <w:sz w:val="32"/>
          <w:szCs w:val="32"/>
        </w:rPr>
        <w:t>а</w:t>
      </w:r>
      <w:r w:rsidRPr="00E81885">
        <w:rPr>
          <w:sz w:val="32"/>
          <w:szCs w:val="32"/>
        </w:rPr>
        <w:t>ключается</w:t>
      </w:r>
      <w:r w:rsidR="00005CF4" w:rsidRPr="00E81885">
        <w:rPr>
          <w:sz w:val="32"/>
          <w:szCs w:val="32"/>
        </w:rPr>
        <w:t xml:space="preserve"> </w:t>
      </w:r>
      <w:r w:rsidRPr="00E81885">
        <w:rPr>
          <w:sz w:val="32"/>
          <w:szCs w:val="32"/>
        </w:rPr>
        <w:t>в</w:t>
      </w:r>
      <w:r w:rsidR="00005CF4" w:rsidRPr="00E81885">
        <w:rPr>
          <w:sz w:val="32"/>
          <w:szCs w:val="32"/>
        </w:rPr>
        <w:t xml:space="preserve"> </w:t>
      </w:r>
      <w:r w:rsidRPr="00E81885">
        <w:rPr>
          <w:sz w:val="32"/>
          <w:szCs w:val="32"/>
        </w:rPr>
        <w:t>предложении</w:t>
      </w:r>
      <w:r w:rsidR="00005CF4" w:rsidRPr="00E81885">
        <w:rPr>
          <w:sz w:val="32"/>
          <w:szCs w:val="32"/>
        </w:rPr>
        <w:t xml:space="preserve"> </w:t>
      </w:r>
      <w:r w:rsidRPr="00E81885">
        <w:rPr>
          <w:sz w:val="32"/>
          <w:szCs w:val="32"/>
        </w:rPr>
        <w:t>оригинального</w:t>
      </w:r>
      <w:r w:rsidR="00005CF4" w:rsidRPr="00E81885">
        <w:rPr>
          <w:sz w:val="32"/>
          <w:szCs w:val="32"/>
        </w:rPr>
        <w:t xml:space="preserve"> </w:t>
      </w:r>
      <w:r w:rsidRPr="00E81885">
        <w:rPr>
          <w:sz w:val="32"/>
          <w:szCs w:val="32"/>
        </w:rPr>
        <w:t>метода</w:t>
      </w:r>
      <w:r w:rsidR="00005CF4" w:rsidRPr="00E81885">
        <w:rPr>
          <w:sz w:val="32"/>
          <w:szCs w:val="32"/>
        </w:rPr>
        <w:t xml:space="preserve"> </w:t>
      </w:r>
      <w:r w:rsidRPr="00E81885">
        <w:rPr>
          <w:sz w:val="32"/>
          <w:szCs w:val="32"/>
        </w:rPr>
        <w:t>оцифровки</w:t>
      </w:r>
      <w:r w:rsidR="00005CF4" w:rsidRPr="00E81885">
        <w:rPr>
          <w:sz w:val="32"/>
          <w:szCs w:val="32"/>
        </w:rPr>
        <w:t xml:space="preserve"> </w:t>
      </w:r>
      <w:r w:rsidRPr="00E81885">
        <w:rPr>
          <w:sz w:val="32"/>
          <w:szCs w:val="32"/>
        </w:rPr>
        <w:t>изображений</w:t>
      </w:r>
      <w:r w:rsidR="00005CF4" w:rsidRPr="00E81885">
        <w:rPr>
          <w:sz w:val="32"/>
          <w:szCs w:val="32"/>
        </w:rPr>
        <w:t xml:space="preserve"> </w:t>
      </w:r>
      <w:r w:rsidRPr="00E81885">
        <w:rPr>
          <w:sz w:val="32"/>
          <w:szCs w:val="32"/>
        </w:rPr>
        <w:t>листьев</w:t>
      </w:r>
      <w:r w:rsidR="00005CF4" w:rsidRPr="00E81885">
        <w:rPr>
          <w:sz w:val="32"/>
          <w:szCs w:val="32"/>
        </w:rPr>
        <w:t xml:space="preserve"> </w:t>
      </w:r>
      <w:r w:rsidRPr="00E81885">
        <w:rPr>
          <w:sz w:val="32"/>
          <w:szCs w:val="32"/>
        </w:rPr>
        <w:t>с</w:t>
      </w:r>
      <w:r w:rsidR="00005CF4" w:rsidRPr="00E81885">
        <w:rPr>
          <w:sz w:val="32"/>
          <w:szCs w:val="32"/>
        </w:rPr>
        <w:t xml:space="preserve"> </w:t>
      </w:r>
      <w:r w:rsidRPr="00E81885">
        <w:rPr>
          <w:sz w:val="32"/>
          <w:szCs w:val="32"/>
        </w:rPr>
        <w:t>использованием</w:t>
      </w:r>
      <w:r w:rsidR="00005CF4" w:rsidRPr="00E81885">
        <w:rPr>
          <w:sz w:val="32"/>
          <w:szCs w:val="32"/>
        </w:rPr>
        <w:t xml:space="preserve"> </w:t>
      </w:r>
      <w:r w:rsidRPr="00E81885">
        <w:rPr>
          <w:sz w:val="32"/>
          <w:szCs w:val="32"/>
        </w:rPr>
        <w:t>полярной</w:t>
      </w:r>
      <w:r w:rsidR="00005CF4" w:rsidRPr="00E81885">
        <w:rPr>
          <w:sz w:val="32"/>
          <w:szCs w:val="32"/>
        </w:rPr>
        <w:t xml:space="preserve"> </w:t>
      </w:r>
      <w:r w:rsidRPr="00E81885">
        <w:rPr>
          <w:sz w:val="32"/>
          <w:szCs w:val="32"/>
        </w:rPr>
        <w:t>системы</w:t>
      </w:r>
      <w:r w:rsidR="00005CF4" w:rsidRPr="00E81885">
        <w:rPr>
          <w:sz w:val="32"/>
          <w:szCs w:val="32"/>
        </w:rPr>
        <w:t xml:space="preserve"> </w:t>
      </w:r>
      <w:r w:rsidRPr="00E81885">
        <w:rPr>
          <w:sz w:val="32"/>
          <w:szCs w:val="32"/>
        </w:rPr>
        <w:t>коо</w:t>
      </w:r>
      <w:r w:rsidRPr="00E81885">
        <w:rPr>
          <w:sz w:val="32"/>
          <w:szCs w:val="32"/>
        </w:rPr>
        <w:t>р</w:t>
      </w:r>
      <w:r w:rsidRPr="00E81885">
        <w:rPr>
          <w:sz w:val="32"/>
          <w:szCs w:val="32"/>
        </w:rPr>
        <w:t>динат</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центра</w:t>
      </w:r>
      <w:r w:rsidR="00005CF4" w:rsidRPr="00E81885">
        <w:rPr>
          <w:sz w:val="32"/>
          <w:szCs w:val="32"/>
        </w:rPr>
        <w:t xml:space="preserve"> </w:t>
      </w:r>
      <w:r w:rsidRPr="00E81885">
        <w:rPr>
          <w:sz w:val="32"/>
          <w:szCs w:val="32"/>
        </w:rPr>
        <w:t>тяжести.</w:t>
      </w:r>
      <w:r w:rsidR="00005CF4" w:rsidRPr="00E81885">
        <w:rPr>
          <w:sz w:val="32"/>
          <w:szCs w:val="32"/>
        </w:rPr>
        <w:t xml:space="preserve"> </w:t>
      </w:r>
      <w:r w:rsidRPr="00E81885">
        <w:rPr>
          <w:sz w:val="32"/>
          <w:szCs w:val="32"/>
        </w:rPr>
        <w:t>Предложенная</w:t>
      </w:r>
      <w:r w:rsidR="00005CF4" w:rsidRPr="00E81885">
        <w:rPr>
          <w:sz w:val="32"/>
          <w:szCs w:val="32"/>
        </w:rPr>
        <w:t xml:space="preserve"> </w:t>
      </w:r>
      <w:r w:rsidRPr="00E81885">
        <w:rPr>
          <w:sz w:val="32"/>
          <w:szCs w:val="32"/>
        </w:rPr>
        <w:t>методология</w:t>
      </w:r>
      <w:r w:rsidR="00005CF4" w:rsidRPr="00E81885">
        <w:rPr>
          <w:sz w:val="32"/>
          <w:szCs w:val="32"/>
        </w:rPr>
        <w:t xml:space="preserve"> </w:t>
      </w:r>
      <w:r w:rsidRPr="00E81885">
        <w:rPr>
          <w:sz w:val="32"/>
          <w:szCs w:val="32"/>
        </w:rPr>
        <w:t>отличается</w:t>
      </w:r>
      <w:r w:rsidR="00005CF4" w:rsidRPr="00E81885">
        <w:rPr>
          <w:sz w:val="32"/>
          <w:szCs w:val="32"/>
        </w:rPr>
        <w:t xml:space="preserve"> </w:t>
      </w:r>
      <w:r w:rsidRPr="00E81885">
        <w:rPr>
          <w:sz w:val="32"/>
          <w:szCs w:val="32"/>
        </w:rPr>
        <w:t>от</w:t>
      </w:r>
      <w:r w:rsidR="00005CF4" w:rsidRPr="00E81885">
        <w:rPr>
          <w:sz w:val="32"/>
          <w:szCs w:val="32"/>
        </w:rPr>
        <w:t xml:space="preserve"> </w:t>
      </w:r>
      <w:r w:rsidRPr="00E81885">
        <w:rPr>
          <w:sz w:val="32"/>
          <w:szCs w:val="32"/>
        </w:rPr>
        <w:t>существующих</w:t>
      </w:r>
      <w:r w:rsidR="00005CF4" w:rsidRPr="00E81885">
        <w:rPr>
          <w:sz w:val="32"/>
          <w:szCs w:val="32"/>
        </w:rPr>
        <w:t xml:space="preserve"> </w:t>
      </w:r>
      <w:r w:rsidRPr="00E81885">
        <w:rPr>
          <w:sz w:val="32"/>
          <w:szCs w:val="32"/>
        </w:rPr>
        <w:t>тем,</w:t>
      </w:r>
      <w:r w:rsidR="00005CF4" w:rsidRPr="00E81885">
        <w:rPr>
          <w:sz w:val="32"/>
          <w:szCs w:val="32"/>
        </w:rPr>
        <w:t xml:space="preserve"> </w:t>
      </w:r>
      <w:r w:rsidRPr="00E81885">
        <w:rPr>
          <w:sz w:val="32"/>
          <w:szCs w:val="32"/>
        </w:rPr>
        <w:t>что</w:t>
      </w:r>
      <w:r w:rsidR="00005CF4" w:rsidRPr="00E81885">
        <w:rPr>
          <w:sz w:val="32"/>
          <w:szCs w:val="32"/>
        </w:rPr>
        <w:t xml:space="preserve"> </w:t>
      </w:r>
      <w:r w:rsidRPr="00E81885">
        <w:rPr>
          <w:sz w:val="32"/>
          <w:szCs w:val="32"/>
        </w:rPr>
        <w:t>она</w:t>
      </w:r>
      <w:r w:rsidR="00005CF4" w:rsidRPr="00E81885">
        <w:rPr>
          <w:sz w:val="32"/>
          <w:szCs w:val="32"/>
        </w:rPr>
        <w:t xml:space="preserve"> </w:t>
      </w:r>
      <w:r w:rsidRPr="00E81885">
        <w:rPr>
          <w:sz w:val="32"/>
          <w:szCs w:val="32"/>
        </w:rPr>
        <w:t>фокусируется</w:t>
      </w:r>
      <w:r w:rsidR="00005CF4" w:rsidRPr="00E81885">
        <w:rPr>
          <w:sz w:val="32"/>
          <w:szCs w:val="32"/>
        </w:rPr>
        <w:t xml:space="preserve"> </w:t>
      </w:r>
      <w:r w:rsidRPr="00E81885">
        <w:rPr>
          <w:sz w:val="32"/>
          <w:szCs w:val="32"/>
        </w:rPr>
        <w:t>на</w:t>
      </w:r>
      <w:r w:rsidR="00005CF4" w:rsidRPr="00E81885">
        <w:rPr>
          <w:sz w:val="32"/>
          <w:szCs w:val="32"/>
        </w:rPr>
        <w:t xml:space="preserve"> </w:t>
      </w:r>
      <w:r w:rsidRPr="00E81885">
        <w:rPr>
          <w:sz w:val="32"/>
          <w:szCs w:val="32"/>
        </w:rPr>
        <w:t>выделении</w:t>
      </w:r>
      <w:r w:rsidR="00005CF4" w:rsidRPr="00E81885">
        <w:rPr>
          <w:sz w:val="32"/>
          <w:szCs w:val="32"/>
        </w:rPr>
        <w:t xml:space="preserve"> </w:t>
      </w:r>
      <w:r w:rsidRPr="00E81885">
        <w:rPr>
          <w:sz w:val="32"/>
          <w:szCs w:val="32"/>
        </w:rPr>
        <w:t>и</w:t>
      </w:r>
      <w:r w:rsidRPr="00E81885">
        <w:rPr>
          <w:sz w:val="32"/>
          <w:szCs w:val="32"/>
        </w:rPr>
        <w:t>с</w:t>
      </w:r>
      <w:r w:rsidRPr="00E81885">
        <w:rPr>
          <w:sz w:val="32"/>
          <w:szCs w:val="32"/>
        </w:rPr>
        <w:t>тинной</w:t>
      </w:r>
      <w:r w:rsidR="00005CF4" w:rsidRPr="00E81885">
        <w:rPr>
          <w:sz w:val="32"/>
          <w:szCs w:val="32"/>
        </w:rPr>
        <w:t xml:space="preserve"> </w:t>
      </w:r>
      <w:r w:rsidRPr="00E81885">
        <w:rPr>
          <w:sz w:val="32"/>
          <w:szCs w:val="32"/>
        </w:rPr>
        <w:t>формы</w:t>
      </w:r>
      <w:r w:rsidR="00005CF4" w:rsidRPr="00E81885">
        <w:rPr>
          <w:sz w:val="32"/>
          <w:szCs w:val="32"/>
        </w:rPr>
        <w:t xml:space="preserve"> </w:t>
      </w:r>
      <w:r w:rsidRPr="00E81885">
        <w:rPr>
          <w:sz w:val="32"/>
          <w:szCs w:val="32"/>
        </w:rPr>
        <w:t>листа</w:t>
      </w:r>
      <w:r w:rsidR="00005CF4" w:rsidRPr="00E81885">
        <w:rPr>
          <w:sz w:val="32"/>
          <w:szCs w:val="32"/>
        </w:rPr>
        <w:t xml:space="preserve"> </w:t>
      </w:r>
      <w:r w:rsidRPr="00E81885">
        <w:rPr>
          <w:sz w:val="32"/>
          <w:szCs w:val="32"/>
        </w:rPr>
        <w:t>(«Эйдоса»)</w:t>
      </w:r>
      <w:r w:rsidR="00005CF4" w:rsidRPr="00E81885">
        <w:rPr>
          <w:sz w:val="32"/>
          <w:szCs w:val="32"/>
        </w:rPr>
        <w:t xml:space="preserve"> </w:t>
      </w:r>
      <w:r w:rsidRPr="00E81885">
        <w:rPr>
          <w:sz w:val="32"/>
          <w:szCs w:val="32"/>
        </w:rPr>
        <w:t>путем</w:t>
      </w:r>
      <w:r w:rsidR="00005CF4" w:rsidRPr="00E81885">
        <w:rPr>
          <w:sz w:val="32"/>
          <w:szCs w:val="32"/>
        </w:rPr>
        <w:t xml:space="preserve"> </w:t>
      </w:r>
      <w:r w:rsidRPr="00E81885">
        <w:rPr>
          <w:sz w:val="32"/>
          <w:szCs w:val="32"/>
        </w:rPr>
        <w:t>подавления</w:t>
      </w:r>
      <w:r w:rsidR="00005CF4" w:rsidRPr="00E81885">
        <w:rPr>
          <w:sz w:val="32"/>
          <w:szCs w:val="32"/>
        </w:rPr>
        <w:t xml:space="preserve"> </w:t>
      </w:r>
      <w:r w:rsidRPr="00E81885">
        <w:rPr>
          <w:sz w:val="32"/>
          <w:szCs w:val="32"/>
        </w:rPr>
        <w:t>шума,</w:t>
      </w:r>
      <w:r w:rsidR="00005CF4" w:rsidRPr="00E81885">
        <w:rPr>
          <w:sz w:val="32"/>
          <w:szCs w:val="32"/>
        </w:rPr>
        <w:t xml:space="preserve"> </w:t>
      </w:r>
      <w:r w:rsidRPr="00E81885">
        <w:rPr>
          <w:sz w:val="32"/>
          <w:szCs w:val="32"/>
        </w:rPr>
        <w:t>в</w:t>
      </w:r>
      <w:r w:rsidRPr="00E81885">
        <w:rPr>
          <w:sz w:val="32"/>
          <w:szCs w:val="32"/>
        </w:rPr>
        <w:t>ы</w:t>
      </w:r>
      <w:r w:rsidRPr="00E81885">
        <w:rPr>
          <w:sz w:val="32"/>
          <w:szCs w:val="32"/>
        </w:rPr>
        <w:t>званного</w:t>
      </w:r>
      <w:r w:rsidR="00005CF4" w:rsidRPr="00E81885">
        <w:rPr>
          <w:sz w:val="32"/>
          <w:szCs w:val="32"/>
        </w:rPr>
        <w:t xml:space="preserve"> </w:t>
      </w:r>
      <w:r w:rsidRPr="00E81885">
        <w:rPr>
          <w:sz w:val="32"/>
          <w:szCs w:val="32"/>
        </w:rPr>
        <w:t>воздействием</w:t>
      </w:r>
      <w:r w:rsidR="00005CF4" w:rsidRPr="00E81885">
        <w:rPr>
          <w:sz w:val="32"/>
          <w:szCs w:val="32"/>
        </w:rPr>
        <w:t xml:space="preserve"> </w:t>
      </w:r>
      <w:r w:rsidRPr="00E81885">
        <w:rPr>
          <w:sz w:val="32"/>
          <w:szCs w:val="32"/>
        </w:rPr>
        <w:t>окружающей</w:t>
      </w:r>
      <w:r w:rsidR="00005CF4" w:rsidRPr="00E81885">
        <w:rPr>
          <w:sz w:val="32"/>
          <w:szCs w:val="32"/>
        </w:rPr>
        <w:t xml:space="preserve"> </w:t>
      </w:r>
      <w:r w:rsidRPr="00E81885">
        <w:rPr>
          <w:sz w:val="32"/>
          <w:szCs w:val="32"/>
        </w:rPr>
        <w:t>среды.</w:t>
      </w:r>
      <w:r w:rsidR="00005CF4" w:rsidRPr="00E81885">
        <w:rPr>
          <w:sz w:val="32"/>
          <w:szCs w:val="32"/>
        </w:rPr>
        <w:t xml:space="preserve"> </w:t>
      </w:r>
      <w:r w:rsidRPr="00E81885">
        <w:rPr>
          <w:sz w:val="32"/>
          <w:szCs w:val="32"/>
        </w:rPr>
        <w:t>Благодаря</w:t>
      </w:r>
      <w:r w:rsidR="00005CF4" w:rsidRPr="00E81885">
        <w:rPr>
          <w:sz w:val="32"/>
          <w:szCs w:val="32"/>
        </w:rPr>
        <w:t xml:space="preserve"> </w:t>
      </w:r>
      <w:r w:rsidRPr="00E81885">
        <w:rPr>
          <w:sz w:val="32"/>
          <w:szCs w:val="32"/>
        </w:rPr>
        <w:t>этому</w:t>
      </w:r>
      <w:r w:rsidR="00005CF4" w:rsidRPr="00E81885">
        <w:rPr>
          <w:sz w:val="32"/>
          <w:szCs w:val="32"/>
        </w:rPr>
        <w:t xml:space="preserve"> </w:t>
      </w:r>
      <w:r w:rsidRPr="00E81885">
        <w:rPr>
          <w:sz w:val="32"/>
          <w:szCs w:val="32"/>
        </w:rPr>
        <w:t>д</w:t>
      </w:r>
      <w:r w:rsidRPr="00E81885">
        <w:rPr>
          <w:sz w:val="32"/>
          <w:szCs w:val="32"/>
        </w:rPr>
        <w:t>о</w:t>
      </w:r>
      <w:r w:rsidRPr="00E81885">
        <w:rPr>
          <w:sz w:val="32"/>
          <w:szCs w:val="32"/>
        </w:rPr>
        <w:t>стигается</w:t>
      </w:r>
      <w:r w:rsidR="00005CF4" w:rsidRPr="00E81885">
        <w:rPr>
          <w:sz w:val="32"/>
          <w:szCs w:val="32"/>
        </w:rPr>
        <w:t xml:space="preserve"> </w:t>
      </w:r>
      <w:r w:rsidRPr="00E81885">
        <w:rPr>
          <w:sz w:val="32"/>
          <w:szCs w:val="32"/>
        </w:rPr>
        <w:t>высокая</w:t>
      </w:r>
      <w:r w:rsidR="00005CF4" w:rsidRPr="00E81885">
        <w:rPr>
          <w:sz w:val="32"/>
          <w:szCs w:val="32"/>
        </w:rPr>
        <w:t xml:space="preserve"> </w:t>
      </w:r>
      <w:r w:rsidRPr="00E81885">
        <w:rPr>
          <w:sz w:val="32"/>
          <w:szCs w:val="32"/>
        </w:rPr>
        <w:t>точность</w:t>
      </w:r>
      <w:r w:rsidR="00005CF4" w:rsidRPr="00E81885">
        <w:rPr>
          <w:sz w:val="32"/>
          <w:szCs w:val="32"/>
        </w:rPr>
        <w:t xml:space="preserve"> </w:t>
      </w:r>
      <w:r w:rsidRPr="00E81885">
        <w:rPr>
          <w:sz w:val="32"/>
          <w:szCs w:val="32"/>
        </w:rPr>
        <w:t>идентификации</w:t>
      </w:r>
      <w:r w:rsidR="00005CF4" w:rsidRPr="00E81885">
        <w:rPr>
          <w:sz w:val="32"/>
          <w:szCs w:val="32"/>
        </w:rPr>
        <w:t xml:space="preserve"> </w:t>
      </w:r>
      <w:r w:rsidRPr="00E81885">
        <w:rPr>
          <w:sz w:val="32"/>
          <w:szCs w:val="32"/>
        </w:rPr>
        <w:t>сортов</w:t>
      </w:r>
      <w:r w:rsidR="00005CF4" w:rsidRPr="00E81885">
        <w:rPr>
          <w:sz w:val="32"/>
          <w:szCs w:val="32"/>
        </w:rPr>
        <w:t xml:space="preserve"> </w:t>
      </w:r>
      <w:r w:rsidRPr="00E81885">
        <w:rPr>
          <w:sz w:val="32"/>
          <w:szCs w:val="32"/>
        </w:rPr>
        <w:t>винограда,</w:t>
      </w:r>
      <w:r w:rsidR="00005CF4" w:rsidRPr="00E81885">
        <w:rPr>
          <w:sz w:val="32"/>
          <w:szCs w:val="32"/>
        </w:rPr>
        <w:t xml:space="preserve"> </w:t>
      </w:r>
      <w:r w:rsidRPr="00E81885">
        <w:rPr>
          <w:sz w:val="32"/>
          <w:szCs w:val="32"/>
        </w:rPr>
        <w:t>которая</w:t>
      </w:r>
      <w:r w:rsidR="00005CF4" w:rsidRPr="00E81885">
        <w:rPr>
          <w:sz w:val="32"/>
          <w:szCs w:val="32"/>
        </w:rPr>
        <w:t xml:space="preserve"> </w:t>
      </w:r>
      <w:r w:rsidRPr="00E81885">
        <w:rPr>
          <w:sz w:val="32"/>
          <w:szCs w:val="32"/>
        </w:rPr>
        <w:t>составляет</w:t>
      </w:r>
      <w:r w:rsidR="00005CF4" w:rsidRPr="00E81885">
        <w:rPr>
          <w:sz w:val="32"/>
          <w:szCs w:val="32"/>
        </w:rPr>
        <w:t xml:space="preserve"> </w:t>
      </w:r>
      <w:r w:rsidRPr="00E81885">
        <w:rPr>
          <w:sz w:val="32"/>
          <w:szCs w:val="32"/>
        </w:rPr>
        <w:t>около</w:t>
      </w:r>
      <w:r w:rsidR="00005CF4" w:rsidRPr="00E81885">
        <w:rPr>
          <w:sz w:val="32"/>
          <w:szCs w:val="32"/>
        </w:rPr>
        <w:t xml:space="preserve"> </w:t>
      </w:r>
      <w:r w:rsidRPr="00E81885">
        <w:rPr>
          <w:sz w:val="32"/>
          <w:szCs w:val="32"/>
        </w:rPr>
        <w:t>95,8</w:t>
      </w:r>
      <w:r w:rsidR="00152CA3" w:rsidRPr="00E81885">
        <w:rPr>
          <w:sz w:val="32"/>
          <w:szCs w:val="32"/>
        </w:rPr>
        <w:t xml:space="preserve"> %</w:t>
      </w:r>
      <w:r w:rsidR="00005CF4" w:rsidRPr="00E81885">
        <w:rPr>
          <w:sz w:val="32"/>
          <w:szCs w:val="32"/>
        </w:rPr>
        <w:t xml:space="preserve"> </w:t>
      </w:r>
      <w:r w:rsidRPr="00E81885">
        <w:rPr>
          <w:sz w:val="32"/>
          <w:szCs w:val="32"/>
        </w:rPr>
        <w:t>после</w:t>
      </w:r>
      <w:r w:rsidR="00005CF4" w:rsidRPr="00E81885">
        <w:rPr>
          <w:sz w:val="32"/>
          <w:szCs w:val="32"/>
        </w:rPr>
        <w:t xml:space="preserve"> </w:t>
      </w:r>
      <w:r w:rsidRPr="00E81885">
        <w:rPr>
          <w:sz w:val="32"/>
          <w:szCs w:val="32"/>
        </w:rPr>
        <w:t>двух</w:t>
      </w:r>
      <w:r w:rsidR="00005CF4" w:rsidRPr="00E81885">
        <w:rPr>
          <w:sz w:val="32"/>
          <w:szCs w:val="32"/>
        </w:rPr>
        <w:t xml:space="preserve"> </w:t>
      </w:r>
      <w:r w:rsidRPr="00E81885">
        <w:rPr>
          <w:sz w:val="32"/>
          <w:szCs w:val="32"/>
        </w:rPr>
        <w:t>итераций</w:t>
      </w:r>
      <w:r w:rsidR="00005CF4" w:rsidRPr="00E81885">
        <w:rPr>
          <w:sz w:val="32"/>
          <w:szCs w:val="32"/>
        </w:rPr>
        <w:t xml:space="preserve"> </w:t>
      </w:r>
      <w:r w:rsidRPr="00E81885">
        <w:rPr>
          <w:sz w:val="32"/>
          <w:szCs w:val="32"/>
        </w:rPr>
        <w:t>улучшения</w:t>
      </w:r>
      <w:r w:rsidR="00005CF4" w:rsidRPr="00E81885">
        <w:rPr>
          <w:sz w:val="32"/>
          <w:szCs w:val="32"/>
        </w:rPr>
        <w:t xml:space="preserve"> </w:t>
      </w:r>
      <w:r w:rsidRPr="00E81885">
        <w:rPr>
          <w:sz w:val="32"/>
          <w:szCs w:val="32"/>
        </w:rPr>
        <w:t>качества</w:t>
      </w:r>
      <w:r w:rsidR="00005CF4" w:rsidRPr="00E81885">
        <w:rPr>
          <w:sz w:val="32"/>
          <w:szCs w:val="32"/>
        </w:rPr>
        <w:t xml:space="preserve"> </w:t>
      </w:r>
      <w:r w:rsidRPr="00E81885">
        <w:rPr>
          <w:sz w:val="32"/>
          <w:szCs w:val="32"/>
        </w:rPr>
        <w:t>обучающей</w:t>
      </w:r>
      <w:r w:rsidR="00005CF4" w:rsidRPr="00E81885">
        <w:rPr>
          <w:sz w:val="32"/>
          <w:szCs w:val="32"/>
        </w:rPr>
        <w:t xml:space="preserve"> </w:t>
      </w:r>
      <w:r w:rsidRPr="00E81885">
        <w:rPr>
          <w:sz w:val="32"/>
          <w:szCs w:val="32"/>
        </w:rPr>
        <w:t>выборки.</w:t>
      </w:r>
      <w:r w:rsidR="00FD2EFC">
        <w:rPr>
          <w:sz w:val="32"/>
          <w:szCs w:val="32"/>
        </w:rPr>
        <w:t xml:space="preserve"> </w:t>
      </w:r>
      <w:r w:rsidRPr="00E81885">
        <w:rPr>
          <w:sz w:val="32"/>
          <w:szCs w:val="32"/>
        </w:rPr>
        <w:t>Результаты</w:t>
      </w:r>
      <w:r w:rsidR="00005CF4" w:rsidRPr="00E81885">
        <w:rPr>
          <w:sz w:val="32"/>
          <w:szCs w:val="32"/>
        </w:rPr>
        <w:t xml:space="preserve"> </w:t>
      </w:r>
      <w:r w:rsidRPr="00E81885">
        <w:rPr>
          <w:sz w:val="32"/>
          <w:szCs w:val="32"/>
        </w:rPr>
        <w:t>проведенного</w:t>
      </w:r>
      <w:r w:rsidR="00005CF4" w:rsidRPr="00E81885">
        <w:rPr>
          <w:sz w:val="32"/>
          <w:szCs w:val="32"/>
        </w:rPr>
        <w:t xml:space="preserve"> </w:t>
      </w:r>
      <w:r w:rsidRPr="00E81885">
        <w:rPr>
          <w:sz w:val="32"/>
          <w:szCs w:val="32"/>
        </w:rPr>
        <w:t>иссл</w:t>
      </w:r>
      <w:r w:rsidRPr="00E81885">
        <w:rPr>
          <w:sz w:val="32"/>
          <w:szCs w:val="32"/>
        </w:rPr>
        <w:t>е</w:t>
      </w:r>
      <w:r w:rsidRPr="00E81885">
        <w:rPr>
          <w:sz w:val="32"/>
          <w:szCs w:val="32"/>
        </w:rPr>
        <w:t>дования</w:t>
      </w:r>
      <w:r w:rsidR="00005CF4" w:rsidRPr="00E81885">
        <w:rPr>
          <w:sz w:val="32"/>
          <w:szCs w:val="32"/>
        </w:rPr>
        <w:t xml:space="preserve"> </w:t>
      </w:r>
      <w:r w:rsidRPr="00E81885">
        <w:rPr>
          <w:sz w:val="32"/>
          <w:szCs w:val="32"/>
        </w:rPr>
        <w:t>имеют</w:t>
      </w:r>
      <w:r w:rsidR="00005CF4" w:rsidRPr="00E81885">
        <w:rPr>
          <w:sz w:val="32"/>
          <w:szCs w:val="32"/>
        </w:rPr>
        <w:t xml:space="preserve"> </w:t>
      </w:r>
      <w:r w:rsidRPr="00E81885">
        <w:rPr>
          <w:sz w:val="32"/>
          <w:szCs w:val="32"/>
        </w:rPr>
        <w:t>высокую</w:t>
      </w:r>
      <w:r w:rsidR="00005CF4" w:rsidRPr="00E81885">
        <w:rPr>
          <w:sz w:val="32"/>
          <w:szCs w:val="32"/>
        </w:rPr>
        <w:t xml:space="preserve"> </w:t>
      </w:r>
      <w:r w:rsidRPr="00E81885">
        <w:rPr>
          <w:sz w:val="32"/>
          <w:szCs w:val="32"/>
        </w:rPr>
        <w:t>практическую</w:t>
      </w:r>
      <w:r w:rsidR="00005CF4" w:rsidRPr="00E81885">
        <w:rPr>
          <w:sz w:val="32"/>
          <w:szCs w:val="32"/>
        </w:rPr>
        <w:t xml:space="preserve"> </w:t>
      </w:r>
      <w:r w:rsidRPr="00E81885">
        <w:rPr>
          <w:sz w:val="32"/>
          <w:szCs w:val="32"/>
        </w:rPr>
        <w:t>значимость</w:t>
      </w:r>
      <w:r w:rsidR="00005CF4" w:rsidRPr="00E81885">
        <w:rPr>
          <w:sz w:val="32"/>
          <w:szCs w:val="32"/>
        </w:rPr>
        <w:t xml:space="preserve"> </w:t>
      </w:r>
      <w:r w:rsidRPr="00E81885">
        <w:rPr>
          <w:sz w:val="32"/>
          <w:szCs w:val="32"/>
        </w:rPr>
        <w:t>для</w:t>
      </w:r>
      <w:r w:rsidR="00005CF4" w:rsidRPr="00E81885">
        <w:rPr>
          <w:sz w:val="32"/>
          <w:szCs w:val="32"/>
        </w:rPr>
        <w:t xml:space="preserve"> </w:t>
      </w:r>
      <w:r w:rsidRPr="00E81885">
        <w:rPr>
          <w:sz w:val="32"/>
          <w:szCs w:val="32"/>
        </w:rPr>
        <w:t>виногр</w:t>
      </w:r>
      <w:r w:rsidRPr="00E81885">
        <w:rPr>
          <w:sz w:val="32"/>
          <w:szCs w:val="32"/>
        </w:rPr>
        <w:t>а</w:t>
      </w:r>
      <w:r w:rsidRPr="00E81885">
        <w:rPr>
          <w:sz w:val="32"/>
          <w:szCs w:val="32"/>
        </w:rPr>
        <w:t>дарства</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смежных</w:t>
      </w:r>
      <w:r w:rsidR="00005CF4" w:rsidRPr="00E81885">
        <w:rPr>
          <w:sz w:val="32"/>
          <w:szCs w:val="32"/>
        </w:rPr>
        <w:t xml:space="preserve"> </w:t>
      </w:r>
      <w:r w:rsidRPr="00E81885">
        <w:rPr>
          <w:sz w:val="32"/>
          <w:szCs w:val="32"/>
        </w:rPr>
        <w:t>наук.</w:t>
      </w:r>
      <w:r w:rsidR="00005CF4" w:rsidRPr="00E81885">
        <w:rPr>
          <w:sz w:val="32"/>
          <w:szCs w:val="32"/>
        </w:rPr>
        <w:t xml:space="preserve"> </w:t>
      </w:r>
      <w:r w:rsidRPr="00E81885">
        <w:rPr>
          <w:sz w:val="32"/>
          <w:szCs w:val="32"/>
        </w:rPr>
        <w:t>Разработанная</w:t>
      </w:r>
      <w:r w:rsidR="00005CF4" w:rsidRPr="00E81885">
        <w:rPr>
          <w:sz w:val="32"/>
          <w:szCs w:val="32"/>
        </w:rPr>
        <w:t xml:space="preserve"> </w:t>
      </w:r>
      <w:r w:rsidRPr="00E81885">
        <w:rPr>
          <w:sz w:val="32"/>
          <w:szCs w:val="32"/>
        </w:rPr>
        <w:t>методология</w:t>
      </w:r>
      <w:r w:rsidR="00005CF4" w:rsidRPr="00E81885">
        <w:rPr>
          <w:sz w:val="32"/>
          <w:szCs w:val="32"/>
        </w:rPr>
        <w:t xml:space="preserve"> </w:t>
      </w:r>
      <w:r w:rsidRPr="00E81885">
        <w:rPr>
          <w:sz w:val="32"/>
          <w:szCs w:val="32"/>
        </w:rPr>
        <w:t>может</w:t>
      </w:r>
      <w:r w:rsidR="00005CF4" w:rsidRPr="00E81885">
        <w:rPr>
          <w:sz w:val="32"/>
          <w:szCs w:val="32"/>
        </w:rPr>
        <w:t xml:space="preserve"> </w:t>
      </w:r>
      <w:r w:rsidRPr="00E81885">
        <w:rPr>
          <w:sz w:val="32"/>
          <w:szCs w:val="32"/>
        </w:rPr>
        <w:t>быть</w:t>
      </w:r>
      <w:r w:rsidR="00005CF4" w:rsidRPr="00E81885">
        <w:rPr>
          <w:sz w:val="32"/>
          <w:szCs w:val="32"/>
        </w:rPr>
        <w:t xml:space="preserve"> </w:t>
      </w:r>
      <w:r w:rsidRPr="00E81885">
        <w:rPr>
          <w:sz w:val="32"/>
          <w:szCs w:val="32"/>
        </w:rPr>
        <w:t>успешно</w:t>
      </w:r>
      <w:r w:rsidR="00005CF4" w:rsidRPr="00E81885">
        <w:rPr>
          <w:sz w:val="32"/>
          <w:szCs w:val="32"/>
        </w:rPr>
        <w:t xml:space="preserve"> </w:t>
      </w:r>
      <w:r w:rsidRPr="00E81885">
        <w:rPr>
          <w:sz w:val="32"/>
          <w:szCs w:val="32"/>
        </w:rPr>
        <w:t>применена</w:t>
      </w:r>
      <w:r w:rsidR="00005CF4" w:rsidRPr="00E81885">
        <w:rPr>
          <w:sz w:val="32"/>
          <w:szCs w:val="32"/>
        </w:rPr>
        <w:t xml:space="preserve"> </w:t>
      </w:r>
      <w:r w:rsidRPr="00E81885">
        <w:rPr>
          <w:sz w:val="32"/>
          <w:szCs w:val="32"/>
        </w:rPr>
        <w:t>для</w:t>
      </w:r>
      <w:r w:rsidR="00005CF4" w:rsidRPr="00E81885">
        <w:rPr>
          <w:sz w:val="32"/>
          <w:szCs w:val="32"/>
        </w:rPr>
        <w:t xml:space="preserve"> </w:t>
      </w:r>
      <w:r w:rsidRPr="00E81885">
        <w:rPr>
          <w:sz w:val="32"/>
          <w:szCs w:val="32"/>
        </w:rPr>
        <w:t>создания</w:t>
      </w:r>
      <w:r w:rsidR="00005CF4" w:rsidRPr="00E81885">
        <w:rPr>
          <w:sz w:val="32"/>
          <w:szCs w:val="32"/>
        </w:rPr>
        <w:t xml:space="preserve"> </w:t>
      </w:r>
      <w:r w:rsidRPr="00E81885">
        <w:rPr>
          <w:sz w:val="32"/>
          <w:szCs w:val="32"/>
        </w:rPr>
        <w:t>адаптивных</w:t>
      </w:r>
      <w:r w:rsidR="00005CF4" w:rsidRPr="00E81885">
        <w:rPr>
          <w:sz w:val="32"/>
          <w:szCs w:val="32"/>
        </w:rPr>
        <w:t xml:space="preserve"> </w:t>
      </w:r>
      <w:r w:rsidRPr="00E81885">
        <w:rPr>
          <w:sz w:val="32"/>
          <w:szCs w:val="32"/>
        </w:rPr>
        <w:t>ампелоценозов,</w:t>
      </w:r>
      <w:r w:rsidR="00005CF4" w:rsidRPr="00E81885">
        <w:rPr>
          <w:sz w:val="32"/>
          <w:szCs w:val="32"/>
        </w:rPr>
        <w:t xml:space="preserve"> </w:t>
      </w:r>
      <w:r w:rsidRPr="00E81885">
        <w:rPr>
          <w:sz w:val="32"/>
          <w:szCs w:val="32"/>
        </w:rPr>
        <w:t>повышения</w:t>
      </w:r>
      <w:r w:rsidR="00005CF4" w:rsidRPr="00E81885">
        <w:rPr>
          <w:sz w:val="32"/>
          <w:szCs w:val="32"/>
        </w:rPr>
        <w:t xml:space="preserve"> </w:t>
      </w:r>
      <w:r w:rsidRPr="00E81885">
        <w:rPr>
          <w:sz w:val="32"/>
          <w:szCs w:val="32"/>
        </w:rPr>
        <w:t>продуктивности</w:t>
      </w:r>
      <w:r w:rsidR="00005CF4" w:rsidRPr="00E81885">
        <w:rPr>
          <w:sz w:val="32"/>
          <w:szCs w:val="32"/>
        </w:rPr>
        <w:t xml:space="preserve"> </w:t>
      </w:r>
      <w:r w:rsidRPr="00E81885">
        <w:rPr>
          <w:sz w:val="32"/>
          <w:szCs w:val="32"/>
        </w:rPr>
        <w:t>виноградных</w:t>
      </w:r>
      <w:r w:rsidR="00005CF4" w:rsidRPr="00E81885">
        <w:rPr>
          <w:sz w:val="32"/>
          <w:szCs w:val="32"/>
        </w:rPr>
        <w:t xml:space="preserve"> </w:t>
      </w:r>
      <w:r w:rsidRPr="00E81885">
        <w:rPr>
          <w:sz w:val="32"/>
          <w:szCs w:val="32"/>
        </w:rPr>
        <w:t>насаждений</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сове</w:t>
      </w:r>
      <w:r w:rsidRPr="00E81885">
        <w:rPr>
          <w:sz w:val="32"/>
          <w:szCs w:val="32"/>
        </w:rPr>
        <w:t>р</w:t>
      </w:r>
      <w:r w:rsidRPr="00E81885">
        <w:rPr>
          <w:sz w:val="32"/>
          <w:szCs w:val="32"/>
        </w:rPr>
        <w:t>шенствования</w:t>
      </w:r>
      <w:r w:rsidR="00005CF4" w:rsidRPr="00E81885">
        <w:rPr>
          <w:sz w:val="32"/>
          <w:szCs w:val="32"/>
        </w:rPr>
        <w:t xml:space="preserve"> </w:t>
      </w:r>
      <w:r w:rsidRPr="00E81885">
        <w:rPr>
          <w:sz w:val="32"/>
          <w:szCs w:val="32"/>
        </w:rPr>
        <w:t>процессов</w:t>
      </w:r>
      <w:r w:rsidR="00005CF4" w:rsidRPr="00E81885">
        <w:rPr>
          <w:sz w:val="32"/>
          <w:szCs w:val="32"/>
        </w:rPr>
        <w:t xml:space="preserve"> </w:t>
      </w:r>
      <w:r w:rsidRPr="00E81885">
        <w:rPr>
          <w:sz w:val="32"/>
          <w:szCs w:val="32"/>
        </w:rPr>
        <w:t>селекции.</w:t>
      </w:r>
      <w:r w:rsidR="00005CF4" w:rsidRPr="00E81885">
        <w:rPr>
          <w:sz w:val="32"/>
          <w:szCs w:val="32"/>
        </w:rPr>
        <w:t xml:space="preserve"> </w:t>
      </w:r>
      <w:r w:rsidRPr="00E81885">
        <w:rPr>
          <w:sz w:val="32"/>
          <w:szCs w:val="32"/>
        </w:rPr>
        <w:t>Кроме</w:t>
      </w:r>
      <w:r w:rsidR="00005CF4" w:rsidRPr="00E81885">
        <w:rPr>
          <w:sz w:val="32"/>
          <w:szCs w:val="32"/>
        </w:rPr>
        <w:t xml:space="preserve"> </w:t>
      </w:r>
      <w:r w:rsidRPr="00E81885">
        <w:rPr>
          <w:sz w:val="32"/>
          <w:szCs w:val="32"/>
        </w:rPr>
        <w:t>того,</w:t>
      </w:r>
      <w:r w:rsidR="00005CF4" w:rsidRPr="00E81885">
        <w:rPr>
          <w:sz w:val="32"/>
          <w:szCs w:val="32"/>
        </w:rPr>
        <w:t xml:space="preserve"> </w:t>
      </w:r>
      <w:r w:rsidRPr="00E81885">
        <w:rPr>
          <w:sz w:val="32"/>
          <w:szCs w:val="32"/>
        </w:rPr>
        <w:t>материалы</w:t>
      </w:r>
      <w:r w:rsidR="00005CF4" w:rsidRPr="00E81885">
        <w:rPr>
          <w:sz w:val="32"/>
          <w:szCs w:val="32"/>
        </w:rPr>
        <w:t xml:space="preserve"> </w:t>
      </w:r>
      <w:r w:rsidRPr="00E81885">
        <w:rPr>
          <w:sz w:val="32"/>
          <w:szCs w:val="32"/>
        </w:rPr>
        <w:t>мон</w:t>
      </w:r>
      <w:r w:rsidRPr="00E81885">
        <w:rPr>
          <w:sz w:val="32"/>
          <w:szCs w:val="32"/>
        </w:rPr>
        <w:t>о</w:t>
      </w:r>
      <w:r w:rsidRPr="00E81885">
        <w:rPr>
          <w:sz w:val="32"/>
          <w:szCs w:val="32"/>
        </w:rPr>
        <w:t>графии</w:t>
      </w:r>
      <w:r w:rsidR="00005CF4" w:rsidRPr="00E81885">
        <w:rPr>
          <w:sz w:val="32"/>
          <w:szCs w:val="32"/>
        </w:rPr>
        <w:t xml:space="preserve"> </w:t>
      </w:r>
      <w:r w:rsidRPr="00E81885">
        <w:rPr>
          <w:sz w:val="32"/>
          <w:szCs w:val="32"/>
        </w:rPr>
        <w:t>могут</w:t>
      </w:r>
      <w:r w:rsidR="00005CF4" w:rsidRPr="00E81885">
        <w:rPr>
          <w:sz w:val="32"/>
          <w:szCs w:val="32"/>
        </w:rPr>
        <w:t xml:space="preserve"> </w:t>
      </w:r>
      <w:r w:rsidRPr="00E81885">
        <w:rPr>
          <w:sz w:val="32"/>
          <w:szCs w:val="32"/>
        </w:rPr>
        <w:t>быть</w:t>
      </w:r>
      <w:r w:rsidR="00005CF4" w:rsidRPr="00E81885">
        <w:rPr>
          <w:sz w:val="32"/>
          <w:szCs w:val="32"/>
        </w:rPr>
        <w:t xml:space="preserve"> </w:t>
      </w:r>
      <w:r w:rsidRPr="00E81885">
        <w:rPr>
          <w:sz w:val="32"/>
          <w:szCs w:val="32"/>
        </w:rPr>
        <w:t>использованы</w:t>
      </w:r>
      <w:r w:rsidR="00005CF4" w:rsidRPr="00E81885">
        <w:rPr>
          <w:sz w:val="32"/>
          <w:szCs w:val="32"/>
        </w:rPr>
        <w:t xml:space="preserve"> </w:t>
      </w:r>
      <w:r w:rsidRPr="00E81885">
        <w:rPr>
          <w:sz w:val="32"/>
          <w:szCs w:val="32"/>
        </w:rPr>
        <w:t>в</w:t>
      </w:r>
      <w:r w:rsidR="00005CF4" w:rsidRPr="00E81885">
        <w:rPr>
          <w:sz w:val="32"/>
          <w:szCs w:val="32"/>
        </w:rPr>
        <w:t xml:space="preserve"> </w:t>
      </w:r>
      <w:r w:rsidRPr="00E81885">
        <w:rPr>
          <w:sz w:val="32"/>
          <w:szCs w:val="32"/>
        </w:rPr>
        <w:t>учебном</w:t>
      </w:r>
      <w:r w:rsidR="00005CF4" w:rsidRPr="00E81885">
        <w:rPr>
          <w:sz w:val="32"/>
          <w:szCs w:val="32"/>
        </w:rPr>
        <w:t xml:space="preserve"> </w:t>
      </w:r>
      <w:r w:rsidRPr="00E81885">
        <w:rPr>
          <w:sz w:val="32"/>
          <w:szCs w:val="32"/>
        </w:rPr>
        <w:t>процессе</w:t>
      </w:r>
      <w:r w:rsidR="00005CF4" w:rsidRPr="00E81885">
        <w:rPr>
          <w:sz w:val="32"/>
          <w:szCs w:val="32"/>
        </w:rPr>
        <w:t xml:space="preserve"> </w:t>
      </w:r>
      <w:r w:rsidRPr="00E81885">
        <w:rPr>
          <w:sz w:val="32"/>
          <w:szCs w:val="32"/>
        </w:rPr>
        <w:t>для</w:t>
      </w:r>
      <w:r w:rsidR="00005CF4" w:rsidRPr="00E81885">
        <w:rPr>
          <w:sz w:val="32"/>
          <w:szCs w:val="32"/>
        </w:rPr>
        <w:t xml:space="preserve"> </w:t>
      </w:r>
      <w:r w:rsidRPr="00E81885">
        <w:rPr>
          <w:sz w:val="32"/>
          <w:szCs w:val="32"/>
        </w:rPr>
        <w:t>преп</w:t>
      </w:r>
      <w:r w:rsidRPr="00E81885">
        <w:rPr>
          <w:sz w:val="32"/>
          <w:szCs w:val="32"/>
        </w:rPr>
        <w:t>о</w:t>
      </w:r>
      <w:r w:rsidRPr="00E81885">
        <w:rPr>
          <w:sz w:val="32"/>
          <w:szCs w:val="32"/>
        </w:rPr>
        <w:t>давания</w:t>
      </w:r>
      <w:r w:rsidR="00005CF4" w:rsidRPr="00E81885">
        <w:rPr>
          <w:sz w:val="32"/>
          <w:szCs w:val="32"/>
        </w:rPr>
        <w:t xml:space="preserve"> </w:t>
      </w:r>
      <w:r w:rsidRPr="00E81885">
        <w:rPr>
          <w:sz w:val="32"/>
          <w:szCs w:val="32"/>
        </w:rPr>
        <w:t>курсов,</w:t>
      </w:r>
      <w:r w:rsidR="00005CF4" w:rsidRPr="00E81885">
        <w:rPr>
          <w:sz w:val="32"/>
          <w:szCs w:val="32"/>
        </w:rPr>
        <w:t xml:space="preserve"> </w:t>
      </w:r>
      <w:r w:rsidRPr="00E81885">
        <w:rPr>
          <w:sz w:val="32"/>
          <w:szCs w:val="32"/>
        </w:rPr>
        <w:t>связанных</w:t>
      </w:r>
      <w:r w:rsidR="00005CF4" w:rsidRPr="00E81885">
        <w:rPr>
          <w:sz w:val="32"/>
          <w:szCs w:val="32"/>
        </w:rPr>
        <w:t xml:space="preserve"> </w:t>
      </w:r>
      <w:r w:rsidRPr="00E81885">
        <w:rPr>
          <w:sz w:val="32"/>
          <w:szCs w:val="32"/>
        </w:rPr>
        <w:t>с</w:t>
      </w:r>
      <w:r w:rsidR="00005CF4" w:rsidRPr="00E81885">
        <w:rPr>
          <w:sz w:val="32"/>
          <w:szCs w:val="32"/>
        </w:rPr>
        <w:t xml:space="preserve"> </w:t>
      </w:r>
      <w:r w:rsidRPr="00E81885">
        <w:rPr>
          <w:sz w:val="32"/>
          <w:szCs w:val="32"/>
        </w:rPr>
        <w:t>представлением</w:t>
      </w:r>
      <w:r w:rsidR="00005CF4" w:rsidRPr="00E81885">
        <w:rPr>
          <w:sz w:val="32"/>
          <w:szCs w:val="32"/>
        </w:rPr>
        <w:t xml:space="preserve"> </w:t>
      </w:r>
      <w:r w:rsidRPr="00E81885">
        <w:rPr>
          <w:sz w:val="32"/>
          <w:szCs w:val="32"/>
        </w:rPr>
        <w:t>знаний,</w:t>
      </w:r>
      <w:r w:rsidR="00005CF4" w:rsidRPr="00E81885">
        <w:rPr>
          <w:sz w:val="32"/>
          <w:szCs w:val="32"/>
        </w:rPr>
        <w:t xml:space="preserve"> </w:t>
      </w:r>
      <w:r w:rsidRPr="00E81885">
        <w:rPr>
          <w:sz w:val="32"/>
          <w:szCs w:val="32"/>
        </w:rPr>
        <w:t>искусстве</w:t>
      </w:r>
      <w:r w:rsidRPr="00E81885">
        <w:rPr>
          <w:sz w:val="32"/>
          <w:szCs w:val="32"/>
        </w:rPr>
        <w:t>н</w:t>
      </w:r>
      <w:r w:rsidRPr="00E81885">
        <w:rPr>
          <w:sz w:val="32"/>
          <w:szCs w:val="32"/>
        </w:rPr>
        <w:t>ным</w:t>
      </w:r>
      <w:r w:rsidR="00005CF4" w:rsidRPr="00E81885">
        <w:rPr>
          <w:sz w:val="32"/>
          <w:szCs w:val="32"/>
        </w:rPr>
        <w:t xml:space="preserve"> </w:t>
      </w:r>
      <w:r w:rsidRPr="00E81885">
        <w:rPr>
          <w:sz w:val="32"/>
          <w:szCs w:val="32"/>
        </w:rPr>
        <w:t>интеллектом</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интеллектуальными</w:t>
      </w:r>
      <w:r w:rsidR="00005CF4" w:rsidRPr="00E81885">
        <w:rPr>
          <w:sz w:val="32"/>
          <w:szCs w:val="32"/>
        </w:rPr>
        <w:t xml:space="preserve"> </w:t>
      </w:r>
      <w:r w:rsidRPr="00E81885">
        <w:rPr>
          <w:sz w:val="32"/>
          <w:szCs w:val="32"/>
        </w:rPr>
        <w:t>технологиями.</w:t>
      </w:r>
      <w:r w:rsidR="00005CF4" w:rsidRPr="00E81885">
        <w:rPr>
          <w:sz w:val="32"/>
          <w:szCs w:val="32"/>
        </w:rPr>
        <w:t xml:space="preserve"> </w:t>
      </w:r>
      <w:r w:rsidRPr="00E81885">
        <w:rPr>
          <w:sz w:val="32"/>
          <w:szCs w:val="32"/>
        </w:rPr>
        <w:t>Система</w:t>
      </w:r>
      <w:r w:rsidR="00005CF4" w:rsidRPr="00E81885">
        <w:rPr>
          <w:sz w:val="32"/>
          <w:szCs w:val="32"/>
        </w:rPr>
        <w:t xml:space="preserve"> </w:t>
      </w:r>
      <w:r w:rsidRPr="00E81885">
        <w:rPr>
          <w:sz w:val="32"/>
          <w:szCs w:val="32"/>
        </w:rPr>
        <w:t>«Эйдос»,</w:t>
      </w:r>
      <w:r w:rsidR="00005CF4" w:rsidRPr="00E81885">
        <w:rPr>
          <w:sz w:val="32"/>
          <w:szCs w:val="32"/>
        </w:rPr>
        <w:t xml:space="preserve"> </w:t>
      </w:r>
      <w:r w:rsidRPr="00E81885">
        <w:rPr>
          <w:sz w:val="32"/>
          <w:szCs w:val="32"/>
        </w:rPr>
        <w:t>применяемая</w:t>
      </w:r>
      <w:r w:rsidR="00005CF4" w:rsidRPr="00E81885">
        <w:rPr>
          <w:sz w:val="32"/>
          <w:szCs w:val="32"/>
        </w:rPr>
        <w:t xml:space="preserve"> </w:t>
      </w:r>
      <w:r w:rsidRPr="00E81885">
        <w:rPr>
          <w:sz w:val="32"/>
          <w:szCs w:val="32"/>
        </w:rPr>
        <w:t>в</w:t>
      </w:r>
      <w:r w:rsidR="00005CF4" w:rsidRPr="00E81885">
        <w:rPr>
          <w:sz w:val="32"/>
          <w:szCs w:val="32"/>
        </w:rPr>
        <w:t xml:space="preserve"> </w:t>
      </w:r>
      <w:r w:rsidRPr="00E81885">
        <w:rPr>
          <w:sz w:val="32"/>
          <w:szCs w:val="32"/>
        </w:rPr>
        <w:t>исследовании,</w:t>
      </w:r>
      <w:r w:rsidR="00005CF4" w:rsidRPr="00E81885">
        <w:rPr>
          <w:sz w:val="32"/>
          <w:szCs w:val="32"/>
        </w:rPr>
        <w:t xml:space="preserve"> </w:t>
      </w:r>
      <w:r w:rsidRPr="00E81885">
        <w:rPr>
          <w:sz w:val="32"/>
          <w:szCs w:val="32"/>
        </w:rPr>
        <w:t>находится</w:t>
      </w:r>
      <w:r w:rsidR="00005CF4" w:rsidRPr="00E81885">
        <w:rPr>
          <w:sz w:val="32"/>
          <w:szCs w:val="32"/>
        </w:rPr>
        <w:t xml:space="preserve"> </w:t>
      </w:r>
      <w:r w:rsidRPr="00E81885">
        <w:rPr>
          <w:sz w:val="32"/>
          <w:szCs w:val="32"/>
        </w:rPr>
        <w:t>в</w:t>
      </w:r>
      <w:r w:rsidR="00005CF4" w:rsidRPr="00E81885">
        <w:rPr>
          <w:sz w:val="32"/>
          <w:szCs w:val="32"/>
        </w:rPr>
        <w:t xml:space="preserve"> </w:t>
      </w:r>
      <w:r w:rsidRPr="00E81885">
        <w:rPr>
          <w:sz w:val="32"/>
          <w:szCs w:val="32"/>
        </w:rPr>
        <w:t>полном</w:t>
      </w:r>
      <w:r w:rsidR="00005CF4" w:rsidRPr="00E81885">
        <w:rPr>
          <w:sz w:val="32"/>
          <w:szCs w:val="32"/>
        </w:rPr>
        <w:t xml:space="preserve"> </w:t>
      </w:r>
      <w:r w:rsidRPr="00E81885">
        <w:rPr>
          <w:sz w:val="32"/>
          <w:szCs w:val="32"/>
        </w:rPr>
        <w:t>о</w:t>
      </w:r>
      <w:r w:rsidRPr="00E81885">
        <w:rPr>
          <w:sz w:val="32"/>
          <w:szCs w:val="32"/>
        </w:rPr>
        <w:t>т</w:t>
      </w:r>
      <w:r w:rsidRPr="00E81885">
        <w:rPr>
          <w:sz w:val="32"/>
          <w:szCs w:val="32"/>
        </w:rPr>
        <w:t>крытом</w:t>
      </w:r>
      <w:r w:rsidR="00005CF4" w:rsidRPr="00E81885">
        <w:rPr>
          <w:sz w:val="32"/>
          <w:szCs w:val="32"/>
        </w:rPr>
        <w:t xml:space="preserve"> </w:t>
      </w:r>
      <w:r w:rsidRPr="00E81885">
        <w:rPr>
          <w:sz w:val="32"/>
          <w:szCs w:val="32"/>
        </w:rPr>
        <w:t>бесплатном</w:t>
      </w:r>
      <w:r w:rsidR="00005CF4" w:rsidRPr="00E81885">
        <w:rPr>
          <w:sz w:val="32"/>
          <w:szCs w:val="32"/>
        </w:rPr>
        <w:t xml:space="preserve"> </w:t>
      </w:r>
      <w:r w:rsidRPr="00E81885">
        <w:rPr>
          <w:sz w:val="32"/>
          <w:szCs w:val="32"/>
        </w:rPr>
        <w:t>доступе,</w:t>
      </w:r>
      <w:r w:rsidR="00005CF4" w:rsidRPr="00E81885">
        <w:rPr>
          <w:sz w:val="32"/>
          <w:szCs w:val="32"/>
        </w:rPr>
        <w:t xml:space="preserve"> </w:t>
      </w:r>
      <w:r w:rsidRPr="00E81885">
        <w:rPr>
          <w:sz w:val="32"/>
          <w:szCs w:val="32"/>
        </w:rPr>
        <w:t>что</w:t>
      </w:r>
      <w:r w:rsidR="00005CF4" w:rsidRPr="00E81885">
        <w:rPr>
          <w:sz w:val="32"/>
          <w:szCs w:val="32"/>
        </w:rPr>
        <w:t xml:space="preserve"> </w:t>
      </w:r>
      <w:r w:rsidRPr="00E81885">
        <w:rPr>
          <w:sz w:val="32"/>
          <w:szCs w:val="32"/>
        </w:rPr>
        <w:t>способствует</w:t>
      </w:r>
      <w:r w:rsidR="00005CF4" w:rsidRPr="00E81885">
        <w:rPr>
          <w:sz w:val="32"/>
          <w:szCs w:val="32"/>
        </w:rPr>
        <w:t xml:space="preserve"> </w:t>
      </w:r>
      <w:r w:rsidRPr="00E81885">
        <w:rPr>
          <w:sz w:val="32"/>
          <w:szCs w:val="32"/>
        </w:rPr>
        <w:t>ее</w:t>
      </w:r>
      <w:r w:rsidR="00005CF4" w:rsidRPr="00E81885">
        <w:rPr>
          <w:sz w:val="32"/>
          <w:szCs w:val="32"/>
        </w:rPr>
        <w:t xml:space="preserve"> </w:t>
      </w:r>
      <w:r w:rsidRPr="00E81885">
        <w:rPr>
          <w:sz w:val="32"/>
          <w:szCs w:val="32"/>
        </w:rPr>
        <w:t>широкому</w:t>
      </w:r>
      <w:r w:rsidR="00005CF4" w:rsidRPr="00E81885">
        <w:rPr>
          <w:sz w:val="32"/>
          <w:szCs w:val="32"/>
        </w:rPr>
        <w:t xml:space="preserve"> </w:t>
      </w:r>
      <w:r w:rsidRPr="00E81885">
        <w:rPr>
          <w:sz w:val="32"/>
          <w:szCs w:val="32"/>
        </w:rPr>
        <w:t>ра</w:t>
      </w:r>
      <w:r w:rsidRPr="00E81885">
        <w:rPr>
          <w:sz w:val="32"/>
          <w:szCs w:val="32"/>
        </w:rPr>
        <w:t>с</w:t>
      </w:r>
      <w:r w:rsidRPr="00E81885">
        <w:rPr>
          <w:sz w:val="32"/>
          <w:szCs w:val="32"/>
        </w:rPr>
        <w:t>пространению</w:t>
      </w:r>
      <w:r w:rsidR="00005CF4" w:rsidRPr="00E81885">
        <w:rPr>
          <w:sz w:val="32"/>
          <w:szCs w:val="32"/>
        </w:rPr>
        <w:t xml:space="preserve"> </w:t>
      </w:r>
      <w:r w:rsidRPr="00E81885">
        <w:rPr>
          <w:sz w:val="32"/>
          <w:szCs w:val="32"/>
        </w:rPr>
        <w:t>и</w:t>
      </w:r>
      <w:r w:rsidR="00005CF4" w:rsidRPr="00E81885">
        <w:rPr>
          <w:sz w:val="32"/>
          <w:szCs w:val="32"/>
        </w:rPr>
        <w:t xml:space="preserve"> </w:t>
      </w:r>
      <w:r w:rsidRPr="00E81885">
        <w:rPr>
          <w:sz w:val="32"/>
          <w:szCs w:val="32"/>
        </w:rPr>
        <w:t>практическому</w:t>
      </w:r>
      <w:r w:rsidR="00005CF4" w:rsidRPr="00E81885">
        <w:rPr>
          <w:sz w:val="32"/>
          <w:szCs w:val="32"/>
        </w:rPr>
        <w:t xml:space="preserve"> </w:t>
      </w:r>
      <w:r w:rsidRPr="00E81885">
        <w:rPr>
          <w:sz w:val="32"/>
          <w:szCs w:val="32"/>
        </w:rPr>
        <w:t>применению</w:t>
      </w:r>
      <w:r w:rsidR="00005CF4" w:rsidRPr="00E81885">
        <w:rPr>
          <w:sz w:val="32"/>
          <w:szCs w:val="32"/>
        </w:rPr>
        <w:t xml:space="preserve"> </w:t>
      </w:r>
      <w:r w:rsidRPr="00E81885">
        <w:rPr>
          <w:sz w:val="32"/>
          <w:szCs w:val="32"/>
        </w:rPr>
        <w:t>в</w:t>
      </w:r>
      <w:r w:rsidR="00005CF4" w:rsidRPr="00E81885">
        <w:rPr>
          <w:sz w:val="32"/>
          <w:szCs w:val="32"/>
        </w:rPr>
        <w:t xml:space="preserve"> </w:t>
      </w:r>
      <w:r w:rsidRPr="00E81885">
        <w:rPr>
          <w:sz w:val="32"/>
          <w:szCs w:val="32"/>
        </w:rPr>
        <w:t>различных</w:t>
      </w:r>
      <w:r w:rsidR="00005CF4" w:rsidRPr="00E81885">
        <w:rPr>
          <w:sz w:val="32"/>
          <w:szCs w:val="32"/>
        </w:rPr>
        <w:t xml:space="preserve"> </w:t>
      </w:r>
      <w:r w:rsidRPr="00E81885">
        <w:rPr>
          <w:sz w:val="32"/>
          <w:szCs w:val="32"/>
        </w:rPr>
        <w:t>обл</w:t>
      </w:r>
      <w:r w:rsidRPr="00E81885">
        <w:rPr>
          <w:sz w:val="32"/>
          <w:szCs w:val="32"/>
        </w:rPr>
        <w:t>а</w:t>
      </w:r>
      <w:r w:rsidRPr="00E81885">
        <w:rPr>
          <w:sz w:val="32"/>
          <w:szCs w:val="32"/>
        </w:rPr>
        <w:t>стях.</w:t>
      </w:r>
      <w:r w:rsidR="00FD2EFC">
        <w:rPr>
          <w:sz w:val="32"/>
          <w:szCs w:val="32"/>
        </w:rPr>
        <w:t xml:space="preserve"> </w:t>
      </w:r>
      <w:r w:rsidRPr="00E81885">
        <w:rPr>
          <w:sz w:val="32"/>
          <w:szCs w:val="32"/>
        </w:rPr>
        <w:t>Таким</w:t>
      </w:r>
      <w:r w:rsidR="00005CF4" w:rsidRPr="00E81885">
        <w:rPr>
          <w:sz w:val="32"/>
          <w:szCs w:val="32"/>
        </w:rPr>
        <w:t xml:space="preserve"> </w:t>
      </w:r>
      <w:r w:rsidRPr="00E81885">
        <w:rPr>
          <w:sz w:val="32"/>
          <w:szCs w:val="32"/>
        </w:rPr>
        <w:t>образом,</w:t>
      </w:r>
      <w:r w:rsidR="00005CF4" w:rsidRPr="00E81885">
        <w:rPr>
          <w:sz w:val="32"/>
          <w:szCs w:val="32"/>
        </w:rPr>
        <w:t xml:space="preserve"> </w:t>
      </w:r>
      <w:r w:rsidRPr="00E81885">
        <w:rPr>
          <w:sz w:val="32"/>
          <w:szCs w:val="32"/>
        </w:rPr>
        <w:t>данн</w:t>
      </w:r>
      <w:r w:rsidR="009F3FD0" w:rsidRPr="00E81885">
        <w:rPr>
          <w:sz w:val="32"/>
          <w:szCs w:val="32"/>
        </w:rPr>
        <w:t>ый том учебного пос</w:t>
      </w:r>
      <w:r w:rsidR="0089599C">
        <w:rPr>
          <w:sz w:val="32"/>
          <w:szCs w:val="32"/>
        </w:rPr>
        <w:t>о</w:t>
      </w:r>
      <w:r w:rsidR="009F3FD0" w:rsidRPr="00E81885">
        <w:rPr>
          <w:sz w:val="32"/>
          <w:szCs w:val="32"/>
        </w:rPr>
        <w:t>бия</w:t>
      </w:r>
      <w:r w:rsidR="00005CF4" w:rsidRPr="00E81885">
        <w:rPr>
          <w:sz w:val="32"/>
          <w:szCs w:val="32"/>
        </w:rPr>
        <w:t xml:space="preserve"> </w:t>
      </w:r>
      <w:r w:rsidRPr="00E81885">
        <w:rPr>
          <w:sz w:val="32"/>
          <w:szCs w:val="32"/>
        </w:rPr>
        <w:t>демонстр</w:t>
      </w:r>
      <w:r w:rsidRPr="00E81885">
        <w:rPr>
          <w:sz w:val="32"/>
          <w:szCs w:val="32"/>
        </w:rPr>
        <w:t>и</w:t>
      </w:r>
      <w:r w:rsidRPr="00E81885">
        <w:rPr>
          <w:sz w:val="32"/>
          <w:szCs w:val="32"/>
        </w:rPr>
        <w:t>рует</w:t>
      </w:r>
      <w:r w:rsidR="00005CF4" w:rsidRPr="00E81885">
        <w:rPr>
          <w:sz w:val="32"/>
          <w:szCs w:val="32"/>
        </w:rPr>
        <w:t xml:space="preserve"> </w:t>
      </w:r>
      <w:r w:rsidRPr="00E81885">
        <w:rPr>
          <w:sz w:val="32"/>
          <w:szCs w:val="32"/>
        </w:rPr>
        <w:t>перспективы</w:t>
      </w:r>
      <w:r w:rsidR="00005CF4" w:rsidRPr="00E81885">
        <w:rPr>
          <w:sz w:val="32"/>
          <w:szCs w:val="32"/>
        </w:rPr>
        <w:t xml:space="preserve"> </w:t>
      </w:r>
      <w:r w:rsidRPr="00E81885">
        <w:rPr>
          <w:sz w:val="32"/>
          <w:szCs w:val="32"/>
        </w:rPr>
        <w:t>использования</w:t>
      </w:r>
      <w:r w:rsidR="00005CF4" w:rsidRPr="00E81885">
        <w:rPr>
          <w:sz w:val="32"/>
          <w:szCs w:val="32"/>
        </w:rPr>
        <w:t xml:space="preserve"> </w:t>
      </w:r>
      <w:r w:rsidRPr="00E81885">
        <w:rPr>
          <w:sz w:val="32"/>
          <w:szCs w:val="32"/>
        </w:rPr>
        <w:t>современных</w:t>
      </w:r>
      <w:r w:rsidR="00005CF4" w:rsidRPr="00E81885">
        <w:rPr>
          <w:sz w:val="32"/>
          <w:szCs w:val="32"/>
        </w:rPr>
        <w:t xml:space="preserve"> </w:t>
      </w:r>
      <w:r w:rsidRPr="00E81885">
        <w:rPr>
          <w:sz w:val="32"/>
          <w:szCs w:val="32"/>
        </w:rPr>
        <w:t>информационных</w:t>
      </w:r>
      <w:r w:rsidR="00005CF4" w:rsidRPr="00E81885">
        <w:rPr>
          <w:sz w:val="32"/>
          <w:szCs w:val="32"/>
        </w:rPr>
        <w:t xml:space="preserve"> </w:t>
      </w:r>
      <w:r w:rsidRPr="00E81885">
        <w:rPr>
          <w:sz w:val="32"/>
          <w:szCs w:val="32"/>
        </w:rPr>
        <w:t>технологий</w:t>
      </w:r>
      <w:r w:rsidR="00005CF4" w:rsidRPr="00E81885">
        <w:rPr>
          <w:sz w:val="32"/>
          <w:szCs w:val="32"/>
        </w:rPr>
        <w:t xml:space="preserve"> </w:t>
      </w:r>
      <w:r w:rsidRPr="00E81885">
        <w:rPr>
          <w:sz w:val="32"/>
          <w:szCs w:val="32"/>
        </w:rPr>
        <w:t>для</w:t>
      </w:r>
      <w:r w:rsidR="00005CF4" w:rsidRPr="00E81885">
        <w:rPr>
          <w:sz w:val="32"/>
          <w:szCs w:val="32"/>
        </w:rPr>
        <w:t xml:space="preserve"> </w:t>
      </w:r>
      <w:r w:rsidRPr="00E81885">
        <w:rPr>
          <w:sz w:val="32"/>
          <w:szCs w:val="32"/>
        </w:rPr>
        <w:t>решения</w:t>
      </w:r>
      <w:r w:rsidR="00005CF4" w:rsidRPr="00E81885">
        <w:rPr>
          <w:sz w:val="32"/>
          <w:szCs w:val="32"/>
        </w:rPr>
        <w:t xml:space="preserve"> </w:t>
      </w:r>
      <w:r w:rsidRPr="00E81885">
        <w:rPr>
          <w:sz w:val="32"/>
          <w:szCs w:val="32"/>
        </w:rPr>
        <w:t>практических</w:t>
      </w:r>
      <w:r w:rsidR="00005CF4" w:rsidRPr="00E81885">
        <w:rPr>
          <w:sz w:val="32"/>
          <w:szCs w:val="32"/>
        </w:rPr>
        <w:t xml:space="preserve"> </w:t>
      </w:r>
      <w:r w:rsidRPr="00E81885">
        <w:rPr>
          <w:sz w:val="32"/>
          <w:szCs w:val="32"/>
        </w:rPr>
        <w:t>задач</w:t>
      </w:r>
      <w:r w:rsidR="00005CF4" w:rsidRPr="00E81885">
        <w:rPr>
          <w:sz w:val="32"/>
          <w:szCs w:val="32"/>
        </w:rPr>
        <w:t xml:space="preserve"> </w:t>
      </w:r>
      <w:r w:rsidRPr="00E81885">
        <w:rPr>
          <w:sz w:val="32"/>
          <w:szCs w:val="32"/>
        </w:rPr>
        <w:t>в</w:t>
      </w:r>
      <w:r w:rsidR="00005CF4" w:rsidRPr="00E81885">
        <w:rPr>
          <w:sz w:val="32"/>
          <w:szCs w:val="32"/>
        </w:rPr>
        <w:t xml:space="preserve"> </w:t>
      </w:r>
      <w:r w:rsidRPr="00E81885">
        <w:rPr>
          <w:sz w:val="32"/>
          <w:szCs w:val="32"/>
        </w:rPr>
        <w:t>ампелографии.</w:t>
      </w:r>
    </w:p>
    <w:p w:rsidR="00667AF5" w:rsidRPr="00FD2EFC" w:rsidRDefault="00E2082B" w:rsidP="00E81885">
      <w:pPr>
        <w:pStyle w:val="1"/>
        <w:spacing w:line="240" w:lineRule="auto"/>
        <w:rPr>
          <w:b/>
          <w:sz w:val="32"/>
          <w:szCs w:val="32"/>
          <w:lang w:val="ru-RU"/>
        </w:rPr>
      </w:pPr>
      <w:bookmarkStart w:id="7" w:name="_Toc207298211"/>
      <w:bookmarkStart w:id="8" w:name="_Toc207298390"/>
      <w:bookmarkStart w:id="9" w:name="_Toc86561671"/>
      <w:bookmarkStart w:id="10" w:name="_Toc86745089"/>
      <w:bookmarkStart w:id="11" w:name="_Toc189658669"/>
      <w:bookmarkEnd w:id="0"/>
      <w:bookmarkEnd w:id="1"/>
      <w:bookmarkEnd w:id="2"/>
      <w:bookmarkEnd w:id="3"/>
      <w:r w:rsidRPr="00FD2EFC">
        <w:rPr>
          <w:b/>
          <w:sz w:val="32"/>
          <w:szCs w:val="32"/>
          <w:lang w:val="ru-RU"/>
        </w:rPr>
        <w:lastRenderedPageBreak/>
        <w:t xml:space="preserve">1. АВТОМАТИЗИРОВАННЫЙ СИСТЕМНО-КОГНИТИВНЫЙ АНАЛИЗ КАК МЕТОД </w:t>
      </w:r>
      <w:r w:rsidRPr="00FD2EFC">
        <w:rPr>
          <w:b/>
          <w:sz w:val="32"/>
          <w:szCs w:val="32"/>
          <w:lang w:val="ru-RU"/>
        </w:rPr>
        <w:br/>
        <w:t xml:space="preserve">И ИНТЕЛЛЕКТУАЛЬНАЯ СИСТЕМА  ЭЙДОС </w:t>
      </w:r>
      <w:r w:rsidRPr="00FD2EFC">
        <w:rPr>
          <w:b/>
          <w:sz w:val="32"/>
          <w:szCs w:val="32"/>
          <w:lang w:val="ru-RU"/>
        </w:rPr>
        <w:br/>
        <w:t>КАК ИНСТРУМЕНТАРИЙ РЕШЕНИЯ ЗАДАЧ АМПЕЛОМЕТРИИ</w:t>
      </w:r>
      <w:bookmarkEnd w:id="7"/>
      <w:bookmarkEnd w:id="8"/>
    </w:p>
    <w:bookmarkEnd w:id="9"/>
    <w:bookmarkEnd w:id="10"/>
    <w:p w:rsidR="00E2082B" w:rsidRPr="00E81885" w:rsidRDefault="00E2082B" w:rsidP="00E81885">
      <w:pPr>
        <w:ind w:firstLine="709"/>
        <w:jc w:val="both"/>
        <w:rPr>
          <w:rFonts w:eastAsia="Calibri"/>
          <w:sz w:val="32"/>
          <w:szCs w:val="32"/>
        </w:rPr>
      </w:pPr>
    </w:p>
    <w:p w:rsidR="00667AF5" w:rsidRPr="00E81885" w:rsidRDefault="00667AF5" w:rsidP="00E81885">
      <w:pPr>
        <w:ind w:firstLine="709"/>
        <w:jc w:val="both"/>
        <w:rPr>
          <w:rFonts w:eastAsia="Calibri"/>
          <w:sz w:val="32"/>
          <w:szCs w:val="32"/>
        </w:rPr>
      </w:pPr>
      <w:r w:rsidRPr="00E81885">
        <w:rPr>
          <w:rFonts w:eastAsia="Calibri"/>
          <w:sz w:val="32"/>
          <w:szCs w:val="32"/>
        </w:rPr>
        <w:t>Для решения поставленной в данной работе задачи прим</w:t>
      </w:r>
      <w:r w:rsidRPr="00E81885">
        <w:rPr>
          <w:rFonts w:eastAsia="Calibri"/>
          <w:sz w:val="32"/>
          <w:szCs w:val="32"/>
        </w:rPr>
        <w:t>е</w:t>
      </w:r>
      <w:r w:rsidRPr="00E81885">
        <w:rPr>
          <w:rFonts w:eastAsia="Calibri"/>
          <w:sz w:val="32"/>
          <w:szCs w:val="32"/>
        </w:rPr>
        <w:t>ним автоматизированный системно-когнитивный анализ (АСК-анализ) и его программный инструментарий – интеллектуальную систему «Эйдос».</w:t>
      </w:r>
    </w:p>
    <w:p w:rsidR="00667AF5" w:rsidRPr="00E81885" w:rsidRDefault="00667AF5" w:rsidP="00E81885">
      <w:pPr>
        <w:ind w:firstLine="709"/>
        <w:jc w:val="both"/>
        <w:rPr>
          <w:rFonts w:eastAsia="Calibri"/>
          <w:sz w:val="32"/>
          <w:szCs w:val="32"/>
        </w:rPr>
      </w:pPr>
      <w:r w:rsidRPr="00E81885">
        <w:rPr>
          <w:rFonts w:eastAsia="Calibri"/>
          <w:sz w:val="32"/>
          <w:szCs w:val="32"/>
        </w:rPr>
        <w:t>Ниже приведем краткую информацию об этом методе и его инструментарии.</w:t>
      </w:r>
    </w:p>
    <w:p w:rsidR="00667AF5" w:rsidRPr="00E81885" w:rsidRDefault="00667AF5" w:rsidP="00E81885">
      <w:pPr>
        <w:ind w:firstLine="709"/>
        <w:jc w:val="both"/>
        <w:rPr>
          <w:rFonts w:eastAsia="Calibri"/>
          <w:sz w:val="32"/>
          <w:szCs w:val="32"/>
        </w:rPr>
      </w:pPr>
    </w:p>
    <w:p w:rsidR="00667AF5" w:rsidRPr="00E81885" w:rsidRDefault="00667AF5" w:rsidP="00E81885">
      <w:pPr>
        <w:pStyle w:val="2"/>
        <w:ind w:firstLine="709"/>
        <w:rPr>
          <w:rFonts w:ascii="Times New Roman" w:hAnsi="Times New Roman"/>
          <w:i w:val="0"/>
          <w:sz w:val="32"/>
          <w:szCs w:val="32"/>
        </w:rPr>
      </w:pPr>
      <w:bookmarkStart w:id="12" w:name="_Toc86561672"/>
      <w:bookmarkStart w:id="13" w:name="_Toc86745090"/>
      <w:bookmarkStart w:id="14" w:name="_Toc103073813"/>
      <w:bookmarkStart w:id="15" w:name="_Toc207298212"/>
      <w:bookmarkStart w:id="16" w:name="_Toc207298391"/>
      <w:r w:rsidRPr="00E81885">
        <w:rPr>
          <w:rFonts w:ascii="Times New Roman" w:hAnsi="Times New Roman"/>
          <w:i w:val="0"/>
          <w:sz w:val="32"/>
          <w:szCs w:val="32"/>
        </w:rPr>
        <w:t>1.1. Очень кратко об АСК-анализе</w:t>
      </w:r>
      <w:bookmarkEnd w:id="12"/>
      <w:bookmarkEnd w:id="13"/>
      <w:bookmarkEnd w:id="14"/>
      <w:bookmarkEnd w:id="15"/>
      <w:bookmarkEnd w:id="16"/>
    </w:p>
    <w:p w:rsidR="00667AF5" w:rsidRPr="00E81885" w:rsidRDefault="00667AF5" w:rsidP="00E81885">
      <w:pPr>
        <w:ind w:firstLine="709"/>
        <w:jc w:val="both"/>
        <w:rPr>
          <w:rFonts w:eastAsia="Calibri"/>
          <w:sz w:val="32"/>
          <w:szCs w:val="32"/>
        </w:rPr>
      </w:pPr>
      <w:r w:rsidRPr="00E81885">
        <w:rPr>
          <w:rFonts w:eastAsia="Calibri"/>
          <w:sz w:val="32"/>
          <w:szCs w:val="32"/>
        </w:rPr>
        <w:t>Автоматизированный системно-когнитивный анализ (АСК-анализ) предложен автором в 2002 году в ряде статей и фунд</w:t>
      </w:r>
      <w:r w:rsidRPr="00E81885">
        <w:rPr>
          <w:rFonts w:eastAsia="Calibri"/>
          <w:sz w:val="32"/>
          <w:szCs w:val="32"/>
        </w:rPr>
        <w:t>а</w:t>
      </w:r>
      <w:r w:rsidRPr="00E81885">
        <w:rPr>
          <w:rFonts w:eastAsia="Calibri"/>
          <w:sz w:val="32"/>
          <w:szCs w:val="32"/>
        </w:rPr>
        <w:t>ментальной монографии [1]. Сам термин: «Автоматизированный системно-когнитивный анализ (АСК-анализ)» был предложен а</w:t>
      </w:r>
      <w:r w:rsidRPr="00E81885">
        <w:rPr>
          <w:rFonts w:eastAsia="Calibri"/>
          <w:sz w:val="32"/>
          <w:szCs w:val="32"/>
        </w:rPr>
        <w:t>в</w:t>
      </w:r>
      <w:r w:rsidRPr="00E81885">
        <w:rPr>
          <w:rFonts w:eastAsia="Calibri"/>
          <w:sz w:val="32"/>
          <w:szCs w:val="32"/>
        </w:rPr>
        <w:t>тором. На тот момент он вообще не встречался в Internet. Сегодня по соответствующему запросу в Яндексе находится 9 миллионов сайтов с этим сочетанием слов</w:t>
      </w:r>
      <w:r w:rsidRPr="008316E3">
        <w:rPr>
          <w:rFonts w:eastAsia="Calibri"/>
          <w:sz w:val="32"/>
          <w:szCs w:val="32"/>
          <w:vertAlign w:val="superscript"/>
        </w:rPr>
        <w:footnoteReference w:id="1"/>
      </w:r>
      <w:r w:rsidRPr="00E81885">
        <w:rPr>
          <w:rFonts w:eastAsia="Calibri"/>
          <w:sz w:val="32"/>
          <w:szCs w:val="32"/>
        </w:rPr>
        <w:t>.</w:t>
      </w:r>
    </w:p>
    <w:p w:rsidR="00667AF5" w:rsidRPr="00E81885" w:rsidRDefault="00667AF5" w:rsidP="00E81885">
      <w:pPr>
        <w:ind w:firstLine="709"/>
        <w:jc w:val="both"/>
        <w:rPr>
          <w:rFonts w:eastAsia="Calibri"/>
          <w:sz w:val="32"/>
          <w:szCs w:val="32"/>
        </w:rPr>
      </w:pPr>
      <w:r w:rsidRPr="00E81885">
        <w:rPr>
          <w:rFonts w:eastAsia="Calibri"/>
          <w:sz w:val="32"/>
          <w:szCs w:val="32"/>
        </w:rPr>
        <w:t>АСК-анализ включает:</w:t>
      </w:r>
    </w:p>
    <w:p w:rsidR="00667AF5" w:rsidRPr="00E81885" w:rsidRDefault="00667AF5" w:rsidP="00E81885">
      <w:pPr>
        <w:ind w:firstLine="709"/>
        <w:jc w:val="both"/>
        <w:rPr>
          <w:rFonts w:eastAsia="Calibri"/>
          <w:sz w:val="32"/>
          <w:szCs w:val="32"/>
        </w:rPr>
      </w:pPr>
      <w:r w:rsidRPr="00E81885">
        <w:rPr>
          <w:rFonts w:eastAsia="Calibri"/>
          <w:sz w:val="32"/>
          <w:szCs w:val="32"/>
        </w:rPr>
        <w:t>– теоретические основы, в частности базовую формализу</w:t>
      </w:r>
      <w:r w:rsidRPr="00E81885">
        <w:rPr>
          <w:rFonts w:eastAsia="Calibri"/>
          <w:sz w:val="32"/>
          <w:szCs w:val="32"/>
        </w:rPr>
        <w:t>е</w:t>
      </w:r>
      <w:r w:rsidRPr="00E81885">
        <w:rPr>
          <w:rFonts w:eastAsia="Calibri"/>
          <w:sz w:val="32"/>
          <w:szCs w:val="32"/>
        </w:rPr>
        <w:t>мую когнитивную концепцию;</w:t>
      </w:r>
    </w:p>
    <w:p w:rsidR="00667AF5" w:rsidRPr="00E81885" w:rsidRDefault="00667AF5" w:rsidP="00E81885">
      <w:pPr>
        <w:ind w:firstLine="709"/>
        <w:jc w:val="both"/>
        <w:rPr>
          <w:rFonts w:eastAsia="Calibri"/>
          <w:sz w:val="32"/>
          <w:szCs w:val="32"/>
        </w:rPr>
      </w:pPr>
      <w:r w:rsidRPr="00E81885">
        <w:rPr>
          <w:rFonts w:eastAsia="Calibri"/>
          <w:sz w:val="32"/>
          <w:szCs w:val="32"/>
        </w:rPr>
        <w:t>– математическую модель, основанную на системном обо</w:t>
      </w:r>
      <w:r w:rsidRPr="00E81885">
        <w:rPr>
          <w:rFonts w:eastAsia="Calibri"/>
          <w:sz w:val="32"/>
          <w:szCs w:val="32"/>
        </w:rPr>
        <w:t>б</w:t>
      </w:r>
      <w:r w:rsidRPr="00E81885">
        <w:rPr>
          <w:rFonts w:eastAsia="Calibri"/>
          <w:sz w:val="32"/>
          <w:szCs w:val="32"/>
        </w:rPr>
        <w:t>щении теории информации (СТИ);</w:t>
      </w:r>
    </w:p>
    <w:p w:rsidR="00667AF5" w:rsidRPr="00E81885" w:rsidRDefault="00667AF5" w:rsidP="00E81885">
      <w:pPr>
        <w:ind w:firstLine="709"/>
        <w:jc w:val="both"/>
        <w:rPr>
          <w:rFonts w:eastAsia="Calibri"/>
          <w:sz w:val="32"/>
          <w:szCs w:val="32"/>
        </w:rPr>
      </w:pPr>
      <w:r w:rsidRPr="00E81885">
        <w:rPr>
          <w:rFonts w:eastAsia="Calibri"/>
          <w:sz w:val="32"/>
          <w:szCs w:val="32"/>
        </w:rPr>
        <w:t>– методику численных расчетов (структуры баз данных и алгоритмы их обработки);</w:t>
      </w:r>
    </w:p>
    <w:p w:rsidR="00667AF5" w:rsidRPr="00E81885" w:rsidRDefault="00667AF5" w:rsidP="00E81885">
      <w:pPr>
        <w:ind w:firstLine="709"/>
        <w:jc w:val="both"/>
        <w:rPr>
          <w:rFonts w:eastAsia="Calibri"/>
          <w:sz w:val="32"/>
          <w:szCs w:val="32"/>
        </w:rPr>
      </w:pPr>
      <w:r w:rsidRPr="00E81885">
        <w:rPr>
          <w:rFonts w:eastAsia="Calibri"/>
          <w:sz w:val="32"/>
          <w:szCs w:val="32"/>
        </w:rPr>
        <w:t>– программный инструментарий, в качестве которого в настоящее время выступает универсальная когнитивная аналит</w:t>
      </w:r>
      <w:r w:rsidRPr="00E81885">
        <w:rPr>
          <w:rFonts w:eastAsia="Calibri"/>
          <w:sz w:val="32"/>
          <w:szCs w:val="32"/>
        </w:rPr>
        <w:t>и</w:t>
      </w:r>
      <w:r w:rsidRPr="00E81885">
        <w:rPr>
          <w:rFonts w:eastAsia="Calibri"/>
          <w:sz w:val="32"/>
          <w:szCs w:val="32"/>
        </w:rPr>
        <w:t>ческая система «Эйдос» (интеллектуальная система «Эйдос»).</w:t>
      </w:r>
    </w:p>
    <w:p w:rsidR="00667AF5" w:rsidRPr="00E81885" w:rsidRDefault="00667AF5" w:rsidP="00E81885">
      <w:pPr>
        <w:ind w:firstLine="709"/>
        <w:jc w:val="both"/>
        <w:rPr>
          <w:rFonts w:eastAsia="Calibri"/>
          <w:sz w:val="32"/>
          <w:szCs w:val="32"/>
        </w:rPr>
      </w:pPr>
      <w:r w:rsidRPr="00E81885">
        <w:rPr>
          <w:rFonts w:eastAsia="Calibri"/>
          <w:sz w:val="32"/>
          <w:szCs w:val="32"/>
        </w:rPr>
        <w:t>Более подробно АСК-анализ описан в работах [2, 3] и ряде других. На момент написания данной работы автором опублик</w:t>
      </w:r>
      <w:r w:rsidRPr="00E81885">
        <w:rPr>
          <w:rFonts w:eastAsia="Calibri"/>
          <w:sz w:val="32"/>
          <w:szCs w:val="32"/>
        </w:rPr>
        <w:t>о</w:t>
      </w:r>
      <w:r w:rsidRPr="00E81885">
        <w:rPr>
          <w:rFonts w:eastAsia="Calibri"/>
          <w:sz w:val="32"/>
          <w:szCs w:val="32"/>
        </w:rPr>
        <w:t xml:space="preserve">вано </w:t>
      </w:r>
      <w:r w:rsidR="00D05F03" w:rsidRPr="00E81885">
        <w:rPr>
          <w:rFonts w:eastAsia="Calibri"/>
          <w:sz w:val="32"/>
          <w:szCs w:val="32"/>
        </w:rPr>
        <w:t>52</w:t>
      </w:r>
      <w:r w:rsidRPr="00E81885">
        <w:rPr>
          <w:rFonts w:eastAsia="Calibri"/>
          <w:sz w:val="32"/>
          <w:szCs w:val="32"/>
        </w:rPr>
        <w:t xml:space="preserve"> монографи</w:t>
      </w:r>
      <w:r w:rsidR="00D05F03" w:rsidRPr="00E81885">
        <w:rPr>
          <w:rFonts w:eastAsia="Calibri"/>
          <w:sz w:val="32"/>
          <w:szCs w:val="32"/>
        </w:rPr>
        <w:t>и</w:t>
      </w:r>
      <w:r w:rsidRPr="00E81885">
        <w:rPr>
          <w:rFonts w:eastAsia="Calibri"/>
          <w:sz w:val="32"/>
          <w:szCs w:val="32"/>
        </w:rPr>
        <w:t xml:space="preserve">, </w:t>
      </w:r>
      <w:r w:rsidR="00D05F03" w:rsidRPr="00E81885">
        <w:rPr>
          <w:rFonts w:eastAsia="Calibri"/>
          <w:sz w:val="32"/>
          <w:szCs w:val="32"/>
        </w:rPr>
        <w:t>3</w:t>
      </w:r>
      <w:r w:rsidR="00244947" w:rsidRPr="00244947">
        <w:rPr>
          <w:rFonts w:eastAsia="Calibri"/>
          <w:sz w:val="32"/>
          <w:szCs w:val="32"/>
        </w:rPr>
        <w:t>6</w:t>
      </w:r>
      <w:r w:rsidRPr="00E81885">
        <w:rPr>
          <w:rFonts w:eastAsia="Calibri"/>
          <w:sz w:val="32"/>
          <w:szCs w:val="32"/>
        </w:rPr>
        <w:t xml:space="preserve"> учебных пособи</w:t>
      </w:r>
      <w:r w:rsidR="00244947">
        <w:rPr>
          <w:rFonts w:eastAsia="Calibri"/>
          <w:sz w:val="32"/>
          <w:szCs w:val="32"/>
        </w:rPr>
        <w:t>й</w:t>
      </w:r>
      <w:r w:rsidRPr="00E81885">
        <w:rPr>
          <w:rFonts w:eastAsia="Calibri"/>
          <w:sz w:val="32"/>
          <w:szCs w:val="32"/>
        </w:rPr>
        <w:t>, в т.ч. 3 учебных пос</w:t>
      </w:r>
      <w:r w:rsidRPr="00E81885">
        <w:rPr>
          <w:rFonts w:eastAsia="Calibri"/>
          <w:sz w:val="32"/>
          <w:szCs w:val="32"/>
        </w:rPr>
        <w:t>о</w:t>
      </w:r>
      <w:r w:rsidRPr="00E81885">
        <w:rPr>
          <w:rFonts w:eastAsia="Calibri"/>
          <w:sz w:val="32"/>
          <w:szCs w:val="32"/>
        </w:rPr>
        <w:t>бия с грифами УМО и Министерства, получено 3</w:t>
      </w:r>
      <w:r w:rsidR="00D05F03" w:rsidRPr="00E81885">
        <w:rPr>
          <w:rFonts w:eastAsia="Calibri"/>
          <w:sz w:val="32"/>
          <w:szCs w:val="32"/>
        </w:rPr>
        <w:t>4</w:t>
      </w:r>
      <w:r w:rsidRPr="00E81885">
        <w:rPr>
          <w:rFonts w:eastAsia="Calibri"/>
          <w:sz w:val="32"/>
          <w:szCs w:val="32"/>
        </w:rPr>
        <w:t xml:space="preserve"> патента РФ на </w:t>
      </w:r>
      <w:r w:rsidRPr="00E81885">
        <w:rPr>
          <w:rFonts w:eastAsia="Calibri"/>
          <w:sz w:val="32"/>
          <w:szCs w:val="32"/>
        </w:rPr>
        <w:lastRenderedPageBreak/>
        <w:t>системы искусственного интеллекта, 4</w:t>
      </w:r>
      <w:r w:rsidR="00D05F03" w:rsidRPr="00E81885">
        <w:rPr>
          <w:rFonts w:eastAsia="Calibri"/>
          <w:sz w:val="32"/>
          <w:szCs w:val="32"/>
        </w:rPr>
        <w:t>8</w:t>
      </w:r>
      <w:r w:rsidRPr="00E81885">
        <w:rPr>
          <w:rFonts w:eastAsia="Calibri"/>
          <w:sz w:val="32"/>
          <w:szCs w:val="32"/>
        </w:rPr>
        <w:t>5 публикаций в изданиях, входящих в перечень ВАК РФ и приравненных им (по данным РИНЦ), 6 статей в журналах, входящих в WoS, 6 публикаций в журналах, входящих в Скопус. Около половины из примерно 7</w:t>
      </w:r>
      <w:r w:rsidR="00244947">
        <w:rPr>
          <w:rFonts w:eastAsia="Calibri"/>
          <w:sz w:val="32"/>
          <w:szCs w:val="32"/>
        </w:rPr>
        <w:t>47</w:t>
      </w:r>
      <w:r w:rsidRPr="00E81885">
        <w:rPr>
          <w:rFonts w:eastAsia="Calibri"/>
          <w:sz w:val="32"/>
          <w:szCs w:val="32"/>
        </w:rPr>
        <w:t xml:space="preserve"> опубликованных автором научных работ посвящены теоретич</w:t>
      </w:r>
      <w:r w:rsidRPr="00E81885">
        <w:rPr>
          <w:rFonts w:eastAsia="Calibri"/>
          <w:sz w:val="32"/>
          <w:szCs w:val="32"/>
        </w:rPr>
        <w:t>е</w:t>
      </w:r>
      <w:r w:rsidRPr="00E81885">
        <w:rPr>
          <w:rFonts w:eastAsia="Calibri"/>
          <w:sz w:val="32"/>
          <w:szCs w:val="32"/>
        </w:rPr>
        <w:t xml:space="preserve">ским основам АСК-анализа и его практическим применениям в различных предметных областях. </w:t>
      </w:r>
    </w:p>
    <w:p w:rsidR="00667AF5" w:rsidRPr="00E81885" w:rsidRDefault="00667AF5" w:rsidP="00E81885">
      <w:pPr>
        <w:ind w:firstLine="709"/>
        <w:jc w:val="both"/>
        <w:rPr>
          <w:rFonts w:eastAsia="Calibri"/>
          <w:sz w:val="32"/>
          <w:szCs w:val="32"/>
        </w:rPr>
      </w:pPr>
      <w:r w:rsidRPr="00E81885">
        <w:rPr>
          <w:rFonts w:eastAsia="Calibri"/>
          <w:sz w:val="32"/>
          <w:szCs w:val="32"/>
        </w:rPr>
        <w:t>Три монографии включены в фонды библиотеки конгресса США</w:t>
      </w:r>
      <w:r w:rsidRPr="00E81885">
        <w:rPr>
          <w:rFonts w:eastAsia="Calibri"/>
          <w:sz w:val="32"/>
          <w:szCs w:val="32"/>
          <w:vertAlign w:val="superscript"/>
        </w:rPr>
        <w:footnoteReference w:id="2"/>
      </w:r>
      <w:r w:rsidRPr="00E81885">
        <w:rPr>
          <w:rFonts w:eastAsia="Calibri"/>
          <w:sz w:val="32"/>
          <w:szCs w:val="32"/>
        </w:rPr>
        <w:t xml:space="preserve">. </w:t>
      </w:r>
    </w:p>
    <w:p w:rsidR="00667AF5" w:rsidRPr="00E81885" w:rsidRDefault="00667AF5" w:rsidP="00E81885">
      <w:pPr>
        <w:ind w:firstLine="709"/>
        <w:jc w:val="both"/>
        <w:rPr>
          <w:rFonts w:eastAsia="Calibri"/>
          <w:sz w:val="32"/>
          <w:szCs w:val="32"/>
        </w:rPr>
      </w:pPr>
      <w:r w:rsidRPr="00E81885">
        <w:rPr>
          <w:rFonts w:eastAsia="Calibri"/>
          <w:sz w:val="32"/>
          <w:szCs w:val="32"/>
        </w:rPr>
        <w:t xml:space="preserve">АСК-анализ и система "Эйдос" были успешно применены в </w:t>
      </w:r>
      <w:r w:rsidR="00D05F03" w:rsidRPr="00E81885">
        <w:rPr>
          <w:rFonts w:eastAsia="Calibri"/>
          <w:sz w:val="32"/>
          <w:szCs w:val="32"/>
        </w:rPr>
        <w:t>10</w:t>
      </w:r>
      <w:r w:rsidRPr="00E81885">
        <w:rPr>
          <w:rFonts w:eastAsia="Calibri"/>
          <w:sz w:val="32"/>
          <w:szCs w:val="32"/>
        </w:rPr>
        <w:t xml:space="preserve"> докторских и </w:t>
      </w:r>
      <w:r w:rsidR="00D05F03" w:rsidRPr="00E81885">
        <w:rPr>
          <w:rFonts w:eastAsia="Calibri"/>
          <w:sz w:val="32"/>
          <w:szCs w:val="32"/>
        </w:rPr>
        <w:t>13</w:t>
      </w:r>
      <w:r w:rsidRPr="00E81885">
        <w:rPr>
          <w:rFonts w:eastAsia="Calibri"/>
          <w:sz w:val="32"/>
          <w:szCs w:val="32"/>
        </w:rPr>
        <w:t xml:space="preserve"> кандидатских диссертациях по экономич</w:t>
      </w:r>
      <w:r w:rsidRPr="00E81885">
        <w:rPr>
          <w:rFonts w:eastAsia="Calibri"/>
          <w:sz w:val="32"/>
          <w:szCs w:val="32"/>
        </w:rPr>
        <w:t>е</w:t>
      </w:r>
      <w:r w:rsidRPr="00E81885">
        <w:rPr>
          <w:rFonts w:eastAsia="Calibri"/>
          <w:sz w:val="32"/>
          <w:szCs w:val="32"/>
        </w:rPr>
        <w:t>ским, техническим, биологическим, психологическими и мед</w:t>
      </w:r>
      <w:r w:rsidRPr="00E81885">
        <w:rPr>
          <w:rFonts w:eastAsia="Calibri"/>
          <w:sz w:val="32"/>
          <w:szCs w:val="32"/>
        </w:rPr>
        <w:t>и</w:t>
      </w:r>
      <w:r w:rsidRPr="00E81885">
        <w:rPr>
          <w:rFonts w:eastAsia="Calibri"/>
          <w:sz w:val="32"/>
          <w:szCs w:val="32"/>
        </w:rPr>
        <w:t>цинским наукам, еще несколько докторских диссертаций с пр</w:t>
      </w:r>
      <w:r w:rsidRPr="00E81885">
        <w:rPr>
          <w:rFonts w:eastAsia="Calibri"/>
          <w:sz w:val="32"/>
          <w:szCs w:val="32"/>
        </w:rPr>
        <w:t>и</w:t>
      </w:r>
      <w:r w:rsidRPr="00E81885">
        <w:rPr>
          <w:rFonts w:eastAsia="Calibri"/>
          <w:sz w:val="32"/>
          <w:szCs w:val="32"/>
        </w:rPr>
        <w:t>менением АСК-анализа в стадии выхода на защиту. Автор явл</w:t>
      </w:r>
      <w:r w:rsidRPr="00E81885">
        <w:rPr>
          <w:rFonts w:eastAsia="Calibri"/>
          <w:sz w:val="32"/>
          <w:szCs w:val="32"/>
        </w:rPr>
        <w:t>я</w:t>
      </w:r>
      <w:r w:rsidRPr="00E81885">
        <w:rPr>
          <w:rFonts w:eastAsia="Calibri"/>
          <w:sz w:val="32"/>
          <w:szCs w:val="32"/>
        </w:rPr>
        <w:t>ется основателем междисциплинарной научной школы: «Автом</w:t>
      </w:r>
      <w:r w:rsidRPr="00E81885">
        <w:rPr>
          <w:rFonts w:eastAsia="Calibri"/>
          <w:sz w:val="32"/>
          <w:szCs w:val="32"/>
        </w:rPr>
        <w:t>а</w:t>
      </w:r>
      <w:r w:rsidRPr="00E81885">
        <w:rPr>
          <w:rFonts w:eastAsia="Calibri"/>
          <w:sz w:val="32"/>
          <w:szCs w:val="32"/>
        </w:rPr>
        <w:t>тизированный системно-когнитивный анализ»</w:t>
      </w:r>
      <w:r w:rsidRPr="00E81885">
        <w:rPr>
          <w:rFonts w:eastAsia="Calibri"/>
          <w:sz w:val="32"/>
          <w:szCs w:val="32"/>
          <w:vertAlign w:val="superscript"/>
        </w:rPr>
        <w:footnoteReference w:id="3"/>
      </w:r>
      <w:r w:rsidRPr="00E81885">
        <w:rPr>
          <w:rFonts w:eastAsia="Calibri"/>
          <w:sz w:val="32"/>
          <w:szCs w:val="32"/>
        </w:rPr>
        <w:t>. Научная школа: "Автоматизированный системно-когнитивный анализ" является междисциплинарным научным направлением на пересечении по крайней мере трех научных специальностей (согласно недавно утвержденной новой номенклатуры научных специальностей ВАК РФ</w:t>
      </w:r>
      <w:r w:rsidRPr="00244947">
        <w:rPr>
          <w:rFonts w:eastAsia="Calibri"/>
          <w:sz w:val="32"/>
          <w:szCs w:val="32"/>
          <w:vertAlign w:val="superscript"/>
        </w:rPr>
        <w:footnoteReference w:id="4"/>
      </w:r>
      <w:r w:rsidRPr="00E81885">
        <w:rPr>
          <w:rFonts w:eastAsia="Calibri"/>
          <w:sz w:val="32"/>
          <w:szCs w:val="32"/>
        </w:rPr>
        <w:t>). Основные научные специальности, которым соотве</w:t>
      </w:r>
      <w:r w:rsidRPr="00E81885">
        <w:rPr>
          <w:rFonts w:eastAsia="Calibri"/>
          <w:sz w:val="32"/>
          <w:szCs w:val="32"/>
        </w:rPr>
        <w:t>т</w:t>
      </w:r>
      <w:r w:rsidRPr="00E81885">
        <w:rPr>
          <w:rFonts w:eastAsia="Calibri"/>
          <w:sz w:val="32"/>
          <w:szCs w:val="32"/>
        </w:rPr>
        <w:t>ствует научная школа:</w:t>
      </w:r>
    </w:p>
    <w:p w:rsidR="00667AF5" w:rsidRPr="00E81885" w:rsidRDefault="00667AF5" w:rsidP="00E81885">
      <w:pPr>
        <w:ind w:firstLine="709"/>
        <w:jc w:val="both"/>
        <w:rPr>
          <w:rFonts w:eastAsia="Calibri"/>
          <w:sz w:val="32"/>
          <w:szCs w:val="32"/>
        </w:rPr>
      </w:pPr>
      <w:r w:rsidRPr="00E81885">
        <w:rPr>
          <w:rFonts w:eastAsia="Calibri"/>
          <w:sz w:val="32"/>
          <w:szCs w:val="32"/>
        </w:rPr>
        <w:t>– 5.12.4. Когнитивное моделирование;</w:t>
      </w:r>
    </w:p>
    <w:p w:rsidR="00667AF5" w:rsidRPr="00E81885" w:rsidRDefault="00667AF5" w:rsidP="00E81885">
      <w:pPr>
        <w:ind w:firstLine="709"/>
        <w:jc w:val="both"/>
        <w:rPr>
          <w:rFonts w:eastAsia="Calibri"/>
          <w:sz w:val="32"/>
          <w:szCs w:val="32"/>
        </w:rPr>
      </w:pPr>
      <w:r w:rsidRPr="00E81885">
        <w:rPr>
          <w:rFonts w:eastAsia="Calibri"/>
          <w:sz w:val="32"/>
          <w:szCs w:val="32"/>
        </w:rPr>
        <w:t>– 1.2.1. Искусственный интеллект и машинное обучение;</w:t>
      </w:r>
    </w:p>
    <w:p w:rsidR="00667AF5" w:rsidRPr="00E81885" w:rsidRDefault="00667AF5" w:rsidP="00E81885">
      <w:pPr>
        <w:ind w:firstLine="709"/>
        <w:jc w:val="both"/>
        <w:rPr>
          <w:rFonts w:eastAsia="Calibri"/>
          <w:sz w:val="32"/>
          <w:szCs w:val="32"/>
        </w:rPr>
      </w:pPr>
      <w:r w:rsidRPr="00E81885">
        <w:rPr>
          <w:rFonts w:eastAsia="Calibri"/>
          <w:sz w:val="32"/>
          <w:szCs w:val="32"/>
        </w:rPr>
        <w:t>– 2.3.1. Системный анализ, управление и обработка инфо</w:t>
      </w:r>
      <w:r w:rsidRPr="00E81885">
        <w:rPr>
          <w:rFonts w:eastAsia="Calibri"/>
          <w:sz w:val="32"/>
          <w:szCs w:val="32"/>
        </w:rPr>
        <w:t>р</w:t>
      </w:r>
      <w:r w:rsidRPr="00E81885">
        <w:rPr>
          <w:rFonts w:eastAsia="Calibri"/>
          <w:sz w:val="32"/>
          <w:szCs w:val="32"/>
        </w:rPr>
        <w:t>мации.</w:t>
      </w:r>
    </w:p>
    <w:p w:rsidR="00667AF5" w:rsidRPr="00E81885" w:rsidRDefault="00667AF5" w:rsidP="00E81885">
      <w:pPr>
        <w:ind w:firstLine="709"/>
        <w:jc w:val="both"/>
        <w:rPr>
          <w:rFonts w:eastAsia="Calibri"/>
          <w:sz w:val="32"/>
          <w:szCs w:val="32"/>
        </w:rPr>
      </w:pPr>
      <w:r w:rsidRPr="00E81885">
        <w:rPr>
          <w:rFonts w:eastAsia="Calibri"/>
          <w:sz w:val="32"/>
          <w:szCs w:val="32"/>
        </w:rPr>
        <w:t>Научная школа: "Автоматизированный системно-когнитивный анализ" включает следующие междисциплинарные научные направления:</w:t>
      </w:r>
    </w:p>
    <w:p w:rsidR="00667AF5" w:rsidRPr="00E81885" w:rsidRDefault="00667AF5" w:rsidP="00E81885">
      <w:pPr>
        <w:ind w:firstLine="709"/>
        <w:jc w:val="both"/>
        <w:rPr>
          <w:rFonts w:eastAsia="Calibri"/>
          <w:sz w:val="32"/>
          <w:szCs w:val="32"/>
        </w:rPr>
      </w:pPr>
      <w:r w:rsidRPr="00E81885">
        <w:rPr>
          <w:rFonts w:eastAsia="Calibri"/>
          <w:sz w:val="32"/>
          <w:szCs w:val="32"/>
        </w:rPr>
        <w:t>– Автоматизированный системно-когнитивный анализ чи</w:t>
      </w:r>
      <w:r w:rsidRPr="00E81885">
        <w:rPr>
          <w:rFonts w:eastAsia="Calibri"/>
          <w:sz w:val="32"/>
          <w:szCs w:val="32"/>
        </w:rPr>
        <w:t>с</w:t>
      </w:r>
      <w:r w:rsidRPr="00E81885">
        <w:rPr>
          <w:rFonts w:eastAsia="Calibri"/>
          <w:sz w:val="32"/>
          <w:szCs w:val="32"/>
        </w:rPr>
        <w:t>ловых и текстовых табличных данных;</w:t>
      </w:r>
    </w:p>
    <w:p w:rsidR="00667AF5" w:rsidRPr="00E81885" w:rsidRDefault="00667AF5" w:rsidP="00E81885">
      <w:pPr>
        <w:ind w:firstLine="709"/>
        <w:jc w:val="both"/>
        <w:rPr>
          <w:rFonts w:eastAsia="Calibri"/>
          <w:sz w:val="32"/>
          <w:szCs w:val="32"/>
        </w:rPr>
      </w:pPr>
      <w:r w:rsidRPr="00E81885">
        <w:rPr>
          <w:rFonts w:eastAsia="Calibri"/>
          <w:sz w:val="32"/>
          <w:szCs w:val="32"/>
        </w:rPr>
        <w:t>– Автоматизированный системно-когнитивный анализ те</w:t>
      </w:r>
      <w:r w:rsidRPr="00E81885">
        <w:rPr>
          <w:rFonts w:eastAsia="Calibri"/>
          <w:sz w:val="32"/>
          <w:szCs w:val="32"/>
        </w:rPr>
        <w:t>к</w:t>
      </w:r>
      <w:r w:rsidRPr="00E81885">
        <w:rPr>
          <w:rFonts w:eastAsia="Calibri"/>
          <w:sz w:val="32"/>
          <w:szCs w:val="32"/>
        </w:rPr>
        <w:t>стовых данных;</w:t>
      </w:r>
    </w:p>
    <w:p w:rsidR="00667AF5" w:rsidRPr="00E81885" w:rsidRDefault="00667AF5" w:rsidP="00E81885">
      <w:pPr>
        <w:ind w:firstLine="709"/>
        <w:jc w:val="both"/>
        <w:rPr>
          <w:rFonts w:eastAsia="Calibri"/>
          <w:sz w:val="32"/>
          <w:szCs w:val="32"/>
        </w:rPr>
      </w:pPr>
      <w:r w:rsidRPr="00E81885">
        <w:rPr>
          <w:rFonts w:eastAsia="Calibri"/>
          <w:sz w:val="32"/>
          <w:szCs w:val="32"/>
        </w:rPr>
        <w:t>– Спектральный и контурный автоматизированный систе</w:t>
      </w:r>
      <w:r w:rsidRPr="00E81885">
        <w:rPr>
          <w:rFonts w:eastAsia="Calibri"/>
          <w:sz w:val="32"/>
          <w:szCs w:val="32"/>
        </w:rPr>
        <w:t>м</w:t>
      </w:r>
      <w:r w:rsidRPr="00E81885">
        <w:rPr>
          <w:rFonts w:eastAsia="Calibri"/>
          <w:sz w:val="32"/>
          <w:szCs w:val="32"/>
        </w:rPr>
        <w:t>но-когнитивный анализ изображений;</w:t>
      </w:r>
    </w:p>
    <w:p w:rsidR="00667AF5" w:rsidRPr="00E81885" w:rsidRDefault="00667AF5" w:rsidP="00E81885">
      <w:pPr>
        <w:ind w:firstLine="709"/>
        <w:jc w:val="both"/>
        <w:rPr>
          <w:rFonts w:eastAsia="Calibri"/>
          <w:sz w:val="32"/>
          <w:szCs w:val="32"/>
        </w:rPr>
      </w:pPr>
      <w:r w:rsidRPr="00E81885">
        <w:rPr>
          <w:rFonts w:eastAsia="Calibri"/>
          <w:sz w:val="32"/>
          <w:szCs w:val="32"/>
        </w:rPr>
        <w:lastRenderedPageBreak/>
        <w:t>– Сценарный автоматизированный системно-когнитивный анализ временных и динамических рядов.</w:t>
      </w:r>
    </w:p>
    <w:p w:rsidR="00667AF5" w:rsidRPr="00E81885" w:rsidRDefault="00667AF5" w:rsidP="00E81885">
      <w:pPr>
        <w:ind w:firstLine="709"/>
        <w:jc w:val="both"/>
        <w:rPr>
          <w:rFonts w:eastAsia="Calibri"/>
          <w:sz w:val="32"/>
          <w:szCs w:val="32"/>
        </w:rPr>
      </w:pPr>
      <w:r w:rsidRPr="00E81885">
        <w:rPr>
          <w:rFonts w:eastAsia="Calibri"/>
          <w:sz w:val="32"/>
          <w:szCs w:val="32"/>
        </w:rPr>
        <w:t>Приводить здесь ссылки на все эти работы вряд ли целес</w:t>
      </w:r>
      <w:r w:rsidRPr="00E81885">
        <w:rPr>
          <w:rFonts w:eastAsia="Calibri"/>
          <w:sz w:val="32"/>
          <w:szCs w:val="32"/>
        </w:rPr>
        <w:t>о</w:t>
      </w:r>
      <w:r w:rsidRPr="00E81885">
        <w:rPr>
          <w:rFonts w:eastAsia="Calibri"/>
          <w:sz w:val="32"/>
          <w:szCs w:val="32"/>
        </w:rPr>
        <w:t>образно. Отметим лишь, что у автора есть личный сайт [4] и страничка в РесечГейт [5], на которых можно получить более полную информацию о методе АСК-анализа. Краткая информ</w:t>
      </w:r>
      <w:r w:rsidRPr="00E81885">
        <w:rPr>
          <w:rFonts w:eastAsia="Calibri"/>
          <w:sz w:val="32"/>
          <w:szCs w:val="32"/>
        </w:rPr>
        <w:t>а</w:t>
      </w:r>
      <w:r w:rsidRPr="00E81885">
        <w:rPr>
          <w:rFonts w:eastAsia="Calibri"/>
          <w:sz w:val="32"/>
          <w:szCs w:val="32"/>
        </w:rPr>
        <w:t xml:space="preserve">ция об АСК-анализе и системе «Эйдос» есть в материале: </w:t>
      </w:r>
      <w:hyperlink r:id="rId11" w:history="1">
        <w:r w:rsidRPr="00E81885">
          <w:rPr>
            <w:rStyle w:val="a5"/>
            <w:rFonts w:eastAsia="Calibri"/>
            <w:sz w:val="32"/>
            <w:szCs w:val="32"/>
          </w:rPr>
          <w:t>http://lc.kubagro.ru/aidos/Presentation_Aidos-online.pdf</w:t>
        </w:r>
      </w:hyperlink>
      <w:r w:rsidRPr="00E81885">
        <w:rPr>
          <w:rFonts w:eastAsia="Calibri"/>
          <w:sz w:val="32"/>
          <w:szCs w:val="32"/>
        </w:rPr>
        <w:t>.</w:t>
      </w:r>
    </w:p>
    <w:p w:rsidR="00667AF5" w:rsidRPr="00E81885" w:rsidRDefault="00667AF5" w:rsidP="00E81885">
      <w:pPr>
        <w:ind w:firstLine="709"/>
        <w:jc w:val="both"/>
        <w:rPr>
          <w:rFonts w:eastAsia="Calibri"/>
          <w:sz w:val="32"/>
          <w:szCs w:val="32"/>
        </w:rPr>
      </w:pPr>
    </w:p>
    <w:p w:rsidR="00667AF5" w:rsidRPr="00E81885" w:rsidRDefault="00667AF5" w:rsidP="00E81885">
      <w:pPr>
        <w:pStyle w:val="2"/>
        <w:ind w:firstLine="709"/>
        <w:rPr>
          <w:rFonts w:ascii="Times New Roman" w:hAnsi="Times New Roman"/>
          <w:i w:val="0"/>
          <w:sz w:val="32"/>
          <w:szCs w:val="32"/>
        </w:rPr>
      </w:pPr>
      <w:bookmarkStart w:id="17" w:name="_Toc86561673"/>
      <w:bookmarkStart w:id="18" w:name="_Toc86745091"/>
      <w:bookmarkStart w:id="19" w:name="_Toc103073814"/>
      <w:bookmarkStart w:id="20" w:name="_Toc207298213"/>
      <w:bookmarkStart w:id="21" w:name="_Toc207298392"/>
      <w:r w:rsidRPr="00E81885">
        <w:rPr>
          <w:rFonts w:ascii="Times New Roman" w:hAnsi="Times New Roman"/>
          <w:i w:val="0"/>
          <w:sz w:val="32"/>
          <w:szCs w:val="32"/>
        </w:rPr>
        <w:t>1.2. Очень кратко о системе «Эйдос»</w:t>
      </w:r>
      <w:bookmarkEnd w:id="17"/>
      <w:bookmarkEnd w:id="18"/>
      <w:bookmarkEnd w:id="19"/>
      <w:bookmarkEnd w:id="20"/>
      <w:bookmarkEnd w:id="21"/>
    </w:p>
    <w:p w:rsidR="00AF434C" w:rsidRPr="00E81885" w:rsidRDefault="00AF434C" w:rsidP="00E81885">
      <w:pPr>
        <w:ind w:firstLine="709"/>
        <w:jc w:val="both"/>
        <w:rPr>
          <w:color w:val="000000"/>
          <w:sz w:val="32"/>
          <w:szCs w:val="32"/>
        </w:rPr>
      </w:pPr>
      <w:bookmarkStart w:id="22" w:name="_Toc81203063"/>
      <w:r w:rsidRPr="00E81885">
        <w:rPr>
          <w:bCs/>
          <w:color w:val="000066"/>
          <w:sz w:val="32"/>
          <w:szCs w:val="32"/>
        </w:rPr>
        <w:t>Универсальная когнитивная аналитическая система «Эйдос-Х++» отличается от большинства из этих систем, по крайней м</w:t>
      </w:r>
      <w:r w:rsidRPr="00E81885">
        <w:rPr>
          <w:bCs/>
          <w:color w:val="000066"/>
          <w:sz w:val="32"/>
          <w:szCs w:val="32"/>
        </w:rPr>
        <w:t>е</w:t>
      </w:r>
      <w:r w:rsidRPr="00E81885">
        <w:rPr>
          <w:bCs/>
          <w:color w:val="000066"/>
          <w:sz w:val="32"/>
          <w:szCs w:val="32"/>
        </w:rPr>
        <w:t>ре, некоторыми из следующих своих параметров:</w:t>
      </w:r>
    </w:p>
    <w:p w:rsidR="00AF434C" w:rsidRPr="00E81885" w:rsidRDefault="00AF434C" w:rsidP="00E81885">
      <w:pPr>
        <w:ind w:right="448" w:firstLine="709"/>
        <w:jc w:val="both"/>
        <w:rPr>
          <w:color w:val="000000"/>
          <w:sz w:val="32"/>
          <w:szCs w:val="32"/>
        </w:rPr>
      </w:pPr>
      <w:r w:rsidRPr="00E81885">
        <w:rPr>
          <w:bCs/>
          <w:color w:val="000066"/>
          <w:sz w:val="32"/>
          <w:szCs w:val="32"/>
        </w:rPr>
        <w:t>-</w:t>
      </w:r>
      <w:r w:rsidRPr="00E81885">
        <w:rPr>
          <w:color w:val="000066"/>
          <w:sz w:val="32"/>
          <w:szCs w:val="32"/>
        </w:rPr>
        <w:t> </w:t>
      </w:r>
      <w:r w:rsidRPr="00E81885">
        <w:rPr>
          <w:color w:val="FF0000"/>
          <w:sz w:val="32"/>
          <w:szCs w:val="32"/>
        </w:rPr>
        <w:t>является универсальной</w:t>
      </w:r>
      <w:r w:rsidRPr="00E81885">
        <w:rPr>
          <w:color w:val="000066"/>
          <w:sz w:val="32"/>
          <w:szCs w:val="32"/>
        </w:rPr>
        <w:t> и может быть применена во многих предметных областях, т.к. </w:t>
      </w:r>
      <w:r w:rsidRPr="00E81885">
        <w:rPr>
          <w:bCs/>
          <w:i/>
          <w:iCs/>
          <w:color w:val="000066"/>
          <w:sz w:val="32"/>
          <w:szCs w:val="32"/>
        </w:rPr>
        <w:t>разработана в универсал</w:t>
      </w:r>
      <w:r w:rsidRPr="00E81885">
        <w:rPr>
          <w:bCs/>
          <w:i/>
          <w:iCs/>
          <w:color w:val="000066"/>
          <w:sz w:val="32"/>
          <w:szCs w:val="32"/>
        </w:rPr>
        <w:t>ь</w:t>
      </w:r>
      <w:r w:rsidRPr="00E81885">
        <w:rPr>
          <w:bCs/>
          <w:i/>
          <w:iCs/>
          <w:color w:val="000066"/>
          <w:sz w:val="32"/>
          <w:szCs w:val="32"/>
        </w:rPr>
        <w:t>ной постановке, не зависящей от предметной обл</w:t>
      </w:r>
      <w:r w:rsidRPr="00E81885">
        <w:rPr>
          <w:bCs/>
          <w:i/>
          <w:iCs/>
          <w:color w:val="000066"/>
          <w:sz w:val="32"/>
          <w:szCs w:val="32"/>
        </w:rPr>
        <w:t>а</w:t>
      </w:r>
      <w:r w:rsidRPr="00E81885">
        <w:rPr>
          <w:bCs/>
          <w:i/>
          <w:iCs/>
          <w:color w:val="000066"/>
          <w:sz w:val="32"/>
          <w:szCs w:val="32"/>
        </w:rPr>
        <w:t>сти</w:t>
      </w:r>
      <w:r w:rsidRPr="00E81885">
        <w:rPr>
          <w:color w:val="000066"/>
          <w:sz w:val="32"/>
          <w:szCs w:val="32"/>
        </w:rPr>
        <w:t> (</w:t>
      </w:r>
      <w:hyperlink r:id="rId12" w:history="1">
        <w:r w:rsidRPr="00E81885">
          <w:rPr>
            <w:color w:val="005784"/>
            <w:sz w:val="32"/>
            <w:szCs w:val="32"/>
            <w:shd w:val="clear" w:color="auto" w:fill="ECECEC"/>
          </w:rPr>
          <w:t>http://lc.kubagro.ru/aidos/index.htm</w:t>
        </w:r>
      </w:hyperlink>
      <w:r w:rsidRPr="00E81885">
        <w:rPr>
          <w:color w:val="000066"/>
          <w:sz w:val="32"/>
          <w:szCs w:val="32"/>
        </w:rPr>
        <w:t>). Это обеспечивается за счет того, что система имеет </w:t>
      </w:r>
      <w:r w:rsidRPr="00E81885">
        <w:rPr>
          <w:bCs/>
          <w:color w:val="000066"/>
          <w:sz w:val="32"/>
          <w:szCs w:val="32"/>
        </w:rPr>
        <w:t>6</w:t>
      </w:r>
      <w:r w:rsidRPr="00E81885">
        <w:rPr>
          <w:color w:val="000066"/>
          <w:sz w:val="32"/>
          <w:szCs w:val="32"/>
        </w:rPr>
        <w:t> основных автоматизирова</w:t>
      </w:r>
      <w:r w:rsidRPr="00E81885">
        <w:rPr>
          <w:color w:val="000066"/>
          <w:sz w:val="32"/>
          <w:szCs w:val="32"/>
        </w:rPr>
        <w:t>н</w:t>
      </w:r>
      <w:r w:rsidRPr="00E81885">
        <w:rPr>
          <w:color w:val="000066"/>
          <w:sz w:val="32"/>
          <w:szCs w:val="32"/>
        </w:rPr>
        <w:t>ных программных интерфейсов и 4 дополнительных (API, подсистема 2.3.2), которые обеспечивают ввод в систему из внешних источников (датасетов) данных различных типов: табличных, текстовых и графических. С пом</w:t>
      </w:r>
      <w:r w:rsidRPr="00E81885">
        <w:rPr>
          <w:color w:val="000066"/>
          <w:sz w:val="32"/>
          <w:szCs w:val="32"/>
        </w:rPr>
        <w:t>о</w:t>
      </w:r>
      <w:r w:rsidRPr="00E81885">
        <w:rPr>
          <w:color w:val="000066"/>
          <w:sz w:val="32"/>
          <w:szCs w:val="32"/>
        </w:rPr>
        <w:t>щью API внешние числовые, текстовые и графические да</w:t>
      </w:r>
      <w:r w:rsidRPr="00E81885">
        <w:rPr>
          <w:color w:val="000066"/>
          <w:sz w:val="32"/>
          <w:szCs w:val="32"/>
        </w:rPr>
        <w:t>н</w:t>
      </w:r>
      <w:r w:rsidRPr="00E81885">
        <w:rPr>
          <w:color w:val="000066"/>
          <w:sz w:val="32"/>
          <w:szCs w:val="32"/>
        </w:rPr>
        <w:t>ные, измеряемые в текстовых (номинальных, дихотомических и порядковых) и числовых (интервальных и отношений) шк</w:t>
      </w:r>
      <w:r w:rsidRPr="00E81885">
        <w:rPr>
          <w:color w:val="000066"/>
          <w:sz w:val="32"/>
          <w:szCs w:val="32"/>
        </w:rPr>
        <w:t>а</w:t>
      </w:r>
      <w:r w:rsidRPr="00E81885">
        <w:rPr>
          <w:color w:val="000066"/>
          <w:sz w:val="32"/>
          <w:szCs w:val="32"/>
        </w:rPr>
        <w:t>лах и в различных единицах измерения, вводятся в систему «Эйдос» и преобразуются в единую стандартную форму оп</w:t>
      </w:r>
      <w:r w:rsidRPr="00E81885">
        <w:rPr>
          <w:color w:val="000066"/>
          <w:sz w:val="32"/>
          <w:szCs w:val="32"/>
        </w:rPr>
        <w:t>и</w:t>
      </w:r>
      <w:r w:rsidRPr="00E81885">
        <w:rPr>
          <w:color w:val="000066"/>
          <w:sz w:val="32"/>
          <w:szCs w:val="32"/>
        </w:rPr>
        <w:t>сательных и классификационных </w:t>
      </w:r>
      <w:r w:rsidRPr="00E81885">
        <w:rPr>
          <w:bCs/>
          <w:i/>
          <w:iCs/>
          <w:color w:val="000066"/>
          <w:sz w:val="32"/>
          <w:szCs w:val="32"/>
        </w:rPr>
        <w:t>токенов</w:t>
      </w:r>
      <w:r w:rsidRPr="00E81885">
        <w:rPr>
          <w:color w:val="000066"/>
          <w:sz w:val="32"/>
          <w:szCs w:val="32"/>
        </w:rPr>
        <w:t>, которые далее с</w:t>
      </w:r>
      <w:r w:rsidRPr="00E81885">
        <w:rPr>
          <w:color w:val="000066"/>
          <w:sz w:val="32"/>
          <w:szCs w:val="32"/>
        </w:rPr>
        <w:t>о</w:t>
      </w:r>
      <w:r w:rsidRPr="00E81885">
        <w:rPr>
          <w:color w:val="000066"/>
          <w:sz w:val="32"/>
          <w:szCs w:val="32"/>
        </w:rPr>
        <w:t>вершенно единообразно обрабатываются вычислительным я</w:t>
      </w:r>
      <w:r w:rsidRPr="00E81885">
        <w:rPr>
          <w:color w:val="000066"/>
          <w:sz w:val="32"/>
          <w:szCs w:val="32"/>
        </w:rPr>
        <w:t>д</w:t>
      </w:r>
      <w:r w:rsidRPr="00E81885">
        <w:rPr>
          <w:color w:val="000066"/>
          <w:sz w:val="32"/>
          <w:szCs w:val="32"/>
        </w:rPr>
        <w:t>ром системы «Эйдос». В эту обработку входит создание ст</w:t>
      </w:r>
      <w:r w:rsidRPr="00E81885">
        <w:rPr>
          <w:color w:val="000066"/>
          <w:sz w:val="32"/>
          <w:szCs w:val="32"/>
        </w:rPr>
        <w:t>а</w:t>
      </w:r>
      <w:r w:rsidRPr="00E81885">
        <w:rPr>
          <w:color w:val="000066"/>
          <w:sz w:val="32"/>
          <w:szCs w:val="32"/>
        </w:rPr>
        <w:t>тистических и системно-когнитивных моделей предметной области и решение различных задач с помощью этих моделей.</w:t>
      </w:r>
    </w:p>
    <w:p w:rsidR="00AF434C" w:rsidRPr="00E81885" w:rsidRDefault="00AF434C" w:rsidP="00E81885">
      <w:pPr>
        <w:ind w:right="448" w:firstLine="709"/>
        <w:jc w:val="both"/>
        <w:rPr>
          <w:color w:val="000000"/>
          <w:sz w:val="32"/>
          <w:szCs w:val="32"/>
        </w:rPr>
      </w:pPr>
      <w:r w:rsidRPr="00E81885">
        <w:rPr>
          <w:color w:val="000066"/>
          <w:sz w:val="32"/>
          <w:szCs w:val="32"/>
        </w:rPr>
        <w:t>- Система «Эйдос» представляет собой программный и</w:t>
      </w:r>
      <w:r w:rsidRPr="00E81885">
        <w:rPr>
          <w:color w:val="000066"/>
          <w:sz w:val="32"/>
          <w:szCs w:val="32"/>
        </w:rPr>
        <w:t>н</w:t>
      </w:r>
      <w:r w:rsidRPr="00E81885">
        <w:rPr>
          <w:color w:val="000066"/>
          <w:sz w:val="32"/>
          <w:szCs w:val="32"/>
        </w:rPr>
        <w:t>струмент Автоматизированного системно-когнитивного ан</w:t>
      </w:r>
      <w:r w:rsidRPr="00E81885">
        <w:rPr>
          <w:color w:val="000066"/>
          <w:sz w:val="32"/>
          <w:szCs w:val="32"/>
        </w:rPr>
        <w:t>а</w:t>
      </w:r>
      <w:r w:rsidRPr="00E81885">
        <w:rPr>
          <w:color w:val="000066"/>
          <w:sz w:val="32"/>
          <w:szCs w:val="32"/>
        </w:rPr>
        <w:t>лиза (АСК-анализ) и является </w:t>
      </w:r>
      <w:r w:rsidRPr="00E81885">
        <w:rPr>
          <w:bCs/>
          <w:i/>
          <w:iCs/>
          <w:color w:val="000066"/>
          <w:sz w:val="32"/>
          <w:szCs w:val="32"/>
        </w:rPr>
        <w:t>автоматизированной</w:t>
      </w:r>
      <w:r w:rsidRPr="00E81885">
        <w:rPr>
          <w:color w:val="000066"/>
          <w:sz w:val="32"/>
          <w:szCs w:val="32"/>
        </w:rPr>
        <w:t> системой, т.е. предполагает непосредственное участие человека в реал</w:t>
      </w:r>
      <w:r w:rsidRPr="00E81885">
        <w:rPr>
          <w:color w:val="000066"/>
          <w:sz w:val="32"/>
          <w:szCs w:val="32"/>
        </w:rPr>
        <w:t>ь</w:t>
      </w:r>
      <w:r w:rsidRPr="00E81885">
        <w:rPr>
          <w:color w:val="000066"/>
          <w:sz w:val="32"/>
          <w:szCs w:val="32"/>
        </w:rPr>
        <w:t xml:space="preserve">ном времени в процессе создания моделей и их использования </w:t>
      </w:r>
      <w:r w:rsidRPr="00E81885">
        <w:rPr>
          <w:color w:val="000066"/>
          <w:sz w:val="32"/>
          <w:szCs w:val="32"/>
        </w:rPr>
        <w:lastRenderedPageBreak/>
        <w:t>для решения задач идентификации, прогнозирования, прин</w:t>
      </w:r>
      <w:r w:rsidRPr="00E81885">
        <w:rPr>
          <w:color w:val="000066"/>
          <w:sz w:val="32"/>
          <w:szCs w:val="32"/>
        </w:rPr>
        <w:t>я</w:t>
      </w:r>
      <w:r w:rsidRPr="00E81885">
        <w:rPr>
          <w:color w:val="000066"/>
          <w:sz w:val="32"/>
          <w:szCs w:val="32"/>
        </w:rPr>
        <w:t>тия решений и исследования предметной области путем и</w:t>
      </w:r>
      <w:r w:rsidRPr="00E81885">
        <w:rPr>
          <w:color w:val="000066"/>
          <w:sz w:val="32"/>
          <w:szCs w:val="32"/>
        </w:rPr>
        <w:t>с</w:t>
      </w:r>
      <w:r w:rsidRPr="00E81885">
        <w:rPr>
          <w:color w:val="000066"/>
          <w:sz w:val="32"/>
          <w:szCs w:val="32"/>
        </w:rPr>
        <w:t>следования ее модели (</w:t>
      </w:r>
      <w:r w:rsidRPr="00E81885">
        <w:rPr>
          <w:i/>
          <w:iCs/>
          <w:color w:val="000066"/>
          <w:sz w:val="32"/>
          <w:szCs w:val="32"/>
        </w:rPr>
        <w:t>автоматические</w:t>
      </w:r>
      <w:r w:rsidRPr="00E81885">
        <w:rPr>
          <w:color w:val="000066"/>
          <w:sz w:val="32"/>
          <w:szCs w:val="32"/>
        </w:rPr>
        <w:t> системы работают без такого участия человека);</w:t>
      </w:r>
    </w:p>
    <w:p w:rsidR="00AF434C" w:rsidRPr="00E81885" w:rsidRDefault="00AF434C" w:rsidP="00E81885">
      <w:pPr>
        <w:ind w:right="448" w:firstLine="709"/>
        <w:jc w:val="both"/>
        <w:rPr>
          <w:color w:val="000000"/>
          <w:sz w:val="32"/>
          <w:szCs w:val="32"/>
        </w:rPr>
      </w:pPr>
      <w:r w:rsidRPr="00E81885">
        <w:rPr>
          <w:bCs/>
          <w:color w:val="000066"/>
          <w:sz w:val="32"/>
          <w:szCs w:val="32"/>
        </w:rPr>
        <w:t>-</w:t>
      </w:r>
      <w:r w:rsidRPr="00E81885">
        <w:rPr>
          <w:color w:val="000066"/>
          <w:sz w:val="32"/>
          <w:szCs w:val="32"/>
        </w:rPr>
        <w:t> </w:t>
      </w:r>
      <w:r w:rsidRPr="00E81885">
        <w:rPr>
          <w:color w:val="FF0000"/>
          <w:sz w:val="32"/>
          <w:szCs w:val="32"/>
        </w:rPr>
        <w:t>является одной из первых </w:t>
      </w:r>
      <w:r w:rsidRPr="00E81885">
        <w:rPr>
          <w:color w:val="000066"/>
          <w:sz w:val="32"/>
          <w:szCs w:val="32"/>
        </w:rPr>
        <w:t>и наиболее популярных от</w:t>
      </w:r>
      <w:r w:rsidRPr="00E81885">
        <w:rPr>
          <w:color w:val="000066"/>
          <w:sz w:val="32"/>
          <w:szCs w:val="32"/>
        </w:rPr>
        <w:t>е</w:t>
      </w:r>
      <w:r w:rsidRPr="00E81885">
        <w:rPr>
          <w:color w:val="000066"/>
          <w:sz w:val="32"/>
          <w:szCs w:val="32"/>
        </w:rPr>
        <w:t>чественных систем искусственного интеллекта персонального уровня, т.е. не требует от пользователя специальной подг</w:t>
      </w:r>
      <w:r w:rsidRPr="00E81885">
        <w:rPr>
          <w:color w:val="000066"/>
          <w:sz w:val="32"/>
          <w:szCs w:val="32"/>
        </w:rPr>
        <w:t>о</w:t>
      </w:r>
      <w:r w:rsidRPr="00E81885">
        <w:rPr>
          <w:color w:val="000066"/>
          <w:sz w:val="32"/>
          <w:szCs w:val="32"/>
        </w:rPr>
        <w:t>товки в области технологий искусственного интеллекта и пр</w:t>
      </w:r>
      <w:r w:rsidRPr="00E81885">
        <w:rPr>
          <w:color w:val="000066"/>
          <w:sz w:val="32"/>
          <w:szCs w:val="32"/>
        </w:rPr>
        <w:t>о</w:t>
      </w:r>
      <w:r w:rsidRPr="00E81885">
        <w:rPr>
          <w:color w:val="000066"/>
          <w:sz w:val="32"/>
          <w:szCs w:val="32"/>
        </w:rPr>
        <w:t>граммирования: есть акт внедрения системы «Эйдос» 1987 г</w:t>
      </w:r>
      <w:r w:rsidRPr="00E81885">
        <w:rPr>
          <w:color w:val="000066"/>
          <w:sz w:val="32"/>
          <w:szCs w:val="32"/>
        </w:rPr>
        <w:t>о</w:t>
      </w:r>
      <w:r w:rsidRPr="00E81885">
        <w:rPr>
          <w:color w:val="000066"/>
          <w:sz w:val="32"/>
          <w:szCs w:val="32"/>
        </w:rPr>
        <w:t>да (</w:t>
      </w:r>
      <w:hyperlink r:id="rId13" w:history="1">
        <w:r w:rsidRPr="00E81885">
          <w:rPr>
            <w:sz w:val="32"/>
            <w:szCs w:val="32"/>
          </w:rPr>
          <w:t>http://lc.kubagro.ru/aidos/aidos02/PR-4.htm</w:t>
        </w:r>
      </w:hyperlink>
      <w:r w:rsidRPr="00E81885">
        <w:rPr>
          <w:color w:val="000066"/>
          <w:sz w:val="32"/>
          <w:szCs w:val="32"/>
        </w:rPr>
        <w:t>);</w:t>
      </w:r>
    </w:p>
    <w:p w:rsidR="00AF434C" w:rsidRPr="00E81885" w:rsidRDefault="00AF434C" w:rsidP="00E81885">
      <w:pPr>
        <w:ind w:right="448" w:firstLine="709"/>
        <w:jc w:val="both"/>
        <w:rPr>
          <w:color w:val="000000"/>
          <w:sz w:val="32"/>
          <w:szCs w:val="32"/>
        </w:rPr>
      </w:pPr>
      <w:r w:rsidRPr="00E81885">
        <w:rPr>
          <w:bCs/>
          <w:color w:val="000066"/>
          <w:sz w:val="32"/>
          <w:szCs w:val="32"/>
        </w:rPr>
        <w:t>-</w:t>
      </w:r>
      <w:r w:rsidRPr="00E81885">
        <w:rPr>
          <w:color w:val="000066"/>
          <w:sz w:val="32"/>
          <w:szCs w:val="32"/>
        </w:rPr>
        <w:t> </w:t>
      </w:r>
      <w:r w:rsidRPr="00E81885">
        <w:rPr>
          <w:color w:val="FF0000"/>
          <w:sz w:val="32"/>
          <w:szCs w:val="32"/>
        </w:rPr>
        <w:t>реально работает</w:t>
      </w:r>
      <w:r w:rsidRPr="00E81885">
        <w:rPr>
          <w:color w:val="000066"/>
          <w:sz w:val="32"/>
          <w:szCs w:val="32"/>
        </w:rPr>
        <w:t>, обеспечивает </w:t>
      </w:r>
      <w:r w:rsidRPr="00E81885">
        <w:rPr>
          <w:bCs/>
          <w:i/>
          <w:iCs/>
          <w:color w:val="000066"/>
          <w:sz w:val="32"/>
          <w:szCs w:val="32"/>
        </w:rPr>
        <w:t>устойчивое</w:t>
      </w:r>
      <w:r w:rsidRPr="00E81885">
        <w:rPr>
          <w:color w:val="000066"/>
          <w:sz w:val="32"/>
          <w:szCs w:val="32"/>
        </w:rPr>
        <w:t> выявление в </w:t>
      </w:r>
      <w:r w:rsidRPr="00E81885">
        <w:rPr>
          <w:bCs/>
          <w:i/>
          <w:iCs/>
          <w:color w:val="000066"/>
          <w:sz w:val="32"/>
          <w:szCs w:val="32"/>
        </w:rPr>
        <w:t>сопоставимой</w:t>
      </w:r>
      <w:r w:rsidRPr="00E81885">
        <w:rPr>
          <w:color w:val="000066"/>
          <w:sz w:val="32"/>
          <w:szCs w:val="32"/>
        </w:rPr>
        <w:t> форме силы и направления причинно-следственных зависимостей в неполных зашумленных вза</w:t>
      </w:r>
      <w:r w:rsidRPr="00E81885">
        <w:rPr>
          <w:color w:val="000066"/>
          <w:sz w:val="32"/>
          <w:szCs w:val="32"/>
        </w:rPr>
        <w:t>и</w:t>
      </w:r>
      <w:r w:rsidRPr="00E81885">
        <w:rPr>
          <w:color w:val="000066"/>
          <w:sz w:val="32"/>
          <w:szCs w:val="32"/>
        </w:rPr>
        <w:t>мозависимых (нелинейных) данных очень большой размерн</w:t>
      </w:r>
      <w:r w:rsidRPr="00E81885">
        <w:rPr>
          <w:color w:val="000066"/>
          <w:sz w:val="32"/>
          <w:szCs w:val="32"/>
        </w:rPr>
        <w:t>о</w:t>
      </w:r>
      <w:r w:rsidRPr="00E81885">
        <w:rPr>
          <w:color w:val="000066"/>
          <w:sz w:val="32"/>
          <w:szCs w:val="32"/>
        </w:rPr>
        <w:t>сти числовой и не числовой природы, измеряемых в разли</w:t>
      </w:r>
      <w:r w:rsidRPr="00E81885">
        <w:rPr>
          <w:color w:val="000066"/>
          <w:sz w:val="32"/>
          <w:szCs w:val="32"/>
        </w:rPr>
        <w:t>ч</w:t>
      </w:r>
      <w:r w:rsidRPr="00E81885">
        <w:rPr>
          <w:color w:val="000066"/>
          <w:sz w:val="32"/>
          <w:szCs w:val="32"/>
        </w:rPr>
        <w:t>ных типах шкал (номинальных, порядковых и числовых) и в различных единицах измерения (т.е. не предъявляет жестких требований к данным, которые невозможно выполнить, а о</w:t>
      </w:r>
      <w:r w:rsidRPr="00E81885">
        <w:rPr>
          <w:color w:val="000066"/>
          <w:sz w:val="32"/>
          <w:szCs w:val="32"/>
        </w:rPr>
        <w:t>б</w:t>
      </w:r>
      <w:r w:rsidRPr="00E81885">
        <w:rPr>
          <w:color w:val="000066"/>
          <w:sz w:val="32"/>
          <w:szCs w:val="32"/>
        </w:rPr>
        <w:t>рабатывает те данные, которые есть);</w:t>
      </w:r>
    </w:p>
    <w:p w:rsidR="00AF434C" w:rsidRPr="00E81885" w:rsidRDefault="00AF434C" w:rsidP="00E81885">
      <w:pPr>
        <w:ind w:right="448" w:firstLine="709"/>
        <w:jc w:val="both"/>
        <w:rPr>
          <w:color w:val="000000"/>
          <w:sz w:val="32"/>
          <w:szCs w:val="32"/>
        </w:rPr>
      </w:pPr>
      <w:r w:rsidRPr="00E81885">
        <w:rPr>
          <w:bCs/>
          <w:color w:val="000066"/>
          <w:sz w:val="32"/>
          <w:szCs w:val="32"/>
        </w:rPr>
        <w:t>-</w:t>
      </w:r>
      <w:r w:rsidRPr="00E81885">
        <w:rPr>
          <w:color w:val="000066"/>
          <w:sz w:val="32"/>
          <w:szCs w:val="32"/>
        </w:rPr>
        <w:t> </w:t>
      </w:r>
      <w:r w:rsidRPr="00E81885">
        <w:rPr>
          <w:bCs/>
          <w:color w:val="FF0000"/>
          <w:sz w:val="32"/>
          <w:szCs w:val="32"/>
        </w:rPr>
        <w:t>имеет «нулевой порог входа»:</w:t>
      </w:r>
    </w:p>
    <w:p w:rsidR="00AF434C" w:rsidRPr="00E81885" w:rsidRDefault="00AF434C" w:rsidP="00E81885">
      <w:pPr>
        <w:ind w:left="672" w:right="448" w:firstLine="709"/>
        <w:jc w:val="both"/>
        <w:rPr>
          <w:color w:val="000000"/>
          <w:sz w:val="32"/>
          <w:szCs w:val="32"/>
        </w:rPr>
      </w:pPr>
      <w:r w:rsidRPr="00E81885">
        <w:rPr>
          <w:color w:val="000066"/>
          <w:sz w:val="32"/>
          <w:szCs w:val="32"/>
        </w:rPr>
        <w:t>- </w:t>
      </w:r>
      <w:r w:rsidRPr="00E81885">
        <w:rPr>
          <w:color w:val="FF0000"/>
          <w:sz w:val="32"/>
          <w:szCs w:val="32"/>
        </w:rPr>
        <w:t>содержит большое количество</w:t>
      </w:r>
      <w:r w:rsidRPr="00E81885">
        <w:rPr>
          <w:color w:val="000066"/>
          <w:sz w:val="32"/>
          <w:szCs w:val="32"/>
        </w:rPr>
        <w:t> интеллектуальных локальных (т.е. поставляемых с инсталляцией) и обла</w:t>
      </w:r>
      <w:r w:rsidRPr="00E81885">
        <w:rPr>
          <w:color w:val="000066"/>
          <w:sz w:val="32"/>
          <w:szCs w:val="32"/>
        </w:rPr>
        <w:t>ч</w:t>
      </w:r>
      <w:r w:rsidRPr="00E81885">
        <w:rPr>
          <w:color w:val="000066"/>
          <w:sz w:val="32"/>
          <w:szCs w:val="32"/>
        </w:rPr>
        <w:t>ных учебных и научных </w:t>
      </w:r>
      <w:r w:rsidRPr="00E81885">
        <w:rPr>
          <w:color w:val="FF0000"/>
          <w:sz w:val="32"/>
          <w:szCs w:val="32"/>
        </w:rPr>
        <w:t>Эйдос-приложений</w:t>
      </w:r>
      <w:r w:rsidRPr="00E81885">
        <w:rPr>
          <w:color w:val="000066"/>
          <w:sz w:val="32"/>
          <w:szCs w:val="32"/>
        </w:rPr>
        <w:t> (в настоящее время их </w:t>
      </w:r>
      <w:r w:rsidRPr="00E81885">
        <w:rPr>
          <w:bCs/>
          <w:color w:val="FF0000"/>
          <w:sz w:val="32"/>
          <w:szCs w:val="32"/>
        </w:rPr>
        <w:t>31</w:t>
      </w:r>
      <w:r w:rsidRPr="00E81885">
        <w:rPr>
          <w:color w:val="FF0000"/>
          <w:sz w:val="32"/>
          <w:szCs w:val="32"/>
        </w:rPr>
        <w:t> </w:t>
      </w:r>
      <w:r w:rsidRPr="00E81885">
        <w:rPr>
          <w:color w:val="000066"/>
          <w:sz w:val="32"/>
          <w:szCs w:val="32"/>
        </w:rPr>
        <w:t>и более </w:t>
      </w:r>
      <w:r w:rsidRPr="00E81885">
        <w:rPr>
          <w:bCs/>
          <w:color w:val="FF0000"/>
          <w:sz w:val="32"/>
          <w:szCs w:val="32"/>
        </w:rPr>
        <w:t>444</w:t>
      </w:r>
      <w:r w:rsidRPr="00E81885">
        <w:rPr>
          <w:color w:val="000066"/>
          <w:sz w:val="32"/>
          <w:szCs w:val="32"/>
        </w:rPr>
        <w:t>, соответственно: (</w:t>
      </w:r>
      <w:hyperlink r:id="rId14" w:history="1">
        <w:r w:rsidRPr="00E81885">
          <w:rPr>
            <w:sz w:val="32"/>
            <w:szCs w:val="32"/>
          </w:rPr>
          <w:t>http://lc.kubagro.ru/Source_data_applications/WebAppls.htm</w:t>
        </w:r>
      </w:hyperlink>
      <w:r w:rsidRPr="00E81885">
        <w:rPr>
          <w:color w:val="000000"/>
          <w:sz w:val="32"/>
          <w:szCs w:val="32"/>
        </w:rPr>
        <w:t>) (</w:t>
      </w:r>
      <w:hyperlink r:id="rId15" w:history="1">
        <w:r w:rsidRPr="00E81885">
          <w:rPr>
            <w:sz w:val="32"/>
            <w:szCs w:val="32"/>
          </w:rPr>
          <w:t>http://lc.kubagro.ru/aidos/Presentation_Aidos-online.pdf</w:t>
        </w:r>
      </w:hyperlink>
      <w:r w:rsidRPr="00E81885">
        <w:rPr>
          <w:color w:val="000000"/>
          <w:sz w:val="32"/>
          <w:szCs w:val="32"/>
        </w:rPr>
        <w:t>, </w:t>
      </w:r>
      <w:hyperlink r:id="rId16" w:history="1">
        <w:r w:rsidRPr="00E81885">
          <w:rPr>
            <w:sz w:val="32"/>
            <w:szCs w:val="32"/>
          </w:rPr>
          <w:t>http://lc.kubagro.ru/Presentation_LutsenkoEV.pdf</w:t>
        </w:r>
      </w:hyperlink>
      <w:r w:rsidRPr="00E81885">
        <w:rPr>
          <w:color w:val="0000FF"/>
          <w:sz w:val="32"/>
          <w:szCs w:val="32"/>
          <w:u w:val="single"/>
        </w:rPr>
        <w:t>, </w:t>
      </w:r>
      <w:hyperlink r:id="rId17" w:history="1">
        <w:r w:rsidRPr="00E81885">
          <w:rPr>
            <w:color w:val="0000FF"/>
            <w:sz w:val="32"/>
            <w:szCs w:val="32"/>
            <w:u w:val="single"/>
          </w:rPr>
          <w:t>http://lc.kubagro.ru/Presentation_LutsenkoEV.pptx</w:t>
        </w:r>
      </w:hyperlink>
      <w:r w:rsidRPr="00E81885">
        <w:rPr>
          <w:color w:val="000000"/>
          <w:sz w:val="32"/>
          <w:szCs w:val="32"/>
        </w:rPr>
        <w:t>);</w:t>
      </w:r>
    </w:p>
    <w:p w:rsidR="00AF434C" w:rsidRPr="00E81885" w:rsidRDefault="00AF434C" w:rsidP="00E81885">
      <w:pPr>
        <w:ind w:left="672" w:right="448" w:firstLine="709"/>
        <w:jc w:val="both"/>
        <w:rPr>
          <w:color w:val="000000"/>
          <w:sz w:val="32"/>
          <w:szCs w:val="32"/>
        </w:rPr>
      </w:pPr>
      <w:r w:rsidRPr="00E81885">
        <w:rPr>
          <w:bCs/>
          <w:color w:val="000066"/>
          <w:sz w:val="32"/>
          <w:szCs w:val="32"/>
        </w:rPr>
        <w:t>-</w:t>
      </w:r>
      <w:r w:rsidRPr="00E81885">
        <w:rPr>
          <w:color w:val="000066"/>
          <w:sz w:val="32"/>
          <w:szCs w:val="32"/>
        </w:rPr>
        <w:t> </w:t>
      </w:r>
      <w:r w:rsidRPr="00E81885">
        <w:rPr>
          <w:color w:val="FF0000"/>
          <w:sz w:val="32"/>
          <w:szCs w:val="32"/>
        </w:rPr>
        <w:t>находится в полном открытом бесплатном дост</w:t>
      </w:r>
      <w:r w:rsidRPr="00E81885">
        <w:rPr>
          <w:color w:val="FF0000"/>
          <w:sz w:val="32"/>
          <w:szCs w:val="32"/>
        </w:rPr>
        <w:t>у</w:t>
      </w:r>
      <w:r w:rsidRPr="00E81885">
        <w:rPr>
          <w:color w:val="FF0000"/>
          <w:sz w:val="32"/>
          <w:szCs w:val="32"/>
        </w:rPr>
        <w:t>пе</w:t>
      </w:r>
      <w:r w:rsidRPr="00E81885">
        <w:rPr>
          <w:color w:val="000066"/>
          <w:sz w:val="32"/>
          <w:szCs w:val="32"/>
        </w:rPr>
        <w:t> (</w:t>
      </w:r>
      <w:hyperlink r:id="rId18" w:history="1">
        <w:r w:rsidRPr="00E81885">
          <w:rPr>
            <w:color w:val="005784"/>
            <w:sz w:val="32"/>
            <w:szCs w:val="32"/>
            <w:shd w:val="clear" w:color="auto" w:fill="ECECEC"/>
          </w:rPr>
          <w:t>http://lc.kubagro.ru/aidos/_Aidos-X.htm</w:t>
        </w:r>
      </w:hyperlink>
      <w:r w:rsidRPr="00E81885">
        <w:rPr>
          <w:color w:val="000066"/>
          <w:sz w:val="32"/>
          <w:szCs w:val="32"/>
        </w:rPr>
        <w:t>), причем с а</w:t>
      </w:r>
      <w:r w:rsidRPr="00E81885">
        <w:rPr>
          <w:color w:val="000066"/>
          <w:sz w:val="32"/>
          <w:szCs w:val="32"/>
        </w:rPr>
        <w:t>к</w:t>
      </w:r>
      <w:r w:rsidRPr="00E81885">
        <w:rPr>
          <w:color w:val="000066"/>
          <w:sz w:val="32"/>
          <w:szCs w:val="32"/>
        </w:rPr>
        <w:t>туальными исходными текстами (</w:t>
      </w:r>
      <w:hyperlink r:id="rId19" w:history="1">
        <w:r w:rsidRPr="00E81885">
          <w:rPr>
            <w:color w:val="005784"/>
            <w:sz w:val="32"/>
            <w:szCs w:val="32"/>
            <w:shd w:val="clear" w:color="auto" w:fill="ECECEC"/>
          </w:rPr>
          <w:t>http://lc.kubagro.ru/__AidosALL.txt</w:t>
        </w:r>
      </w:hyperlink>
      <w:r w:rsidRPr="00E81885">
        <w:rPr>
          <w:color w:val="000066"/>
          <w:sz w:val="32"/>
          <w:szCs w:val="32"/>
        </w:rPr>
        <w:t>): открытая лице</w:t>
      </w:r>
      <w:r w:rsidRPr="00E81885">
        <w:rPr>
          <w:color w:val="000066"/>
          <w:sz w:val="32"/>
          <w:szCs w:val="32"/>
        </w:rPr>
        <w:t>н</w:t>
      </w:r>
      <w:r w:rsidRPr="00E81885">
        <w:rPr>
          <w:color w:val="000066"/>
          <w:sz w:val="32"/>
          <w:szCs w:val="32"/>
        </w:rPr>
        <w:t>зия: </w:t>
      </w:r>
      <w:hyperlink r:id="rId20" w:history="1">
        <w:r w:rsidRPr="00E81885">
          <w:rPr>
            <w:color w:val="800080"/>
            <w:sz w:val="32"/>
            <w:szCs w:val="32"/>
            <w:u w:val="single"/>
          </w:rPr>
          <w:t>CC BY-SA 4.0</w:t>
        </w:r>
      </w:hyperlink>
      <w:r w:rsidRPr="00E81885">
        <w:rPr>
          <w:color w:val="000000"/>
          <w:sz w:val="32"/>
          <w:szCs w:val="32"/>
        </w:rPr>
        <w:t> (</w:t>
      </w:r>
      <w:hyperlink r:id="rId21" w:history="1">
        <w:r w:rsidRPr="00E81885">
          <w:rPr>
            <w:color w:val="800080"/>
            <w:sz w:val="32"/>
            <w:szCs w:val="32"/>
            <w:u w:val="single"/>
          </w:rPr>
          <w:t>https://creativecommons.org/licenses/by-sa/4.0/</w:t>
        </w:r>
      </w:hyperlink>
      <w:r w:rsidRPr="00E81885">
        <w:rPr>
          <w:color w:val="000000"/>
          <w:sz w:val="32"/>
          <w:szCs w:val="32"/>
        </w:rPr>
        <w:t>)</w:t>
      </w:r>
      <w:r w:rsidRPr="00E81885">
        <w:rPr>
          <w:color w:val="000066"/>
          <w:sz w:val="32"/>
          <w:szCs w:val="32"/>
        </w:rPr>
        <w:t>, и это означает, что ей могут пользоваться все, кто пожелает, без какого-либо дополнительного разрешения со стороны первичного правообладателя – автора и разработчика с</w:t>
      </w:r>
      <w:r w:rsidRPr="00E81885">
        <w:rPr>
          <w:color w:val="000066"/>
          <w:sz w:val="32"/>
          <w:szCs w:val="32"/>
        </w:rPr>
        <w:t>и</w:t>
      </w:r>
      <w:r w:rsidRPr="00E81885">
        <w:rPr>
          <w:color w:val="000066"/>
          <w:sz w:val="32"/>
          <w:szCs w:val="32"/>
        </w:rPr>
        <w:t xml:space="preserve">стемы «Эйдос» проф. Е.В.Луценко (отметим, что система </w:t>
      </w:r>
      <w:r w:rsidRPr="00E81885">
        <w:rPr>
          <w:color w:val="000066"/>
          <w:sz w:val="32"/>
          <w:szCs w:val="32"/>
        </w:rPr>
        <w:lastRenderedPageBreak/>
        <w:t>«Эйдос» создана полностью с использованием только лицензионного инструментального программного обе</w:t>
      </w:r>
      <w:r w:rsidRPr="00E81885">
        <w:rPr>
          <w:color w:val="000066"/>
          <w:sz w:val="32"/>
          <w:szCs w:val="32"/>
        </w:rPr>
        <w:t>с</w:t>
      </w:r>
      <w:r w:rsidRPr="00E81885">
        <w:rPr>
          <w:color w:val="000066"/>
          <w:sz w:val="32"/>
          <w:szCs w:val="32"/>
        </w:rPr>
        <w:t>печения и на нее имеется 34 свидетельства РосПатента РФ);</w:t>
      </w:r>
    </w:p>
    <w:p w:rsidR="00AF434C" w:rsidRPr="00E81885" w:rsidRDefault="00AF434C" w:rsidP="00E81885">
      <w:pPr>
        <w:ind w:left="672" w:right="448" w:firstLine="709"/>
        <w:jc w:val="both"/>
        <w:rPr>
          <w:color w:val="000000"/>
          <w:sz w:val="32"/>
          <w:szCs w:val="32"/>
        </w:rPr>
      </w:pPr>
      <w:r w:rsidRPr="00E81885">
        <w:rPr>
          <w:bCs/>
          <w:color w:val="000066"/>
          <w:sz w:val="32"/>
          <w:szCs w:val="32"/>
        </w:rPr>
        <w:t>- </w:t>
      </w:r>
      <w:r w:rsidRPr="00E81885">
        <w:rPr>
          <w:color w:val="FF0000"/>
          <w:sz w:val="32"/>
          <w:szCs w:val="32"/>
        </w:rPr>
        <w:t>является «интерпретатором интеллектуальных м</w:t>
      </w:r>
      <w:r w:rsidRPr="00E81885">
        <w:rPr>
          <w:color w:val="FF0000"/>
          <w:sz w:val="32"/>
          <w:szCs w:val="32"/>
        </w:rPr>
        <w:t>о</w:t>
      </w:r>
      <w:r w:rsidRPr="00E81885">
        <w:rPr>
          <w:color w:val="FF0000"/>
          <w:sz w:val="32"/>
          <w:szCs w:val="32"/>
        </w:rPr>
        <w:t>делей»,</w:t>
      </w:r>
      <w:r w:rsidRPr="00E81885">
        <w:rPr>
          <w:color w:val="000000"/>
          <w:sz w:val="32"/>
          <w:szCs w:val="32"/>
        </w:rPr>
        <w:t> т.е. с одной стороны является инструментальной оболочкой, позволяющей </w:t>
      </w:r>
      <w:r w:rsidRPr="00E81885">
        <w:rPr>
          <w:color w:val="000000"/>
          <w:sz w:val="32"/>
          <w:szCs w:val="32"/>
          <w:u w:val="single"/>
        </w:rPr>
        <w:t>без какого-либо программир</w:t>
      </w:r>
      <w:r w:rsidRPr="00E81885">
        <w:rPr>
          <w:color w:val="000000"/>
          <w:sz w:val="32"/>
          <w:szCs w:val="32"/>
          <w:u w:val="single"/>
        </w:rPr>
        <w:t>о</w:t>
      </w:r>
      <w:r w:rsidRPr="00E81885">
        <w:rPr>
          <w:color w:val="000000"/>
          <w:sz w:val="32"/>
          <w:szCs w:val="32"/>
          <w:u w:val="single"/>
        </w:rPr>
        <w:t>вания</w:t>
      </w:r>
      <w:r w:rsidRPr="00E81885">
        <w:rPr>
          <w:color w:val="000000"/>
          <w:sz w:val="32"/>
          <w:szCs w:val="32"/>
        </w:rPr>
        <w:t> создавать интеллектуальные приложения на осн</w:t>
      </w:r>
      <w:r w:rsidRPr="00E81885">
        <w:rPr>
          <w:color w:val="000000"/>
          <w:sz w:val="32"/>
          <w:szCs w:val="32"/>
        </w:rPr>
        <w:t>о</w:t>
      </w:r>
      <w:r w:rsidRPr="00E81885">
        <w:rPr>
          <w:color w:val="000000"/>
          <w:sz w:val="32"/>
          <w:szCs w:val="32"/>
        </w:rPr>
        <w:t>ве </w:t>
      </w:r>
      <w:hyperlink r:id="rId22" w:history="1">
        <w:r w:rsidRPr="00E81885">
          <w:rPr>
            <w:color w:val="0000FF"/>
            <w:sz w:val="32"/>
            <w:szCs w:val="32"/>
            <w:u w:val="single"/>
          </w:rPr>
          <w:t>конфигуратора статистических и системно-когнитивных моделей</w:t>
        </w:r>
      </w:hyperlink>
      <w:r w:rsidRPr="00E81885">
        <w:rPr>
          <w:color w:val="000000"/>
          <w:sz w:val="32"/>
          <w:szCs w:val="32"/>
        </w:rPr>
        <w:t>, а с другой стороны является run-time системой или средой исполнения, обеспечивающей эксплуатацию этих интеллектуальных приложений в адаптивном режиме;</w:t>
      </w:r>
    </w:p>
    <w:p w:rsidR="00AF434C" w:rsidRPr="00E81885" w:rsidRDefault="00AF434C" w:rsidP="00E81885">
      <w:pPr>
        <w:ind w:left="672" w:right="448" w:firstLine="709"/>
        <w:jc w:val="both"/>
        <w:rPr>
          <w:color w:val="000000"/>
          <w:sz w:val="32"/>
          <w:szCs w:val="32"/>
        </w:rPr>
      </w:pPr>
      <w:r w:rsidRPr="00E81885">
        <w:rPr>
          <w:bCs/>
          <w:color w:val="000066"/>
          <w:sz w:val="32"/>
          <w:szCs w:val="32"/>
        </w:rPr>
        <w:t>- </w:t>
      </w:r>
      <w:r w:rsidRPr="00E81885">
        <w:rPr>
          <w:color w:val="FF0000"/>
          <w:sz w:val="32"/>
          <w:szCs w:val="32"/>
        </w:rPr>
        <w:t>чтобы </w:t>
      </w:r>
      <w:r w:rsidRPr="00E81885">
        <w:rPr>
          <w:bCs/>
          <w:color w:val="FF0000"/>
          <w:sz w:val="32"/>
          <w:szCs w:val="32"/>
        </w:rPr>
        <w:t>самостоятельно</w:t>
      </w:r>
      <w:r w:rsidRPr="00E81885">
        <w:rPr>
          <w:color w:val="FF0000"/>
          <w:sz w:val="32"/>
          <w:szCs w:val="32"/>
        </w:rPr>
        <w:t> освоить систему Э</w:t>
      </w:r>
      <w:r w:rsidRPr="00E81885">
        <w:rPr>
          <w:color w:val="FF0000"/>
          <w:sz w:val="32"/>
          <w:szCs w:val="32"/>
        </w:rPr>
        <w:t>й</w:t>
      </w:r>
      <w:r w:rsidRPr="00E81885">
        <w:rPr>
          <w:color w:val="FF0000"/>
          <w:sz w:val="32"/>
          <w:szCs w:val="32"/>
        </w:rPr>
        <w:t>дос </w:t>
      </w:r>
      <w:r w:rsidRPr="00E81885">
        <w:rPr>
          <w:color w:val="000066"/>
          <w:sz w:val="32"/>
          <w:szCs w:val="32"/>
        </w:rPr>
        <w:t>достаточно скачать со стран</w:t>
      </w:r>
      <w:r w:rsidRPr="00E81885">
        <w:rPr>
          <w:color w:val="000066"/>
          <w:sz w:val="32"/>
          <w:szCs w:val="32"/>
        </w:rPr>
        <w:t>и</w:t>
      </w:r>
      <w:r w:rsidRPr="00E81885">
        <w:rPr>
          <w:color w:val="000066"/>
          <w:sz w:val="32"/>
          <w:szCs w:val="32"/>
        </w:rPr>
        <w:t>цы: </w:t>
      </w:r>
      <w:hyperlink r:id="rId23" w:history="1">
        <w:r w:rsidRPr="00E81885">
          <w:rPr>
            <w:color w:val="0000FF"/>
            <w:sz w:val="32"/>
            <w:szCs w:val="32"/>
            <w:u w:val="single"/>
          </w:rPr>
          <w:t>http://lc.kubagro.ru/Installation_Eidos.php</w:t>
        </w:r>
      </w:hyperlink>
      <w:r w:rsidRPr="00E81885">
        <w:rPr>
          <w:color w:val="000000"/>
          <w:sz w:val="32"/>
          <w:szCs w:val="32"/>
        </w:rPr>
        <w:t> </w:t>
      </w:r>
      <w:r w:rsidRPr="00E81885">
        <w:rPr>
          <w:color w:val="000066"/>
          <w:sz w:val="32"/>
          <w:szCs w:val="32"/>
        </w:rPr>
        <w:t> и установить полную версию систему, а затем в режиме 1.3 скачать и установить из Эйдос-облака одно из интеллектуальных облачных Эйдос-приложений (</w:t>
      </w:r>
      <w:hyperlink r:id="rId24" w:history="1">
        <w:r w:rsidRPr="00E81885">
          <w:rPr>
            <w:color w:val="0000FF"/>
            <w:sz w:val="32"/>
            <w:szCs w:val="32"/>
            <w:u w:val="single"/>
          </w:rPr>
          <w:t>http://lc.kubagro.ru/Source_data_applications/WebAppls.htm</w:t>
        </w:r>
      </w:hyperlink>
      <w:r w:rsidRPr="00E81885">
        <w:rPr>
          <w:color w:val="000000"/>
          <w:sz w:val="32"/>
          <w:szCs w:val="32"/>
        </w:rPr>
        <w:t>) и выполнять его, следуя описанию приложения. Обычно это файл readme.pdf в папке: c:\Aidos-X\AID_DATA\Inp_data. Для изучения лучше выбирать самые новые приложения, автором которых является проф.Е.В.Луценко. Кроме того на стран</w:t>
      </w:r>
      <w:r w:rsidRPr="00E81885">
        <w:rPr>
          <w:color w:val="000000"/>
          <w:sz w:val="32"/>
          <w:szCs w:val="32"/>
        </w:rPr>
        <w:t>и</w:t>
      </w:r>
      <w:r w:rsidRPr="00E81885">
        <w:rPr>
          <w:color w:val="000000"/>
          <w:sz w:val="32"/>
          <w:szCs w:val="32"/>
        </w:rPr>
        <w:t>це: </w:t>
      </w:r>
      <w:hyperlink r:id="rId25" w:history="1">
        <w:r w:rsidRPr="00E81885">
          <w:rPr>
            <w:color w:val="0000FF"/>
            <w:sz w:val="32"/>
            <w:szCs w:val="32"/>
            <w:u w:val="single"/>
          </w:rPr>
          <w:t>http://lc.kubagro.ru/aidos/How_to_make_your_own_cloud_Eidos-application.pdf</w:t>
        </w:r>
      </w:hyperlink>
      <w:r w:rsidRPr="00E81885">
        <w:rPr>
          <w:color w:val="000000"/>
          <w:sz w:val="32"/>
          <w:szCs w:val="32"/>
        </w:rPr>
        <w:t> есть более </w:t>
      </w:r>
      <w:r w:rsidRPr="00E81885">
        <w:rPr>
          <w:bCs/>
          <w:color w:val="FF0000"/>
          <w:sz w:val="32"/>
          <w:szCs w:val="32"/>
        </w:rPr>
        <w:t>320</w:t>
      </w:r>
      <w:r w:rsidRPr="00E81885">
        <w:rPr>
          <w:color w:val="000000"/>
          <w:sz w:val="32"/>
          <w:szCs w:val="32"/>
        </w:rPr>
        <w:t> полутора- и трех- часовых видео-занятий (на русском языке) и много др</w:t>
      </w:r>
      <w:r w:rsidRPr="00E81885">
        <w:rPr>
          <w:color w:val="000000"/>
          <w:sz w:val="32"/>
          <w:szCs w:val="32"/>
        </w:rPr>
        <w:t>у</w:t>
      </w:r>
      <w:r w:rsidRPr="00E81885">
        <w:rPr>
          <w:color w:val="000000"/>
          <w:sz w:val="32"/>
          <w:szCs w:val="32"/>
        </w:rPr>
        <w:t>гих учебных материалов и примеров описания интелле</w:t>
      </w:r>
      <w:r w:rsidRPr="00E81885">
        <w:rPr>
          <w:color w:val="000000"/>
          <w:sz w:val="32"/>
          <w:szCs w:val="32"/>
        </w:rPr>
        <w:t>к</w:t>
      </w:r>
      <w:r w:rsidRPr="00E81885">
        <w:rPr>
          <w:color w:val="000000"/>
          <w:sz w:val="32"/>
          <w:szCs w:val="32"/>
        </w:rPr>
        <w:t>туальных-Эйдос-прилож</w:t>
      </w:r>
      <w:r w:rsidRPr="00E81885">
        <w:rPr>
          <w:color w:val="000000"/>
          <w:sz w:val="32"/>
          <w:szCs w:val="32"/>
        </w:rPr>
        <w:t>е</w:t>
      </w:r>
      <w:r w:rsidRPr="00E81885">
        <w:rPr>
          <w:color w:val="000000"/>
          <w:sz w:val="32"/>
          <w:szCs w:val="32"/>
        </w:rPr>
        <w:t>ний: </w:t>
      </w:r>
      <w:hyperlink r:id="rId26" w:history="1">
        <w:r w:rsidRPr="00E81885">
          <w:rPr>
            <w:color w:val="0000FF"/>
            <w:sz w:val="32"/>
            <w:szCs w:val="32"/>
            <w:u w:val="single"/>
          </w:rPr>
          <w:t>http://lc.kubagro.ru/Video_lessons_by_Prof.E.V.Lutsenko/Catalog.php</w:t>
        </w:r>
      </w:hyperlink>
      <w:r w:rsidRPr="00E81885">
        <w:rPr>
          <w:color w:val="000000"/>
          <w:sz w:val="32"/>
          <w:szCs w:val="32"/>
        </w:rPr>
        <w:t>;</w:t>
      </w:r>
    </w:p>
    <w:p w:rsidR="00AF434C" w:rsidRPr="00E81885" w:rsidRDefault="00AF434C" w:rsidP="00E81885">
      <w:pPr>
        <w:ind w:left="672" w:right="448" w:firstLine="709"/>
        <w:jc w:val="both"/>
        <w:rPr>
          <w:color w:val="000000"/>
          <w:sz w:val="32"/>
          <w:szCs w:val="32"/>
        </w:rPr>
      </w:pPr>
      <w:r w:rsidRPr="00E81885">
        <w:rPr>
          <w:bCs/>
          <w:color w:val="000066"/>
          <w:sz w:val="32"/>
          <w:szCs w:val="32"/>
        </w:rPr>
        <w:t>- </w:t>
      </w:r>
      <w:r w:rsidRPr="00E81885">
        <w:rPr>
          <w:bCs/>
          <w:color w:val="FF0000"/>
          <w:sz w:val="32"/>
          <w:szCs w:val="32"/>
        </w:rPr>
        <w:t>на странице: </w:t>
      </w:r>
      <w:hyperlink r:id="rId27" w:history="1">
        <w:r w:rsidRPr="00E81885">
          <w:rPr>
            <w:color w:val="0000FF"/>
            <w:sz w:val="32"/>
            <w:szCs w:val="32"/>
            <w:u w:val="single"/>
          </w:rPr>
          <w:t>http://lc.kubagro.ru/aidos/_Aidos-X.htm</w:t>
        </w:r>
      </w:hyperlink>
      <w:r w:rsidRPr="00E81885">
        <w:rPr>
          <w:bCs/>
          <w:color w:val="000066"/>
          <w:sz w:val="32"/>
          <w:szCs w:val="32"/>
        </w:rPr>
        <w:t>  </w:t>
      </w:r>
      <w:r w:rsidRPr="00E81885">
        <w:rPr>
          <w:color w:val="000000"/>
          <w:sz w:val="32"/>
          <w:szCs w:val="32"/>
        </w:rPr>
        <w:t>есть много тематических подборок публикаций по применениям системы «Эйдос» в самых различных предметных областях.</w:t>
      </w:r>
    </w:p>
    <w:p w:rsidR="00AF434C" w:rsidRPr="00E81885" w:rsidRDefault="00AF434C" w:rsidP="00E81885">
      <w:pPr>
        <w:ind w:right="448" w:firstLine="709"/>
        <w:jc w:val="both"/>
        <w:rPr>
          <w:color w:val="000000"/>
          <w:sz w:val="32"/>
          <w:szCs w:val="32"/>
        </w:rPr>
      </w:pPr>
      <w:r w:rsidRPr="00E81885">
        <w:rPr>
          <w:bCs/>
          <w:color w:val="000066"/>
          <w:sz w:val="32"/>
          <w:szCs w:val="32"/>
        </w:rPr>
        <w:lastRenderedPageBreak/>
        <w:t>-</w:t>
      </w:r>
      <w:r w:rsidRPr="00E81885">
        <w:rPr>
          <w:color w:val="000066"/>
          <w:sz w:val="32"/>
          <w:szCs w:val="32"/>
        </w:rPr>
        <w:t> </w:t>
      </w:r>
      <w:r w:rsidRPr="00E81885">
        <w:rPr>
          <w:color w:val="FF0000"/>
          <w:sz w:val="32"/>
          <w:szCs w:val="32"/>
        </w:rPr>
        <w:t>поддерживает on-line среду </w:t>
      </w:r>
      <w:r w:rsidRPr="00E81885">
        <w:rPr>
          <w:color w:val="000066"/>
          <w:sz w:val="32"/>
          <w:szCs w:val="32"/>
        </w:rPr>
        <w:t>накопления знаний и обм</w:t>
      </w:r>
      <w:r w:rsidRPr="00E81885">
        <w:rPr>
          <w:color w:val="000066"/>
          <w:sz w:val="32"/>
          <w:szCs w:val="32"/>
        </w:rPr>
        <w:t>е</w:t>
      </w:r>
      <w:r w:rsidRPr="00E81885">
        <w:rPr>
          <w:color w:val="000066"/>
          <w:sz w:val="32"/>
          <w:szCs w:val="32"/>
        </w:rPr>
        <w:t>на ими, широко используется во всем мире (</w:t>
      </w:r>
      <w:hyperlink r:id="rId28" w:history="1">
        <w:r w:rsidRPr="00E81885">
          <w:rPr>
            <w:color w:val="0000FF"/>
            <w:sz w:val="32"/>
            <w:szCs w:val="32"/>
            <w:u w:val="single"/>
          </w:rPr>
          <w:t>http://lc.kubagro.ru/map5.php</w:t>
        </w:r>
      </w:hyperlink>
      <w:r w:rsidRPr="00E81885">
        <w:rPr>
          <w:color w:val="000066"/>
          <w:sz w:val="32"/>
          <w:szCs w:val="32"/>
        </w:rPr>
        <w:t>);</w:t>
      </w:r>
    </w:p>
    <w:p w:rsidR="00AF434C" w:rsidRPr="00E81885" w:rsidRDefault="00AF434C" w:rsidP="00E81885">
      <w:pPr>
        <w:ind w:right="448" w:firstLine="709"/>
        <w:jc w:val="both"/>
        <w:rPr>
          <w:color w:val="000000"/>
          <w:sz w:val="32"/>
          <w:szCs w:val="32"/>
        </w:rPr>
      </w:pPr>
      <w:r w:rsidRPr="00E81885">
        <w:rPr>
          <w:bCs/>
          <w:color w:val="000066"/>
          <w:sz w:val="32"/>
          <w:szCs w:val="32"/>
        </w:rPr>
        <w:t>- </w:t>
      </w:r>
      <w:r w:rsidRPr="00E81885">
        <w:rPr>
          <w:color w:val="FF0000"/>
          <w:sz w:val="32"/>
          <w:szCs w:val="32"/>
        </w:rPr>
        <w:t>обеспечивает мультиязычную </w:t>
      </w:r>
      <w:r w:rsidRPr="00E81885">
        <w:rPr>
          <w:color w:val="000066"/>
          <w:sz w:val="32"/>
          <w:szCs w:val="32"/>
        </w:rPr>
        <w:t>поддержку интерфейса на 51 языке. Языковые базы входят в инсталляцию и могут пополняться в автоматическом режиме;</w:t>
      </w:r>
    </w:p>
    <w:p w:rsidR="00AF434C" w:rsidRPr="00E81885" w:rsidRDefault="00AF434C" w:rsidP="00E81885">
      <w:pPr>
        <w:ind w:right="448" w:firstLine="709"/>
        <w:jc w:val="both"/>
        <w:rPr>
          <w:color w:val="000000"/>
          <w:sz w:val="32"/>
          <w:szCs w:val="32"/>
        </w:rPr>
      </w:pPr>
      <w:r w:rsidRPr="00E81885">
        <w:rPr>
          <w:bCs/>
          <w:color w:val="000066"/>
          <w:sz w:val="32"/>
          <w:szCs w:val="32"/>
        </w:rPr>
        <w:t>-</w:t>
      </w:r>
      <w:r w:rsidRPr="00E81885">
        <w:rPr>
          <w:color w:val="000066"/>
          <w:sz w:val="32"/>
          <w:szCs w:val="32"/>
        </w:rPr>
        <w:t> наиболее трудоемкие в вычислительном отношении операции синтеза моделей и распознавания реализует с пом</w:t>
      </w:r>
      <w:r w:rsidRPr="00E81885">
        <w:rPr>
          <w:color w:val="000066"/>
          <w:sz w:val="32"/>
          <w:szCs w:val="32"/>
        </w:rPr>
        <w:t>о</w:t>
      </w:r>
      <w:r w:rsidRPr="00E81885">
        <w:rPr>
          <w:color w:val="000066"/>
          <w:sz w:val="32"/>
          <w:szCs w:val="32"/>
        </w:rPr>
        <w:t>щью </w:t>
      </w:r>
      <w:r w:rsidRPr="00E81885">
        <w:rPr>
          <w:color w:val="FF0000"/>
          <w:sz w:val="32"/>
          <w:szCs w:val="32"/>
        </w:rPr>
        <w:t>графического процессора (GPU)</w:t>
      </w:r>
      <w:r w:rsidRPr="00E81885">
        <w:rPr>
          <w:color w:val="000066"/>
          <w:sz w:val="32"/>
          <w:szCs w:val="32"/>
        </w:rPr>
        <w:t>, что на некоторых зад</w:t>
      </w:r>
      <w:r w:rsidRPr="00E81885">
        <w:rPr>
          <w:color w:val="000066"/>
          <w:sz w:val="32"/>
          <w:szCs w:val="32"/>
        </w:rPr>
        <w:t>а</w:t>
      </w:r>
      <w:r w:rsidRPr="00E81885">
        <w:rPr>
          <w:color w:val="000066"/>
          <w:sz w:val="32"/>
          <w:szCs w:val="32"/>
        </w:rPr>
        <w:t>чах обеспечивает ускорение решение этих задач в несколько тысяч раз, что реально обеспечивает интеллектуальную обр</w:t>
      </w:r>
      <w:r w:rsidRPr="00E81885">
        <w:rPr>
          <w:color w:val="000066"/>
          <w:sz w:val="32"/>
          <w:szCs w:val="32"/>
        </w:rPr>
        <w:t>а</w:t>
      </w:r>
      <w:r w:rsidRPr="00E81885">
        <w:rPr>
          <w:color w:val="000066"/>
          <w:sz w:val="32"/>
          <w:szCs w:val="32"/>
        </w:rPr>
        <w:t>ботку больших данных, большой информации и больших зн</w:t>
      </w:r>
      <w:r w:rsidRPr="00E81885">
        <w:rPr>
          <w:color w:val="000066"/>
          <w:sz w:val="32"/>
          <w:szCs w:val="32"/>
        </w:rPr>
        <w:t>а</w:t>
      </w:r>
      <w:r w:rsidRPr="00E81885">
        <w:rPr>
          <w:color w:val="000066"/>
          <w:sz w:val="32"/>
          <w:szCs w:val="32"/>
        </w:rPr>
        <w:t>ний (графический процессор должен быть на чипсете NVIDIA, т.е. поддерживать язык OpenGL);</w:t>
      </w:r>
    </w:p>
    <w:p w:rsidR="00AF434C" w:rsidRPr="00E81885" w:rsidRDefault="00AF434C" w:rsidP="00E81885">
      <w:pPr>
        <w:ind w:right="448" w:firstLine="709"/>
        <w:jc w:val="both"/>
        <w:rPr>
          <w:color w:val="000000"/>
          <w:sz w:val="32"/>
          <w:szCs w:val="32"/>
        </w:rPr>
      </w:pPr>
      <w:r w:rsidRPr="00E81885">
        <w:rPr>
          <w:bCs/>
          <w:color w:val="000066"/>
          <w:sz w:val="32"/>
          <w:szCs w:val="32"/>
        </w:rPr>
        <w:t>-</w:t>
      </w:r>
      <w:r w:rsidRPr="00E81885">
        <w:rPr>
          <w:color w:val="000066"/>
          <w:sz w:val="32"/>
          <w:szCs w:val="32"/>
        </w:rPr>
        <w:t> </w:t>
      </w:r>
      <w:hyperlink r:id="rId29" w:history="1">
        <w:r w:rsidRPr="00E81885">
          <w:rPr>
            <w:color w:val="0000FF"/>
            <w:sz w:val="32"/>
            <w:szCs w:val="32"/>
            <w:u w:val="single"/>
          </w:rPr>
          <w:t>обеспечивает преобразование исходных эмпирических данных в информацию, а ее в знания</w:t>
        </w:r>
      </w:hyperlink>
      <w:r w:rsidRPr="00E81885">
        <w:rPr>
          <w:color w:val="FF0000"/>
          <w:sz w:val="32"/>
          <w:szCs w:val="32"/>
        </w:rPr>
        <w:t> </w:t>
      </w:r>
      <w:r w:rsidRPr="00E81885">
        <w:rPr>
          <w:color w:val="000066"/>
          <w:sz w:val="32"/>
          <w:szCs w:val="32"/>
        </w:rPr>
        <w:t>и решение с использов</w:t>
      </w:r>
      <w:r w:rsidRPr="00E81885">
        <w:rPr>
          <w:color w:val="000066"/>
          <w:sz w:val="32"/>
          <w:szCs w:val="32"/>
        </w:rPr>
        <w:t>а</w:t>
      </w:r>
      <w:r w:rsidRPr="00E81885">
        <w:rPr>
          <w:color w:val="000066"/>
          <w:sz w:val="32"/>
          <w:szCs w:val="32"/>
        </w:rPr>
        <w:t>нием этих знаний задач </w:t>
      </w:r>
      <w:hyperlink r:id="rId30" w:history="1">
        <w:r w:rsidRPr="00E81885">
          <w:rPr>
            <w:color w:val="0000FF"/>
            <w:sz w:val="32"/>
            <w:szCs w:val="32"/>
            <w:u w:val="single"/>
          </w:rPr>
          <w:t>идентификации</w:t>
        </w:r>
      </w:hyperlink>
      <w:r w:rsidRPr="00E81885">
        <w:rPr>
          <w:color w:val="000066"/>
          <w:sz w:val="32"/>
          <w:szCs w:val="32"/>
        </w:rPr>
        <w:t>, прогнозиров</w:t>
      </w:r>
      <w:r w:rsidRPr="00E81885">
        <w:rPr>
          <w:color w:val="000066"/>
          <w:sz w:val="32"/>
          <w:szCs w:val="32"/>
        </w:rPr>
        <w:t>а</w:t>
      </w:r>
      <w:r w:rsidRPr="00E81885">
        <w:rPr>
          <w:color w:val="000066"/>
          <w:sz w:val="32"/>
          <w:szCs w:val="32"/>
        </w:rPr>
        <w:t>ния, </w:t>
      </w:r>
      <w:hyperlink r:id="rId31" w:history="1">
        <w:r w:rsidRPr="00E81885">
          <w:rPr>
            <w:color w:val="0000FF"/>
            <w:sz w:val="32"/>
            <w:szCs w:val="32"/>
            <w:u w:val="single"/>
          </w:rPr>
          <w:t>поддержки принятия решений</w:t>
        </w:r>
      </w:hyperlink>
      <w:r w:rsidRPr="00E81885">
        <w:rPr>
          <w:color w:val="000066"/>
          <w:sz w:val="32"/>
          <w:szCs w:val="32"/>
        </w:rPr>
        <w:t> и исследования предме</w:t>
      </w:r>
      <w:r w:rsidRPr="00E81885">
        <w:rPr>
          <w:color w:val="000066"/>
          <w:sz w:val="32"/>
          <w:szCs w:val="32"/>
        </w:rPr>
        <w:t>т</w:t>
      </w:r>
      <w:r w:rsidRPr="00E81885">
        <w:rPr>
          <w:color w:val="000066"/>
          <w:sz w:val="32"/>
          <w:szCs w:val="32"/>
        </w:rPr>
        <w:t>ной области путем исследования ее системно-когнитивной модели, генерируя при этом очень большое количество та</w:t>
      </w:r>
      <w:r w:rsidRPr="00E81885">
        <w:rPr>
          <w:color w:val="000066"/>
          <w:sz w:val="32"/>
          <w:szCs w:val="32"/>
        </w:rPr>
        <w:t>б</w:t>
      </w:r>
      <w:r w:rsidRPr="00E81885">
        <w:rPr>
          <w:color w:val="000066"/>
          <w:sz w:val="32"/>
          <w:szCs w:val="32"/>
        </w:rPr>
        <w:t>личных и графических выходных форм (развития когнитивная графика), у многих из которых нет никаких аналогов в других системах (примеры форм можно посмотреть в раб</w:t>
      </w:r>
      <w:r w:rsidRPr="00E81885">
        <w:rPr>
          <w:color w:val="000066"/>
          <w:sz w:val="32"/>
          <w:szCs w:val="32"/>
        </w:rPr>
        <w:t>о</w:t>
      </w:r>
      <w:r w:rsidRPr="00E81885">
        <w:rPr>
          <w:color w:val="000066"/>
          <w:sz w:val="32"/>
          <w:szCs w:val="32"/>
        </w:rPr>
        <w:t>те: </w:t>
      </w:r>
      <w:hyperlink r:id="rId32" w:history="1">
        <w:r w:rsidRPr="00E81885">
          <w:rPr>
            <w:color w:val="0000FF"/>
            <w:sz w:val="32"/>
            <w:szCs w:val="32"/>
            <w:u w:val="single"/>
          </w:rPr>
          <w:t>http://lc.kubagro.ru/aidos/aidos18_LLS/aidos18_LLS.pdf</w:t>
        </w:r>
      </w:hyperlink>
      <w:r w:rsidRPr="00E81885">
        <w:rPr>
          <w:color w:val="000066"/>
          <w:sz w:val="32"/>
          <w:szCs w:val="32"/>
        </w:rPr>
        <w:t>);</w:t>
      </w:r>
    </w:p>
    <w:p w:rsidR="00AF434C" w:rsidRPr="00E81885" w:rsidRDefault="00AF434C" w:rsidP="00E81885">
      <w:pPr>
        <w:ind w:right="448" w:firstLine="709"/>
        <w:jc w:val="both"/>
        <w:rPr>
          <w:color w:val="000000"/>
          <w:sz w:val="32"/>
          <w:szCs w:val="32"/>
        </w:rPr>
      </w:pPr>
      <w:r w:rsidRPr="00E81885">
        <w:rPr>
          <w:color w:val="000066"/>
          <w:sz w:val="32"/>
          <w:szCs w:val="32"/>
        </w:rPr>
        <w:t>- </w:t>
      </w:r>
      <w:r w:rsidRPr="00E81885">
        <w:rPr>
          <w:color w:val="FF0000"/>
          <w:sz w:val="32"/>
          <w:szCs w:val="32"/>
        </w:rPr>
        <w:t>хорошо имитирует человеческий стиль мышления и я</w:t>
      </w:r>
      <w:r w:rsidRPr="00E81885">
        <w:rPr>
          <w:color w:val="FF0000"/>
          <w:sz w:val="32"/>
          <w:szCs w:val="32"/>
        </w:rPr>
        <w:t>в</w:t>
      </w:r>
      <w:r w:rsidRPr="00E81885">
        <w:rPr>
          <w:color w:val="FF0000"/>
          <w:sz w:val="32"/>
          <w:szCs w:val="32"/>
        </w:rPr>
        <w:t>ляется </w:t>
      </w:r>
      <w:r w:rsidRPr="00E81885">
        <w:rPr>
          <w:bCs/>
          <w:color w:val="FF0000"/>
          <w:sz w:val="32"/>
          <w:szCs w:val="32"/>
        </w:rPr>
        <w:t>инструментом познания</w:t>
      </w:r>
      <w:r w:rsidRPr="00E81885">
        <w:rPr>
          <w:color w:val="000066"/>
          <w:sz w:val="32"/>
          <w:szCs w:val="32"/>
        </w:rPr>
        <w:t>: дает результаты анализа, п</w:t>
      </w:r>
      <w:r w:rsidRPr="00E81885">
        <w:rPr>
          <w:color w:val="000066"/>
          <w:sz w:val="32"/>
          <w:szCs w:val="32"/>
        </w:rPr>
        <w:t>о</w:t>
      </w:r>
      <w:r w:rsidRPr="00E81885">
        <w:rPr>
          <w:color w:val="000066"/>
          <w:sz w:val="32"/>
          <w:szCs w:val="32"/>
        </w:rPr>
        <w:t>нятные экспертам на основе их опыта, интуиции и професс</w:t>
      </w:r>
      <w:r w:rsidRPr="00E81885">
        <w:rPr>
          <w:color w:val="000066"/>
          <w:sz w:val="32"/>
          <w:szCs w:val="32"/>
        </w:rPr>
        <w:t>и</w:t>
      </w:r>
      <w:r w:rsidRPr="00E81885">
        <w:rPr>
          <w:color w:val="000066"/>
          <w:sz w:val="32"/>
          <w:szCs w:val="32"/>
        </w:rPr>
        <w:t>ональной компетенции, если эти эксперты уже есть, а если их еще нет, то она все равно дает верные результаты познания, что будет признано будущими экспертами, когда они появя</w:t>
      </w:r>
      <w:r w:rsidRPr="00E81885">
        <w:rPr>
          <w:color w:val="000066"/>
          <w:sz w:val="32"/>
          <w:szCs w:val="32"/>
        </w:rPr>
        <w:t>т</w:t>
      </w:r>
      <w:r w:rsidRPr="00E81885">
        <w:rPr>
          <w:color w:val="000066"/>
          <w:sz w:val="32"/>
          <w:szCs w:val="32"/>
        </w:rPr>
        <w:t>ся;</w:t>
      </w:r>
    </w:p>
    <w:p w:rsidR="00AF434C" w:rsidRPr="00E81885" w:rsidRDefault="00AF434C" w:rsidP="00E81885">
      <w:pPr>
        <w:ind w:right="448" w:firstLine="709"/>
        <w:jc w:val="both"/>
        <w:rPr>
          <w:color w:val="000000"/>
          <w:sz w:val="32"/>
          <w:szCs w:val="32"/>
        </w:rPr>
      </w:pPr>
      <w:r w:rsidRPr="00E81885">
        <w:rPr>
          <w:color w:val="000066"/>
          <w:sz w:val="32"/>
          <w:szCs w:val="32"/>
        </w:rPr>
        <w:t>- </w:t>
      </w:r>
      <w:r w:rsidRPr="00E81885">
        <w:rPr>
          <w:color w:val="FF0000"/>
          <w:sz w:val="32"/>
          <w:szCs w:val="32"/>
        </w:rPr>
        <w:t>вместо того, чтобы предъявлять к исходным данным практически неосуществимые требования </w:t>
      </w:r>
      <w:r w:rsidRPr="00E81885">
        <w:rPr>
          <w:color w:val="000066"/>
          <w:sz w:val="32"/>
          <w:szCs w:val="32"/>
        </w:rPr>
        <w:t>(вроде нормальн</w:t>
      </w:r>
      <w:r w:rsidRPr="00E81885">
        <w:rPr>
          <w:color w:val="000066"/>
          <w:sz w:val="32"/>
          <w:szCs w:val="32"/>
        </w:rPr>
        <w:t>о</w:t>
      </w:r>
      <w:r w:rsidRPr="00E81885">
        <w:rPr>
          <w:color w:val="000066"/>
          <w:sz w:val="32"/>
          <w:szCs w:val="32"/>
        </w:rPr>
        <w:t>сти распределения, абсолютной точности и полных повторн</w:t>
      </w:r>
      <w:r w:rsidRPr="00E81885">
        <w:rPr>
          <w:color w:val="000066"/>
          <w:sz w:val="32"/>
          <w:szCs w:val="32"/>
        </w:rPr>
        <w:t>о</w:t>
      </w:r>
      <w:r w:rsidRPr="00E81885">
        <w:rPr>
          <w:color w:val="000066"/>
          <w:sz w:val="32"/>
          <w:szCs w:val="32"/>
        </w:rPr>
        <w:t>стей всех сочетаний значений факторов и их полной незав</w:t>
      </w:r>
      <w:r w:rsidRPr="00E81885">
        <w:rPr>
          <w:color w:val="000066"/>
          <w:sz w:val="32"/>
          <w:szCs w:val="32"/>
        </w:rPr>
        <w:t>и</w:t>
      </w:r>
      <w:r w:rsidRPr="00E81885">
        <w:rPr>
          <w:color w:val="000066"/>
          <w:sz w:val="32"/>
          <w:szCs w:val="32"/>
        </w:rPr>
        <w:t>симости и аддитивности) автоматизированный системно-когнитивный анализ (АСК-анализ) предлагает без какой-либо предварительной обработки </w:t>
      </w:r>
      <w:r w:rsidRPr="00E81885">
        <w:rPr>
          <w:color w:val="FF0000"/>
          <w:sz w:val="32"/>
          <w:szCs w:val="32"/>
        </w:rPr>
        <w:t xml:space="preserve">осмыслить те данные, которые </w:t>
      </w:r>
      <w:r w:rsidRPr="00E81885">
        <w:rPr>
          <w:color w:val="FF0000"/>
          <w:sz w:val="32"/>
          <w:szCs w:val="32"/>
        </w:rPr>
        <w:lastRenderedPageBreak/>
        <w:t>есть</w:t>
      </w:r>
      <w:r w:rsidRPr="00E81885">
        <w:rPr>
          <w:color w:val="000066"/>
          <w:sz w:val="32"/>
          <w:szCs w:val="32"/>
        </w:rPr>
        <w:t>, и, тем самым, преобразовать их в информацию, а затем преобразовать эту информацию в знания путем ее применения для достижения целей (т.е. для принятия решений и управл</w:t>
      </w:r>
      <w:r w:rsidRPr="00E81885">
        <w:rPr>
          <w:color w:val="000066"/>
          <w:sz w:val="32"/>
          <w:szCs w:val="32"/>
        </w:rPr>
        <w:t>е</w:t>
      </w:r>
      <w:r w:rsidRPr="00E81885">
        <w:rPr>
          <w:color w:val="000066"/>
          <w:sz w:val="32"/>
          <w:szCs w:val="32"/>
        </w:rPr>
        <w:t>ния) и решения задач классификации, поддержки принятия решений и содержательного эмпирического исследования м</w:t>
      </w:r>
      <w:r w:rsidRPr="00E81885">
        <w:rPr>
          <w:color w:val="000066"/>
          <w:sz w:val="32"/>
          <w:szCs w:val="32"/>
        </w:rPr>
        <w:t>о</w:t>
      </w:r>
      <w:r w:rsidRPr="00E81885">
        <w:rPr>
          <w:color w:val="000066"/>
          <w:sz w:val="32"/>
          <w:szCs w:val="32"/>
        </w:rPr>
        <w:t>делируемой предметной области.</w:t>
      </w:r>
    </w:p>
    <w:p w:rsidR="00AF434C" w:rsidRPr="00E81885" w:rsidRDefault="00AF434C" w:rsidP="00E81885">
      <w:pPr>
        <w:ind w:right="448" w:firstLine="709"/>
        <w:jc w:val="both"/>
        <w:rPr>
          <w:color w:val="000000"/>
          <w:sz w:val="32"/>
          <w:szCs w:val="32"/>
        </w:rPr>
      </w:pPr>
      <w:r w:rsidRPr="00E81885">
        <w:rPr>
          <w:color w:val="000066"/>
          <w:sz w:val="32"/>
          <w:szCs w:val="32"/>
        </w:rPr>
        <w:t> </w:t>
      </w:r>
    </w:p>
    <w:p w:rsidR="00AF434C" w:rsidRPr="00E81885" w:rsidRDefault="006168BB" w:rsidP="00E81885">
      <w:pPr>
        <w:ind w:right="448" w:firstLine="709"/>
        <w:jc w:val="both"/>
        <w:rPr>
          <w:color w:val="000000"/>
          <w:sz w:val="32"/>
          <w:szCs w:val="32"/>
        </w:rPr>
      </w:pPr>
      <w:hyperlink r:id="rId33" w:history="1">
        <w:r w:rsidR="00AF434C" w:rsidRPr="00E81885">
          <w:rPr>
            <w:color w:val="0000FF"/>
            <w:sz w:val="32"/>
            <w:szCs w:val="32"/>
            <w:u w:val="single"/>
          </w:rPr>
          <w:t>В чем </w:t>
        </w:r>
        <w:r w:rsidR="00AF434C" w:rsidRPr="00E81885">
          <w:rPr>
            <w:bCs/>
            <w:color w:val="0000FF"/>
            <w:sz w:val="32"/>
            <w:szCs w:val="32"/>
            <w:u w:val="single"/>
          </w:rPr>
          <w:t>сила</w:t>
        </w:r>
        <w:r w:rsidR="00AF434C" w:rsidRPr="00E81885">
          <w:rPr>
            <w:color w:val="0000FF"/>
            <w:sz w:val="32"/>
            <w:szCs w:val="32"/>
            <w:u w:val="single"/>
          </w:rPr>
          <w:t> подхода, реализованного в системе Эйдос</w:t>
        </w:r>
      </w:hyperlink>
      <w:r w:rsidR="00AF434C" w:rsidRPr="00E81885">
        <w:rPr>
          <w:color w:val="000066"/>
          <w:sz w:val="32"/>
          <w:szCs w:val="32"/>
        </w:rPr>
        <w:t>? В том, что она реализует подход, эффективность которого не з</w:t>
      </w:r>
      <w:r w:rsidR="00AF434C" w:rsidRPr="00E81885">
        <w:rPr>
          <w:color w:val="000066"/>
          <w:sz w:val="32"/>
          <w:szCs w:val="32"/>
        </w:rPr>
        <w:t>а</w:t>
      </w:r>
      <w:r w:rsidR="00AF434C" w:rsidRPr="00E81885">
        <w:rPr>
          <w:color w:val="000066"/>
          <w:sz w:val="32"/>
          <w:szCs w:val="32"/>
        </w:rPr>
        <w:t>висит от того, что мы думаем о предметной области и думаем ли вообще. Она формирует модели непосредственно на основе эмпирических данных, а не на основе наших представлений о механизмах реализации закономерностей в этих данных. Именно поэтому Эйдос-модели эффективны даже если наши представления о предметной области ошибочны или вообще отсутствуют.</w:t>
      </w:r>
    </w:p>
    <w:p w:rsidR="00AF434C" w:rsidRPr="00E81885" w:rsidRDefault="006168BB" w:rsidP="00E81885">
      <w:pPr>
        <w:ind w:right="448" w:firstLine="709"/>
        <w:jc w:val="both"/>
        <w:rPr>
          <w:color w:val="000000"/>
          <w:sz w:val="32"/>
          <w:szCs w:val="32"/>
        </w:rPr>
      </w:pPr>
      <w:hyperlink r:id="rId34" w:history="1">
        <w:r w:rsidR="00AF434C" w:rsidRPr="00E81885">
          <w:rPr>
            <w:color w:val="0000FF"/>
            <w:sz w:val="32"/>
            <w:szCs w:val="32"/>
            <w:u w:val="single"/>
          </w:rPr>
          <w:t>В этом и </w:t>
        </w:r>
        <w:r w:rsidR="00AF434C" w:rsidRPr="00E81885">
          <w:rPr>
            <w:bCs/>
            <w:color w:val="0000FF"/>
            <w:sz w:val="32"/>
            <w:szCs w:val="32"/>
            <w:u w:val="single"/>
          </w:rPr>
          <w:t>слабость</w:t>
        </w:r>
        <w:r w:rsidR="00AF434C" w:rsidRPr="00E81885">
          <w:rPr>
            <w:color w:val="0000FF"/>
            <w:sz w:val="32"/>
            <w:szCs w:val="32"/>
            <w:u w:val="single"/>
          </w:rPr>
          <w:t> этого подхода, реализованного в с</w:t>
        </w:r>
        <w:r w:rsidR="00AF434C" w:rsidRPr="00E81885">
          <w:rPr>
            <w:color w:val="0000FF"/>
            <w:sz w:val="32"/>
            <w:szCs w:val="32"/>
            <w:u w:val="single"/>
          </w:rPr>
          <w:t>и</w:t>
        </w:r>
        <w:r w:rsidR="00AF434C" w:rsidRPr="00E81885">
          <w:rPr>
            <w:color w:val="0000FF"/>
            <w:sz w:val="32"/>
            <w:szCs w:val="32"/>
            <w:u w:val="single"/>
          </w:rPr>
          <w:t>стеме Эйдос</w:t>
        </w:r>
      </w:hyperlink>
      <w:r w:rsidR="00AF434C" w:rsidRPr="00E81885">
        <w:rPr>
          <w:color w:val="000066"/>
          <w:sz w:val="32"/>
          <w:szCs w:val="32"/>
        </w:rPr>
        <w:t>. Модели системы Эйдос - это феноменологич</w:t>
      </w:r>
      <w:r w:rsidR="00AF434C" w:rsidRPr="00E81885">
        <w:rPr>
          <w:color w:val="000066"/>
          <w:sz w:val="32"/>
          <w:szCs w:val="32"/>
        </w:rPr>
        <w:t>е</w:t>
      </w:r>
      <w:r w:rsidR="00AF434C" w:rsidRPr="00E81885">
        <w:rPr>
          <w:color w:val="000066"/>
          <w:sz w:val="32"/>
          <w:szCs w:val="32"/>
        </w:rPr>
        <w:t>ские модели, отражающие эмпирические закономерности в фактах обучающей выборки, т.е. они не отражают причинно-следственного механизма детерминации, а только сам факт и характер детерминации. Содержательное объяснение этих э</w:t>
      </w:r>
      <w:r w:rsidR="00AF434C" w:rsidRPr="00E81885">
        <w:rPr>
          <w:color w:val="000066"/>
          <w:sz w:val="32"/>
          <w:szCs w:val="32"/>
        </w:rPr>
        <w:t>м</w:t>
      </w:r>
      <w:r w:rsidR="00AF434C" w:rsidRPr="00E81885">
        <w:rPr>
          <w:color w:val="000066"/>
          <w:sz w:val="32"/>
          <w:szCs w:val="32"/>
        </w:rPr>
        <w:t>пирических закономерностей формулируется уже экспертами на теоретическом уровне познания в содержательных научных законах.</w:t>
      </w:r>
    </w:p>
    <w:p w:rsidR="00AF434C" w:rsidRPr="00E81885" w:rsidRDefault="006168BB" w:rsidP="00E81885">
      <w:pPr>
        <w:ind w:firstLine="709"/>
        <w:jc w:val="both"/>
        <w:rPr>
          <w:color w:val="000000"/>
          <w:sz w:val="32"/>
          <w:szCs w:val="32"/>
        </w:rPr>
      </w:pPr>
      <w:hyperlink r:id="rId35" w:history="1">
        <w:r w:rsidR="00AF434C" w:rsidRPr="00E81885">
          <w:rPr>
            <w:noProof/>
            <w:color w:val="000000"/>
            <w:sz w:val="32"/>
            <w:szCs w:val="32"/>
            <w:lang w:val="en-US" w:eastAsia="en-US"/>
          </w:rPr>
          <w:drawing>
            <wp:anchor distT="0" distB="0" distL="114300" distR="114300" simplePos="0" relativeHeight="251678720" behindDoc="0" locked="0" layoutInCell="1" allowOverlap="0" wp14:anchorId="42F04CDF" wp14:editId="17C1E892">
              <wp:simplePos x="0" y="0"/>
              <wp:positionH relativeFrom="column">
                <wp:align>left</wp:align>
              </wp:positionH>
              <wp:positionV relativeFrom="line">
                <wp:posOffset>0</wp:posOffset>
              </wp:positionV>
              <wp:extent cx="2933700" cy="2876550"/>
              <wp:effectExtent l="0" t="0" r="0" b="0"/>
              <wp:wrapSquare wrapText="bothSides"/>
              <wp:docPr id="47" name="Рисунок 47" descr="http://lc.kubagro.ru/aidos/index.files/image004.jpg">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lc.kubagro.ru/aidos/index.files/image004.jpg">
                        <a:hlinkClick r:id="rId35"/>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33700" cy="2876550"/>
                      </a:xfrm>
                      <a:prstGeom prst="rect">
                        <a:avLst/>
                      </a:prstGeom>
                      <a:noFill/>
                      <a:ln>
                        <a:noFill/>
                      </a:ln>
                    </pic:spPr>
                  </pic:pic>
                </a:graphicData>
              </a:graphic>
              <wp14:sizeRelH relativeFrom="page">
                <wp14:pctWidth>0</wp14:pctWidth>
              </wp14:sizeRelH>
              <wp14:sizeRelV relativeFrom="page">
                <wp14:pctHeight>0</wp14:pctHeight>
              </wp14:sizeRelV>
            </wp:anchor>
          </w:drawing>
        </w:r>
      </w:hyperlink>
      <w:r w:rsidR="00AF434C" w:rsidRPr="00E81885">
        <w:rPr>
          <w:bCs/>
          <w:color w:val="000000"/>
          <w:sz w:val="32"/>
          <w:szCs w:val="32"/>
          <w:u w:val="single"/>
        </w:rPr>
        <w:t>В разработке системы «Эйдос» были следующие этапы:</w:t>
      </w:r>
    </w:p>
    <w:p w:rsidR="00AF434C" w:rsidRPr="00E81885" w:rsidRDefault="00AF434C" w:rsidP="002178C9">
      <w:pPr>
        <w:spacing w:line="276" w:lineRule="auto"/>
        <w:ind w:firstLine="709"/>
        <w:jc w:val="both"/>
        <w:rPr>
          <w:color w:val="000000"/>
          <w:sz w:val="32"/>
          <w:szCs w:val="32"/>
        </w:rPr>
      </w:pPr>
      <w:r w:rsidRPr="00E81885">
        <w:rPr>
          <w:bCs/>
          <w:i/>
          <w:iCs/>
          <w:color w:val="FF0000"/>
          <w:sz w:val="32"/>
          <w:szCs w:val="32"/>
          <w:u w:val="single"/>
        </w:rPr>
        <w:t>1-й этап, «подготов</w:t>
      </w:r>
      <w:r w:rsidRPr="00E81885">
        <w:rPr>
          <w:bCs/>
          <w:i/>
          <w:iCs/>
          <w:color w:val="FF0000"/>
          <w:sz w:val="32"/>
          <w:szCs w:val="32"/>
          <w:u w:val="single"/>
        </w:rPr>
        <w:t>и</w:t>
      </w:r>
      <w:r w:rsidRPr="00E81885">
        <w:rPr>
          <w:bCs/>
          <w:i/>
          <w:iCs/>
          <w:color w:val="FF0000"/>
          <w:sz w:val="32"/>
          <w:szCs w:val="32"/>
          <w:u w:val="single"/>
        </w:rPr>
        <w:t>тельный»: 1979-1992 г</w:t>
      </w:r>
      <w:r w:rsidRPr="00E81885">
        <w:rPr>
          <w:bCs/>
          <w:i/>
          <w:iCs/>
          <w:color w:val="FF0000"/>
          <w:sz w:val="32"/>
          <w:szCs w:val="32"/>
          <w:u w:val="single"/>
        </w:rPr>
        <w:t>о</w:t>
      </w:r>
      <w:r w:rsidRPr="00E81885">
        <w:rPr>
          <w:bCs/>
          <w:i/>
          <w:iCs/>
          <w:color w:val="FF0000"/>
          <w:sz w:val="32"/>
          <w:szCs w:val="32"/>
          <w:u w:val="single"/>
        </w:rPr>
        <w:t>ды.</w:t>
      </w:r>
      <w:r w:rsidRPr="00E81885">
        <w:rPr>
          <w:bCs/>
          <w:color w:val="000000"/>
          <w:sz w:val="32"/>
          <w:szCs w:val="32"/>
        </w:rPr>
        <w:t> Математическая модель системы "Эйдос" разработана в 1979 и впервые прошла эк</w:t>
      </w:r>
      <w:r w:rsidRPr="00E81885">
        <w:rPr>
          <w:bCs/>
          <w:color w:val="000000"/>
          <w:sz w:val="32"/>
          <w:szCs w:val="32"/>
        </w:rPr>
        <w:t>с</w:t>
      </w:r>
      <w:r w:rsidRPr="00E81885">
        <w:rPr>
          <w:bCs/>
          <w:color w:val="000000"/>
          <w:sz w:val="32"/>
          <w:szCs w:val="32"/>
        </w:rPr>
        <w:t>периментальную апробацию в 1981 году (первый расчет на компьютере на основе мод</w:t>
      </w:r>
      <w:r w:rsidRPr="00E81885">
        <w:rPr>
          <w:bCs/>
          <w:color w:val="000000"/>
          <w:sz w:val="32"/>
          <w:szCs w:val="32"/>
        </w:rPr>
        <w:t>е</w:t>
      </w:r>
      <w:r w:rsidRPr="00E81885">
        <w:rPr>
          <w:bCs/>
          <w:color w:val="000000"/>
          <w:sz w:val="32"/>
          <w:szCs w:val="32"/>
        </w:rPr>
        <w:lastRenderedPageBreak/>
        <w:t>ли). С 1981 по 1992 система "Эйдос" неоднократно реализовалась на платформе Wang (на компьютерах Wang-2200С). В 1987 году впервые получен </w:t>
      </w:r>
      <w:hyperlink r:id="rId37" w:history="1">
        <w:r w:rsidRPr="00E81885">
          <w:rPr>
            <w:bCs/>
            <w:color w:val="0000FF"/>
            <w:sz w:val="32"/>
            <w:szCs w:val="32"/>
            <w:u w:val="single"/>
          </w:rPr>
          <w:t>акт внедрения</w:t>
        </w:r>
      </w:hyperlink>
      <w:r w:rsidRPr="00E81885">
        <w:rPr>
          <w:bCs/>
          <w:color w:val="000000"/>
          <w:sz w:val="32"/>
          <w:szCs w:val="32"/>
        </w:rPr>
        <w:t> на одну из ранних версий сист</w:t>
      </w:r>
      <w:r w:rsidRPr="00E81885">
        <w:rPr>
          <w:bCs/>
          <w:color w:val="000000"/>
          <w:sz w:val="32"/>
          <w:szCs w:val="32"/>
        </w:rPr>
        <w:t>е</w:t>
      </w:r>
      <w:r w:rsidRPr="00E81885">
        <w:rPr>
          <w:bCs/>
          <w:color w:val="000000"/>
          <w:sz w:val="32"/>
          <w:szCs w:val="32"/>
        </w:rPr>
        <w:t>мы «Эйдос», реализованную в среде персональной технологич</w:t>
      </w:r>
      <w:r w:rsidRPr="00E81885">
        <w:rPr>
          <w:bCs/>
          <w:color w:val="000000"/>
          <w:sz w:val="32"/>
          <w:szCs w:val="32"/>
        </w:rPr>
        <w:t>е</w:t>
      </w:r>
      <w:r w:rsidRPr="00E81885">
        <w:rPr>
          <w:bCs/>
          <w:color w:val="000000"/>
          <w:sz w:val="32"/>
          <w:szCs w:val="32"/>
        </w:rPr>
        <w:t>ской системы «Вега-М» разработки автора (см.2-й акт).</w:t>
      </w:r>
    </w:p>
    <w:p w:rsidR="00AF434C" w:rsidRPr="00E81885" w:rsidRDefault="00AF434C" w:rsidP="002178C9">
      <w:pPr>
        <w:spacing w:line="276" w:lineRule="auto"/>
        <w:ind w:firstLine="709"/>
        <w:jc w:val="both"/>
        <w:rPr>
          <w:color w:val="000000"/>
          <w:sz w:val="32"/>
          <w:szCs w:val="32"/>
        </w:rPr>
      </w:pPr>
      <w:r w:rsidRPr="00E81885">
        <w:rPr>
          <w:bCs/>
          <w:i/>
          <w:iCs/>
          <w:color w:val="FF0000"/>
          <w:sz w:val="32"/>
          <w:szCs w:val="32"/>
          <w:u w:val="single"/>
        </w:rPr>
        <w:t>2-й этап, «эра IBM PC и MS DOS»: 1992-2012 г</w:t>
      </w:r>
      <w:r w:rsidRPr="00E81885">
        <w:rPr>
          <w:bCs/>
          <w:i/>
          <w:iCs/>
          <w:color w:val="FF0000"/>
          <w:sz w:val="32"/>
          <w:szCs w:val="32"/>
          <w:u w:val="single"/>
        </w:rPr>
        <w:t>о</w:t>
      </w:r>
      <w:r w:rsidRPr="00E81885">
        <w:rPr>
          <w:bCs/>
          <w:i/>
          <w:iCs/>
          <w:color w:val="FF0000"/>
          <w:sz w:val="32"/>
          <w:szCs w:val="32"/>
          <w:u w:val="single"/>
        </w:rPr>
        <w:t>ды.</w:t>
      </w:r>
      <w:r w:rsidRPr="00E81885">
        <w:rPr>
          <w:bCs/>
          <w:i/>
          <w:iCs/>
          <w:color w:val="000000"/>
          <w:sz w:val="32"/>
          <w:szCs w:val="32"/>
        </w:rPr>
        <w:t> </w:t>
      </w:r>
      <w:r w:rsidRPr="00E81885">
        <w:rPr>
          <w:bCs/>
          <w:color w:val="000000"/>
          <w:sz w:val="32"/>
          <w:szCs w:val="32"/>
        </w:rPr>
        <w:t>Для IBM-совместимых персональных компьютеров система "Эйдос" впервые реализована на языках CLIPPER-87 и CLIPPER-5.01 (5.02) в 1992 году, а в 1994 году уже были получ</w:t>
      </w:r>
      <w:r w:rsidRPr="00E81885">
        <w:rPr>
          <w:bCs/>
          <w:color w:val="000000"/>
          <w:sz w:val="32"/>
          <w:szCs w:val="32"/>
        </w:rPr>
        <w:t>е</w:t>
      </w:r>
      <w:r w:rsidRPr="00E81885">
        <w:rPr>
          <w:bCs/>
          <w:color w:val="000000"/>
          <w:sz w:val="32"/>
          <w:szCs w:val="32"/>
        </w:rPr>
        <w:t>ны </w:t>
      </w:r>
      <w:hyperlink r:id="rId38" w:history="1">
        <w:r w:rsidRPr="00E81885">
          <w:rPr>
            <w:bCs/>
            <w:color w:val="0000FF"/>
            <w:sz w:val="32"/>
            <w:szCs w:val="32"/>
            <w:u w:val="single"/>
          </w:rPr>
          <w:t>свидетельства РосПатента</w:t>
        </w:r>
      </w:hyperlink>
      <w:r w:rsidRPr="00E81885">
        <w:rPr>
          <w:bCs/>
          <w:color w:val="000000"/>
          <w:sz w:val="32"/>
          <w:szCs w:val="32"/>
        </w:rPr>
        <w:t>, первые в Краснодарском крае и, возможно, в России на системы искусственного интеллекта (сл</w:t>
      </w:r>
      <w:r w:rsidRPr="00E81885">
        <w:rPr>
          <w:bCs/>
          <w:color w:val="000000"/>
          <w:sz w:val="32"/>
          <w:szCs w:val="32"/>
        </w:rPr>
        <w:t>е</w:t>
      </w:r>
      <w:r w:rsidRPr="00E81885">
        <w:rPr>
          <w:bCs/>
          <w:color w:val="000000"/>
          <w:sz w:val="32"/>
          <w:szCs w:val="32"/>
        </w:rPr>
        <w:t>ва приведена титульная видеограмма финальной DOS-версии с</w:t>
      </w:r>
      <w:r w:rsidRPr="00E81885">
        <w:rPr>
          <w:bCs/>
          <w:color w:val="000000"/>
          <w:sz w:val="32"/>
          <w:szCs w:val="32"/>
        </w:rPr>
        <w:t>и</w:t>
      </w:r>
      <w:r w:rsidRPr="00E81885">
        <w:rPr>
          <w:bCs/>
          <w:color w:val="000000"/>
          <w:sz w:val="32"/>
          <w:szCs w:val="32"/>
        </w:rPr>
        <w:t>стемы «Эйдос-12.5», июнь 2012 года). С тех пор и до настоящего времени система непрерывно совершенствуется на IBM PC.</w:t>
      </w:r>
    </w:p>
    <w:p w:rsidR="00AF434C" w:rsidRPr="00E81885" w:rsidRDefault="00AF434C" w:rsidP="002178C9">
      <w:pPr>
        <w:spacing w:line="276" w:lineRule="auto"/>
        <w:ind w:firstLine="709"/>
        <w:jc w:val="both"/>
        <w:rPr>
          <w:color w:val="000000"/>
          <w:sz w:val="32"/>
          <w:szCs w:val="32"/>
        </w:rPr>
      </w:pPr>
      <w:r w:rsidRPr="00E81885">
        <w:rPr>
          <w:bCs/>
          <w:i/>
          <w:iCs/>
          <w:color w:val="FF0000"/>
          <w:sz w:val="32"/>
          <w:szCs w:val="32"/>
          <w:u w:val="single"/>
        </w:rPr>
        <w:t>3-й этап, «эра MS Windows xp, 8, 7»: 2012-2020 годы.</w:t>
      </w:r>
      <w:r w:rsidRPr="00E81885">
        <w:rPr>
          <w:bCs/>
          <w:i/>
          <w:iCs/>
          <w:color w:val="000000"/>
          <w:sz w:val="32"/>
          <w:szCs w:val="32"/>
        </w:rPr>
        <w:t> </w:t>
      </w:r>
      <w:r w:rsidRPr="00E81885">
        <w:rPr>
          <w:bCs/>
          <w:color w:val="000000"/>
          <w:sz w:val="32"/>
          <w:szCs w:val="32"/>
        </w:rPr>
        <w:t>С июня 2012 по 14.12.2020 система «Эйдос» развивалась на яз</w:t>
      </w:r>
      <w:r w:rsidRPr="00E81885">
        <w:rPr>
          <w:bCs/>
          <w:color w:val="000000"/>
          <w:sz w:val="32"/>
          <w:szCs w:val="32"/>
        </w:rPr>
        <w:t>ы</w:t>
      </w:r>
      <w:r w:rsidRPr="00E81885">
        <w:rPr>
          <w:bCs/>
          <w:color w:val="000000"/>
          <w:sz w:val="32"/>
          <w:szCs w:val="32"/>
        </w:rPr>
        <w:t>ке </w:t>
      </w:r>
      <w:hyperlink r:id="rId39" w:history="1">
        <w:r w:rsidRPr="00E81885">
          <w:rPr>
            <w:bCs/>
            <w:color w:val="0000FF"/>
            <w:sz w:val="32"/>
            <w:szCs w:val="32"/>
            <w:u w:val="single"/>
          </w:rPr>
          <w:t>Аляска-1.9</w:t>
        </w:r>
      </w:hyperlink>
      <w:r w:rsidRPr="00E81885">
        <w:rPr>
          <w:bCs/>
          <w:color w:val="000000"/>
          <w:sz w:val="32"/>
          <w:szCs w:val="32"/>
        </w:rPr>
        <w:t> + </w:t>
      </w:r>
      <w:hyperlink r:id="rId40" w:history="1">
        <w:r w:rsidRPr="00E81885">
          <w:rPr>
            <w:bCs/>
            <w:color w:val="0000FF"/>
            <w:sz w:val="32"/>
            <w:szCs w:val="32"/>
            <w:u w:val="single"/>
          </w:rPr>
          <w:t>Экспресс++</w:t>
        </w:r>
      </w:hyperlink>
      <w:r w:rsidRPr="00E81885">
        <w:rPr>
          <w:bCs/>
          <w:color w:val="000000"/>
          <w:sz w:val="32"/>
          <w:szCs w:val="32"/>
        </w:rPr>
        <w:t> + библиотека для работы с Internet xb2net. Система «Эйдос-Х1.9» хорошо работала на всех версиях MS Windows кроме Windows-10, которая требовала сп</w:t>
      </w:r>
      <w:r w:rsidRPr="00E81885">
        <w:rPr>
          <w:bCs/>
          <w:color w:val="000000"/>
          <w:sz w:val="32"/>
          <w:szCs w:val="32"/>
        </w:rPr>
        <w:t>е</w:t>
      </w:r>
      <w:r w:rsidRPr="00E81885">
        <w:rPr>
          <w:bCs/>
          <w:color w:val="000000"/>
          <w:sz w:val="32"/>
          <w:szCs w:val="32"/>
        </w:rPr>
        <w:t>циальной настройки. Наиболее трудоемкие в вычислительном отношении операции синтеза моделей и распознавания реализует с помощью графического процессора (GPU), что на некоторых задачах обеспечивает ускорение решение этих задач в несколько тысяч раз, что реально обеспечивает интеллектуальную обрабо</w:t>
      </w:r>
      <w:r w:rsidRPr="00E81885">
        <w:rPr>
          <w:bCs/>
          <w:color w:val="000000"/>
          <w:sz w:val="32"/>
          <w:szCs w:val="32"/>
        </w:rPr>
        <w:t>т</w:t>
      </w:r>
      <w:r w:rsidRPr="00E81885">
        <w:rPr>
          <w:bCs/>
          <w:color w:val="000000"/>
          <w:sz w:val="32"/>
          <w:szCs w:val="32"/>
        </w:rPr>
        <w:t>ку больших данных, большой информации и больших знаний (графический процессор должен быть на чипсете NVIDIA).</w:t>
      </w:r>
    </w:p>
    <w:p w:rsidR="00AF434C" w:rsidRPr="00E81885" w:rsidRDefault="00AF434C" w:rsidP="002178C9">
      <w:pPr>
        <w:spacing w:line="276" w:lineRule="auto"/>
        <w:ind w:firstLine="709"/>
        <w:jc w:val="both"/>
        <w:rPr>
          <w:bCs/>
          <w:color w:val="000000"/>
          <w:sz w:val="32"/>
          <w:szCs w:val="32"/>
        </w:rPr>
      </w:pPr>
      <w:r w:rsidRPr="00E81885">
        <w:rPr>
          <w:bCs/>
          <w:i/>
          <w:iCs/>
          <w:color w:val="FF0000"/>
          <w:sz w:val="32"/>
          <w:szCs w:val="32"/>
          <w:u w:val="single"/>
        </w:rPr>
        <w:t>4-й этап, «эра MS Windows-10»: 2020-2021 годы</w:t>
      </w:r>
      <w:r w:rsidRPr="00E81885">
        <w:rPr>
          <w:bCs/>
          <w:color w:val="000000"/>
          <w:sz w:val="32"/>
          <w:szCs w:val="32"/>
        </w:rPr>
        <w:t>. С 13.12.2020 года по настоящее время система «Эйдос» развивается на языке </w:t>
      </w:r>
      <w:hyperlink r:id="rId41" w:history="1">
        <w:r w:rsidRPr="00E81885">
          <w:rPr>
            <w:bCs/>
            <w:color w:val="000000"/>
            <w:sz w:val="32"/>
            <w:szCs w:val="32"/>
          </w:rPr>
          <w:t>Аляска-2.0</w:t>
        </w:r>
      </w:hyperlink>
      <w:r w:rsidRPr="00E81885">
        <w:rPr>
          <w:bCs/>
          <w:color w:val="000000"/>
          <w:sz w:val="32"/>
          <w:szCs w:val="32"/>
        </w:rPr>
        <w:t> + </w:t>
      </w:r>
      <w:hyperlink r:id="rId42" w:history="1">
        <w:r w:rsidRPr="00E81885">
          <w:rPr>
            <w:bCs/>
            <w:color w:val="000000"/>
            <w:sz w:val="32"/>
            <w:szCs w:val="32"/>
          </w:rPr>
          <w:t>Экспресс++</w:t>
        </w:r>
      </w:hyperlink>
      <w:r w:rsidRPr="00E81885">
        <w:rPr>
          <w:bCs/>
          <w:color w:val="000000"/>
          <w:sz w:val="32"/>
          <w:szCs w:val="32"/>
        </w:rPr>
        <w:t>. Библиотека xb2net в ней больше не используется, т.к. все возможности работы с Internet входят в </w:t>
      </w:r>
      <w:hyperlink r:id="rId43" w:history="1">
        <w:r w:rsidRPr="00E81885">
          <w:rPr>
            <w:bCs/>
            <w:color w:val="000000"/>
            <w:sz w:val="32"/>
            <w:szCs w:val="32"/>
          </w:rPr>
          <w:t>базовые возможности языка программиров</w:t>
        </w:r>
        <w:r w:rsidRPr="00E81885">
          <w:rPr>
            <w:bCs/>
            <w:color w:val="000000"/>
            <w:sz w:val="32"/>
            <w:szCs w:val="32"/>
          </w:rPr>
          <w:t>а</w:t>
        </w:r>
        <w:r w:rsidRPr="00E81885">
          <w:rPr>
            <w:bCs/>
            <w:color w:val="000000"/>
            <w:sz w:val="32"/>
            <w:szCs w:val="32"/>
          </w:rPr>
          <w:t>ния</w:t>
        </w:r>
      </w:hyperlink>
      <w:r w:rsidRPr="00E81885">
        <w:rPr>
          <w:bCs/>
          <w:color w:val="000000"/>
          <w:sz w:val="32"/>
          <w:szCs w:val="32"/>
        </w:rPr>
        <w:t>.</w:t>
      </w:r>
    </w:p>
    <w:p w:rsidR="00AF434C" w:rsidRPr="00E81885" w:rsidRDefault="00AF434C" w:rsidP="002178C9">
      <w:pPr>
        <w:spacing w:line="276" w:lineRule="auto"/>
        <w:ind w:firstLine="709"/>
        <w:jc w:val="both"/>
        <w:rPr>
          <w:color w:val="000000"/>
          <w:sz w:val="32"/>
          <w:szCs w:val="32"/>
        </w:rPr>
      </w:pPr>
      <w:r w:rsidRPr="00E81885">
        <w:rPr>
          <w:bCs/>
          <w:i/>
          <w:iCs/>
          <w:color w:val="FF0000"/>
          <w:sz w:val="32"/>
          <w:szCs w:val="32"/>
          <w:u w:val="single"/>
        </w:rPr>
        <w:lastRenderedPageBreak/>
        <w:t>5-й этап, «эра Больших данных, информации и знаний»: 2022 год.</w:t>
      </w:r>
      <w:r w:rsidRPr="00E81885">
        <w:rPr>
          <w:bCs/>
          <w:color w:val="000000"/>
          <w:sz w:val="32"/>
          <w:szCs w:val="32"/>
        </w:rPr>
        <w:t> С 2022 года автор и разработчик системы «Эйдос» проф.Е.В.Луценко вплотную занялся разработкой професси</w:t>
      </w:r>
      <w:r w:rsidRPr="00E81885">
        <w:rPr>
          <w:bCs/>
          <w:color w:val="000000"/>
          <w:sz w:val="32"/>
          <w:szCs w:val="32"/>
        </w:rPr>
        <w:t>о</w:t>
      </w:r>
      <w:r w:rsidRPr="00E81885">
        <w:rPr>
          <w:bCs/>
          <w:color w:val="000000"/>
          <w:sz w:val="32"/>
          <w:szCs w:val="32"/>
        </w:rPr>
        <w:t>нальной версии системы «Эйдос» на яз</w:t>
      </w:r>
      <w:r w:rsidRPr="00E81885">
        <w:rPr>
          <w:bCs/>
          <w:color w:val="000000"/>
          <w:sz w:val="32"/>
          <w:szCs w:val="32"/>
        </w:rPr>
        <w:t>ы</w:t>
      </w:r>
      <w:r w:rsidRPr="00E81885">
        <w:rPr>
          <w:bCs/>
          <w:color w:val="000000"/>
          <w:sz w:val="32"/>
          <w:szCs w:val="32"/>
        </w:rPr>
        <w:t>ке xBase++eXpress++Advantage Database Server (ADS), обеспеч</w:t>
      </w:r>
      <w:r w:rsidRPr="00E81885">
        <w:rPr>
          <w:bCs/>
          <w:color w:val="000000"/>
          <w:sz w:val="32"/>
          <w:szCs w:val="32"/>
        </w:rPr>
        <w:t>и</w:t>
      </w:r>
      <w:r w:rsidRPr="00E81885">
        <w:rPr>
          <w:bCs/>
          <w:color w:val="000000"/>
          <w:sz w:val="32"/>
          <w:szCs w:val="32"/>
        </w:rPr>
        <w:t>вающей обработку больших данных, информации и знаний (Big Data, Big Information, Big Knowledge).</w:t>
      </w:r>
    </w:p>
    <w:p w:rsidR="00AF434C" w:rsidRPr="00E81885" w:rsidRDefault="00AF434C" w:rsidP="002178C9">
      <w:pPr>
        <w:spacing w:line="276" w:lineRule="auto"/>
        <w:ind w:firstLine="709"/>
        <w:jc w:val="both"/>
        <w:rPr>
          <w:color w:val="000000"/>
          <w:sz w:val="32"/>
          <w:szCs w:val="32"/>
        </w:rPr>
      </w:pPr>
      <w:r w:rsidRPr="00E81885">
        <w:rPr>
          <w:bCs/>
          <w:i/>
          <w:iCs/>
          <w:color w:val="FF0000"/>
          <w:sz w:val="32"/>
          <w:szCs w:val="32"/>
          <w:u w:val="single"/>
        </w:rPr>
        <w:t>6-й этап, «эра Больших данных, информации и знаний»: с 2023 года по настоящее время.</w:t>
      </w:r>
      <w:r w:rsidRPr="00E81885">
        <w:rPr>
          <w:bCs/>
          <w:color w:val="000000"/>
          <w:sz w:val="32"/>
          <w:szCs w:val="32"/>
        </w:rPr>
        <w:t> С 2023 развитие системы «Эйдос» осуществляется в основном на язык</w:t>
      </w:r>
      <w:r w:rsidR="00F07960" w:rsidRPr="00E81885">
        <w:rPr>
          <w:bCs/>
          <w:color w:val="000000"/>
          <w:sz w:val="32"/>
          <w:szCs w:val="32"/>
        </w:rPr>
        <w:t>е</w:t>
      </w:r>
      <w:r w:rsidRPr="00E81885">
        <w:rPr>
          <w:bCs/>
          <w:color w:val="000000"/>
          <w:sz w:val="32"/>
          <w:szCs w:val="32"/>
        </w:rPr>
        <w:t> </w:t>
      </w:r>
      <w:r w:rsidRPr="00E81885">
        <w:rPr>
          <w:bCs/>
          <w:color w:val="FF0000"/>
          <w:sz w:val="32"/>
          <w:szCs w:val="32"/>
        </w:rPr>
        <w:t>Питон (Python), C++</w:t>
      </w:r>
      <w:r w:rsidRPr="00E81885">
        <w:rPr>
          <w:bCs/>
          <w:color w:val="000000"/>
          <w:sz w:val="32"/>
          <w:szCs w:val="32"/>
        </w:rPr>
        <w:t>, а та</w:t>
      </w:r>
      <w:r w:rsidRPr="00E81885">
        <w:rPr>
          <w:bCs/>
          <w:color w:val="000000"/>
          <w:sz w:val="32"/>
          <w:szCs w:val="32"/>
        </w:rPr>
        <w:t>к</w:t>
      </w:r>
      <w:r w:rsidRPr="00E81885">
        <w:rPr>
          <w:bCs/>
          <w:color w:val="000000"/>
          <w:sz w:val="32"/>
          <w:szCs w:val="32"/>
        </w:rPr>
        <w:t>же </w:t>
      </w:r>
      <w:hyperlink r:id="rId44" w:history="1">
        <w:r w:rsidRPr="00E81885">
          <w:rPr>
            <w:bCs/>
            <w:color w:val="0000FF"/>
            <w:sz w:val="32"/>
            <w:szCs w:val="32"/>
            <w:u w:val="single"/>
          </w:rPr>
          <w:t>Аляска-2.0</w:t>
        </w:r>
      </w:hyperlink>
      <w:r w:rsidRPr="00E81885">
        <w:rPr>
          <w:bCs/>
          <w:color w:val="000000"/>
          <w:sz w:val="32"/>
          <w:szCs w:val="32"/>
        </w:rPr>
        <w:t> + </w:t>
      </w:r>
      <w:hyperlink r:id="rId45" w:history="1">
        <w:r w:rsidRPr="00E81885">
          <w:rPr>
            <w:bCs/>
            <w:color w:val="0000FF"/>
            <w:sz w:val="32"/>
            <w:szCs w:val="32"/>
            <w:u w:val="single"/>
          </w:rPr>
          <w:t>Экспресс++</w:t>
        </w:r>
      </w:hyperlink>
      <w:r w:rsidRPr="00E81885">
        <w:rPr>
          <w:bCs/>
          <w:color w:val="0000FF"/>
          <w:sz w:val="32"/>
          <w:szCs w:val="32"/>
          <w:u w:val="single"/>
        </w:rPr>
        <w:t>.</w:t>
      </w:r>
    </w:p>
    <w:p w:rsidR="00AF434C" w:rsidRPr="00E81885" w:rsidRDefault="006168BB" w:rsidP="002178C9">
      <w:pPr>
        <w:spacing w:line="276" w:lineRule="auto"/>
        <w:ind w:firstLine="709"/>
        <w:jc w:val="both"/>
        <w:rPr>
          <w:color w:val="000000"/>
          <w:sz w:val="32"/>
          <w:szCs w:val="32"/>
        </w:rPr>
      </w:pPr>
      <w:hyperlink r:id="rId46" w:history="1">
        <w:r w:rsidR="00AF434C" w:rsidRPr="00E81885">
          <w:rPr>
            <w:bCs/>
            <w:color w:val="0000FF"/>
            <w:sz w:val="32"/>
            <w:szCs w:val="32"/>
            <w:u w:val="single"/>
          </w:rPr>
          <w:t>Скачать и запустить систему «Эйдос-Х++» (самую новую на текущий момент версию) или обновление системы до текущей версии</w:t>
        </w:r>
      </w:hyperlink>
      <w:r w:rsidR="00AF434C" w:rsidRPr="00E81885">
        <w:rPr>
          <w:bCs/>
          <w:color w:val="000000"/>
          <w:sz w:val="32"/>
          <w:szCs w:val="32"/>
        </w:rPr>
        <w:t> (</w:t>
      </w:r>
      <w:hyperlink r:id="rId47" w:history="1">
        <w:r w:rsidR="00AF434C" w:rsidRPr="00E81885">
          <w:rPr>
            <w:bCs/>
            <w:color w:val="0000FF"/>
            <w:sz w:val="32"/>
            <w:szCs w:val="32"/>
            <w:u w:val="single"/>
          </w:rPr>
          <w:t>http://lc.kubagro.ru/aidos/_Aidos-X.htm</w:t>
        </w:r>
      </w:hyperlink>
      <w:r w:rsidR="00AF434C" w:rsidRPr="00E81885">
        <w:rPr>
          <w:bCs/>
          <w:color w:val="000000"/>
          <w:sz w:val="32"/>
          <w:szCs w:val="32"/>
        </w:rPr>
        <w:t>). Это наиболее полная на данный момент незащищенная от несанкционирова</w:t>
      </w:r>
      <w:r w:rsidR="00AF434C" w:rsidRPr="00E81885">
        <w:rPr>
          <w:bCs/>
          <w:color w:val="000000"/>
          <w:sz w:val="32"/>
          <w:szCs w:val="32"/>
        </w:rPr>
        <w:t>н</w:t>
      </w:r>
      <w:r w:rsidR="00AF434C" w:rsidRPr="00E81885">
        <w:rPr>
          <w:bCs/>
          <w:color w:val="000000"/>
          <w:sz w:val="32"/>
          <w:szCs w:val="32"/>
        </w:rPr>
        <w:t>ного копирования портативная (portable) версия системы (не тр</w:t>
      </w:r>
      <w:r w:rsidR="00AF434C" w:rsidRPr="00E81885">
        <w:rPr>
          <w:bCs/>
          <w:color w:val="000000"/>
          <w:sz w:val="32"/>
          <w:szCs w:val="32"/>
        </w:rPr>
        <w:t>е</w:t>
      </w:r>
      <w:r w:rsidR="00AF434C" w:rsidRPr="00E81885">
        <w:rPr>
          <w:bCs/>
          <w:color w:val="000000"/>
          <w:sz w:val="32"/>
          <w:szCs w:val="32"/>
        </w:rPr>
        <w:t>бующая инсталляции) с полными </w:t>
      </w:r>
      <w:hyperlink r:id="rId48" w:history="1">
        <w:r w:rsidR="00AF434C" w:rsidRPr="00E81885">
          <w:rPr>
            <w:bCs/>
            <w:color w:val="0000FF"/>
            <w:sz w:val="32"/>
            <w:szCs w:val="32"/>
            <w:u w:val="single"/>
          </w:rPr>
          <w:t>исходными текстами</w:t>
        </w:r>
      </w:hyperlink>
      <w:r w:rsidR="00AF434C" w:rsidRPr="00E81885">
        <w:rPr>
          <w:bCs/>
          <w:color w:val="000000"/>
          <w:sz w:val="32"/>
          <w:szCs w:val="32"/>
        </w:rPr>
        <w:t> текущей версии (за исключением ключей доступа к ftp-серверу системы «Эйдос» и ключей лицензионного программного обеспечения), находящаяся в </w:t>
      </w:r>
      <w:hyperlink r:id="rId49" w:history="1">
        <w:r w:rsidR="00AF434C" w:rsidRPr="00E81885">
          <w:rPr>
            <w:bCs/>
            <w:color w:val="0000FF"/>
            <w:sz w:val="32"/>
            <w:szCs w:val="32"/>
            <w:u w:val="single"/>
          </w:rPr>
          <w:t>полном открытом бесплатном доступе с обновл</w:t>
        </w:r>
        <w:r w:rsidR="00AF434C" w:rsidRPr="00E81885">
          <w:rPr>
            <w:bCs/>
            <w:color w:val="0000FF"/>
            <w:sz w:val="32"/>
            <w:szCs w:val="32"/>
            <w:u w:val="single"/>
          </w:rPr>
          <w:t>е</w:t>
        </w:r>
        <w:r w:rsidR="00AF434C" w:rsidRPr="00E81885">
          <w:rPr>
            <w:bCs/>
            <w:color w:val="0000FF"/>
            <w:sz w:val="32"/>
            <w:szCs w:val="32"/>
            <w:u w:val="single"/>
          </w:rPr>
          <w:t>ниями</w:t>
        </w:r>
      </w:hyperlink>
      <w:r w:rsidR="00AF434C" w:rsidRPr="00E81885">
        <w:rPr>
          <w:bCs/>
          <w:color w:val="000000"/>
          <w:sz w:val="32"/>
          <w:szCs w:val="32"/>
        </w:rPr>
        <w:t>. </w:t>
      </w:r>
      <w:hyperlink r:id="rId50" w:history="1">
        <w:r w:rsidR="00AF434C" w:rsidRPr="00E81885">
          <w:rPr>
            <w:bCs/>
            <w:color w:val="0000FF"/>
            <w:sz w:val="32"/>
            <w:szCs w:val="32"/>
            <w:u w:val="single"/>
          </w:rPr>
          <w:t>Кредо</w:t>
        </w:r>
      </w:hyperlink>
      <w:r w:rsidR="00AF434C" w:rsidRPr="00E81885">
        <w:rPr>
          <w:bCs/>
          <w:color w:val="000000"/>
          <w:sz w:val="32"/>
          <w:szCs w:val="32"/>
        </w:rPr>
        <w:t>. Лаборатория в </w:t>
      </w:r>
      <w:hyperlink r:id="rId51" w:history="1">
        <w:r w:rsidR="00AF434C" w:rsidRPr="00E81885">
          <w:rPr>
            <w:bCs/>
            <w:color w:val="0000FF"/>
            <w:sz w:val="32"/>
            <w:szCs w:val="32"/>
            <w:u w:val="single"/>
          </w:rPr>
          <w:t>ResearchGate</w:t>
        </w:r>
      </w:hyperlink>
      <w:r w:rsidR="00AF434C" w:rsidRPr="00E81885">
        <w:rPr>
          <w:bCs/>
          <w:color w:val="000000"/>
          <w:sz w:val="32"/>
          <w:szCs w:val="32"/>
        </w:rPr>
        <w:t> по АСК-анализу и с</w:t>
      </w:r>
      <w:r w:rsidR="00AF434C" w:rsidRPr="00E81885">
        <w:rPr>
          <w:bCs/>
          <w:color w:val="000000"/>
          <w:sz w:val="32"/>
          <w:szCs w:val="32"/>
        </w:rPr>
        <w:t>и</w:t>
      </w:r>
      <w:r w:rsidR="00AF434C" w:rsidRPr="00E81885">
        <w:rPr>
          <w:bCs/>
          <w:color w:val="000000"/>
          <w:sz w:val="32"/>
          <w:szCs w:val="32"/>
        </w:rPr>
        <w:t>стеме «Эйдос».</w:t>
      </w:r>
    </w:p>
    <w:p w:rsidR="00667AF5" w:rsidRPr="00E81885" w:rsidRDefault="00667AF5" w:rsidP="002178C9">
      <w:pPr>
        <w:spacing w:line="276" w:lineRule="auto"/>
        <w:ind w:firstLine="709"/>
        <w:jc w:val="both"/>
        <w:rPr>
          <w:rFonts w:eastAsia="Calibri"/>
          <w:sz w:val="32"/>
          <w:szCs w:val="32"/>
        </w:rPr>
      </w:pPr>
    </w:p>
    <w:p w:rsidR="00667AF5" w:rsidRPr="00E81885" w:rsidRDefault="00667AF5" w:rsidP="002178C9">
      <w:pPr>
        <w:pStyle w:val="2"/>
        <w:spacing w:line="276" w:lineRule="auto"/>
        <w:ind w:firstLine="709"/>
        <w:rPr>
          <w:rFonts w:ascii="Times New Roman" w:hAnsi="Times New Roman"/>
          <w:i w:val="0"/>
          <w:sz w:val="32"/>
          <w:szCs w:val="32"/>
        </w:rPr>
      </w:pPr>
      <w:bookmarkStart w:id="23" w:name="_Toc86561674"/>
      <w:bookmarkStart w:id="24" w:name="_Toc86745092"/>
      <w:bookmarkStart w:id="25" w:name="_Toc103073815"/>
      <w:bookmarkStart w:id="26" w:name="_Toc207298214"/>
      <w:bookmarkStart w:id="27" w:name="_Toc207298393"/>
      <w:r w:rsidRPr="00E81885">
        <w:rPr>
          <w:rFonts w:ascii="Times New Roman" w:hAnsi="Times New Roman"/>
          <w:i w:val="0"/>
          <w:sz w:val="32"/>
          <w:szCs w:val="32"/>
        </w:rPr>
        <w:t>1.3. Немного подробнее об этапах АСК-анализа</w:t>
      </w:r>
      <w:bookmarkEnd w:id="22"/>
      <w:bookmarkEnd w:id="23"/>
      <w:bookmarkEnd w:id="24"/>
      <w:bookmarkEnd w:id="25"/>
      <w:bookmarkEnd w:id="26"/>
      <w:bookmarkEnd w:id="27"/>
    </w:p>
    <w:p w:rsidR="00667AF5" w:rsidRPr="00E81885" w:rsidRDefault="00667AF5" w:rsidP="002178C9">
      <w:pPr>
        <w:spacing w:line="276" w:lineRule="auto"/>
        <w:ind w:firstLine="709"/>
        <w:jc w:val="both"/>
        <w:rPr>
          <w:rFonts w:eastAsia="Calibri"/>
          <w:sz w:val="32"/>
          <w:szCs w:val="32"/>
        </w:rPr>
      </w:pPr>
      <w:r w:rsidRPr="00E81885">
        <w:rPr>
          <w:rFonts w:eastAsia="Calibri"/>
          <w:sz w:val="32"/>
          <w:szCs w:val="32"/>
        </w:rPr>
        <w:t>Весь процесс создания моделей в АСК-анализе и использ</w:t>
      </w:r>
      <w:r w:rsidRPr="00E81885">
        <w:rPr>
          <w:rFonts w:eastAsia="Calibri"/>
          <w:sz w:val="32"/>
          <w:szCs w:val="32"/>
        </w:rPr>
        <w:t>о</w:t>
      </w:r>
      <w:r w:rsidRPr="00E81885">
        <w:rPr>
          <w:rFonts w:eastAsia="Calibri"/>
          <w:sz w:val="32"/>
          <w:szCs w:val="32"/>
        </w:rPr>
        <w:t>вания этих моделей для решения подготовительных и реальных задач осуществляется в системе «Эйдос» и предусматривает сл</w:t>
      </w:r>
      <w:r w:rsidRPr="00E81885">
        <w:rPr>
          <w:rFonts w:eastAsia="Calibri"/>
          <w:sz w:val="32"/>
          <w:szCs w:val="32"/>
        </w:rPr>
        <w:t>е</w:t>
      </w:r>
      <w:r w:rsidRPr="00E81885">
        <w:rPr>
          <w:rFonts w:eastAsia="Calibri"/>
          <w:sz w:val="32"/>
          <w:szCs w:val="32"/>
        </w:rPr>
        <w:t>дующие этапы, суть которых рассмотрена ниже (рисунок 3):</w:t>
      </w:r>
    </w:p>
    <w:p w:rsidR="00667AF5" w:rsidRPr="00E81885" w:rsidRDefault="00667AF5" w:rsidP="00E81885">
      <w:pPr>
        <w:jc w:val="center"/>
        <w:rPr>
          <w:rFonts w:eastAsia="Calibri"/>
          <w:sz w:val="32"/>
          <w:szCs w:val="32"/>
        </w:rPr>
      </w:pPr>
      <w:r w:rsidRPr="00E81885">
        <w:rPr>
          <w:rFonts w:eastAsia="Calibri"/>
          <w:sz w:val="32"/>
          <w:szCs w:val="32"/>
        </w:rPr>
        <w:object w:dxaOrig="11556" w:dyaOrig="145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553pt" o:ole="">
            <v:imagedata r:id="rId52" o:title=""/>
          </v:shape>
          <o:OLEObject Type="Embed" ProgID="Visio.Drawing.11" ShapeID="_x0000_i1025" DrawAspect="Content" ObjectID="_1817997097" r:id="rId53"/>
        </w:object>
      </w:r>
      <w:r w:rsidRPr="00E81885">
        <w:rPr>
          <w:sz w:val="32"/>
          <w:szCs w:val="32"/>
        </w:rPr>
        <w:t xml:space="preserve">Рисунок </w:t>
      </w:r>
      <w:r w:rsidRPr="00E81885">
        <w:rPr>
          <w:sz w:val="32"/>
          <w:szCs w:val="32"/>
        </w:rPr>
        <w:fldChar w:fldCharType="begin"/>
      </w:r>
      <w:r w:rsidRPr="00E81885">
        <w:rPr>
          <w:sz w:val="32"/>
          <w:szCs w:val="32"/>
        </w:rPr>
        <w:instrText xml:space="preserve"> SEQ Рисунок \* ARABIC </w:instrText>
      </w:r>
      <w:r w:rsidRPr="00E81885">
        <w:rPr>
          <w:sz w:val="32"/>
          <w:szCs w:val="32"/>
        </w:rPr>
        <w:fldChar w:fldCharType="separate"/>
      </w:r>
      <w:r w:rsidR="003C52EC">
        <w:rPr>
          <w:noProof/>
          <w:sz w:val="32"/>
          <w:szCs w:val="32"/>
        </w:rPr>
        <w:t>1</w:t>
      </w:r>
      <w:r w:rsidRPr="00E81885">
        <w:rPr>
          <w:sz w:val="32"/>
          <w:szCs w:val="32"/>
        </w:rPr>
        <w:fldChar w:fldCharType="end"/>
      </w:r>
      <w:r w:rsidRPr="00E81885">
        <w:rPr>
          <w:sz w:val="32"/>
          <w:szCs w:val="32"/>
        </w:rPr>
        <w:t xml:space="preserve">. Порядок обработки данных, информации </w:t>
      </w:r>
      <w:r w:rsidR="00A0507E" w:rsidRPr="00E81885">
        <w:rPr>
          <w:sz w:val="32"/>
          <w:szCs w:val="32"/>
        </w:rPr>
        <w:br/>
      </w:r>
      <w:r w:rsidRPr="00E81885">
        <w:rPr>
          <w:sz w:val="32"/>
          <w:szCs w:val="32"/>
        </w:rPr>
        <w:t>и знаний в системы «Эйдос»</w:t>
      </w:r>
    </w:p>
    <w:p w:rsidR="00667AF5" w:rsidRPr="00E81885" w:rsidRDefault="00667AF5" w:rsidP="00E81885">
      <w:pPr>
        <w:ind w:firstLine="709"/>
        <w:jc w:val="both"/>
        <w:rPr>
          <w:rFonts w:eastAsia="Calibri"/>
          <w:sz w:val="32"/>
          <w:szCs w:val="32"/>
        </w:rPr>
      </w:pPr>
    </w:p>
    <w:p w:rsidR="00667AF5" w:rsidRPr="00E81885" w:rsidRDefault="00667AF5" w:rsidP="00E81885">
      <w:pPr>
        <w:ind w:firstLine="709"/>
        <w:jc w:val="both"/>
        <w:rPr>
          <w:rFonts w:eastAsia="Calibri"/>
          <w:sz w:val="32"/>
          <w:szCs w:val="32"/>
        </w:rPr>
      </w:pPr>
      <w:r w:rsidRPr="00E81885">
        <w:rPr>
          <w:rFonts w:eastAsia="Calibri"/>
          <w:sz w:val="32"/>
          <w:szCs w:val="32"/>
        </w:rPr>
        <w:t>Ниже приведен краткий экскурс в возможности метода и его программного инструментария. Отметим, что в данной работе мы используем далеко не все эти возможности, а лишь некоторые из них, достаточные для решения поставленной в работе задачи.</w:t>
      </w:r>
    </w:p>
    <w:p w:rsidR="00667AF5" w:rsidRPr="00E81885" w:rsidRDefault="00667AF5" w:rsidP="00E81885">
      <w:pPr>
        <w:pStyle w:val="3"/>
        <w:ind w:firstLine="709"/>
        <w:rPr>
          <w:rFonts w:ascii="Times New Roman" w:hAnsi="Times New Roman"/>
          <w:i/>
          <w:sz w:val="32"/>
          <w:szCs w:val="32"/>
        </w:rPr>
      </w:pPr>
      <w:bookmarkStart w:id="28" w:name="_Toc86561675"/>
      <w:bookmarkStart w:id="29" w:name="_Toc86745093"/>
      <w:bookmarkStart w:id="30" w:name="_Toc103073816"/>
      <w:bookmarkStart w:id="31" w:name="_Toc207298215"/>
      <w:bookmarkStart w:id="32" w:name="_Toc207298394"/>
      <w:r w:rsidRPr="00E81885">
        <w:rPr>
          <w:rFonts w:ascii="Times New Roman" w:hAnsi="Times New Roman"/>
          <w:i/>
          <w:sz w:val="32"/>
          <w:szCs w:val="32"/>
        </w:rPr>
        <w:lastRenderedPageBreak/>
        <w:t>1.3.1. Когнитивная структуризация предметной обл</w:t>
      </w:r>
      <w:r w:rsidRPr="00E81885">
        <w:rPr>
          <w:rFonts w:ascii="Times New Roman" w:hAnsi="Times New Roman"/>
          <w:i/>
          <w:sz w:val="32"/>
          <w:szCs w:val="32"/>
        </w:rPr>
        <w:t>а</w:t>
      </w:r>
      <w:r w:rsidRPr="00E81885">
        <w:rPr>
          <w:rFonts w:ascii="Times New Roman" w:hAnsi="Times New Roman"/>
          <w:i/>
          <w:sz w:val="32"/>
          <w:szCs w:val="32"/>
        </w:rPr>
        <w:t>сти. Две интерпретации классификационных и описательных шкал и градаций</w:t>
      </w:r>
      <w:bookmarkEnd w:id="28"/>
      <w:bookmarkEnd w:id="29"/>
      <w:bookmarkEnd w:id="30"/>
      <w:bookmarkEnd w:id="31"/>
      <w:bookmarkEnd w:id="32"/>
    </w:p>
    <w:p w:rsidR="00667AF5" w:rsidRPr="00E81885" w:rsidRDefault="00667AF5" w:rsidP="00E81885">
      <w:pPr>
        <w:ind w:firstLine="709"/>
        <w:jc w:val="both"/>
        <w:rPr>
          <w:rFonts w:eastAsia="Calibri"/>
          <w:sz w:val="32"/>
          <w:szCs w:val="32"/>
        </w:rPr>
      </w:pPr>
      <w:r w:rsidRPr="00E81885">
        <w:rPr>
          <w:rFonts w:eastAsia="Calibri"/>
          <w:sz w:val="32"/>
          <w:szCs w:val="32"/>
        </w:rPr>
        <w:t>На этапе когнитивно-целевой структуризации предметной области мы неформализуемым путем решаем на качественном уровне, что будем рассматривать в качестве факторов, действ</w:t>
      </w:r>
      <w:r w:rsidRPr="00E81885">
        <w:rPr>
          <w:rFonts w:eastAsia="Calibri"/>
          <w:sz w:val="32"/>
          <w:szCs w:val="32"/>
        </w:rPr>
        <w:t>у</w:t>
      </w:r>
      <w:r w:rsidRPr="00E81885">
        <w:rPr>
          <w:rFonts w:eastAsia="Calibri"/>
          <w:sz w:val="32"/>
          <w:szCs w:val="32"/>
        </w:rPr>
        <w:t>ющих на моделируемый объект (причин), а что в качестве р</w:t>
      </w:r>
      <w:r w:rsidRPr="00E81885">
        <w:rPr>
          <w:rFonts w:eastAsia="Calibri"/>
          <w:sz w:val="32"/>
          <w:szCs w:val="32"/>
        </w:rPr>
        <w:t>е</w:t>
      </w:r>
      <w:r w:rsidRPr="00E81885">
        <w:rPr>
          <w:rFonts w:eastAsia="Calibri"/>
          <w:sz w:val="32"/>
          <w:szCs w:val="32"/>
        </w:rPr>
        <w:t>зультатов действия этих факторов (последствий). По сути это п</w:t>
      </w:r>
      <w:r w:rsidRPr="00E81885">
        <w:rPr>
          <w:rFonts w:eastAsia="Calibri"/>
          <w:sz w:val="32"/>
          <w:szCs w:val="32"/>
        </w:rPr>
        <w:t>о</w:t>
      </w:r>
      <w:r w:rsidRPr="00E81885">
        <w:rPr>
          <w:rFonts w:eastAsia="Calibri"/>
          <w:sz w:val="32"/>
          <w:szCs w:val="32"/>
        </w:rPr>
        <w:t>становка решаемой проблемы.</w:t>
      </w:r>
    </w:p>
    <w:p w:rsidR="00667AF5" w:rsidRPr="00E81885" w:rsidRDefault="00667AF5" w:rsidP="00E81885">
      <w:pPr>
        <w:ind w:firstLine="709"/>
        <w:jc w:val="both"/>
        <w:rPr>
          <w:rFonts w:eastAsia="Calibri"/>
          <w:sz w:val="32"/>
          <w:szCs w:val="32"/>
        </w:rPr>
      </w:pPr>
      <w:r w:rsidRPr="00E81885">
        <w:rPr>
          <w:rFonts w:eastAsia="Calibri"/>
          <w:sz w:val="32"/>
          <w:szCs w:val="32"/>
        </w:rPr>
        <w:t>Описательные шкалы служат для формального описания факторов, а классификационные  – результатов их действия на объект моделирования. Шкалы могут быть числовые и текстовые. Текстовые шкалы могут быть номинальные и порядковые.</w:t>
      </w:r>
    </w:p>
    <w:p w:rsidR="00667AF5" w:rsidRPr="00E81885" w:rsidRDefault="00667AF5" w:rsidP="00E81885">
      <w:pPr>
        <w:ind w:firstLine="709"/>
        <w:jc w:val="both"/>
        <w:rPr>
          <w:rFonts w:eastAsia="Calibri"/>
          <w:sz w:val="32"/>
          <w:szCs w:val="32"/>
        </w:rPr>
      </w:pPr>
      <w:r w:rsidRPr="00E81885">
        <w:rPr>
          <w:rFonts w:eastAsia="Calibri"/>
          <w:sz w:val="32"/>
          <w:szCs w:val="32"/>
        </w:rPr>
        <w:t>Когнитивная структуризация предметной области является первым и единственным неавтоматизированном в системе «Э</w:t>
      </w:r>
      <w:r w:rsidRPr="00E81885">
        <w:rPr>
          <w:rFonts w:eastAsia="Calibri"/>
          <w:sz w:val="32"/>
          <w:szCs w:val="32"/>
        </w:rPr>
        <w:t>й</w:t>
      </w:r>
      <w:r w:rsidRPr="00E81885">
        <w:rPr>
          <w:rFonts w:eastAsia="Calibri"/>
          <w:sz w:val="32"/>
          <w:szCs w:val="32"/>
        </w:rPr>
        <w:t>дос» этапом АСК-анализа, т.е. все последующие этапы АСК ан</w:t>
      </w:r>
      <w:r w:rsidRPr="00E81885">
        <w:rPr>
          <w:rFonts w:eastAsia="Calibri"/>
          <w:sz w:val="32"/>
          <w:szCs w:val="32"/>
        </w:rPr>
        <w:t>а</w:t>
      </w:r>
      <w:r w:rsidRPr="00E81885">
        <w:rPr>
          <w:rFonts w:eastAsia="Calibri"/>
          <w:sz w:val="32"/>
          <w:szCs w:val="32"/>
        </w:rPr>
        <w:t xml:space="preserve">лиза в ней полностью автоматизированы. </w:t>
      </w:r>
    </w:p>
    <w:p w:rsidR="00667AF5" w:rsidRPr="00E81885" w:rsidRDefault="00667AF5" w:rsidP="00E81885">
      <w:pPr>
        <w:ind w:firstLine="709"/>
        <w:jc w:val="both"/>
        <w:rPr>
          <w:rFonts w:eastAsia="Calibri"/>
          <w:sz w:val="32"/>
          <w:szCs w:val="32"/>
        </w:rPr>
      </w:pPr>
      <w:r w:rsidRPr="00E81885">
        <w:rPr>
          <w:rFonts w:eastAsia="Calibri"/>
          <w:sz w:val="32"/>
          <w:szCs w:val="32"/>
        </w:rPr>
        <w:t>В АСК-анализе и системе «Эйдос» применяется две инте</w:t>
      </w:r>
      <w:r w:rsidRPr="00E81885">
        <w:rPr>
          <w:rFonts w:eastAsia="Calibri"/>
          <w:sz w:val="32"/>
          <w:szCs w:val="32"/>
        </w:rPr>
        <w:t>р</w:t>
      </w:r>
      <w:r w:rsidRPr="00E81885">
        <w:rPr>
          <w:rFonts w:eastAsia="Calibri"/>
          <w:sz w:val="32"/>
          <w:szCs w:val="32"/>
        </w:rPr>
        <w:t>претации классификационных и описательных шкал и градаций: статичная и динамичная и соответствующая терминология (обобщающая, статичная и динамичная).</w:t>
      </w:r>
    </w:p>
    <w:p w:rsidR="00667AF5" w:rsidRPr="00E81885" w:rsidRDefault="00667AF5" w:rsidP="00E81885">
      <w:pPr>
        <w:ind w:firstLine="709"/>
        <w:jc w:val="both"/>
        <w:rPr>
          <w:rFonts w:eastAsia="Calibri"/>
          <w:sz w:val="32"/>
          <w:szCs w:val="32"/>
        </w:rPr>
      </w:pPr>
      <w:r w:rsidRPr="00E81885">
        <w:rPr>
          <w:rFonts w:eastAsia="Calibri"/>
          <w:sz w:val="32"/>
          <w:szCs w:val="32"/>
        </w:rPr>
        <w:t>Статичная интерпретация и терминология:</w:t>
      </w:r>
    </w:p>
    <w:p w:rsidR="00667AF5" w:rsidRPr="00E81885" w:rsidRDefault="00667AF5" w:rsidP="00E81885">
      <w:pPr>
        <w:ind w:firstLine="709"/>
        <w:jc w:val="both"/>
        <w:rPr>
          <w:rFonts w:eastAsia="Calibri"/>
          <w:sz w:val="32"/>
          <w:szCs w:val="32"/>
        </w:rPr>
      </w:pPr>
      <w:r w:rsidRPr="00E81885">
        <w:rPr>
          <w:rFonts w:eastAsia="Calibri"/>
          <w:sz w:val="32"/>
          <w:szCs w:val="32"/>
        </w:rPr>
        <w:t>– градации классификационных шкал – это обобщающие к</w:t>
      </w:r>
      <w:r w:rsidRPr="00E81885">
        <w:rPr>
          <w:rFonts w:eastAsia="Calibri"/>
          <w:sz w:val="32"/>
          <w:szCs w:val="32"/>
        </w:rPr>
        <w:t>а</w:t>
      </w:r>
      <w:r w:rsidRPr="00E81885">
        <w:rPr>
          <w:rFonts w:eastAsia="Calibri"/>
          <w:sz w:val="32"/>
          <w:szCs w:val="32"/>
        </w:rPr>
        <w:t>тегории видов объектов (классы);</w:t>
      </w:r>
    </w:p>
    <w:p w:rsidR="00667AF5" w:rsidRPr="00E81885" w:rsidRDefault="00667AF5" w:rsidP="00E81885">
      <w:pPr>
        <w:ind w:firstLine="709"/>
        <w:jc w:val="both"/>
        <w:rPr>
          <w:rFonts w:eastAsia="Calibri"/>
          <w:sz w:val="32"/>
          <w:szCs w:val="32"/>
        </w:rPr>
      </w:pPr>
      <w:r w:rsidRPr="00E81885">
        <w:rPr>
          <w:rFonts w:eastAsia="Calibri"/>
          <w:sz w:val="32"/>
          <w:szCs w:val="32"/>
        </w:rPr>
        <w:t>– описательные шкалы – свойства объектов, градации оп</w:t>
      </w:r>
      <w:r w:rsidRPr="00E81885">
        <w:rPr>
          <w:rFonts w:eastAsia="Calibri"/>
          <w:sz w:val="32"/>
          <w:szCs w:val="32"/>
        </w:rPr>
        <w:t>и</w:t>
      </w:r>
      <w:r w:rsidRPr="00E81885">
        <w:rPr>
          <w:rFonts w:eastAsia="Calibri"/>
          <w:sz w:val="32"/>
          <w:szCs w:val="32"/>
        </w:rPr>
        <w:t>сательных шкал – значения свойств (признаки) объектов.</w:t>
      </w:r>
    </w:p>
    <w:p w:rsidR="00667AF5" w:rsidRPr="00E81885" w:rsidRDefault="00667AF5" w:rsidP="00E81885">
      <w:pPr>
        <w:ind w:firstLine="709"/>
        <w:jc w:val="both"/>
        <w:rPr>
          <w:rFonts w:eastAsia="Calibri"/>
          <w:sz w:val="32"/>
          <w:szCs w:val="32"/>
        </w:rPr>
      </w:pPr>
      <w:r w:rsidRPr="00E81885">
        <w:rPr>
          <w:rFonts w:eastAsia="Calibri"/>
          <w:sz w:val="32"/>
          <w:szCs w:val="32"/>
        </w:rPr>
        <w:t>Динамичная интерпретация и терминология:</w:t>
      </w:r>
    </w:p>
    <w:p w:rsidR="00667AF5" w:rsidRPr="00E81885" w:rsidRDefault="00667AF5" w:rsidP="00E81885">
      <w:pPr>
        <w:ind w:firstLine="709"/>
        <w:jc w:val="both"/>
        <w:rPr>
          <w:rFonts w:eastAsia="Calibri"/>
          <w:sz w:val="32"/>
          <w:szCs w:val="32"/>
        </w:rPr>
      </w:pPr>
      <w:r w:rsidRPr="00E81885">
        <w:rPr>
          <w:rFonts w:eastAsia="Calibri"/>
          <w:sz w:val="32"/>
          <w:szCs w:val="32"/>
        </w:rPr>
        <w:t>– градации классификационных шкал – это обобщающие к</w:t>
      </w:r>
      <w:r w:rsidRPr="00E81885">
        <w:rPr>
          <w:rFonts w:eastAsia="Calibri"/>
          <w:sz w:val="32"/>
          <w:szCs w:val="32"/>
        </w:rPr>
        <w:t>а</w:t>
      </w:r>
      <w:r w:rsidRPr="00E81885">
        <w:rPr>
          <w:rFonts w:eastAsia="Calibri"/>
          <w:sz w:val="32"/>
          <w:szCs w:val="32"/>
        </w:rPr>
        <w:t>тегории будущих состояний объекта моделирования (классы);</w:t>
      </w:r>
    </w:p>
    <w:p w:rsidR="00667AF5" w:rsidRPr="00E81885" w:rsidRDefault="00667AF5" w:rsidP="00E81885">
      <w:pPr>
        <w:ind w:firstLine="709"/>
        <w:jc w:val="both"/>
        <w:rPr>
          <w:rFonts w:eastAsia="Calibri"/>
          <w:sz w:val="32"/>
          <w:szCs w:val="32"/>
        </w:rPr>
      </w:pPr>
      <w:r w:rsidRPr="00E81885">
        <w:rPr>
          <w:rFonts w:eastAsia="Calibri"/>
          <w:sz w:val="32"/>
          <w:szCs w:val="32"/>
        </w:rPr>
        <w:t>– описательные шкалы – факторы, действующие на объект моделирования, градации описательных шкал – значения факт</w:t>
      </w:r>
      <w:r w:rsidRPr="00E81885">
        <w:rPr>
          <w:rFonts w:eastAsia="Calibri"/>
          <w:sz w:val="32"/>
          <w:szCs w:val="32"/>
        </w:rPr>
        <w:t>о</w:t>
      </w:r>
      <w:r w:rsidRPr="00E81885">
        <w:rPr>
          <w:rFonts w:eastAsia="Calibri"/>
          <w:sz w:val="32"/>
          <w:szCs w:val="32"/>
        </w:rPr>
        <w:t>ров, действующие на объект моделирования.</w:t>
      </w:r>
    </w:p>
    <w:p w:rsidR="00667AF5" w:rsidRPr="00E81885" w:rsidRDefault="00667AF5" w:rsidP="00E81885">
      <w:pPr>
        <w:ind w:firstLine="709"/>
        <w:jc w:val="both"/>
        <w:rPr>
          <w:rFonts w:eastAsia="Calibri"/>
          <w:sz w:val="32"/>
          <w:szCs w:val="32"/>
        </w:rPr>
      </w:pPr>
      <w:r w:rsidRPr="00E81885">
        <w:rPr>
          <w:rFonts w:eastAsia="Calibri"/>
          <w:sz w:val="32"/>
          <w:szCs w:val="32"/>
        </w:rPr>
        <w:t>Обобщающая терминология:</w:t>
      </w:r>
    </w:p>
    <w:p w:rsidR="00667AF5" w:rsidRPr="00E81885" w:rsidRDefault="00667AF5" w:rsidP="00E81885">
      <w:pPr>
        <w:ind w:firstLine="709"/>
        <w:jc w:val="both"/>
        <w:rPr>
          <w:rFonts w:eastAsia="Calibri"/>
          <w:sz w:val="32"/>
          <w:szCs w:val="32"/>
        </w:rPr>
      </w:pPr>
      <w:r w:rsidRPr="00E81885">
        <w:rPr>
          <w:rFonts w:eastAsia="Calibri"/>
          <w:sz w:val="32"/>
          <w:szCs w:val="32"/>
        </w:rPr>
        <w:t>– классификационные шкалы и градации;</w:t>
      </w:r>
    </w:p>
    <w:p w:rsidR="00667AF5" w:rsidRPr="00E81885" w:rsidRDefault="00667AF5" w:rsidP="00E81885">
      <w:pPr>
        <w:ind w:firstLine="709"/>
        <w:jc w:val="both"/>
        <w:rPr>
          <w:rFonts w:eastAsia="Calibri"/>
          <w:sz w:val="32"/>
          <w:szCs w:val="32"/>
        </w:rPr>
      </w:pPr>
      <w:r w:rsidRPr="00E81885">
        <w:rPr>
          <w:rFonts w:eastAsia="Calibri"/>
          <w:sz w:val="32"/>
          <w:szCs w:val="32"/>
        </w:rPr>
        <w:t>– описательные шкалы и градации;</w:t>
      </w:r>
    </w:p>
    <w:p w:rsidR="00667AF5" w:rsidRPr="00E81885" w:rsidRDefault="00667AF5" w:rsidP="00E81885">
      <w:pPr>
        <w:ind w:firstLine="709"/>
        <w:jc w:val="both"/>
        <w:rPr>
          <w:rFonts w:eastAsia="Calibri"/>
          <w:sz w:val="32"/>
          <w:szCs w:val="32"/>
        </w:rPr>
      </w:pPr>
    </w:p>
    <w:p w:rsidR="00667AF5" w:rsidRPr="00E81885" w:rsidRDefault="00667AF5" w:rsidP="00E81885">
      <w:pPr>
        <w:pStyle w:val="3"/>
        <w:ind w:firstLine="709"/>
        <w:rPr>
          <w:rFonts w:ascii="Times New Roman" w:hAnsi="Times New Roman"/>
          <w:i/>
          <w:sz w:val="32"/>
          <w:szCs w:val="32"/>
        </w:rPr>
      </w:pPr>
      <w:bookmarkStart w:id="33" w:name="_Toc86561676"/>
      <w:bookmarkStart w:id="34" w:name="_Toc86745094"/>
      <w:bookmarkStart w:id="35" w:name="_Toc103073817"/>
      <w:bookmarkStart w:id="36" w:name="_Toc207298216"/>
      <w:bookmarkStart w:id="37" w:name="_Toc207298395"/>
      <w:r w:rsidRPr="00E81885">
        <w:rPr>
          <w:rFonts w:ascii="Times New Roman" w:hAnsi="Times New Roman"/>
          <w:i/>
          <w:sz w:val="32"/>
          <w:szCs w:val="32"/>
        </w:rPr>
        <w:lastRenderedPageBreak/>
        <w:t>1.3.2. Формализация предметной области</w:t>
      </w:r>
      <w:bookmarkEnd w:id="33"/>
      <w:bookmarkEnd w:id="34"/>
      <w:bookmarkEnd w:id="35"/>
      <w:bookmarkEnd w:id="36"/>
      <w:bookmarkEnd w:id="37"/>
    </w:p>
    <w:p w:rsidR="00667AF5" w:rsidRPr="00E81885" w:rsidRDefault="00667AF5" w:rsidP="00E81885">
      <w:pPr>
        <w:ind w:firstLine="709"/>
        <w:jc w:val="both"/>
        <w:rPr>
          <w:rFonts w:eastAsia="Calibri"/>
          <w:sz w:val="32"/>
          <w:szCs w:val="32"/>
        </w:rPr>
      </w:pPr>
      <w:r w:rsidRPr="00E81885">
        <w:rPr>
          <w:rFonts w:eastAsia="Calibri"/>
          <w:sz w:val="32"/>
          <w:szCs w:val="32"/>
        </w:rPr>
        <w:t>На этапе формализации предметной области разрабатыв</w:t>
      </w:r>
      <w:r w:rsidRPr="00E81885">
        <w:rPr>
          <w:rFonts w:eastAsia="Calibri"/>
          <w:sz w:val="32"/>
          <w:szCs w:val="32"/>
        </w:rPr>
        <w:t>а</w:t>
      </w:r>
      <w:r w:rsidRPr="00E81885">
        <w:rPr>
          <w:rFonts w:eastAsia="Calibri"/>
          <w:sz w:val="32"/>
          <w:szCs w:val="32"/>
        </w:rPr>
        <w:t>ются классификационные и описательные шкалы и градации, а затем исходные данные кодируются с их использованием, в р</w:t>
      </w:r>
      <w:r w:rsidRPr="00E81885">
        <w:rPr>
          <w:rFonts w:eastAsia="Calibri"/>
          <w:sz w:val="32"/>
          <w:szCs w:val="32"/>
        </w:rPr>
        <w:t>е</w:t>
      </w:r>
      <w:r w:rsidRPr="00E81885">
        <w:rPr>
          <w:rFonts w:eastAsia="Calibri"/>
          <w:sz w:val="32"/>
          <w:szCs w:val="32"/>
        </w:rPr>
        <w:t>зультате чего получается обучающая выборка. Обучающая в</w:t>
      </w:r>
      <w:r w:rsidRPr="00E81885">
        <w:rPr>
          <w:rFonts w:eastAsia="Calibri"/>
          <w:sz w:val="32"/>
          <w:szCs w:val="32"/>
        </w:rPr>
        <w:t>ы</w:t>
      </w:r>
      <w:r w:rsidRPr="00E81885">
        <w:rPr>
          <w:rFonts w:eastAsia="Calibri"/>
          <w:sz w:val="32"/>
          <w:szCs w:val="32"/>
        </w:rPr>
        <w:t>борка, по сути, представляет собой исходные данные, нормализ</w:t>
      </w:r>
      <w:r w:rsidRPr="00E81885">
        <w:rPr>
          <w:rFonts w:eastAsia="Calibri"/>
          <w:sz w:val="32"/>
          <w:szCs w:val="32"/>
        </w:rPr>
        <w:t>о</w:t>
      </w:r>
      <w:r w:rsidRPr="00E81885">
        <w:rPr>
          <w:rFonts w:eastAsia="Calibri"/>
          <w:sz w:val="32"/>
          <w:szCs w:val="32"/>
        </w:rPr>
        <w:t>ванные с помощью классификационных и описательных шкал и градаций.</w:t>
      </w:r>
    </w:p>
    <w:p w:rsidR="00667AF5" w:rsidRPr="00E81885" w:rsidRDefault="00667AF5" w:rsidP="00E81885">
      <w:pPr>
        <w:ind w:firstLine="709"/>
        <w:jc w:val="both"/>
        <w:rPr>
          <w:rFonts w:eastAsia="Calibri"/>
          <w:sz w:val="32"/>
          <w:szCs w:val="32"/>
        </w:rPr>
      </w:pPr>
      <w:r w:rsidRPr="00E81885">
        <w:rPr>
          <w:rFonts w:eastAsia="Calibri"/>
          <w:sz w:val="32"/>
          <w:szCs w:val="32"/>
        </w:rPr>
        <w:t>В системе «Эйдос» имеется большое количество разноо</w:t>
      </w:r>
      <w:r w:rsidRPr="00E81885">
        <w:rPr>
          <w:rFonts w:eastAsia="Calibri"/>
          <w:sz w:val="32"/>
          <w:szCs w:val="32"/>
        </w:rPr>
        <w:t>б</w:t>
      </w:r>
      <w:r w:rsidRPr="00E81885">
        <w:rPr>
          <w:rFonts w:eastAsia="Calibri"/>
          <w:sz w:val="32"/>
          <w:szCs w:val="32"/>
        </w:rPr>
        <w:t>разных автоматизированных программных интерфейсов (API), обеспечивающих ввод в систему внешних данных различных т</w:t>
      </w:r>
      <w:r w:rsidRPr="00E81885">
        <w:rPr>
          <w:rFonts w:eastAsia="Calibri"/>
          <w:sz w:val="32"/>
          <w:szCs w:val="32"/>
        </w:rPr>
        <w:t>и</w:t>
      </w:r>
      <w:r w:rsidRPr="00E81885">
        <w:rPr>
          <w:rFonts w:eastAsia="Calibri"/>
          <w:sz w:val="32"/>
          <w:szCs w:val="32"/>
        </w:rPr>
        <w:t>пов: текстовых, табличных и графических, а также других, кот</w:t>
      </w:r>
      <w:r w:rsidRPr="00E81885">
        <w:rPr>
          <w:rFonts w:eastAsia="Calibri"/>
          <w:sz w:val="32"/>
          <w:szCs w:val="32"/>
        </w:rPr>
        <w:t>о</w:t>
      </w:r>
      <w:r w:rsidRPr="00E81885">
        <w:rPr>
          <w:rFonts w:eastAsia="Calibri"/>
          <w:sz w:val="32"/>
          <w:szCs w:val="32"/>
        </w:rPr>
        <w:t>рые могут быть представлены в этом виде, например аудио или данные электроэнцефалограммы (ЭЦГ) или кардиограммы (ЭКГ).</w:t>
      </w:r>
    </w:p>
    <w:p w:rsidR="00667AF5" w:rsidRPr="00E81885" w:rsidRDefault="00667AF5" w:rsidP="00E81885">
      <w:pPr>
        <w:ind w:firstLine="709"/>
        <w:jc w:val="both"/>
        <w:rPr>
          <w:rFonts w:eastAsia="Calibri"/>
          <w:sz w:val="32"/>
          <w:szCs w:val="32"/>
        </w:rPr>
      </w:pPr>
      <w:r w:rsidRPr="00E81885">
        <w:rPr>
          <w:rFonts w:eastAsia="Calibri"/>
          <w:sz w:val="32"/>
          <w:szCs w:val="32"/>
        </w:rPr>
        <w:t>Этим обеспечивается возможность комфортного для пол</w:t>
      </w:r>
      <w:r w:rsidRPr="00E81885">
        <w:rPr>
          <w:rFonts w:eastAsia="Calibri"/>
          <w:sz w:val="32"/>
          <w:szCs w:val="32"/>
        </w:rPr>
        <w:t>ь</w:t>
      </w:r>
      <w:r w:rsidRPr="00E81885">
        <w:rPr>
          <w:rFonts w:eastAsia="Calibri"/>
          <w:sz w:val="32"/>
          <w:szCs w:val="32"/>
        </w:rPr>
        <w:t>зователя применения системы «Эйдос» для проведения научных исследований в самых различных направлениях науки и решения практических задач в самых различных предметных областях, практически почти везде, где человек применяет естественный интеллект.</w:t>
      </w:r>
    </w:p>
    <w:p w:rsidR="00667AF5" w:rsidRPr="00E81885" w:rsidRDefault="00667AF5" w:rsidP="00E81885">
      <w:pPr>
        <w:ind w:firstLine="709"/>
        <w:jc w:val="both"/>
        <w:rPr>
          <w:rFonts w:eastAsia="Calibri"/>
          <w:sz w:val="32"/>
          <w:szCs w:val="32"/>
        </w:rPr>
      </w:pPr>
    </w:p>
    <w:p w:rsidR="00667AF5" w:rsidRPr="00E81885" w:rsidRDefault="00667AF5" w:rsidP="00E81885">
      <w:pPr>
        <w:pStyle w:val="3"/>
        <w:ind w:firstLine="709"/>
        <w:rPr>
          <w:rFonts w:ascii="Times New Roman" w:hAnsi="Times New Roman"/>
          <w:i/>
          <w:sz w:val="32"/>
          <w:szCs w:val="32"/>
        </w:rPr>
      </w:pPr>
      <w:bookmarkStart w:id="38" w:name="_Toc28622188"/>
      <w:bookmarkStart w:id="39" w:name="_Toc37537975"/>
      <w:bookmarkStart w:id="40" w:name="_Toc80114617"/>
      <w:bookmarkStart w:id="41" w:name="_Toc80116767"/>
      <w:bookmarkStart w:id="42" w:name="_Toc86745095"/>
      <w:bookmarkStart w:id="43" w:name="_Toc103073818"/>
      <w:bookmarkStart w:id="44" w:name="_Toc207298217"/>
      <w:bookmarkStart w:id="45" w:name="_Toc207298396"/>
      <w:r w:rsidRPr="00E81885">
        <w:rPr>
          <w:rFonts w:ascii="Times New Roman" w:hAnsi="Times New Roman"/>
          <w:i/>
          <w:sz w:val="32"/>
          <w:szCs w:val="32"/>
        </w:rPr>
        <w:t xml:space="preserve">1.3.3. Синтез статистических и системно-когнитивных моделей (многопараметрическая типизация), частные </w:t>
      </w:r>
      <w:r w:rsidR="00A0507E" w:rsidRPr="00E81885">
        <w:rPr>
          <w:rFonts w:ascii="Times New Roman" w:hAnsi="Times New Roman"/>
          <w:i/>
          <w:sz w:val="32"/>
          <w:szCs w:val="32"/>
        </w:rPr>
        <w:br/>
      </w:r>
      <w:r w:rsidRPr="00E81885">
        <w:rPr>
          <w:rFonts w:ascii="Times New Roman" w:hAnsi="Times New Roman"/>
          <w:i/>
          <w:sz w:val="32"/>
          <w:szCs w:val="32"/>
        </w:rPr>
        <w:t>критерии знаний</w:t>
      </w:r>
      <w:bookmarkEnd w:id="38"/>
      <w:bookmarkEnd w:id="39"/>
      <w:bookmarkEnd w:id="40"/>
      <w:bookmarkEnd w:id="41"/>
      <w:bookmarkEnd w:id="42"/>
      <w:bookmarkEnd w:id="43"/>
      <w:bookmarkEnd w:id="44"/>
      <w:bookmarkEnd w:id="45"/>
    </w:p>
    <w:p w:rsidR="009C5211" w:rsidRPr="009C5211" w:rsidRDefault="009C5211" w:rsidP="00E81885">
      <w:pPr>
        <w:autoSpaceDE w:val="0"/>
        <w:autoSpaceDN w:val="0"/>
        <w:adjustRightInd w:val="0"/>
        <w:ind w:firstLine="709"/>
        <w:jc w:val="both"/>
        <w:rPr>
          <w:rFonts w:eastAsia="Calibri"/>
          <w:sz w:val="32"/>
          <w:szCs w:val="32"/>
        </w:rPr>
      </w:pPr>
      <w:r w:rsidRPr="009C5211">
        <w:rPr>
          <w:rFonts w:eastAsia="Calibri"/>
          <w:sz w:val="32"/>
          <w:szCs w:val="32"/>
        </w:rPr>
        <w:t>Математические модели, на основе которых рассчитываю</w:t>
      </w:r>
      <w:r w:rsidRPr="009C5211">
        <w:rPr>
          <w:rFonts w:eastAsia="Calibri"/>
          <w:sz w:val="32"/>
          <w:szCs w:val="32"/>
        </w:rPr>
        <w:t>т</w:t>
      </w:r>
      <w:r w:rsidRPr="009C5211">
        <w:rPr>
          <w:rFonts w:eastAsia="Calibri"/>
          <w:sz w:val="32"/>
          <w:szCs w:val="32"/>
        </w:rPr>
        <w:t>ся статистические и системно-когнитивные модели автоматиз</w:t>
      </w:r>
      <w:r w:rsidRPr="009C5211">
        <w:rPr>
          <w:rFonts w:eastAsia="Calibri"/>
          <w:sz w:val="32"/>
          <w:szCs w:val="32"/>
        </w:rPr>
        <w:t>и</w:t>
      </w:r>
      <w:r w:rsidRPr="009C5211">
        <w:rPr>
          <w:rFonts w:eastAsia="Calibri"/>
          <w:sz w:val="32"/>
          <w:szCs w:val="32"/>
        </w:rPr>
        <w:t>рованного системно-когнитивного анализа (АСК-анализ) и и</w:t>
      </w:r>
      <w:r w:rsidRPr="009C5211">
        <w:rPr>
          <w:rFonts w:eastAsia="Calibri"/>
          <w:sz w:val="32"/>
          <w:szCs w:val="32"/>
        </w:rPr>
        <w:t>н</w:t>
      </w:r>
      <w:r w:rsidRPr="009C5211">
        <w:rPr>
          <w:rFonts w:eastAsia="Calibri"/>
          <w:sz w:val="32"/>
          <w:szCs w:val="32"/>
        </w:rPr>
        <w:t>теллектуальной системы «Эйдос», подробно описаны в ряде м</w:t>
      </w:r>
      <w:r w:rsidRPr="009C5211">
        <w:rPr>
          <w:rFonts w:eastAsia="Calibri"/>
          <w:sz w:val="32"/>
          <w:szCs w:val="32"/>
        </w:rPr>
        <w:t>о</w:t>
      </w:r>
      <w:r w:rsidRPr="009C5211">
        <w:rPr>
          <w:rFonts w:eastAsia="Calibri"/>
          <w:sz w:val="32"/>
          <w:szCs w:val="32"/>
        </w:rPr>
        <w:t>нографий и статей автора [1, 2]. Поэтому в данной работе мы ра</w:t>
      </w:r>
      <w:r w:rsidRPr="009C5211">
        <w:rPr>
          <w:rFonts w:eastAsia="Calibri"/>
          <w:sz w:val="32"/>
          <w:szCs w:val="32"/>
        </w:rPr>
        <w:t>с</w:t>
      </w:r>
      <w:r w:rsidRPr="009C5211">
        <w:rPr>
          <w:rFonts w:eastAsia="Calibri"/>
          <w:sz w:val="32"/>
          <w:szCs w:val="32"/>
        </w:rPr>
        <w:t>смотрим эти вопросы очень кратко, акцентируя внимание лишь на математической взаимосвязи коэффициента возврата инвест</w:t>
      </w:r>
      <w:r w:rsidRPr="009C5211">
        <w:rPr>
          <w:rFonts w:eastAsia="Calibri"/>
          <w:sz w:val="32"/>
          <w:szCs w:val="32"/>
        </w:rPr>
        <w:t>и</w:t>
      </w:r>
      <w:r w:rsidRPr="009C5211">
        <w:rPr>
          <w:rFonts w:eastAsia="Calibri"/>
          <w:sz w:val="32"/>
          <w:szCs w:val="32"/>
        </w:rPr>
        <w:t xml:space="preserve">ций (ROI) с мерой χ-квадрат Карла Пирсона и с семантической мерой целесообразности информации Александра Харкевича. </w:t>
      </w:r>
    </w:p>
    <w:p w:rsidR="009C5211" w:rsidRPr="009C5211" w:rsidRDefault="009C5211" w:rsidP="00E81885">
      <w:pPr>
        <w:autoSpaceDE w:val="0"/>
        <w:autoSpaceDN w:val="0"/>
        <w:adjustRightInd w:val="0"/>
        <w:ind w:firstLine="709"/>
        <w:jc w:val="both"/>
        <w:rPr>
          <w:rFonts w:eastAsia="Calibri"/>
          <w:sz w:val="32"/>
          <w:szCs w:val="32"/>
        </w:rPr>
      </w:pPr>
      <w:r w:rsidRPr="009C5211">
        <w:rPr>
          <w:rFonts w:eastAsia="Calibri"/>
          <w:sz w:val="32"/>
          <w:szCs w:val="32"/>
        </w:rPr>
        <w:t>Отметим, что модели системы «Эйдос» основаны на матр</w:t>
      </w:r>
      <w:r w:rsidRPr="009C5211">
        <w:rPr>
          <w:rFonts w:eastAsia="Calibri"/>
          <w:sz w:val="32"/>
          <w:szCs w:val="32"/>
        </w:rPr>
        <w:t>и</w:t>
      </w:r>
      <w:r w:rsidRPr="009C5211">
        <w:rPr>
          <w:rFonts w:eastAsia="Calibri"/>
          <w:sz w:val="32"/>
          <w:szCs w:val="32"/>
        </w:rPr>
        <w:t>це абсолютных частот, отражающей число встреч градаций оп</w:t>
      </w:r>
      <w:r w:rsidRPr="009C5211">
        <w:rPr>
          <w:rFonts w:eastAsia="Calibri"/>
          <w:sz w:val="32"/>
          <w:szCs w:val="32"/>
        </w:rPr>
        <w:t>и</w:t>
      </w:r>
      <w:r w:rsidRPr="009C5211">
        <w:rPr>
          <w:rFonts w:eastAsia="Calibri"/>
          <w:sz w:val="32"/>
          <w:szCs w:val="32"/>
        </w:rPr>
        <w:t>сательных шкал по градациям классификационных шкал (фа</w:t>
      </w:r>
      <w:r w:rsidRPr="009C5211">
        <w:rPr>
          <w:rFonts w:eastAsia="Calibri"/>
          <w:sz w:val="32"/>
          <w:szCs w:val="32"/>
        </w:rPr>
        <w:t>к</w:t>
      </w:r>
      <w:r w:rsidRPr="009C5211">
        <w:rPr>
          <w:rFonts w:eastAsia="Calibri"/>
          <w:sz w:val="32"/>
          <w:szCs w:val="32"/>
        </w:rPr>
        <w:t>тов). Но для решения всех задач используется не непосредстве</w:t>
      </w:r>
      <w:r w:rsidRPr="009C5211">
        <w:rPr>
          <w:rFonts w:eastAsia="Calibri"/>
          <w:sz w:val="32"/>
          <w:szCs w:val="32"/>
        </w:rPr>
        <w:t>н</w:t>
      </w:r>
      <w:r w:rsidRPr="009C5211">
        <w:rPr>
          <w:rFonts w:eastAsia="Calibri"/>
          <w:sz w:val="32"/>
          <w:szCs w:val="32"/>
        </w:rPr>
        <w:lastRenderedPageBreak/>
        <w:t>но сама эта матрица, а матрицы условных и безусловных пр</w:t>
      </w:r>
      <w:r w:rsidRPr="009C5211">
        <w:rPr>
          <w:rFonts w:eastAsia="Calibri"/>
          <w:sz w:val="32"/>
          <w:szCs w:val="32"/>
        </w:rPr>
        <w:t>о</w:t>
      </w:r>
      <w:r w:rsidRPr="009C5211">
        <w:rPr>
          <w:rFonts w:eastAsia="Calibri"/>
          <w:sz w:val="32"/>
          <w:szCs w:val="32"/>
        </w:rPr>
        <w:t>центных распределений и системно-когнитивные модели, кот</w:t>
      </w:r>
      <w:r w:rsidRPr="009C5211">
        <w:rPr>
          <w:rFonts w:eastAsia="Calibri"/>
          <w:sz w:val="32"/>
          <w:szCs w:val="32"/>
        </w:rPr>
        <w:t>о</w:t>
      </w:r>
      <w:r w:rsidRPr="009C5211">
        <w:rPr>
          <w:rFonts w:eastAsia="Calibri"/>
          <w:sz w:val="32"/>
          <w:szCs w:val="32"/>
        </w:rPr>
        <w:t>рые рассчитываются на ее основе и отражают какое количество информации содержится в факте наблюдения определенной гр</w:t>
      </w:r>
      <w:r w:rsidRPr="009C5211">
        <w:rPr>
          <w:rFonts w:eastAsia="Calibri"/>
          <w:sz w:val="32"/>
          <w:szCs w:val="32"/>
        </w:rPr>
        <w:t>а</w:t>
      </w:r>
      <w:r w:rsidRPr="009C5211">
        <w:rPr>
          <w:rFonts w:eastAsia="Calibri"/>
          <w:sz w:val="32"/>
          <w:szCs w:val="32"/>
        </w:rPr>
        <w:t>дации описательной шкалы о том, что объект моделирования п</w:t>
      </w:r>
      <w:r w:rsidRPr="009C5211">
        <w:rPr>
          <w:rFonts w:eastAsia="Calibri"/>
          <w:sz w:val="32"/>
          <w:szCs w:val="32"/>
        </w:rPr>
        <w:t>е</w:t>
      </w:r>
      <w:r w:rsidRPr="009C5211">
        <w:rPr>
          <w:rFonts w:eastAsia="Calibri"/>
          <w:sz w:val="32"/>
          <w:szCs w:val="32"/>
        </w:rPr>
        <w:t>рейдет в состояние, соответствующее определенной градации классификационной шкалы (классу).</w:t>
      </w:r>
    </w:p>
    <w:p w:rsidR="009C5211" w:rsidRPr="009C5211" w:rsidRDefault="009C5211" w:rsidP="00E81885">
      <w:pPr>
        <w:ind w:firstLine="709"/>
        <w:jc w:val="both"/>
        <w:rPr>
          <w:sz w:val="32"/>
          <w:szCs w:val="32"/>
        </w:rPr>
      </w:pPr>
      <w:r w:rsidRPr="009C5211">
        <w:rPr>
          <w:sz w:val="32"/>
          <w:szCs w:val="32"/>
        </w:rPr>
        <w:t>Математическая модель АСК-анализа и системы «Эйдос» основана на системной нечеткой интервальной математике [3] и обеспечивает сопоставимую обработку больших объемов фра</w:t>
      </w:r>
      <w:r w:rsidRPr="009C5211">
        <w:rPr>
          <w:sz w:val="32"/>
          <w:szCs w:val="32"/>
        </w:rPr>
        <w:t>г</w:t>
      </w:r>
      <w:r w:rsidRPr="009C5211">
        <w:rPr>
          <w:sz w:val="32"/>
          <w:szCs w:val="32"/>
        </w:rPr>
        <w:t>ментированных и зашумленных взаимозависимых (нелинейных) данных, представленных в различных типах шкал (дихотомич</w:t>
      </w:r>
      <w:r w:rsidRPr="009C5211">
        <w:rPr>
          <w:sz w:val="32"/>
          <w:szCs w:val="32"/>
        </w:rPr>
        <w:t>е</w:t>
      </w:r>
      <w:r w:rsidRPr="009C5211">
        <w:rPr>
          <w:sz w:val="32"/>
          <w:szCs w:val="32"/>
        </w:rPr>
        <w:t>ских, номинальных, порядковых и числовых) и различных ед</w:t>
      </w:r>
      <w:r w:rsidRPr="009C5211">
        <w:rPr>
          <w:sz w:val="32"/>
          <w:szCs w:val="32"/>
        </w:rPr>
        <w:t>и</w:t>
      </w:r>
      <w:r w:rsidRPr="009C5211">
        <w:rPr>
          <w:sz w:val="32"/>
          <w:szCs w:val="32"/>
        </w:rPr>
        <w:t xml:space="preserve">ницах измерения. </w:t>
      </w:r>
    </w:p>
    <w:p w:rsidR="009C5211" w:rsidRPr="009C5211" w:rsidRDefault="009C5211" w:rsidP="00E81885">
      <w:pPr>
        <w:ind w:firstLine="709"/>
        <w:jc w:val="both"/>
        <w:rPr>
          <w:b/>
          <w:sz w:val="32"/>
          <w:szCs w:val="32"/>
        </w:rPr>
      </w:pPr>
      <w:r w:rsidRPr="009C5211">
        <w:rPr>
          <w:b/>
          <w:sz w:val="32"/>
          <w:szCs w:val="32"/>
        </w:rPr>
        <w:t xml:space="preserve">Суть математической модели АСК-анализа состоит в следующем. </w:t>
      </w:r>
    </w:p>
    <w:p w:rsidR="009C5211" w:rsidRPr="009C5211" w:rsidRDefault="009C5211" w:rsidP="00E81885">
      <w:pPr>
        <w:ind w:firstLine="709"/>
        <w:jc w:val="both"/>
        <w:rPr>
          <w:sz w:val="32"/>
          <w:szCs w:val="32"/>
        </w:rPr>
      </w:pPr>
      <w:r w:rsidRPr="009C5211">
        <w:rPr>
          <w:sz w:val="32"/>
          <w:szCs w:val="32"/>
        </w:rPr>
        <w:t>Непосредственно на основе эмпирических данных рассч</w:t>
      </w:r>
      <w:r w:rsidRPr="009C5211">
        <w:rPr>
          <w:sz w:val="32"/>
          <w:szCs w:val="32"/>
        </w:rPr>
        <w:t>и</w:t>
      </w:r>
      <w:r w:rsidRPr="009C5211">
        <w:rPr>
          <w:sz w:val="32"/>
          <w:szCs w:val="32"/>
        </w:rPr>
        <w:t>тывается матрица абсолютных частот (таблица 1).</w:t>
      </w:r>
    </w:p>
    <w:p w:rsidR="009C5211" w:rsidRPr="009C5211" w:rsidRDefault="009C5211" w:rsidP="00E81885">
      <w:pPr>
        <w:ind w:firstLine="709"/>
        <w:jc w:val="both"/>
        <w:rPr>
          <w:sz w:val="28"/>
          <w:szCs w:val="28"/>
        </w:rPr>
      </w:pPr>
    </w:p>
    <w:p w:rsidR="009C5211" w:rsidRPr="009C5211" w:rsidRDefault="009C5211" w:rsidP="00E81885">
      <w:pPr>
        <w:jc w:val="center"/>
        <w:rPr>
          <w:rFonts w:ascii="Arial" w:hAnsi="Arial" w:cs="Arial"/>
          <w:b/>
          <w:szCs w:val="24"/>
        </w:rPr>
      </w:pPr>
      <w:r w:rsidRPr="009C5211">
        <w:rPr>
          <w:rFonts w:ascii="Arial" w:eastAsia="Calibri" w:hAnsi="Arial" w:cs="Arial"/>
          <w:b/>
          <w:szCs w:val="24"/>
          <w:lang w:eastAsia="en-US"/>
        </w:rPr>
        <w:t xml:space="preserve">Таблица </w:t>
      </w:r>
      <w:r w:rsidRPr="009C5211">
        <w:rPr>
          <w:rFonts w:ascii="Arial" w:eastAsia="Calibri" w:hAnsi="Arial" w:cs="Arial"/>
          <w:b/>
          <w:szCs w:val="24"/>
          <w:lang w:eastAsia="en-US"/>
        </w:rPr>
        <w:fldChar w:fldCharType="begin"/>
      </w:r>
      <w:r w:rsidRPr="009C5211">
        <w:rPr>
          <w:rFonts w:ascii="Arial" w:eastAsia="Calibri" w:hAnsi="Arial" w:cs="Arial"/>
          <w:b/>
          <w:szCs w:val="24"/>
          <w:lang w:eastAsia="en-US"/>
        </w:rPr>
        <w:instrText xml:space="preserve"> SEQ Таблица \* ARABIC </w:instrText>
      </w:r>
      <w:r w:rsidRPr="009C5211">
        <w:rPr>
          <w:rFonts w:ascii="Arial" w:eastAsia="Calibri" w:hAnsi="Arial" w:cs="Arial"/>
          <w:b/>
          <w:szCs w:val="24"/>
          <w:lang w:eastAsia="en-US"/>
        </w:rPr>
        <w:fldChar w:fldCharType="separate"/>
      </w:r>
      <w:r w:rsidR="003C52EC">
        <w:rPr>
          <w:rFonts w:ascii="Arial" w:eastAsia="Calibri" w:hAnsi="Arial" w:cs="Arial"/>
          <w:b/>
          <w:noProof/>
          <w:szCs w:val="24"/>
          <w:lang w:eastAsia="en-US"/>
        </w:rPr>
        <w:t>1</w:t>
      </w:r>
      <w:r w:rsidRPr="009C5211">
        <w:rPr>
          <w:rFonts w:ascii="Arial" w:eastAsia="Calibri" w:hAnsi="Arial" w:cs="Arial"/>
          <w:b/>
          <w:noProof/>
          <w:szCs w:val="24"/>
          <w:lang w:eastAsia="en-US"/>
        </w:rPr>
        <w:fldChar w:fldCharType="end"/>
      </w:r>
      <w:r w:rsidRPr="009C5211">
        <w:rPr>
          <w:rFonts w:ascii="Arial" w:hAnsi="Arial" w:cs="Arial"/>
          <w:b/>
          <w:szCs w:val="24"/>
        </w:rPr>
        <w:t xml:space="preserve"> – Матрица абсолютных частот (статистическая модель ABS)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546"/>
        <w:gridCol w:w="905"/>
        <w:gridCol w:w="923"/>
        <w:gridCol w:w="269"/>
        <w:gridCol w:w="2003"/>
        <w:gridCol w:w="269"/>
        <w:gridCol w:w="1043"/>
        <w:gridCol w:w="2322"/>
      </w:tblGrid>
      <w:tr w:rsidR="009C5211" w:rsidRPr="009C5211" w:rsidTr="00E81885">
        <w:trPr>
          <w:jc w:val="center"/>
        </w:trPr>
        <w:tc>
          <w:tcPr>
            <w:tcW w:w="0" w:type="auto"/>
            <w:gridSpan w:val="2"/>
            <w:vMerge w:val="restart"/>
            <w:vAlign w:val="center"/>
          </w:tcPr>
          <w:p w:rsidR="009C5211" w:rsidRPr="009C5211" w:rsidRDefault="009C5211" w:rsidP="00E81885">
            <w:pPr>
              <w:ind w:left="-57" w:right="-57"/>
              <w:jc w:val="center"/>
              <w:rPr>
                <w:rFonts w:ascii="Arial" w:hAnsi="Arial" w:cs="Arial"/>
                <w:b/>
                <w:sz w:val="20"/>
              </w:rPr>
            </w:pPr>
          </w:p>
        </w:tc>
        <w:tc>
          <w:tcPr>
            <w:tcW w:w="0" w:type="auto"/>
            <w:gridSpan w:val="5"/>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sz w:val="20"/>
              </w:rPr>
              <w:t>Классы</w:t>
            </w:r>
          </w:p>
        </w:tc>
        <w:tc>
          <w:tcPr>
            <w:tcW w:w="0" w:type="auto"/>
            <w:vMerge w:val="restart"/>
            <w:vAlign w:val="bottom"/>
          </w:tcPr>
          <w:p w:rsidR="009C5211" w:rsidRPr="009C5211" w:rsidRDefault="009C5211" w:rsidP="00E81885">
            <w:pPr>
              <w:ind w:left="-57" w:right="-57"/>
              <w:jc w:val="center"/>
              <w:rPr>
                <w:rFonts w:ascii="Arial" w:hAnsi="Arial" w:cs="Arial"/>
                <w:b/>
                <w:sz w:val="20"/>
              </w:rPr>
            </w:pPr>
            <w:r w:rsidRPr="009C5211">
              <w:rPr>
                <w:rFonts w:ascii="Arial" w:hAnsi="Arial" w:cs="Arial"/>
                <w:b/>
                <w:sz w:val="20"/>
              </w:rPr>
              <w:t>Сумма</w:t>
            </w:r>
          </w:p>
        </w:tc>
      </w:tr>
      <w:tr w:rsidR="009C5211" w:rsidRPr="009C5211" w:rsidTr="00E81885">
        <w:trPr>
          <w:jc w:val="center"/>
        </w:trPr>
        <w:tc>
          <w:tcPr>
            <w:tcW w:w="0" w:type="auto"/>
            <w:gridSpan w:val="2"/>
            <w:vMerge/>
            <w:vAlign w:val="center"/>
          </w:tcPr>
          <w:p w:rsidR="009C5211" w:rsidRPr="009C5211" w:rsidRDefault="009C5211" w:rsidP="00E81885">
            <w:pPr>
              <w:ind w:left="-57" w:right="-57"/>
              <w:jc w:val="center"/>
              <w:rPr>
                <w:rFonts w:ascii="Arial" w:hAnsi="Arial" w:cs="Arial"/>
                <w:b/>
                <w:sz w:val="20"/>
              </w:rPr>
            </w:pPr>
          </w:p>
        </w:tc>
        <w:tc>
          <w:tcPr>
            <w:tcW w:w="0" w:type="auto"/>
            <w:tcBorders>
              <w:bottom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1</w:t>
            </w:r>
          </w:p>
        </w:tc>
        <w:tc>
          <w:tcPr>
            <w:tcW w:w="0" w:type="auto"/>
            <w:tcBorders>
              <w:bottom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w:t>
            </w:r>
          </w:p>
        </w:tc>
        <w:tc>
          <w:tcPr>
            <w:tcW w:w="0" w:type="auto"/>
            <w:tcBorders>
              <w:bottom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j</w:t>
            </w:r>
          </w:p>
        </w:tc>
        <w:tc>
          <w:tcPr>
            <w:tcW w:w="0" w:type="auto"/>
            <w:tcBorders>
              <w:bottom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w:t>
            </w:r>
          </w:p>
        </w:tc>
        <w:tc>
          <w:tcPr>
            <w:tcW w:w="0" w:type="auto"/>
            <w:tcBorders>
              <w:bottom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W</w:t>
            </w:r>
          </w:p>
        </w:tc>
        <w:tc>
          <w:tcPr>
            <w:tcW w:w="0" w:type="auto"/>
            <w:vMerge/>
            <w:vAlign w:val="center"/>
          </w:tcPr>
          <w:p w:rsidR="009C5211" w:rsidRPr="009C5211" w:rsidRDefault="009C5211" w:rsidP="00E81885">
            <w:pPr>
              <w:ind w:left="-57" w:right="-57"/>
              <w:jc w:val="center"/>
              <w:rPr>
                <w:rFonts w:ascii="Arial" w:hAnsi="Arial" w:cs="Arial"/>
                <w:b/>
                <w:sz w:val="20"/>
              </w:rPr>
            </w:pPr>
          </w:p>
        </w:tc>
      </w:tr>
      <w:tr w:rsidR="009C5211" w:rsidRPr="009C5211" w:rsidTr="00E81885">
        <w:trPr>
          <w:jc w:val="center"/>
        </w:trPr>
        <w:tc>
          <w:tcPr>
            <w:tcW w:w="0" w:type="auto"/>
            <w:vMerge w:val="restart"/>
            <w:shd w:val="clear" w:color="auto" w:fill="E6E6E6"/>
            <w:textDirection w:val="btLr"/>
            <w:vAlign w:val="center"/>
          </w:tcPr>
          <w:p w:rsidR="009C5211" w:rsidRPr="009C5211" w:rsidRDefault="009C5211" w:rsidP="00E81885">
            <w:pPr>
              <w:ind w:left="-57" w:right="-57"/>
              <w:jc w:val="center"/>
              <w:rPr>
                <w:rFonts w:ascii="Arial" w:hAnsi="Arial" w:cs="Arial"/>
                <w:b/>
                <w:sz w:val="20"/>
              </w:rPr>
            </w:pPr>
            <w:r w:rsidRPr="009C5211">
              <w:rPr>
                <w:rFonts w:ascii="Arial" w:hAnsi="Arial" w:cs="Arial"/>
                <w:b/>
                <w:sz w:val="20"/>
              </w:rPr>
              <w:t>Значения факторов</w:t>
            </w:r>
          </w:p>
        </w:tc>
        <w:tc>
          <w:tcPr>
            <w:tcW w:w="0" w:type="auto"/>
            <w:tcBorders>
              <w:right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1</w:t>
            </w:r>
          </w:p>
        </w:tc>
        <w:tc>
          <w:tcPr>
            <w:tcW w:w="0" w:type="auto"/>
            <w:tcBorders>
              <w:top w:val="single" w:sz="18" w:space="0" w:color="auto"/>
              <w:left w:val="single" w:sz="18" w:space="0" w:color="auto"/>
            </w:tcBorders>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0"/>
                <w:sz w:val="20"/>
                <w:vertAlign w:val="subscript"/>
              </w:rPr>
              <w:object w:dxaOrig="380" w:dyaOrig="340">
                <v:shape id="_x0000_i1026" type="#_x0000_t75" style="width:35pt;height:32pt" o:ole="">
                  <v:imagedata r:id="rId54" o:title=""/>
                </v:shape>
                <o:OLEObject Type="Embed" ProgID="Equation.3" ShapeID="_x0000_i1026" DrawAspect="Content" ObjectID="_1817997098" r:id="rId55"/>
              </w:object>
            </w:r>
          </w:p>
        </w:tc>
        <w:tc>
          <w:tcPr>
            <w:tcW w:w="0" w:type="auto"/>
            <w:tcBorders>
              <w:top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top w:val="single" w:sz="18" w:space="0" w:color="auto"/>
            </w:tcBorders>
            <w:shd w:val="clear" w:color="auto" w:fill="FFFF99"/>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4"/>
                <w:sz w:val="20"/>
                <w:vertAlign w:val="subscript"/>
              </w:rPr>
              <w:object w:dxaOrig="400" w:dyaOrig="380">
                <v:shape id="_x0000_i1027" type="#_x0000_t75" style="width:37pt;height:35pt" o:ole="">
                  <v:imagedata r:id="rId56" o:title=""/>
                </v:shape>
                <o:OLEObject Type="Embed" ProgID="Equation.3" ShapeID="_x0000_i1027" DrawAspect="Content" ObjectID="_1817997099" r:id="rId57"/>
              </w:object>
            </w:r>
          </w:p>
        </w:tc>
        <w:tc>
          <w:tcPr>
            <w:tcW w:w="0" w:type="auto"/>
            <w:tcBorders>
              <w:top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top w:val="single" w:sz="18" w:space="0" w:color="auto"/>
              <w:right w:val="single" w:sz="18" w:space="0" w:color="auto"/>
            </w:tcBorders>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2"/>
                <w:sz w:val="20"/>
                <w:vertAlign w:val="subscript"/>
              </w:rPr>
              <w:object w:dxaOrig="440" w:dyaOrig="360">
                <v:shape id="_x0000_i1028" type="#_x0000_t75" style="width:41pt;height:34pt" o:ole="">
                  <v:imagedata r:id="rId58" o:title=""/>
                </v:shape>
                <o:OLEObject Type="Embed" ProgID="Equation.3" ShapeID="_x0000_i1028" DrawAspect="Content" ObjectID="_1817997100" r:id="rId59"/>
              </w:object>
            </w:r>
          </w:p>
        </w:tc>
        <w:tc>
          <w:tcPr>
            <w:tcW w:w="0" w:type="auto"/>
            <w:tcBorders>
              <w:left w:val="single" w:sz="18" w:space="0" w:color="auto"/>
            </w:tcBorders>
            <w:vAlign w:val="center"/>
          </w:tcPr>
          <w:p w:rsidR="009C5211" w:rsidRPr="009C5211" w:rsidRDefault="009C5211" w:rsidP="00E81885">
            <w:pPr>
              <w:ind w:left="-57" w:right="-57"/>
              <w:jc w:val="center"/>
              <w:rPr>
                <w:rFonts w:ascii="Arial" w:hAnsi="Arial" w:cs="Arial"/>
                <w:sz w:val="20"/>
              </w:rPr>
            </w:pPr>
          </w:p>
        </w:tc>
      </w:tr>
      <w:tr w:rsidR="009C5211" w:rsidRPr="009C5211" w:rsidTr="00E81885">
        <w:trPr>
          <w:jc w:val="center"/>
        </w:trPr>
        <w:tc>
          <w:tcPr>
            <w:tcW w:w="0" w:type="auto"/>
            <w:vMerge/>
            <w:shd w:val="clear" w:color="auto" w:fill="E6E6E6"/>
            <w:vAlign w:val="center"/>
          </w:tcPr>
          <w:p w:rsidR="009C5211" w:rsidRPr="009C5211" w:rsidRDefault="009C5211" w:rsidP="00E81885">
            <w:pPr>
              <w:ind w:left="-57" w:right="-57"/>
              <w:jc w:val="center"/>
              <w:rPr>
                <w:rFonts w:ascii="Arial" w:hAnsi="Arial" w:cs="Arial"/>
                <w:b/>
                <w:i/>
                <w:sz w:val="20"/>
              </w:rPr>
            </w:pPr>
          </w:p>
        </w:tc>
        <w:tc>
          <w:tcPr>
            <w:tcW w:w="0" w:type="auto"/>
            <w:tcBorders>
              <w:right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w:t>
            </w:r>
          </w:p>
        </w:tc>
        <w:tc>
          <w:tcPr>
            <w:tcW w:w="0" w:type="auto"/>
            <w:tcBorders>
              <w:left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vAlign w:val="center"/>
          </w:tcPr>
          <w:p w:rsidR="009C5211" w:rsidRPr="009C5211" w:rsidRDefault="009C5211" w:rsidP="00E81885">
            <w:pPr>
              <w:ind w:left="-57" w:right="-57"/>
              <w:jc w:val="center"/>
              <w:rPr>
                <w:rFonts w:ascii="Arial" w:hAnsi="Arial" w:cs="Arial"/>
                <w:sz w:val="20"/>
              </w:rPr>
            </w:pPr>
          </w:p>
        </w:tc>
        <w:tc>
          <w:tcPr>
            <w:tcW w:w="0" w:type="auto"/>
            <w:shd w:val="clear" w:color="auto" w:fill="FFFF99"/>
            <w:vAlign w:val="center"/>
          </w:tcPr>
          <w:p w:rsidR="009C5211" w:rsidRPr="009C5211" w:rsidRDefault="009C5211" w:rsidP="00E81885">
            <w:pPr>
              <w:ind w:left="-57" w:right="-57"/>
              <w:jc w:val="center"/>
              <w:rPr>
                <w:rFonts w:ascii="Arial" w:hAnsi="Arial" w:cs="Arial"/>
                <w:sz w:val="20"/>
              </w:rPr>
            </w:pPr>
          </w:p>
        </w:tc>
        <w:tc>
          <w:tcPr>
            <w:tcW w:w="0" w:type="auto"/>
            <w:vAlign w:val="center"/>
          </w:tcPr>
          <w:p w:rsidR="009C5211" w:rsidRPr="009C5211" w:rsidRDefault="009C5211" w:rsidP="00E81885">
            <w:pPr>
              <w:ind w:left="-57" w:right="-57"/>
              <w:jc w:val="center"/>
              <w:rPr>
                <w:rFonts w:ascii="Arial" w:hAnsi="Arial" w:cs="Arial"/>
                <w:sz w:val="20"/>
              </w:rPr>
            </w:pPr>
          </w:p>
        </w:tc>
        <w:tc>
          <w:tcPr>
            <w:tcW w:w="0" w:type="auto"/>
            <w:tcBorders>
              <w:right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left w:val="single" w:sz="18" w:space="0" w:color="auto"/>
            </w:tcBorders>
            <w:vAlign w:val="center"/>
          </w:tcPr>
          <w:p w:rsidR="009C5211" w:rsidRPr="009C5211" w:rsidRDefault="009C5211" w:rsidP="00E81885">
            <w:pPr>
              <w:ind w:left="-57" w:right="-57"/>
              <w:jc w:val="center"/>
              <w:rPr>
                <w:rFonts w:ascii="Arial" w:hAnsi="Arial" w:cs="Arial"/>
                <w:sz w:val="20"/>
              </w:rPr>
            </w:pPr>
          </w:p>
        </w:tc>
      </w:tr>
      <w:tr w:rsidR="009C5211" w:rsidRPr="009C5211" w:rsidTr="00E81885">
        <w:trPr>
          <w:jc w:val="center"/>
        </w:trPr>
        <w:tc>
          <w:tcPr>
            <w:tcW w:w="0" w:type="auto"/>
            <w:vMerge/>
            <w:shd w:val="clear" w:color="auto" w:fill="E6E6E6"/>
            <w:vAlign w:val="center"/>
          </w:tcPr>
          <w:p w:rsidR="009C5211" w:rsidRPr="009C5211" w:rsidRDefault="009C5211" w:rsidP="00E81885">
            <w:pPr>
              <w:ind w:left="-57" w:right="-57"/>
              <w:jc w:val="center"/>
              <w:rPr>
                <w:rFonts w:ascii="Arial" w:hAnsi="Arial" w:cs="Arial"/>
                <w:b/>
                <w:i/>
                <w:sz w:val="20"/>
              </w:rPr>
            </w:pPr>
          </w:p>
        </w:tc>
        <w:tc>
          <w:tcPr>
            <w:tcW w:w="0" w:type="auto"/>
            <w:tcBorders>
              <w:right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i</w:t>
            </w:r>
          </w:p>
        </w:tc>
        <w:tc>
          <w:tcPr>
            <w:tcW w:w="0" w:type="auto"/>
            <w:tcBorders>
              <w:left w:val="single" w:sz="18" w:space="0" w:color="auto"/>
            </w:tcBorders>
            <w:shd w:val="clear" w:color="auto" w:fill="FFFF99"/>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2"/>
                <w:sz w:val="20"/>
                <w:vertAlign w:val="subscript"/>
              </w:rPr>
              <w:object w:dxaOrig="360" w:dyaOrig="360">
                <v:shape id="_x0000_i1029" type="#_x0000_t75" style="width:33pt;height:34pt" o:ole="">
                  <v:imagedata r:id="rId60" o:title=""/>
                </v:shape>
                <o:OLEObject Type="Embed" ProgID="Equation.3" ShapeID="_x0000_i1029" DrawAspect="Content" ObjectID="_1817997101" r:id="rId61"/>
              </w:object>
            </w:r>
          </w:p>
        </w:tc>
        <w:tc>
          <w:tcPr>
            <w:tcW w:w="0" w:type="auto"/>
            <w:shd w:val="clear" w:color="auto" w:fill="FFFF99"/>
            <w:vAlign w:val="center"/>
          </w:tcPr>
          <w:p w:rsidR="009C5211" w:rsidRPr="009C5211" w:rsidRDefault="009C5211" w:rsidP="00E81885">
            <w:pPr>
              <w:ind w:left="-57" w:right="-57"/>
              <w:jc w:val="center"/>
              <w:rPr>
                <w:rFonts w:ascii="Arial" w:hAnsi="Arial" w:cs="Arial"/>
                <w:sz w:val="20"/>
              </w:rPr>
            </w:pPr>
          </w:p>
        </w:tc>
        <w:tc>
          <w:tcPr>
            <w:tcW w:w="0" w:type="auto"/>
            <w:shd w:val="clear" w:color="auto" w:fill="FFFF99"/>
            <w:vAlign w:val="center"/>
          </w:tcPr>
          <w:p w:rsidR="009C5211" w:rsidRPr="009C5211" w:rsidRDefault="009C5211" w:rsidP="00E81885">
            <w:pPr>
              <w:ind w:left="-57" w:right="-57"/>
              <w:jc w:val="center"/>
              <w:rPr>
                <w:rFonts w:ascii="Arial" w:hAnsi="Arial" w:cs="Arial"/>
                <w:sz w:val="20"/>
                <w:vertAlign w:val="subscript"/>
              </w:rPr>
            </w:pPr>
            <w:r w:rsidRPr="009C5211">
              <w:rPr>
                <w:rFonts w:ascii="Arial" w:hAnsi="Arial" w:cs="Arial"/>
                <w:position w:val="-14"/>
                <w:sz w:val="20"/>
                <w:vertAlign w:val="subscript"/>
              </w:rPr>
              <w:object w:dxaOrig="360" w:dyaOrig="380">
                <v:shape id="_x0000_i1030" type="#_x0000_t75" style="width:33pt;height:35pt" o:ole="">
                  <v:imagedata r:id="rId62" o:title=""/>
                </v:shape>
                <o:OLEObject Type="Embed" ProgID="Equation.3" ShapeID="_x0000_i1030" DrawAspect="Content" ObjectID="_1817997102" r:id="rId63"/>
              </w:object>
            </w:r>
          </w:p>
        </w:tc>
        <w:tc>
          <w:tcPr>
            <w:tcW w:w="0" w:type="auto"/>
            <w:shd w:val="clear" w:color="auto" w:fill="FFFF99"/>
            <w:vAlign w:val="center"/>
          </w:tcPr>
          <w:p w:rsidR="009C5211" w:rsidRPr="009C5211" w:rsidRDefault="009C5211" w:rsidP="00E81885">
            <w:pPr>
              <w:ind w:left="-57" w:right="-57"/>
              <w:jc w:val="center"/>
              <w:rPr>
                <w:rFonts w:ascii="Arial" w:hAnsi="Arial" w:cs="Arial"/>
                <w:sz w:val="20"/>
              </w:rPr>
            </w:pPr>
          </w:p>
        </w:tc>
        <w:tc>
          <w:tcPr>
            <w:tcW w:w="0" w:type="auto"/>
            <w:tcBorders>
              <w:right w:val="single" w:sz="18" w:space="0" w:color="auto"/>
            </w:tcBorders>
            <w:shd w:val="clear" w:color="auto" w:fill="FFFF99"/>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2"/>
                <w:sz w:val="20"/>
                <w:vertAlign w:val="subscript"/>
              </w:rPr>
              <w:object w:dxaOrig="440" w:dyaOrig="360">
                <v:shape id="_x0000_i1031" type="#_x0000_t75" style="width:41pt;height:34pt" o:ole="">
                  <v:imagedata r:id="rId64" o:title=""/>
                </v:shape>
                <o:OLEObject Type="Embed" ProgID="Equation.3" ShapeID="_x0000_i1031" DrawAspect="Content" ObjectID="_1817997103" r:id="rId65"/>
              </w:object>
            </w:r>
          </w:p>
        </w:tc>
        <w:tc>
          <w:tcPr>
            <w:tcW w:w="0" w:type="auto"/>
            <w:tcBorders>
              <w:left w:val="single" w:sz="18" w:space="0" w:color="auto"/>
            </w:tcBorders>
            <w:shd w:val="clear" w:color="auto" w:fill="FFFF99"/>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30"/>
                <w:sz w:val="20"/>
              </w:rPr>
              <w:object w:dxaOrig="1280" w:dyaOrig="700">
                <v:shape id="_x0000_i1032" type="#_x0000_t75" style="width:102pt;height:56pt" o:ole="">
                  <v:imagedata r:id="rId66" o:title=""/>
                </v:shape>
                <o:OLEObject Type="Embed" ProgID="Equation.3" ShapeID="_x0000_i1032" DrawAspect="Content" ObjectID="_1817997104" r:id="rId67"/>
              </w:object>
            </w:r>
          </w:p>
        </w:tc>
      </w:tr>
      <w:tr w:rsidR="009C5211" w:rsidRPr="009C5211" w:rsidTr="00E81885">
        <w:trPr>
          <w:jc w:val="center"/>
        </w:trPr>
        <w:tc>
          <w:tcPr>
            <w:tcW w:w="0" w:type="auto"/>
            <w:vMerge/>
            <w:shd w:val="clear" w:color="auto" w:fill="E6E6E6"/>
            <w:vAlign w:val="center"/>
          </w:tcPr>
          <w:p w:rsidR="009C5211" w:rsidRPr="009C5211" w:rsidRDefault="009C5211" w:rsidP="00E81885">
            <w:pPr>
              <w:ind w:left="-57" w:right="-57"/>
              <w:jc w:val="center"/>
              <w:rPr>
                <w:rFonts w:ascii="Arial" w:hAnsi="Arial" w:cs="Arial"/>
                <w:b/>
                <w:i/>
                <w:sz w:val="20"/>
              </w:rPr>
            </w:pPr>
          </w:p>
        </w:tc>
        <w:tc>
          <w:tcPr>
            <w:tcW w:w="0" w:type="auto"/>
            <w:tcBorders>
              <w:right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w:t>
            </w:r>
          </w:p>
        </w:tc>
        <w:tc>
          <w:tcPr>
            <w:tcW w:w="0" w:type="auto"/>
            <w:tcBorders>
              <w:left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vAlign w:val="center"/>
          </w:tcPr>
          <w:p w:rsidR="009C5211" w:rsidRPr="009C5211" w:rsidRDefault="009C5211" w:rsidP="00E81885">
            <w:pPr>
              <w:ind w:left="-57" w:right="-57"/>
              <w:jc w:val="center"/>
              <w:rPr>
                <w:rFonts w:ascii="Arial" w:hAnsi="Arial" w:cs="Arial"/>
                <w:sz w:val="20"/>
              </w:rPr>
            </w:pPr>
          </w:p>
        </w:tc>
        <w:tc>
          <w:tcPr>
            <w:tcW w:w="0" w:type="auto"/>
            <w:shd w:val="clear" w:color="auto" w:fill="FFFF99"/>
            <w:vAlign w:val="center"/>
          </w:tcPr>
          <w:p w:rsidR="009C5211" w:rsidRPr="009C5211" w:rsidRDefault="009C5211" w:rsidP="00E81885">
            <w:pPr>
              <w:ind w:left="-57" w:right="-57"/>
              <w:jc w:val="center"/>
              <w:rPr>
                <w:rFonts w:ascii="Arial" w:hAnsi="Arial" w:cs="Arial"/>
                <w:sz w:val="20"/>
              </w:rPr>
            </w:pPr>
          </w:p>
        </w:tc>
        <w:tc>
          <w:tcPr>
            <w:tcW w:w="0" w:type="auto"/>
            <w:vAlign w:val="center"/>
          </w:tcPr>
          <w:p w:rsidR="009C5211" w:rsidRPr="009C5211" w:rsidRDefault="009C5211" w:rsidP="00E81885">
            <w:pPr>
              <w:ind w:left="-57" w:right="-57"/>
              <w:jc w:val="center"/>
              <w:rPr>
                <w:rFonts w:ascii="Arial" w:hAnsi="Arial" w:cs="Arial"/>
                <w:sz w:val="20"/>
              </w:rPr>
            </w:pPr>
          </w:p>
        </w:tc>
        <w:tc>
          <w:tcPr>
            <w:tcW w:w="0" w:type="auto"/>
            <w:tcBorders>
              <w:right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left w:val="single" w:sz="18" w:space="0" w:color="auto"/>
            </w:tcBorders>
            <w:vAlign w:val="center"/>
          </w:tcPr>
          <w:p w:rsidR="009C5211" w:rsidRPr="009C5211" w:rsidRDefault="009C5211" w:rsidP="00E81885">
            <w:pPr>
              <w:ind w:left="-57" w:right="-57"/>
              <w:jc w:val="center"/>
              <w:rPr>
                <w:rFonts w:ascii="Arial" w:hAnsi="Arial" w:cs="Arial"/>
                <w:sz w:val="20"/>
              </w:rPr>
            </w:pPr>
          </w:p>
        </w:tc>
      </w:tr>
      <w:tr w:rsidR="009C5211" w:rsidRPr="009C5211" w:rsidTr="00E81885">
        <w:trPr>
          <w:jc w:val="center"/>
        </w:trPr>
        <w:tc>
          <w:tcPr>
            <w:tcW w:w="0" w:type="auto"/>
            <w:vMerge/>
            <w:shd w:val="clear" w:color="auto" w:fill="E6E6E6"/>
            <w:vAlign w:val="center"/>
          </w:tcPr>
          <w:p w:rsidR="009C5211" w:rsidRPr="009C5211" w:rsidRDefault="009C5211" w:rsidP="00E81885">
            <w:pPr>
              <w:ind w:left="-57" w:right="-57"/>
              <w:jc w:val="center"/>
              <w:rPr>
                <w:rFonts w:ascii="Arial" w:hAnsi="Arial" w:cs="Arial"/>
                <w:b/>
                <w:i/>
                <w:sz w:val="20"/>
              </w:rPr>
            </w:pPr>
          </w:p>
        </w:tc>
        <w:tc>
          <w:tcPr>
            <w:tcW w:w="0" w:type="auto"/>
            <w:tcBorders>
              <w:right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M</w:t>
            </w:r>
          </w:p>
        </w:tc>
        <w:tc>
          <w:tcPr>
            <w:tcW w:w="0" w:type="auto"/>
            <w:tcBorders>
              <w:left w:val="single" w:sz="18" w:space="0" w:color="auto"/>
              <w:bottom w:val="single" w:sz="18" w:space="0" w:color="auto"/>
            </w:tcBorders>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0"/>
                <w:sz w:val="20"/>
                <w:vertAlign w:val="subscript"/>
              </w:rPr>
              <w:object w:dxaOrig="440" w:dyaOrig="340">
                <v:shape id="_x0000_i1033" type="#_x0000_t75" style="width:41pt;height:32pt" o:ole="">
                  <v:imagedata r:id="rId68" o:title=""/>
                </v:shape>
                <o:OLEObject Type="Embed" ProgID="Equation.3" ShapeID="_x0000_i1033" DrawAspect="Content" ObjectID="_1817997105" r:id="rId69"/>
              </w:object>
            </w:r>
          </w:p>
        </w:tc>
        <w:tc>
          <w:tcPr>
            <w:tcW w:w="0" w:type="auto"/>
            <w:tcBorders>
              <w:bottom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bottom w:val="single" w:sz="18" w:space="0" w:color="auto"/>
            </w:tcBorders>
            <w:shd w:val="clear" w:color="auto" w:fill="FFFF99"/>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4"/>
                <w:sz w:val="20"/>
                <w:vertAlign w:val="subscript"/>
              </w:rPr>
              <w:object w:dxaOrig="440" w:dyaOrig="380">
                <v:shape id="_x0000_i1034" type="#_x0000_t75" style="width:41pt;height:35pt" o:ole="">
                  <v:imagedata r:id="rId70" o:title=""/>
                </v:shape>
                <o:OLEObject Type="Embed" ProgID="Equation.3" ShapeID="_x0000_i1034" DrawAspect="Content" ObjectID="_1817997106" r:id="rId71"/>
              </w:object>
            </w:r>
          </w:p>
        </w:tc>
        <w:tc>
          <w:tcPr>
            <w:tcW w:w="0" w:type="auto"/>
            <w:tcBorders>
              <w:bottom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bottom w:val="single" w:sz="18" w:space="0" w:color="auto"/>
              <w:right w:val="single" w:sz="18" w:space="0" w:color="auto"/>
            </w:tcBorders>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2"/>
                <w:sz w:val="20"/>
                <w:vertAlign w:val="subscript"/>
              </w:rPr>
              <w:object w:dxaOrig="520" w:dyaOrig="360">
                <v:shape id="_x0000_i1035" type="#_x0000_t75" style="width:47pt;height:34pt" o:ole="">
                  <v:imagedata r:id="rId72" o:title=""/>
                </v:shape>
                <o:OLEObject Type="Embed" ProgID="Equation.3" ShapeID="_x0000_i1035" DrawAspect="Content" ObjectID="_1817997107" r:id="rId73"/>
              </w:object>
            </w:r>
          </w:p>
        </w:tc>
        <w:tc>
          <w:tcPr>
            <w:tcW w:w="0" w:type="auto"/>
            <w:tcBorders>
              <w:left w:val="single" w:sz="18" w:space="0" w:color="auto"/>
            </w:tcBorders>
            <w:vAlign w:val="center"/>
          </w:tcPr>
          <w:p w:rsidR="009C5211" w:rsidRPr="009C5211" w:rsidRDefault="009C5211" w:rsidP="00E81885">
            <w:pPr>
              <w:ind w:left="-57" w:right="-57"/>
              <w:jc w:val="center"/>
              <w:rPr>
                <w:rFonts w:ascii="Arial" w:hAnsi="Arial" w:cs="Arial"/>
                <w:sz w:val="20"/>
              </w:rPr>
            </w:pPr>
          </w:p>
        </w:tc>
      </w:tr>
      <w:tr w:rsidR="009C5211" w:rsidRPr="009C5211" w:rsidTr="00E81885">
        <w:trPr>
          <w:jc w:val="center"/>
        </w:trPr>
        <w:tc>
          <w:tcPr>
            <w:tcW w:w="0" w:type="auto"/>
            <w:gridSpan w:val="2"/>
            <w:vAlign w:val="center"/>
          </w:tcPr>
          <w:p w:rsidR="009C5211" w:rsidRPr="009C5211" w:rsidRDefault="009C5211" w:rsidP="00E81885">
            <w:pPr>
              <w:ind w:left="-57" w:right="-57"/>
              <w:jc w:val="right"/>
              <w:rPr>
                <w:rFonts w:ascii="Arial" w:hAnsi="Arial" w:cs="Arial"/>
                <w:b/>
                <w:sz w:val="20"/>
              </w:rPr>
            </w:pPr>
            <w:r w:rsidRPr="009C5211">
              <w:rPr>
                <w:rFonts w:ascii="Arial" w:hAnsi="Arial" w:cs="Arial"/>
                <w:b/>
                <w:sz w:val="20"/>
              </w:rPr>
              <w:t>Суммарное количество</w:t>
            </w:r>
            <w:r w:rsidRPr="009C5211">
              <w:rPr>
                <w:rFonts w:ascii="Arial" w:hAnsi="Arial" w:cs="Arial"/>
                <w:b/>
                <w:sz w:val="20"/>
              </w:rPr>
              <w:br/>
              <w:t>признаков по классу</w:t>
            </w:r>
          </w:p>
        </w:tc>
        <w:tc>
          <w:tcPr>
            <w:tcW w:w="0" w:type="auto"/>
            <w:tcBorders>
              <w:top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top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top w:val="single" w:sz="18" w:space="0" w:color="auto"/>
            </w:tcBorders>
            <w:shd w:val="clear" w:color="auto" w:fill="FFFF99"/>
            <w:vAlign w:val="center"/>
          </w:tcPr>
          <w:p w:rsidR="009C5211" w:rsidRPr="009C5211" w:rsidRDefault="009C5211" w:rsidP="00E81885">
            <w:pPr>
              <w:ind w:left="-57" w:right="-57"/>
              <w:jc w:val="center"/>
              <w:rPr>
                <w:rFonts w:ascii="Arial" w:hAnsi="Arial" w:cs="Arial"/>
                <w:sz w:val="20"/>
                <w:highlight w:val="yellow"/>
              </w:rPr>
            </w:pPr>
            <w:r w:rsidRPr="009C5211">
              <w:rPr>
                <w:rFonts w:ascii="Arial" w:hAnsi="Arial" w:cs="Arial"/>
                <w:position w:val="-28"/>
                <w:sz w:val="20"/>
              </w:rPr>
              <w:object w:dxaOrig="1300" w:dyaOrig="680">
                <v:shape id="_x0000_i1036" type="#_x0000_t75" style="width:95pt;height:51pt" o:ole="">
                  <v:imagedata r:id="rId74" o:title=""/>
                </v:shape>
                <o:OLEObject Type="Embed" ProgID="Equation.3" ShapeID="_x0000_i1036" DrawAspect="Content" ObjectID="_1817997108" r:id="rId75"/>
              </w:object>
            </w:r>
          </w:p>
        </w:tc>
        <w:tc>
          <w:tcPr>
            <w:tcW w:w="0" w:type="auto"/>
            <w:tcBorders>
              <w:top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top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30"/>
                <w:sz w:val="20"/>
              </w:rPr>
              <w:object w:dxaOrig="1560" w:dyaOrig="700">
                <v:shape id="_x0000_i1037" type="#_x0000_t75" style="width:111pt;height:49pt" o:ole="">
                  <v:imagedata r:id="rId76" o:title=""/>
                </v:shape>
                <o:OLEObject Type="Embed" ProgID="Equation.3" ShapeID="_x0000_i1037" DrawAspect="Content" ObjectID="_1817997109" r:id="rId77"/>
              </w:object>
            </w:r>
          </w:p>
        </w:tc>
      </w:tr>
      <w:tr w:rsidR="009C5211" w:rsidRPr="009C5211" w:rsidTr="00E81885">
        <w:trPr>
          <w:jc w:val="center"/>
        </w:trPr>
        <w:tc>
          <w:tcPr>
            <w:tcW w:w="0" w:type="auto"/>
            <w:gridSpan w:val="2"/>
            <w:vAlign w:val="center"/>
          </w:tcPr>
          <w:p w:rsidR="009C5211" w:rsidRPr="009C5211" w:rsidRDefault="009C5211" w:rsidP="00E81885">
            <w:pPr>
              <w:ind w:left="-57" w:right="-57"/>
              <w:jc w:val="right"/>
              <w:rPr>
                <w:rFonts w:ascii="Arial" w:hAnsi="Arial" w:cs="Arial"/>
                <w:b/>
                <w:sz w:val="20"/>
              </w:rPr>
            </w:pPr>
            <w:r w:rsidRPr="009C5211">
              <w:rPr>
                <w:rFonts w:ascii="Arial" w:hAnsi="Arial" w:cs="Arial"/>
                <w:b/>
                <w:sz w:val="20"/>
              </w:rPr>
              <w:t>Суммарное количество</w:t>
            </w:r>
            <w:r w:rsidRPr="009C5211">
              <w:rPr>
                <w:rFonts w:ascii="Arial" w:hAnsi="Arial" w:cs="Arial"/>
                <w:b/>
                <w:sz w:val="20"/>
              </w:rPr>
              <w:br/>
              <w:t>объектов обучающей</w:t>
            </w:r>
            <w:r w:rsidRPr="009C5211">
              <w:rPr>
                <w:rFonts w:ascii="Arial" w:hAnsi="Arial" w:cs="Arial"/>
                <w:b/>
                <w:sz w:val="20"/>
              </w:rPr>
              <w:br/>
              <w:t>выборки по классу</w:t>
            </w:r>
          </w:p>
        </w:tc>
        <w:tc>
          <w:tcPr>
            <w:tcW w:w="0" w:type="auto"/>
            <w:vAlign w:val="center"/>
          </w:tcPr>
          <w:p w:rsidR="009C5211" w:rsidRPr="009C5211" w:rsidRDefault="009C5211" w:rsidP="00E81885">
            <w:pPr>
              <w:ind w:left="-57" w:right="-57"/>
              <w:jc w:val="center"/>
              <w:rPr>
                <w:rFonts w:ascii="Arial" w:hAnsi="Arial" w:cs="Arial"/>
                <w:sz w:val="20"/>
              </w:rPr>
            </w:pPr>
          </w:p>
        </w:tc>
        <w:tc>
          <w:tcPr>
            <w:tcW w:w="0" w:type="auto"/>
            <w:vAlign w:val="center"/>
          </w:tcPr>
          <w:p w:rsidR="009C5211" w:rsidRPr="009C5211" w:rsidRDefault="009C5211" w:rsidP="00E81885">
            <w:pPr>
              <w:ind w:left="-57" w:right="-57"/>
              <w:jc w:val="center"/>
              <w:rPr>
                <w:rFonts w:ascii="Arial" w:hAnsi="Arial" w:cs="Arial"/>
                <w:sz w:val="20"/>
              </w:rPr>
            </w:pPr>
          </w:p>
        </w:tc>
        <w:tc>
          <w:tcPr>
            <w:tcW w:w="0" w:type="auto"/>
            <w:shd w:val="clear" w:color="auto" w:fill="FFFF99"/>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4"/>
                <w:sz w:val="20"/>
              </w:rPr>
              <w:object w:dxaOrig="400" w:dyaOrig="380">
                <v:shape id="_x0000_i1038" type="#_x0000_t75" style="width:29pt;height:29pt" o:ole="">
                  <v:imagedata r:id="rId78" o:title=""/>
                </v:shape>
                <o:OLEObject Type="Embed" ProgID="Equation.3" ShapeID="_x0000_i1038" DrawAspect="Content" ObjectID="_1817997110" r:id="rId79"/>
              </w:object>
            </w:r>
          </w:p>
        </w:tc>
        <w:tc>
          <w:tcPr>
            <w:tcW w:w="0" w:type="auto"/>
            <w:vAlign w:val="center"/>
          </w:tcPr>
          <w:p w:rsidR="009C5211" w:rsidRPr="009C5211" w:rsidRDefault="009C5211" w:rsidP="00E81885">
            <w:pPr>
              <w:ind w:left="-57" w:right="-57"/>
              <w:jc w:val="center"/>
              <w:rPr>
                <w:rFonts w:ascii="Arial" w:hAnsi="Arial" w:cs="Arial"/>
                <w:sz w:val="20"/>
              </w:rPr>
            </w:pPr>
          </w:p>
        </w:tc>
        <w:tc>
          <w:tcPr>
            <w:tcW w:w="0" w:type="auto"/>
            <w:vAlign w:val="center"/>
          </w:tcPr>
          <w:p w:rsidR="009C5211" w:rsidRPr="009C5211" w:rsidRDefault="009C5211" w:rsidP="00E81885">
            <w:pPr>
              <w:ind w:left="-57" w:right="-57"/>
              <w:jc w:val="center"/>
              <w:rPr>
                <w:rFonts w:ascii="Arial" w:hAnsi="Arial" w:cs="Arial"/>
                <w:sz w:val="20"/>
              </w:rPr>
            </w:pPr>
          </w:p>
        </w:tc>
        <w:tc>
          <w:tcPr>
            <w:tcW w:w="0" w:type="auto"/>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30"/>
                <w:sz w:val="20"/>
              </w:rPr>
              <w:object w:dxaOrig="1359" w:dyaOrig="700">
                <v:shape id="_x0000_i1039" type="#_x0000_t75" style="width:109pt;height:56pt" o:ole="">
                  <v:imagedata r:id="rId80" o:title=""/>
                </v:shape>
                <o:OLEObject Type="Embed" ProgID="Equation.3" ShapeID="_x0000_i1039" DrawAspect="Content" ObjectID="_1817997111" r:id="rId81"/>
              </w:object>
            </w:r>
          </w:p>
        </w:tc>
      </w:tr>
    </w:tbl>
    <w:p w:rsidR="009C5211" w:rsidRPr="009C5211" w:rsidRDefault="009C5211" w:rsidP="00E81885">
      <w:pPr>
        <w:jc w:val="center"/>
        <w:rPr>
          <w:rFonts w:ascii="Arial" w:eastAsia="Calibri" w:hAnsi="Arial" w:cs="Arial"/>
          <w:szCs w:val="24"/>
          <w:lang w:val="en-US" w:eastAsia="en-US"/>
        </w:rPr>
      </w:pPr>
    </w:p>
    <w:p w:rsidR="009C5211" w:rsidRPr="009C5211" w:rsidRDefault="009C5211" w:rsidP="00E81885">
      <w:pPr>
        <w:suppressAutoHyphens/>
        <w:autoSpaceDE w:val="0"/>
        <w:ind w:firstLine="709"/>
        <w:jc w:val="both"/>
        <w:rPr>
          <w:sz w:val="28"/>
          <w:szCs w:val="28"/>
          <w:lang w:eastAsia="zh-CN"/>
        </w:rPr>
      </w:pPr>
      <w:r w:rsidRPr="009C5211">
        <w:rPr>
          <w:sz w:val="28"/>
          <w:szCs w:val="28"/>
          <w:lang w:eastAsia="zh-CN"/>
        </w:rPr>
        <w:t>На основе таблицы 1 рассчитываются матрицы условных и безусловных процентных распределений (таблица 2).</w:t>
      </w:r>
    </w:p>
    <w:p w:rsidR="009C5211" w:rsidRPr="009C5211" w:rsidRDefault="009C5211" w:rsidP="00E81885">
      <w:pPr>
        <w:jc w:val="center"/>
        <w:rPr>
          <w:rFonts w:ascii="Arial" w:hAnsi="Arial" w:cs="Arial"/>
          <w:b/>
          <w:szCs w:val="24"/>
        </w:rPr>
      </w:pPr>
      <w:r w:rsidRPr="009C5211">
        <w:rPr>
          <w:rFonts w:ascii="Arial" w:eastAsia="Calibri" w:hAnsi="Arial" w:cs="Arial"/>
          <w:b/>
          <w:szCs w:val="24"/>
          <w:lang w:eastAsia="en-US"/>
        </w:rPr>
        <w:lastRenderedPageBreak/>
        <w:t xml:space="preserve">Таблица </w:t>
      </w:r>
      <w:r w:rsidRPr="009C5211">
        <w:rPr>
          <w:rFonts w:ascii="Arial" w:eastAsia="Calibri" w:hAnsi="Arial" w:cs="Arial"/>
          <w:b/>
          <w:szCs w:val="24"/>
          <w:lang w:eastAsia="en-US"/>
        </w:rPr>
        <w:fldChar w:fldCharType="begin"/>
      </w:r>
      <w:r w:rsidRPr="009C5211">
        <w:rPr>
          <w:rFonts w:ascii="Arial" w:eastAsia="Calibri" w:hAnsi="Arial" w:cs="Arial"/>
          <w:b/>
          <w:szCs w:val="24"/>
          <w:lang w:eastAsia="en-US"/>
        </w:rPr>
        <w:instrText xml:space="preserve"> SEQ Таблица \* ARABIC </w:instrText>
      </w:r>
      <w:r w:rsidRPr="009C5211">
        <w:rPr>
          <w:rFonts w:ascii="Arial" w:eastAsia="Calibri" w:hAnsi="Arial" w:cs="Arial"/>
          <w:b/>
          <w:szCs w:val="24"/>
          <w:lang w:eastAsia="en-US"/>
        </w:rPr>
        <w:fldChar w:fldCharType="separate"/>
      </w:r>
      <w:r w:rsidR="003C52EC">
        <w:rPr>
          <w:rFonts w:ascii="Arial" w:eastAsia="Calibri" w:hAnsi="Arial" w:cs="Arial"/>
          <w:b/>
          <w:noProof/>
          <w:szCs w:val="24"/>
          <w:lang w:eastAsia="en-US"/>
        </w:rPr>
        <w:t>2</w:t>
      </w:r>
      <w:r w:rsidRPr="009C5211">
        <w:rPr>
          <w:rFonts w:ascii="Arial" w:eastAsia="Calibri" w:hAnsi="Arial" w:cs="Arial"/>
          <w:b/>
          <w:noProof/>
          <w:szCs w:val="24"/>
          <w:lang w:eastAsia="en-US"/>
        </w:rPr>
        <w:fldChar w:fldCharType="end"/>
      </w:r>
      <w:r w:rsidRPr="009C5211">
        <w:rPr>
          <w:rFonts w:ascii="Arial" w:eastAsia="Calibri" w:hAnsi="Arial" w:cs="Arial"/>
          <w:b/>
          <w:szCs w:val="24"/>
          <w:lang w:eastAsia="en-US"/>
        </w:rPr>
        <w:t xml:space="preserve"> </w:t>
      </w:r>
      <w:r w:rsidRPr="009C5211">
        <w:rPr>
          <w:rFonts w:ascii="Arial" w:hAnsi="Arial" w:cs="Arial"/>
          <w:b/>
          <w:szCs w:val="24"/>
        </w:rPr>
        <w:t>– Матрица условных и безусловных процентных распредел</w:t>
      </w:r>
      <w:r w:rsidRPr="009C5211">
        <w:rPr>
          <w:rFonts w:ascii="Arial" w:hAnsi="Arial" w:cs="Arial"/>
          <w:b/>
          <w:szCs w:val="24"/>
        </w:rPr>
        <w:t>е</w:t>
      </w:r>
      <w:r w:rsidRPr="009C5211">
        <w:rPr>
          <w:rFonts w:ascii="Arial" w:hAnsi="Arial" w:cs="Arial"/>
          <w:b/>
          <w:szCs w:val="24"/>
        </w:rPr>
        <w:t>ний (статистические модели PRC1 и PRC2)</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883"/>
        <w:gridCol w:w="517"/>
        <w:gridCol w:w="802"/>
        <w:gridCol w:w="269"/>
        <w:gridCol w:w="1823"/>
        <w:gridCol w:w="269"/>
        <w:gridCol w:w="942"/>
        <w:gridCol w:w="2083"/>
      </w:tblGrid>
      <w:tr w:rsidR="009C5211" w:rsidRPr="009C5211" w:rsidTr="00E81885">
        <w:trPr>
          <w:trHeight w:val="213"/>
          <w:jc w:val="center"/>
        </w:trPr>
        <w:tc>
          <w:tcPr>
            <w:tcW w:w="0" w:type="auto"/>
            <w:gridSpan w:val="2"/>
            <w:vMerge w:val="restart"/>
            <w:vAlign w:val="center"/>
          </w:tcPr>
          <w:p w:rsidR="009C5211" w:rsidRPr="009C5211" w:rsidRDefault="009C5211" w:rsidP="00E81885">
            <w:pPr>
              <w:ind w:left="-57" w:right="-57"/>
              <w:jc w:val="center"/>
              <w:rPr>
                <w:rFonts w:ascii="Arial" w:hAnsi="Arial" w:cs="Arial"/>
                <w:b/>
                <w:sz w:val="20"/>
              </w:rPr>
            </w:pPr>
          </w:p>
        </w:tc>
        <w:tc>
          <w:tcPr>
            <w:tcW w:w="0" w:type="auto"/>
            <w:gridSpan w:val="5"/>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sz w:val="20"/>
              </w:rPr>
              <w:t>Классы</w:t>
            </w:r>
          </w:p>
        </w:tc>
        <w:tc>
          <w:tcPr>
            <w:tcW w:w="0" w:type="auto"/>
            <w:vMerge w:val="restart"/>
            <w:vAlign w:val="bottom"/>
          </w:tcPr>
          <w:p w:rsidR="009C5211" w:rsidRPr="009C5211" w:rsidRDefault="009C5211" w:rsidP="00E81885">
            <w:pPr>
              <w:ind w:left="-57" w:right="-57"/>
              <w:jc w:val="center"/>
              <w:rPr>
                <w:rFonts w:ascii="Arial" w:hAnsi="Arial" w:cs="Arial"/>
                <w:b/>
                <w:sz w:val="20"/>
              </w:rPr>
            </w:pPr>
            <w:r w:rsidRPr="009C5211">
              <w:rPr>
                <w:rFonts w:ascii="Arial" w:hAnsi="Arial" w:cs="Arial"/>
                <w:b/>
                <w:sz w:val="20"/>
              </w:rPr>
              <w:t>Безусловная</w:t>
            </w:r>
            <w:r w:rsidRPr="009C5211">
              <w:rPr>
                <w:rFonts w:ascii="Arial" w:hAnsi="Arial" w:cs="Arial"/>
                <w:b/>
                <w:sz w:val="20"/>
              </w:rPr>
              <w:br/>
              <w:t>вероятность</w:t>
            </w:r>
            <w:r w:rsidRPr="009C5211">
              <w:rPr>
                <w:rFonts w:ascii="Arial" w:hAnsi="Arial" w:cs="Arial"/>
                <w:b/>
                <w:sz w:val="20"/>
              </w:rPr>
              <w:br/>
              <w:t>признака</w:t>
            </w:r>
          </w:p>
        </w:tc>
      </w:tr>
      <w:tr w:rsidR="009C5211" w:rsidRPr="009C5211" w:rsidTr="00E81885">
        <w:trPr>
          <w:trHeight w:val="109"/>
          <w:jc w:val="center"/>
        </w:trPr>
        <w:tc>
          <w:tcPr>
            <w:tcW w:w="0" w:type="auto"/>
            <w:gridSpan w:val="2"/>
            <w:vMerge/>
            <w:vAlign w:val="center"/>
          </w:tcPr>
          <w:p w:rsidR="009C5211" w:rsidRPr="009C5211" w:rsidRDefault="009C5211" w:rsidP="00E81885">
            <w:pPr>
              <w:ind w:left="-57" w:right="-57"/>
              <w:jc w:val="center"/>
              <w:rPr>
                <w:rFonts w:ascii="Arial" w:hAnsi="Arial" w:cs="Arial"/>
                <w:b/>
                <w:sz w:val="20"/>
              </w:rPr>
            </w:pPr>
          </w:p>
        </w:tc>
        <w:tc>
          <w:tcPr>
            <w:tcW w:w="0" w:type="auto"/>
            <w:tcBorders>
              <w:bottom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1</w:t>
            </w:r>
          </w:p>
        </w:tc>
        <w:tc>
          <w:tcPr>
            <w:tcW w:w="0" w:type="auto"/>
            <w:tcBorders>
              <w:bottom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w:t>
            </w:r>
          </w:p>
        </w:tc>
        <w:tc>
          <w:tcPr>
            <w:tcW w:w="0" w:type="auto"/>
            <w:tcBorders>
              <w:bottom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j</w:t>
            </w:r>
          </w:p>
        </w:tc>
        <w:tc>
          <w:tcPr>
            <w:tcW w:w="0" w:type="auto"/>
            <w:tcBorders>
              <w:bottom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w:t>
            </w:r>
          </w:p>
        </w:tc>
        <w:tc>
          <w:tcPr>
            <w:tcW w:w="0" w:type="auto"/>
            <w:tcBorders>
              <w:bottom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W</w:t>
            </w:r>
          </w:p>
        </w:tc>
        <w:tc>
          <w:tcPr>
            <w:tcW w:w="0" w:type="auto"/>
            <w:vMerge/>
            <w:vAlign w:val="center"/>
          </w:tcPr>
          <w:p w:rsidR="009C5211" w:rsidRPr="009C5211" w:rsidRDefault="009C5211" w:rsidP="00E81885">
            <w:pPr>
              <w:ind w:left="-57" w:right="-57"/>
              <w:jc w:val="center"/>
              <w:rPr>
                <w:rFonts w:ascii="Arial" w:hAnsi="Arial" w:cs="Arial"/>
                <w:b/>
                <w:sz w:val="20"/>
              </w:rPr>
            </w:pPr>
          </w:p>
        </w:tc>
      </w:tr>
      <w:tr w:rsidR="009C5211" w:rsidRPr="009C5211" w:rsidTr="00E81885">
        <w:trPr>
          <w:trHeight w:val="536"/>
          <w:jc w:val="center"/>
        </w:trPr>
        <w:tc>
          <w:tcPr>
            <w:tcW w:w="0" w:type="auto"/>
            <w:vMerge w:val="restart"/>
            <w:shd w:val="clear" w:color="auto" w:fill="E6E6E6"/>
            <w:textDirection w:val="btLr"/>
            <w:vAlign w:val="center"/>
          </w:tcPr>
          <w:p w:rsidR="009C5211" w:rsidRPr="009C5211" w:rsidRDefault="009C5211" w:rsidP="00E81885">
            <w:pPr>
              <w:ind w:left="-57" w:right="-57"/>
              <w:jc w:val="center"/>
              <w:rPr>
                <w:rFonts w:ascii="Arial" w:hAnsi="Arial" w:cs="Arial"/>
                <w:b/>
                <w:sz w:val="20"/>
              </w:rPr>
            </w:pPr>
            <w:r w:rsidRPr="009C5211">
              <w:rPr>
                <w:rFonts w:ascii="Arial" w:hAnsi="Arial" w:cs="Arial"/>
                <w:b/>
                <w:sz w:val="20"/>
              </w:rPr>
              <w:t>Значения факторов</w:t>
            </w:r>
          </w:p>
        </w:tc>
        <w:tc>
          <w:tcPr>
            <w:tcW w:w="0" w:type="auto"/>
            <w:tcBorders>
              <w:right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1</w:t>
            </w:r>
          </w:p>
        </w:tc>
        <w:tc>
          <w:tcPr>
            <w:tcW w:w="0" w:type="auto"/>
            <w:tcBorders>
              <w:top w:val="single" w:sz="18" w:space="0" w:color="auto"/>
              <w:left w:val="single" w:sz="18" w:space="0" w:color="auto"/>
            </w:tcBorders>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0"/>
                <w:sz w:val="20"/>
                <w:vertAlign w:val="subscript"/>
              </w:rPr>
              <w:object w:dxaOrig="320" w:dyaOrig="340">
                <v:shape id="_x0000_i1040" type="#_x0000_t75" style="width:29pt;height:32pt" o:ole="">
                  <v:imagedata r:id="rId82" o:title=""/>
                </v:shape>
                <o:OLEObject Type="Embed" ProgID="Equation.3" ShapeID="_x0000_i1040" DrawAspect="Content" ObjectID="_1817997112" r:id="rId83"/>
              </w:object>
            </w:r>
          </w:p>
        </w:tc>
        <w:tc>
          <w:tcPr>
            <w:tcW w:w="0" w:type="auto"/>
            <w:tcBorders>
              <w:top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top w:val="single" w:sz="18" w:space="0" w:color="auto"/>
            </w:tcBorders>
            <w:shd w:val="clear" w:color="auto" w:fill="FFFF99"/>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4"/>
                <w:sz w:val="20"/>
                <w:vertAlign w:val="subscript"/>
              </w:rPr>
              <w:object w:dxaOrig="320" w:dyaOrig="380">
                <v:shape id="_x0000_i1041" type="#_x0000_t75" style="width:29pt;height:35pt" o:ole="">
                  <v:imagedata r:id="rId84" o:title=""/>
                </v:shape>
                <o:OLEObject Type="Embed" ProgID="Equation.3" ShapeID="_x0000_i1041" DrawAspect="Content" ObjectID="_1817997113" r:id="rId85"/>
              </w:object>
            </w:r>
          </w:p>
        </w:tc>
        <w:tc>
          <w:tcPr>
            <w:tcW w:w="0" w:type="auto"/>
            <w:tcBorders>
              <w:top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top w:val="single" w:sz="18" w:space="0" w:color="auto"/>
              <w:right w:val="single" w:sz="18" w:space="0" w:color="auto"/>
            </w:tcBorders>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2"/>
                <w:sz w:val="20"/>
                <w:vertAlign w:val="subscript"/>
              </w:rPr>
              <w:object w:dxaOrig="380" w:dyaOrig="360">
                <v:shape id="_x0000_i1042" type="#_x0000_t75" style="width:35pt;height:34pt" o:ole="">
                  <v:imagedata r:id="rId86" o:title=""/>
                </v:shape>
                <o:OLEObject Type="Embed" ProgID="Equation.3" ShapeID="_x0000_i1042" DrawAspect="Content" ObjectID="_1817997114" r:id="rId87"/>
              </w:object>
            </w:r>
          </w:p>
        </w:tc>
        <w:tc>
          <w:tcPr>
            <w:tcW w:w="0" w:type="auto"/>
            <w:tcBorders>
              <w:left w:val="single" w:sz="18" w:space="0" w:color="auto"/>
            </w:tcBorders>
            <w:vAlign w:val="center"/>
          </w:tcPr>
          <w:p w:rsidR="009C5211" w:rsidRPr="009C5211" w:rsidRDefault="009C5211" w:rsidP="00E81885">
            <w:pPr>
              <w:ind w:left="-57" w:right="-57"/>
              <w:jc w:val="center"/>
              <w:rPr>
                <w:rFonts w:ascii="Arial" w:hAnsi="Arial" w:cs="Arial"/>
                <w:sz w:val="20"/>
              </w:rPr>
            </w:pPr>
          </w:p>
        </w:tc>
      </w:tr>
      <w:tr w:rsidR="009C5211" w:rsidRPr="009C5211" w:rsidTr="00E81885">
        <w:trPr>
          <w:trHeight w:val="109"/>
          <w:jc w:val="center"/>
        </w:trPr>
        <w:tc>
          <w:tcPr>
            <w:tcW w:w="0" w:type="auto"/>
            <w:vMerge/>
            <w:shd w:val="clear" w:color="auto" w:fill="E6E6E6"/>
            <w:vAlign w:val="center"/>
          </w:tcPr>
          <w:p w:rsidR="009C5211" w:rsidRPr="009C5211" w:rsidRDefault="009C5211" w:rsidP="00E81885">
            <w:pPr>
              <w:ind w:left="-57" w:right="-57"/>
              <w:jc w:val="center"/>
              <w:rPr>
                <w:rFonts w:ascii="Arial" w:hAnsi="Arial" w:cs="Arial"/>
                <w:b/>
                <w:i/>
                <w:sz w:val="20"/>
              </w:rPr>
            </w:pPr>
          </w:p>
        </w:tc>
        <w:tc>
          <w:tcPr>
            <w:tcW w:w="0" w:type="auto"/>
            <w:tcBorders>
              <w:right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w:t>
            </w:r>
          </w:p>
        </w:tc>
        <w:tc>
          <w:tcPr>
            <w:tcW w:w="0" w:type="auto"/>
            <w:tcBorders>
              <w:left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vAlign w:val="center"/>
          </w:tcPr>
          <w:p w:rsidR="009C5211" w:rsidRPr="009C5211" w:rsidRDefault="009C5211" w:rsidP="00E81885">
            <w:pPr>
              <w:ind w:left="-57" w:right="-57"/>
              <w:jc w:val="center"/>
              <w:rPr>
                <w:rFonts w:ascii="Arial" w:hAnsi="Arial" w:cs="Arial"/>
                <w:sz w:val="20"/>
              </w:rPr>
            </w:pPr>
          </w:p>
        </w:tc>
        <w:tc>
          <w:tcPr>
            <w:tcW w:w="0" w:type="auto"/>
            <w:shd w:val="clear" w:color="auto" w:fill="FFFF99"/>
            <w:vAlign w:val="center"/>
          </w:tcPr>
          <w:p w:rsidR="009C5211" w:rsidRPr="009C5211" w:rsidRDefault="009C5211" w:rsidP="00E81885">
            <w:pPr>
              <w:ind w:left="-57" w:right="-57"/>
              <w:jc w:val="center"/>
              <w:rPr>
                <w:rFonts w:ascii="Arial" w:hAnsi="Arial" w:cs="Arial"/>
                <w:sz w:val="20"/>
              </w:rPr>
            </w:pPr>
          </w:p>
        </w:tc>
        <w:tc>
          <w:tcPr>
            <w:tcW w:w="0" w:type="auto"/>
            <w:vAlign w:val="center"/>
          </w:tcPr>
          <w:p w:rsidR="009C5211" w:rsidRPr="009C5211" w:rsidRDefault="009C5211" w:rsidP="00E81885">
            <w:pPr>
              <w:ind w:left="-57" w:right="-57"/>
              <w:jc w:val="center"/>
              <w:rPr>
                <w:rFonts w:ascii="Arial" w:hAnsi="Arial" w:cs="Arial"/>
                <w:sz w:val="20"/>
              </w:rPr>
            </w:pPr>
          </w:p>
        </w:tc>
        <w:tc>
          <w:tcPr>
            <w:tcW w:w="0" w:type="auto"/>
            <w:tcBorders>
              <w:right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left w:val="single" w:sz="18" w:space="0" w:color="auto"/>
            </w:tcBorders>
            <w:vAlign w:val="center"/>
          </w:tcPr>
          <w:p w:rsidR="009C5211" w:rsidRPr="009C5211" w:rsidRDefault="009C5211" w:rsidP="00E81885">
            <w:pPr>
              <w:ind w:left="-57" w:right="-57"/>
              <w:jc w:val="center"/>
              <w:rPr>
                <w:rFonts w:ascii="Arial" w:hAnsi="Arial" w:cs="Arial"/>
                <w:sz w:val="20"/>
              </w:rPr>
            </w:pPr>
          </w:p>
        </w:tc>
      </w:tr>
      <w:tr w:rsidR="009C5211" w:rsidRPr="009C5211" w:rsidTr="00E81885">
        <w:trPr>
          <w:trHeight w:val="109"/>
          <w:jc w:val="center"/>
        </w:trPr>
        <w:tc>
          <w:tcPr>
            <w:tcW w:w="0" w:type="auto"/>
            <w:vMerge/>
            <w:shd w:val="clear" w:color="auto" w:fill="E6E6E6"/>
            <w:vAlign w:val="center"/>
          </w:tcPr>
          <w:p w:rsidR="009C5211" w:rsidRPr="009C5211" w:rsidRDefault="009C5211" w:rsidP="00E81885">
            <w:pPr>
              <w:ind w:left="-57" w:right="-57"/>
              <w:jc w:val="center"/>
              <w:rPr>
                <w:rFonts w:ascii="Arial" w:hAnsi="Arial" w:cs="Arial"/>
                <w:b/>
                <w:i/>
                <w:sz w:val="20"/>
              </w:rPr>
            </w:pPr>
          </w:p>
        </w:tc>
        <w:tc>
          <w:tcPr>
            <w:tcW w:w="0" w:type="auto"/>
            <w:tcBorders>
              <w:right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i</w:t>
            </w:r>
          </w:p>
        </w:tc>
        <w:tc>
          <w:tcPr>
            <w:tcW w:w="0" w:type="auto"/>
            <w:tcBorders>
              <w:left w:val="single" w:sz="18" w:space="0" w:color="auto"/>
            </w:tcBorders>
            <w:shd w:val="clear" w:color="auto" w:fill="FFFF99"/>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2"/>
                <w:sz w:val="20"/>
                <w:vertAlign w:val="subscript"/>
              </w:rPr>
              <w:object w:dxaOrig="300" w:dyaOrig="360">
                <v:shape id="_x0000_i1043" type="#_x0000_t75" style="width:28pt;height:34pt" o:ole="">
                  <v:imagedata r:id="rId88" o:title=""/>
                </v:shape>
                <o:OLEObject Type="Embed" ProgID="Equation.3" ShapeID="_x0000_i1043" DrawAspect="Content" ObjectID="_1817997115" r:id="rId89"/>
              </w:object>
            </w:r>
          </w:p>
        </w:tc>
        <w:tc>
          <w:tcPr>
            <w:tcW w:w="0" w:type="auto"/>
            <w:shd w:val="clear" w:color="auto" w:fill="FFFF99"/>
            <w:vAlign w:val="center"/>
          </w:tcPr>
          <w:p w:rsidR="009C5211" w:rsidRPr="009C5211" w:rsidRDefault="009C5211" w:rsidP="00E81885">
            <w:pPr>
              <w:ind w:left="-57" w:right="-57"/>
              <w:jc w:val="center"/>
              <w:rPr>
                <w:rFonts w:ascii="Arial" w:hAnsi="Arial" w:cs="Arial"/>
                <w:sz w:val="20"/>
              </w:rPr>
            </w:pPr>
          </w:p>
        </w:tc>
        <w:tc>
          <w:tcPr>
            <w:tcW w:w="0" w:type="auto"/>
            <w:shd w:val="clear" w:color="auto" w:fill="FFFF99"/>
            <w:vAlign w:val="center"/>
          </w:tcPr>
          <w:p w:rsidR="009C5211" w:rsidRPr="009C5211" w:rsidRDefault="009C5211" w:rsidP="00E81885">
            <w:pPr>
              <w:ind w:left="-57" w:right="-57"/>
              <w:jc w:val="center"/>
              <w:rPr>
                <w:rFonts w:ascii="Arial" w:hAnsi="Arial" w:cs="Arial"/>
                <w:sz w:val="20"/>
                <w:vertAlign w:val="subscript"/>
              </w:rPr>
            </w:pPr>
            <w:r w:rsidRPr="009C5211">
              <w:rPr>
                <w:rFonts w:ascii="Arial" w:hAnsi="Arial" w:cs="Arial"/>
                <w:position w:val="-32"/>
                <w:sz w:val="20"/>
                <w:vertAlign w:val="subscript"/>
              </w:rPr>
              <w:object w:dxaOrig="940" w:dyaOrig="740">
                <v:shape id="_x0000_i1044" type="#_x0000_t75" style="width:86pt;height:69pt" o:ole="">
                  <v:imagedata r:id="rId90" o:title=""/>
                </v:shape>
                <o:OLEObject Type="Embed" ProgID="Equation.3" ShapeID="_x0000_i1044" DrawAspect="Content" ObjectID="_1817997116" r:id="rId91"/>
              </w:object>
            </w:r>
          </w:p>
        </w:tc>
        <w:tc>
          <w:tcPr>
            <w:tcW w:w="0" w:type="auto"/>
            <w:shd w:val="clear" w:color="auto" w:fill="FFFF99"/>
            <w:vAlign w:val="center"/>
          </w:tcPr>
          <w:p w:rsidR="009C5211" w:rsidRPr="009C5211" w:rsidRDefault="009C5211" w:rsidP="00E81885">
            <w:pPr>
              <w:ind w:left="-57" w:right="-57"/>
              <w:jc w:val="center"/>
              <w:rPr>
                <w:rFonts w:ascii="Arial" w:hAnsi="Arial" w:cs="Arial"/>
                <w:sz w:val="20"/>
              </w:rPr>
            </w:pPr>
          </w:p>
        </w:tc>
        <w:tc>
          <w:tcPr>
            <w:tcW w:w="0" w:type="auto"/>
            <w:tcBorders>
              <w:right w:val="single" w:sz="18" w:space="0" w:color="auto"/>
            </w:tcBorders>
            <w:shd w:val="clear" w:color="auto" w:fill="FFFF99"/>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2"/>
                <w:sz w:val="20"/>
                <w:vertAlign w:val="subscript"/>
              </w:rPr>
              <w:object w:dxaOrig="380" w:dyaOrig="360">
                <v:shape id="_x0000_i1045" type="#_x0000_t75" style="width:35pt;height:34pt" o:ole="">
                  <v:imagedata r:id="rId92" o:title=""/>
                </v:shape>
                <o:OLEObject Type="Embed" ProgID="Equation.3" ShapeID="_x0000_i1045" DrawAspect="Content" ObjectID="_1817997117" r:id="rId93"/>
              </w:object>
            </w:r>
          </w:p>
        </w:tc>
        <w:tc>
          <w:tcPr>
            <w:tcW w:w="0" w:type="auto"/>
            <w:tcBorders>
              <w:left w:val="single" w:sz="18" w:space="0" w:color="auto"/>
            </w:tcBorders>
            <w:shd w:val="clear" w:color="auto" w:fill="FFFF99"/>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30"/>
                <w:sz w:val="20"/>
              </w:rPr>
              <w:object w:dxaOrig="999" w:dyaOrig="680">
                <v:shape id="_x0000_i1046" type="#_x0000_t75" style="width:99pt;height:65pt" o:ole="">
                  <v:imagedata r:id="rId94" o:title=""/>
                </v:shape>
                <o:OLEObject Type="Embed" ProgID="Equation.3" ShapeID="_x0000_i1046" DrawAspect="Content" ObjectID="_1817997118" r:id="rId95"/>
              </w:object>
            </w:r>
          </w:p>
        </w:tc>
      </w:tr>
      <w:tr w:rsidR="009C5211" w:rsidRPr="009C5211" w:rsidTr="00E81885">
        <w:trPr>
          <w:trHeight w:val="109"/>
          <w:jc w:val="center"/>
        </w:trPr>
        <w:tc>
          <w:tcPr>
            <w:tcW w:w="0" w:type="auto"/>
            <w:vMerge/>
            <w:shd w:val="clear" w:color="auto" w:fill="E6E6E6"/>
            <w:vAlign w:val="center"/>
          </w:tcPr>
          <w:p w:rsidR="009C5211" w:rsidRPr="009C5211" w:rsidRDefault="009C5211" w:rsidP="00E81885">
            <w:pPr>
              <w:ind w:left="-57" w:right="-57"/>
              <w:jc w:val="center"/>
              <w:rPr>
                <w:rFonts w:ascii="Arial" w:hAnsi="Arial" w:cs="Arial"/>
                <w:b/>
                <w:i/>
                <w:sz w:val="20"/>
              </w:rPr>
            </w:pPr>
          </w:p>
        </w:tc>
        <w:tc>
          <w:tcPr>
            <w:tcW w:w="0" w:type="auto"/>
            <w:tcBorders>
              <w:right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w:t>
            </w:r>
          </w:p>
        </w:tc>
        <w:tc>
          <w:tcPr>
            <w:tcW w:w="0" w:type="auto"/>
            <w:tcBorders>
              <w:left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vAlign w:val="center"/>
          </w:tcPr>
          <w:p w:rsidR="009C5211" w:rsidRPr="009C5211" w:rsidRDefault="009C5211" w:rsidP="00E81885">
            <w:pPr>
              <w:ind w:left="-57" w:right="-57"/>
              <w:jc w:val="center"/>
              <w:rPr>
                <w:rFonts w:ascii="Arial" w:hAnsi="Arial" w:cs="Arial"/>
                <w:sz w:val="20"/>
              </w:rPr>
            </w:pPr>
          </w:p>
        </w:tc>
        <w:tc>
          <w:tcPr>
            <w:tcW w:w="0" w:type="auto"/>
            <w:shd w:val="clear" w:color="auto" w:fill="FFFF99"/>
            <w:vAlign w:val="center"/>
          </w:tcPr>
          <w:p w:rsidR="009C5211" w:rsidRPr="009C5211" w:rsidRDefault="009C5211" w:rsidP="00E81885">
            <w:pPr>
              <w:ind w:left="-57" w:right="-57"/>
              <w:jc w:val="center"/>
              <w:rPr>
                <w:rFonts w:ascii="Arial" w:hAnsi="Arial" w:cs="Arial"/>
                <w:sz w:val="20"/>
              </w:rPr>
            </w:pPr>
          </w:p>
        </w:tc>
        <w:tc>
          <w:tcPr>
            <w:tcW w:w="0" w:type="auto"/>
            <w:vAlign w:val="center"/>
          </w:tcPr>
          <w:p w:rsidR="009C5211" w:rsidRPr="009C5211" w:rsidRDefault="009C5211" w:rsidP="00E81885">
            <w:pPr>
              <w:ind w:left="-57" w:right="-57"/>
              <w:jc w:val="center"/>
              <w:rPr>
                <w:rFonts w:ascii="Arial" w:hAnsi="Arial" w:cs="Arial"/>
                <w:sz w:val="20"/>
              </w:rPr>
            </w:pPr>
          </w:p>
        </w:tc>
        <w:tc>
          <w:tcPr>
            <w:tcW w:w="0" w:type="auto"/>
            <w:tcBorders>
              <w:right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left w:val="single" w:sz="18" w:space="0" w:color="auto"/>
            </w:tcBorders>
            <w:vAlign w:val="center"/>
          </w:tcPr>
          <w:p w:rsidR="009C5211" w:rsidRPr="009C5211" w:rsidRDefault="009C5211" w:rsidP="00E81885">
            <w:pPr>
              <w:ind w:left="-57" w:right="-57"/>
              <w:jc w:val="center"/>
              <w:rPr>
                <w:rFonts w:ascii="Arial" w:hAnsi="Arial" w:cs="Arial"/>
                <w:sz w:val="20"/>
              </w:rPr>
            </w:pPr>
          </w:p>
        </w:tc>
      </w:tr>
      <w:tr w:rsidR="009C5211" w:rsidRPr="009C5211" w:rsidTr="00E81885">
        <w:trPr>
          <w:trHeight w:val="109"/>
          <w:jc w:val="center"/>
        </w:trPr>
        <w:tc>
          <w:tcPr>
            <w:tcW w:w="0" w:type="auto"/>
            <w:vMerge/>
            <w:shd w:val="clear" w:color="auto" w:fill="E6E6E6"/>
            <w:vAlign w:val="center"/>
          </w:tcPr>
          <w:p w:rsidR="009C5211" w:rsidRPr="009C5211" w:rsidRDefault="009C5211" w:rsidP="00E81885">
            <w:pPr>
              <w:ind w:left="-57" w:right="-57"/>
              <w:jc w:val="center"/>
              <w:rPr>
                <w:rFonts w:ascii="Arial" w:hAnsi="Arial" w:cs="Arial"/>
                <w:b/>
                <w:i/>
                <w:sz w:val="20"/>
              </w:rPr>
            </w:pPr>
          </w:p>
        </w:tc>
        <w:tc>
          <w:tcPr>
            <w:tcW w:w="0" w:type="auto"/>
            <w:tcBorders>
              <w:right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M</w:t>
            </w:r>
          </w:p>
        </w:tc>
        <w:tc>
          <w:tcPr>
            <w:tcW w:w="0" w:type="auto"/>
            <w:tcBorders>
              <w:left w:val="single" w:sz="18" w:space="0" w:color="auto"/>
              <w:bottom w:val="single" w:sz="18" w:space="0" w:color="auto"/>
            </w:tcBorders>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0"/>
                <w:sz w:val="20"/>
                <w:vertAlign w:val="subscript"/>
              </w:rPr>
              <w:object w:dxaOrig="380" w:dyaOrig="340">
                <v:shape id="_x0000_i1047" type="#_x0000_t75" style="width:35pt;height:32pt" o:ole="">
                  <v:imagedata r:id="rId96" o:title=""/>
                </v:shape>
                <o:OLEObject Type="Embed" ProgID="Equation.3" ShapeID="_x0000_i1047" DrawAspect="Content" ObjectID="_1817997119" r:id="rId97"/>
              </w:object>
            </w:r>
          </w:p>
        </w:tc>
        <w:tc>
          <w:tcPr>
            <w:tcW w:w="0" w:type="auto"/>
            <w:tcBorders>
              <w:bottom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bottom w:val="single" w:sz="18" w:space="0" w:color="auto"/>
            </w:tcBorders>
            <w:shd w:val="clear" w:color="auto" w:fill="FFFF99"/>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4"/>
                <w:sz w:val="20"/>
                <w:vertAlign w:val="subscript"/>
              </w:rPr>
              <w:object w:dxaOrig="360" w:dyaOrig="380">
                <v:shape id="_x0000_i1048" type="#_x0000_t75" style="width:33pt;height:35pt" o:ole="">
                  <v:imagedata r:id="rId98" o:title=""/>
                </v:shape>
                <o:OLEObject Type="Embed" ProgID="Equation.3" ShapeID="_x0000_i1048" DrawAspect="Content" ObjectID="_1817997120" r:id="rId99"/>
              </w:object>
            </w:r>
          </w:p>
        </w:tc>
        <w:tc>
          <w:tcPr>
            <w:tcW w:w="0" w:type="auto"/>
            <w:tcBorders>
              <w:bottom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bottom w:val="single" w:sz="18" w:space="0" w:color="auto"/>
              <w:right w:val="single" w:sz="18" w:space="0" w:color="auto"/>
            </w:tcBorders>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2"/>
                <w:sz w:val="20"/>
                <w:vertAlign w:val="subscript"/>
              </w:rPr>
              <w:object w:dxaOrig="460" w:dyaOrig="360">
                <v:shape id="_x0000_i1049" type="#_x0000_t75" style="width:42pt;height:34pt" o:ole="">
                  <v:imagedata r:id="rId100" o:title=""/>
                </v:shape>
                <o:OLEObject Type="Embed" ProgID="Equation.3" ShapeID="_x0000_i1049" DrawAspect="Content" ObjectID="_1817997121" r:id="rId101"/>
              </w:object>
            </w:r>
          </w:p>
        </w:tc>
        <w:tc>
          <w:tcPr>
            <w:tcW w:w="0" w:type="auto"/>
            <w:tcBorders>
              <w:left w:val="single" w:sz="18" w:space="0" w:color="auto"/>
            </w:tcBorders>
            <w:vAlign w:val="center"/>
          </w:tcPr>
          <w:p w:rsidR="009C5211" w:rsidRPr="009C5211" w:rsidRDefault="009C5211" w:rsidP="00E81885">
            <w:pPr>
              <w:ind w:left="-57" w:right="-57"/>
              <w:jc w:val="center"/>
              <w:rPr>
                <w:rFonts w:ascii="Arial" w:hAnsi="Arial" w:cs="Arial"/>
                <w:sz w:val="20"/>
              </w:rPr>
            </w:pPr>
          </w:p>
        </w:tc>
      </w:tr>
      <w:tr w:rsidR="009C5211" w:rsidRPr="009C5211" w:rsidTr="00E81885">
        <w:trPr>
          <w:trHeight w:val="109"/>
          <w:jc w:val="center"/>
        </w:trPr>
        <w:tc>
          <w:tcPr>
            <w:tcW w:w="0" w:type="auto"/>
            <w:gridSpan w:val="2"/>
            <w:vAlign w:val="center"/>
          </w:tcPr>
          <w:p w:rsidR="009C5211" w:rsidRPr="009C5211" w:rsidRDefault="009C5211" w:rsidP="00E81885">
            <w:pPr>
              <w:ind w:left="-57" w:right="-57"/>
              <w:jc w:val="center"/>
              <w:rPr>
                <w:rFonts w:ascii="Arial" w:hAnsi="Arial" w:cs="Arial"/>
                <w:b/>
                <w:sz w:val="20"/>
              </w:rPr>
            </w:pPr>
            <w:r w:rsidRPr="009C5211">
              <w:rPr>
                <w:rFonts w:ascii="Arial" w:hAnsi="Arial" w:cs="Arial"/>
                <w:b/>
                <w:sz w:val="20"/>
              </w:rPr>
              <w:t>Безусловная</w:t>
            </w:r>
            <w:r w:rsidRPr="009C5211">
              <w:rPr>
                <w:rFonts w:ascii="Arial" w:hAnsi="Arial" w:cs="Arial"/>
                <w:b/>
                <w:sz w:val="20"/>
              </w:rPr>
              <w:br/>
              <w:t>вероятность</w:t>
            </w:r>
            <w:r w:rsidRPr="009C5211">
              <w:rPr>
                <w:rFonts w:ascii="Arial" w:hAnsi="Arial" w:cs="Arial"/>
                <w:b/>
                <w:sz w:val="20"/>
              </w:rPr>
              <w:br/>
              <w:t>класса</w:t>
            </w:r>
          </w:p>
        </w:tc>
        <w:tc>
          <w:tcPr>
            <w:tcW w:w="0" w:type="auto"/>
            <w:tcBorders>
              <w:top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top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top w:val="single" w:sz="18" w:space="0" w:color="auto"/>
            </w:tcBorders>
            <w:shd w:val="clear" w:color="auto" w:fill="FFFF99"/>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4"/>
                <w:sz w:val="20"/>
              </w:rPr>
              <w:object w:dxaOrig="320" w:dyaOrig="380">
                <v:shape id="_x0000_i1050" type="#_x0000_t75" style="width:29pt;height:35pt" o:ole="">
                  <v:imagedata r:id="rId102" o:title=""/>
                </v:shape>
                <o:OLEObject Type="Embed" ProgID="Equation.3" ShapeID="_x0000_i1050" DrawAspect="Content" ObjectID="_1817997122" r:id="rId103"/>
              </w:object>
            </w:r>
          </w:p>
        </w:tc>
        <w:tc>
          <w:tcPr>
            <w:tcW w:w="0" w:type="auto"/>
            <w:tcBorders>
              <w:top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top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vAlign w:val="center"/>
          </w:tcPr>
          <w:p w:rsidR="009C5211" w:rsidRPr="009C5211" w:rsidRDefault="009C5211" w:rsidP="00E81885">
            <w:pPr>
              <w:ind w:left="-57" w:right="-57"/>
              <w:jc w:val="center"/>
              <w:rPr>
                <w:rFonts w:ascii="Arial" w:hAnsi="Arial" w:cs="Arial"/>
                <w:sz w:val="20"/>
              </w:rPr>
            </w:pPr>
          </w:p>
        </w:tc>
      </w:tr>
    </w:tbl>
    <w:p w:rsidR="009C5211" w:rsidRPr="009C5211" w:rsidRDefault="009C5211" w:rsidP="00E81885">
      <w:pPr>
        <w:ind w:firstLine="709"/>
        <w:jc w:val="both"/>
        <w:rPr>
          <w:rFonts w:eastAsia="Calibri"/>
          <w:sz w:val="10"/>
          <w:szCs w:val="10"/>
          <w:lang w:eastAsia="en-US"/>
        </w:rPr>
      </w:pPr>
    </w:p>
    <w:p w:rsidR="009C5211" w:rsidRPr="009C5211" w:rsidRDefault="009C5211" w:rsidP="00E81885">
      <w:pPr>
        <w:suppressAutoHyphens/>
        <w:autoSpaceDE w:val="0"/>
        <w:ind w:firstLine="709"/>
        <w:jc w:val="both"/>
        <w:rPr>
          <w:sz w:val="32"/>
          <w:szCs w:val="32"/>
          <w:lang w:eastAsia="zh-CN"/>
        </w:rPr>
      </w:pPr>
      <w:r w:rsidRPr="009C5211">
        <w:rPr>
          <w:sz w:val="32"/>
          <w:szCs w:val="32"/>
          <w:lang w:eastAsia="zh-CN"/>
        </w:rPr>
        <w:t>Отметим, что в АСК-анализе и его программном инструментарии интеллектуальной системе «Эйдос» используется два способа расчета матриц условных и безусловных процентных распределений:</w:t>
      </w:r>
    </w:p>
    <w:p w:rsidR="009C5211" w:rsidRPr="009C5211" w:rsidRDefault="009C5211" w:rsidP="00E81885">
      <w:pPr>
        <w:suppressAutoHyphens/>
        <w:autoSpaceDE w:val="0"/>
        <w:ind w:firstLine="567"/>
        <w:jc w:val="both"/>
        <w:rPr>
          <w:position w:val="6"/>
          <w:sz w:val="32"/>
          <w:szCs w:val="32"/>
          <w:lang w:eastAsia="zh-CN"/>
        </w:rPr>
      </w:pPr>
      <w:r w:rsidRPr="009C5211">
        <w:rPr>
          <w:position w:val="6"/>
          <w:sz w:val="32"/>
          <w:szCs w:val="32"/>
          <w:u w:val="single"/>
          <w:lang w:eastAsia="zh-CN"/>
        </w:rPr>
        <w:t>1-й способ</w:t>
      </w:r>
      <w:r w:rsidRPr="009C5211">
        <w:rPr>
          <w:position w:val="6"/>
          <w:sz w:val="32"/>
          <w:szCs w:val="32"/>
          <w:lang w:eastAsia="zh-CN"/>
        </w:rPr>
        <w:t xml:space="preserve">: в качестве </w:t>
      </w:r>
      <w:r w:rsidRPr="009C5211">
        <w:rPr>
          <w:position w:val="-14"/>
          <w:sz w:val="32"/>
          <w:szCs w:val="32"/>
          <w:lang w:eastAsia="zh-CN"/>
        </w:rPr>
        <w:object w:dxaOrig="400" w:dyaOrig="380">
          <v:shape id="_x0000_i1051" type="#_x0000_t75" style="width:29pt;height:29pt" o:ole="">
            <v:imagedata r:id="rId78" o:title=""/>
          </v:shape>
          <o:OLEObject Type="Embed" ProgID="Equation.3" ShapeID="_x0000_i1051" DrawAspect="Content" ObjectID="_1817997123" r:id="rId104"/>
        </w:object>
      </w:r>
      <w:r w:rsidRPr="009C5211">
        <w:rPr>
          <w:position w:val="6"/>
          <w:sz w:val="32"/>
          <w:szCs w:val="32"/>
          <w:lang w:eastAsia="zh-CN"/>
        </w:rPr>
        <w:t>используется суммарное количество признаков по классу;</w:t>
      </w:r>
    </w:p>
    <w:p w:rsidR="009C5211" w:rsidRPr="009C5211" w:rsidRDefault="009C5211" w:rsidP="00E81885">
      <w:pPr>
        <w:suppressAutoHyphens/>
        <w:autoSpaceDE w:val="0"/>
        <w:ind w:firstLine="567"/>
        <w:jc w:val="both"/>
        <w:rPr>
          <w:position w:val="6"/>
          <w:sz w:val="32"/>
          <w:szCs w:val="32"/>
          <w:lang w:eastAsia="zh-CN"/>
        </w:rPr>
      </w:pPr>
      <w:r w:rsidRPr="009C5211">
        <w:rPr>
          <w:position w:val="6"/>
          <w:sz w:val="32"/>
          <w:szCs w:val="32"/>
          <w:u w:val="single"/>
          <w:lang w:eastAsia="zh-CN"/>
        </w:rPr>
        <w:t>2-й способ</w:t>
      </w:r>
      <w:r w:rsidRPr="009C5211">
        <w:rPr>
          <w:position w:val="6"/>
          <w:sz w:val="32"/>
          <w:szCs w:val="32"/>
          <w:lang w:eastAsia="zh-CN"/>
        </w:rPr>
        <w:t xml:space="preserve">: в качестве </w:t>
      </w:r>
      <w:r w:rsidRPr="009C5211">
        <w:rPr>
          <w:position w:val="-14"/>
          <w:sz w:val="32"/>
          <w:szCs w:val="32"/>
          <w:lang w:eastAsia="zh-CN"/>
        </w:rPr>
        <w:object w:dxaOrig="400" w:dyaOrig="380">
          <v:shape id="_x0000_i1052" type="#_x0000_t75" style="width:29pt;height:29pt" o:ole="">
            <v:imagedata r:id="rId78" o:title=""/>
          </v:shape>
          <o:OLEObject Type="Embed" ProgID="Equation.3" ShapeID="_x0000_i1052" DrawAspect="Content" ObjectID="_1817997124" r:id="rId105"/>
        </w:object>
      </w:r>
      <w:r w:rsidRPr="009C5211">
        <w:rPr>
          <w:position w:val="6"/>
          <w:sz w:val="32"/>
          <w:szCs w:val="32"/>
          <w:lang w:eastAsia="zh-CN"/>
        </w:rPr>
        <w:t>используется суммарное количество объектов обучающей выборки по классу.</w:t>
      </w:r>
    </w:p>
    <w:p w:rsidR="009C5211" w:rsidRPr="009C5211" w:rsidRDefault="009C5211" w:rsidP="00E81885">
      <w:pPr>
        <w:autoSpaceDE w:val="0"/>
        <w:autoSpaceDN w:val="0"/>
        <w:adjustRightInd w:val="0"/>
        <w:ind w:firstLine="709"/>
        <w:jc w:val="both"/>
        <w:rPr>
          <w:rFonts w:eastAsia="Calibri"/>
          <w:sz w:val="32"/>
          <w:szCs w:val="32"/>
        </w:rPr>
      </w:pPr>
      <w:r w:rsidRPr="009C5211">
        <w:rPr>
          <w:rFonts w:eastAsia="Calibri"/>
          <w:sz w:val="32"/>
          <w:szCs w:val="32"/>
        </w:rPr>
        <w:t>На практике часто встречается существенная несбалансир</w:t>
      </w:r>
      <w:r w:rsidRPr="009C5211">
        <w:rPr>
          <w:rFonts w:eastAsia="Calibri"/>
          <w:sz w:val="32"/>
          <w:szCs w:val="32"/>
        </w:rPr>
        <w:t>о</w:t>
      </w:r>
      <w:r w:rsidRPr="009C5211">
        <w:rPr>
          <w:rFonts w:eastAsia="Calibri"/>
          <w:sz w:val="32"/>
          <w:szCs w:val="32"/>
        </w:rPr>
        <w:t>ванность данных, под которой понимается сильно отличающееся количество наблюдений объектов обучающейся выборки, отн</w:t>
      </w:r>
      <w:r w:rsidRPr="009C5211">
        <w:rPr>
          <w:rFonts w:eastAsia="Calibri"/>
          <w:sz w:val="32"/>
          <w:szCs w:val="32"/>
        </w:rPr>
        <w:t>о</w:t>
      </w:r>
      <w:r w:rsidRPr="009C5211">
        <w:rPr>
          <w:rFonts w:eastAsia="Calibri"/>
          <w:sz w:val="32"/>
          <w:szCs w:val="32"/>
        </w:rPr>
        <w:t>сящихся к различным градациям одной классификационной или описательной шкалы. Поэтому решать задачу на основе неп</w:t>
      </w:r>
      <w:r w:rsidRPr="009C5211">
        <w:rPr>
          <w:rFonts w:eastAsia="Calibri"/>
          <w:sz w:val="32"/>
          <w:szCs w:val="32"/>
        </w:rPr>
        <w:t>о</w:t>
      </w:r>
      <w:r w:rsidRPr="009C5211">
        <w:rPr>
          <w:rFonts w:eastAsia="Calibri"/>
          <w:sz w:val="32"/>
          <w:szCs w:val="32"/>
        </w:rPr>
        <w:t xml:space="preserve">средственно матрицы абсолютных частот (таблица 1) было бы очень неразумно и переход от абсолютных частот к условным и безусловным относительным частотам (частостям) (таблица 2) является весьма обоснованным и логичным. </w:t>
      </w:r>
    </w:p>
    <w:p w:rsidR="009C5211" w:rsidRPr="009C5211" w:rsidRDefault="009C5211" w:rsidP="00D32908">
      <w:pPr>
        <w:autoSpaceDE w:val="0"/>
        <w:autoSpaceDN w:val="0"/>
        <w:adjustRightInd w:val="0"/>
        <w:spacing w:line="276" w:lineRule="auto"/>
        <w:ind w:firstLine="709"/>
        <w:jc w:val="both"/>
        <w:rPr>
          <w:rFonts w:eastAsia="Calibri"/>
          <w:sz w:val="32"/>
          <w:szCs w:val="32"/>
        </w:rPr>
      </w:pPr>
      <w:r w:rsidRPr="009C5211">
        <w:rPr>
          <w:rFonts w:eastAsia="Calibri"/>
          <w:sz w:val="32"/>
          <w:szCs w:val="32"/>
        </w:rPr>
        <w:t>Этот переход полностью снимает проблему несбалансир</w:t>
      </w:r>
      <w:r w:rsidRPr="009C5211">
        <w:rPr>
          <w:rFonts w:eastAsia="Calibri"/>
          <w:sz w:val="32"/>
          <w:szCs w:val="32"/>
        </w:rPr>
        <w:t>о</w:t>
      </w:r>
      <w:r w:rsidRPr="009C5211">
        <w:rPr>
          <w:rFonts w:eastAsia="Calibri"/>
          <w:sz w:val="32"/>
          <w:szCs w:val="32"/>
        </w:rPr>
        <w:t xml:space="preserve">ванности данных, т.к. в последующем анализе используется не матрица абсолютных частот (таблица 1), а матрицы условных и безусловных процентных распределений (таблица 2), а также </w:t>
      </w:r>
      <w:r w:rsidRPr="009C5211">
        <w:rPr>
          <w:rFonts w:eastAsia="Calibri"/>
          <w:sz w:val="32"/>
          <w:szCs w:val="32"/>
        </w:rPr>
        <w:lastRenderedPageBreak/>
        <w:t>матрицы системно-когнитивных моделей, рассчитываемые на о</w:t>
      </w:r>
      <w:r w:rsidRPr="009C5211">
        <w:rPr>
          <w:rFonts w:eastAsia="Calibri"/>
          <w:sz w:val="32"/>
          <w:szCs w:val="32"/>
        </w:rPr>
        <w:t>с</w:t>
      </w:r>
      <w:r w:rsidRPr="009C5211">
        <w:rPr>
          <w:rFonts w:eastAsia="Calibri"/>
          <w:sz w:val="32"/>
          <w:szCs w:val="32"/>
        </w:rPr>
        <w:t>нове матрица абсолютных частот и матрицы условных и бе</w:t>
      </w:r>
      <w:r w:rsidRPr="009C5211">
        <w:rPr>
          <w:rFonts w:eastAsia="Calibri"/>
          <w:sz w:val="32"/>
          <w:szCs w:val="32"/>
        </w:rPr>
        <w:t>з</w:t>
      </w:r>
      <w:r w:rsidRPr="009C5211">
        <w:rPr>
          <w:rFonts w:eastAsia="Calibri"/>
          <w:sz w:val="32"/>
          <w:szCs w:val="32"/>
        </w:rPr>
        <w:t>условных процентных распределений. Этот подход снимает та</w:t>
      </w:r>
      <w:r w:rsidRPr="009C5211">
        <w:rPr>
          <w:rFonts w:eastAsia="Calibri"/>
          <w:sz w:val="32"/>
          <w:szCs w:val="32"/>
        </w:rPr>
        <w:t>к</w:t>
      </w:r>
      <w:r w:rsidRPr="009C5211">
        <w:rPr>
          <w:rFonts w:eastAsia="Calibri"/>
          <w:sz w:val="32"/>
          <w:szCs w:val="32"/>
        </w:rPr>
        <w:t>же проблему обеспечения сопоставимости обработки в одной м</w:t>
      </w:r>
      <w:r w:rsidRPr="009C5211">
        <w:rPr>
          <w:rFonts w:eastAsia="Calibri"/>
          <w:sz w:val="32"/>
          <w:szCs w:val="32"/>
        </w:rPr>
        <w:t>о</w:t>
      </w:r>
      <w:r w:rsidRPr="009C5211">
        <w:rPr>
          <w:rFonts w:eastAsia="Calibri"/>
          <w:sz w:val="32"/>
          <w:szCs w:val="32"/>
        </w:rPr>
        <w:t>дели исходных данных, представленных в различных видах шкал (дихотомических, номинальных, порядковых и числовых) и в разных единицах измерения [1, 2, 3]. В системе «Эйдос» этот подход применяется всегда при решении любых задач.</w:t>
      </w:r>
    </w:p>
    <w:p w:rsidR="009C5211" w:rsidRPr="009C5211" w:rsidRDefault="009C5211" w:rsidP="00D32908">
      <w:pPr>
        <w:autoSpaceDE w:val="0"/>
        <w:autoSpaceDN w:val="0"/>
        <w:adjustRightInd w:val="0"/>
        <w:spacing w:line="276" w:lineRule="auto"/>
        <w:ind w:firstLine="709"/>
        <w:jc w:val="both"/>
        <w:rPr>
          <w:rFonts w:eastAsia="Calibri"/>
          <w:sz w:val="32"/>
          <w:szCs w:val="32"/>
        </w:rPr>
      </w:pPr>
      <w:r w:rsidRPr="009C5211">
        <w:rPr>
          <w:rFonts w:eastAsia="Calibri"/>
          <w:sz w:val="32"/>
          <w:szCs w:val="32"/>
        </w:rPr>
        <w:t>Затем на основе таблиц 1 и 2 с использованием частных критериев, знаний приведенных таблице 3, рассчитываются ма</w:t>
      </w:r>
      <w:r w:rsidRPr="009C5211">
        <w:rPr>
          <w:rFonts w:eastAsia="Calibri"/>
          <w:sz w:val="32"/>
          <w:szCs w:val="32"/>
        </w:rPr>
        <w:t>т</w:t>
      </w:r>
      <w:r w:rsidRPr="009C5211">
        <w:rPr>
          <w:rFonts w:eastAsia="Calibri"/>
          <w:sz w:val="32"/>
          <w:szCs w:val="32"/>
        </w:rPr>
        <w:t>рицы 7 системно-когнитивных моделей (таблица 4).</w:t>
      </w:r>
    </w:p>
    <w:p w:rsidR="009C5211" w:rsidRPr="009C5211" w:rsidRDefault="009C5211" w:rsidP="00D32908">
      <w:pPr>
        <w:autoSpaceDE w:val="0"/>
        <w:autoSpaceDN w:val="0"/>
        <w:adjustRightInd w:val="0"/>
        <w:spacing w:line="276" w:lineRule="auto"/>
        <w:ind w:firstLine="709"/>
        <w:jc w:val="both"/>
        <w:rPr>
          <w:rFonts w:eastAsia="Calibri"/>
          <w:sz w:val="32"/>
          <w:szCs w:val="32"/>
        </w:rPr>
      </w:pPr>
      <w:r w:rsidRPr="009C5211">
        <w:rPr>
          <w:rFonts w:eastAsia="Calibri"/>
          <w:sz w:val="32"/>
          <w:szCs w:val="32"/>
        </w:rPr>
        <w:t>В таблице 3 приведены формулы:</w:t>
      </w:r>
    </w:p>
    <w:p w:rsidR="009C5211" w:rsidRPr="009C5211" w:rsidRDefault="009C5211" w:rsidP="00D32908">
      <w:pPr>
        <w:autoSpaceDE w:val="0"/>
        <w:autoSpaceDN w:val="0"/>
        <w:adjustRightInd w:val="0"/>
        <w:spacing w:line="276" w:lineRule="auto"/>
        <w:ind w:firstLine="709"/>
        <w:jc w:val="both"/>
        <w:rPr>
          <w:rFonts w:eastAsia="Calibri"/>
          <w:sz w:val="32"/>
          <w:szCs w:val="32"/>
        </w:rPr>
      </w:pPr>
      <w:r w:rsidRPr="009C5211">
        <w:rPr>
          <w:rFonts w:eastAsia="Calibri"/>
          <w:sz w:val="32"/>
          <w:szCs w:val="32"/>
        </w:rPr>
        <w:t>– для сравнения фактических и теоретических абсолютных частот;</w:t>
      </w:r>
    </w:p>
    <w:p w:rsidR="009C5211" w:rsidRPr="009C5211" w:rsidRDefault="009C5211" w:rsidP="00D32908">
      <w:pPr>
        <w:autoSpaceDE w:val="0"/>
        <w:autoSpaceDN w:val="0"/>
        <w:adjustRightInd w:val="0"/>
        <w:spacing w:line="276" w:lineRule="auto"/>
        <w:ind w:firstLine="709"/>
        <w:jc w:val="both"/>
        <w:rPr>
          <w:rFonts w:eastAsia="Calibri"/>
          <w:sz w:val="32"/>
          <w:szCs w:val="32"/>
        </w:rPr>
      </w:pPr>
      <w:r w:rsidRPr="009C5211">
        <w:rPr>
          <w:rFonts w:eastAsia="Calibri"/>
          <w:sz w:val="32"/>
          <w:szCs w:val="32"/>
        </w:rPr>
        <w:t>– для сравнения условных и безусловных относительных ч</w:t>
      </w:r>
      <w:r w:rsidRPr="009C5211">
        <w:rPr>
          <w:rFonts w:eastAsia="Calibri"/>
          <w:sz w:val="32"/>
          <w:szCs w:val="32"/>
        </w:rPr>
        <w:t>а</w:t>
      </w:r>
      <w:r w:rsidRPr="009C5211">
        <w:rPr>
          <w:rFonts w:eastAsia="Calibri"/>
          <w:sz w:val="32"/>
          <w:szCs w:val="32"/>
        </w:rPr>
        <w:t>стот («вероятностей»).</w:t>
      </w:r>
    </w:p>
    <w:p w:rsidR="009C5211" w:rsidRPr="009C5211" w:rsidRDefault="009C5211" w:rsidP="00D32908">
      <w:pPr>
        <w:autoSpaceDE w:val="0"/>
        <w:autoSpaceDN w:val="0"/>
        <w:adjustRightInd w:val="0"/>
        <w:spacing w:line="276" w:lineRule="auto"/>
        <w:ind w:firstLine="709"/>
        <w:jc w:val="both"/>
        <w:rPr>
          <w:rFonts w:eastAsia="Calibri"/>
          <w:sz w:val="32"/>
          <w:szCs w:val="32"/>
        </w:rPr>
      </w:pPr>
      <w:r w:rsidRPr="009C5211">
        <w:rPr>
          <w:rFonts w:eastAsia="Calibri"/>
          <w:sz w:val="32"/>
          <w:szCs w:val="32"/>
        </w:rPr>
        <w:t xml:space="preserve">И это </w:t>
      </w:r>
      <w:r w:rsidRPr="009C5211">
        <w:rPr>
          <w:rFonts w:eastAsia="Calibri"/>
          <w:b/>
          <w:i/>
          <w:sz w:val="32"/>
          <w:szCs w:val="32"/>
        </w:rPr>
        <w:t>сравнение</w:t>
      </w:r>
      <w:r w:rsidRPr="009C5211">
        <w:rPr>
          <w:rFonts w:eastAsia="Calibri"/>
          <w:sz w:val="32"/>
          <w:szCs w:val="32"/>
        </w:rPr>
        <w:t xml:space="preserve"> в таблицах 1 и 2 осуществляется двумя возможными способами: путем </w:t>
      </w:r>
      <w:r w:rsidRPr="009C5211">
        <w:rPr>
          <w:rFonts w:eastAsia="Calibri"/>
          <w:b/>
          <w:i/>
          <w:sz w:val="32"/>
          <w:szCs w:val="32"/>
        </w:rPr>
        <w:t>вычитания</w:t>
      </w:r>
      <w:r w:rsidRPr="009C5211">
        <w:rPr>
          <w:rFonts w:eastAsia="Calibri"/>
          <w:sz w:val="32"/>
          <w:szCs w:val="32"/>
        </w:rPr>
        <w:t xml:space="preserve"> и путем </w:t>
      </w:r>
      <w:r w:rsidRPr="009C5211">
        <w:rPr>
          <w:rFonts w:eastAsia="Calibri"/>
          <w:b/>
          <w:i/>
          <w:sz w:val="32"/>
          <w:szCs w:val="32"/>
        </w:rPr>
        <w:t>деления</w:t>
      </w:r>
      <w:r w:rsidRPr="009C5211">
        <w:rPr>
          <w:rFonts w:eastAsia="Calibri"/>
          <w:sz w:val="32"/>
          <w:szCs w:val="32"/>
        </w:rPr>
        <w:t>.</w:t>
      </w:r>
    </w:p>
    <w:p w:rsidR="00D32908" w:rsidRPr="009C5211" w:rsidRDefault="00D32908" w:rsidP="00D32908">
      <w:pPr>
        <w:autoSpaceDE w:val="0"/>
        <w:autoSpaceDN w:val="0"/>
        <w:adjustRightInd w:val="0"/>
        <w:spacing w:line="276" w:lineRule="auto"/>
        <w:ind w:firstLine="709"/>
        <w:jc w:val="both"/>
        <w:rPr>
          <w:rFonts w:eastAsia="Calibri"/>
          <w:sz w:val="32"/>
          <w:szCs w:val="32"/>
        </w:rPr>
      </w:pPr>
      <w:r w:rsidRPr="009C5211">
        <w:rPr>
          <w:rFonts w:eastAsia="Calibri"/>
          <w:sz w:val="32"/>
          <w:szCs w:val="32"/>
        </w:rPr>
        <w:t>Количество частных критериев знаний и основанных на них системно-когнитивных моделей (таблица 3), применяемых в настоящее время в системе «Эйдос» равное 7 определяется тем, что они получаются путем всех возможных вариантов сравнения фактических и теоретических абсолютных частот, условных и безусловных относительных частот путем вычитания и путем д</w:t>
      </w:r>
      <w:r w:rsidRPr="009C5211">
        <w:rPr>
          <w:rFonts w:eastAsia="Calibri"/>
          <w:sz w:val="32"/>
          <w:szCs w:val="32"/>
        </w:rPr>
        <w:t>е</w:t>
      </w:r>
      <w:r w:rsidRPr="009C5211">
        <w:rPr>
          <w:rFonts w:eastAsia="Calibri"/>
          <w:sz w:val="32"/>
          <w:szCs w:val="32"/>
        </w:rPr>
        <w:t xml:space="preserve">ления, и при этом Nj рассматривается как суммарное количество или признаков, или объектов обучающей выборки в j-м классе, а </w:t>
      </w:r>
      <w:r w:rsidRPr="009C5211">
        <w:rPr>
          <w:rFonts w:eastAsia="Calibri"/>
          <w:b/>
          <w:i/>
          <w:sz w:val="32"/>
          <w:szCs w:val="32"/>
        </w:rPr>
        <w:t>нормировка к нулю</w:t>
      </w:r>
      <w:r w:rsidRPr="009C5211">
        <w:rPr>
          <w:rFonts w:eastAsia="Calibri"/>
          <w:sz w:val="32"/>
          <w:szCs w:val="32"/>
        </w:rPr>
        <w:t xml:space="preserve"> (для аддитивных интегральных критериев), если нет связи между наличием признака и принадлежностью объекта к классу, осуществляется либо логарифмированием, либо вычитанием единицы (таблица 5). </w:t>
      </w:r>
    </w:p>
    <w:p w:rsidR="009C5211" w:rsidRDefault="009C5211" w:rsidP="00E81885">
      <w:pPr>
        <w:autoSpaceDE w:val="0"/>
        <w:autoSpaceDN w:val="0"/>
        <w:adjustRightInd w:val="0"/>
        <w:ind w:firstLine="709"/>
        <w:jc w:val="both"/>
        <w:rPr>
          <w:rFonts w:eastAsia="Calibri"/>
          <w:sz w:val="28"/>
          <w:szCs w:val="28"/>
        </w:rPr>
      </w:pPr>
    </w:p>
    <w:p w:rsidR="00D32908" w:rsidRDefault="00D32908" w:rsidP="00E81885">
      <w:pPr>
        <w:autoSpaceDE w:val="0"/>
        <w:autoSpaceDN w:val="0"/>
        <w:adjustRightInd w:val="0"/>
        <w:ind w:firstLine="709"/>
        <w:jc w:val="both"/>
        <w:rPr>
          <w:rFonts w:eastAsia="Calibri"/>
          <w:sz w:val="28"/>
          <w:szCs w:val="28"/>
        </w:rPr>
      </w:pPr>
    </w:p>
    <w:p w:rsidR="00D32908" w:rsidRDefault="00D32908" w:rsidP="00E81885">
      <w:pPr>
        <w:autoSpaceDE w:val="0"/>
        <w:autoSpaceDN w:val="0"/>
        <w:adjustRightInd w:val="0"/>
        <w:ind w:firstLine="709"/>
        <w:jc w:val="both"/>
        <w:rPr>
          <w:rFonts w:eastAsia="Calibri"/>
          <w:sz w:val="28"/>
          <w:szCs w:val="28"/>
        </w:rPr>
      </w:pPr>
    </w:p>
    <w:p w:rsidR="009C5211" w:rsidRPr="009C5211" w:rsidRDefault="009C5211" w:rsidP="00E81885">
      <w:pPr>
        <w:suppressAutoHyphens/>
        <w:autoSpaceDE w:val="0"/>
        <w:jc w:val="center"/>
        <w:rPr>
          <w:rFonts w:ascii="Arial" w:hAnsi="Arial" w:cs="Arial"/>
          <w:b/>
          <w:szCs w:val="24"/>
        </w:rPr>
      </w:pPr>
      <w:r w:rsidRPr="009C5211">
        <w:rPr>
          <w:rFonts w:ascii="Arial" w:eastAsia="Calibri" w:hAnsi="Arial" w:cs="Arial"/>
          <w:b/>
          <w:szCs w:val="24"/>
          <w:lang w:eastAsia="en-US"/>
        </w:rPr>
        <w:lastRenderedPageBreak/>
        <w:t xml:space="preserve">Таблица </w:t>
      </w:r>
      <w:r w:rsidRPr="009C5211">
        <w:rPr>
          <w:rFonts w:ascii="Arial" w:eastAsia="Calibri" w:hAnsi="Arial" w:cs="Arial"/>
          <w:b/>
          <w:szCs w:val="24"/>
          <w:lang w:eastAsia="en-US"/>
        </w:rPr>
        <w:fldChar w:fldCharType="begin"/>
      </w:r>
      <w:r w:rsidRPr="009C5211">
        <w:rPr>
          <w:rFonts w:ascii="Arial" w:eastAsia="Calibri" w:hAnsi="Arial" w:cs="Arial"/>
          <w:b/>
          <w:szCs w:val="24"/>
          <w:lang w:eastAsia="en-US"/>
        </w:rPr>
        <w:instrText xml:space="preserve"> SEQ Таблица \* ARABIC </w:instrText>
      </w:r>
      <w:r w:rsidRPr="009C5211">
        <w:rPr>
          <w:rFonts w:ascii="Arial" w:eastAsia="Calibri" w:hAnsi="Arial" w:cs="Arial"/>
          <w:b/>
          <w:szCs w:val="24"/>
          <w:lang w:eastAsia="en-US"/>
        </w:rPr>
        <w:fldChar w:fldCharType="separate"/>
      </w:r>
      <w:r w:rsidR="003C52EC">
        <w:rPr>
          <w:rFonts w:ascii="Arial" w:eastAsia="Calibri" w:hAnsi="Arial" w:cs="Arial"/>
          <w:b/>
          <w:noProof/>
          <w:szCs w:val="24"/>
          <w:lang w:eastAsia="en-US"/>
        </w:rPr>
        <w:t>3</w:t>
      </w:r>
      <w:r w:rsidRPr="009C5211">
        <w:rPr>
          <w:rFonts w:ascii="Arial" w:eastAsia="Calibri" w:hAnsi="Arial" w:cs="Arial"/>
          <w:b/>
          <w:noProof/>
          <w:szCs w:val="24"/>
          <w:lang w:eastAsia="en-US"/>
        </w:rPr>
        <w:fldChar w:fldCharType="end"/>
      </w:r>
      <w:r w:rsidRPr="009C5211">
        <w:rPr>
          <w:rFonts w:ascii="Arial" w:hAnsi="Arial" w:cs="Arial"/>
          <w:b/>
          <w:szCs w:val="24"/>
        </w:rPr>
        <w:t>– Различные аналитические формы частных критериев знаний, применяемые в АСК-анализе и системе «Эйдос»</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5490"/>
        <w:gridCol w:w="1437"/>
        <w:gridCol w:w="2359"/>
      </w:tblGrid>
      <w:tr w:rsidR="009C5211" w:rsidRPr="009C5211" w:rsidTr="00E81885">
        <w:trPr>
          <w:jc w:val="center"/>
        </w:trPr>
        <w:tc>
          <w:tcPr>
            <w:tcW w:w="2956" w:type="pct"/>
            <w:vMerge w:val="restart"/>
            <w:tcBorders>
              <w:right w:val="single" w:sz="18" w:space="0" w:color="auto"/>
            </w:tcBorders>
            <w:shd w:val="clear" w:color="auto" w:fill="auto"/>
            <w:noWrap/>
            <w:vAlign w:val="center"/>
          </w:tcPr>
          <w:p w:rsidR="009C5211" w:rsidRPr="009C5211" w:rsidRDefault="009C5211" w:rsidP="00E81885">
            <w:pPr>
              <w:jc w:val="center"/>
              <w:rPr>
                <w:rFonts w:ascii="Arial" w:eastAsia="Calibri" w:hAnsi="Arial" w:cs="Arial"/>
                <w:sz w:val="18"/>
                <w:szCs w:val="18"/>
                <w:lang w:eastAsia="en-US"/>
              </w:rPr>
            </w:pPr>
            <w:bookmarkStart w:id="46" w:name="OLE_LINK6"/>
            <w:bookmarkStart w:id="47" w:name="OLE_LINK9"/>
            <w:r w:rsidRPr="009C5211">
              <w:rPr>
                <w:rFonts w:ascii="Arial" w:eastAsia="Calibri" w:hAnsi="Arial" w:cs="Arial"/>
                <w:sz w:val="18"/>
                <w:szCs w:val="18"/>
                <w:lang w:eastAsia="en-US"/>
              </w:rPr>
              <w:t>Наименование модели знаний</w:t>
            </w:r>
            <w:r w:rsidRPr="009C5211">
              <w:rPr>
                <w:rFonts w:ascii="Arial" w:eastAsia="Calibri" w:hAnsi="Arial" w:cs="Arial"/>
                <w:sz w:val="18"/>
                <w:szCs w:val="18"/>
                <w:lang w:eastAsia="en-US"/>
              </w:rPr>
              <w:br/>
              <w:t>и частный критерий</w:t>
            </w:r>
          </w:p>
        </w:tc>
        <w:tc>
          <w:tcPr>
            <w:tcW w:w="2044" w:type="pct"/>
            <w:gridSpan w:val="2"/>
            <w:tcBorders>
              <w:top w:val="single" w:sz="18" w:space="0" w:color="auto"/>
              <w:left w:val="single" w:sz="18" w:space="0" w:color="auto"/>
              <w:right w:val="single" w:sz="18" w:space="0" w:color="auto"/>
            </w:tcBorders>
            <w:shd w:val="clear" w:color="auto" w:fill="auto"/>
          </w:tcPr>
          <w:p w:rsidR="009C5211" w:rsidRPr="009C5211" w:rsidRDefault="009C5211" w:rsidP="00E81885">
            <w:pPr>
              <w:ind w:left="34"/>
              <w:jc w:val="center"/>
              <w:rPr>
                <w:rFonts w:ascii="Arial" w:eastAsia="Calibri" w:hAnsi="Arial" w:cs="Arial"/>
                <w:sz w:val="18"/>
                <w:szCs w:val="18"/>
                <w:lang w:eastAsia="en-US"/>
              </w:rPr>
            </w:pPr>
            <w:r w:rsidRPr="009C5211">
              <w:rPr>
                <w:rFonts w:ascii="Arial" w:eastAsia="Calibri" w:hAnsi="Arial" w:cs="Arial"/>
                <w:sz w:val="18"/>
                <w:szCs w:val="18"/>
                <w:lang w:eastAsia="en-US"/>
              </w:rPr>
              <w:t>Выражение для частного критерия</w:t>
            </w:r>
          </w:p>
        </w:tc>
      </w:tr>
      <w:tr w:rsidR="009C5211" w:rsidRPr="009C5211" w:rsidTr="00E81885">
        <w:trPr>
          <w:jc w:val="center"/>
        </w:trPr>
        <w:tc>
          <w:tcPr>
            <w:tcW w:w="2956" w:type="pct"/>
            <w:vMerge/>
            <w:tcBorders>
              <w:right w:val="single" w:sz="18" w:space="0" w:color="auto"/>
            </w:tcBorders>
            <w:shd w:val="clear" w:color="auto" w:fill="auto"/>
            <w:noWrap/>
            <w:vAlign w:val="center"/>
          </w:tcPr>
          <w:p w:rsidR="009C5211" w:rsidRPr="009C5211" w:rsidRDefault="009C5211" w:rsidP="00E81885">
            <w:pPr>
              <w:rPr>
                <w:rFonts w:ascii="Arial" w:eastAsia="Calibri" w:hAnsi="Arial" w:cs="Arial"/>
                <w:sz w:val="18"/>
                <w:szCs w:val="18"/>
                <w:lang w:eastAsia="en-US"/>
              </w:rPr>
            </w:pPr>
          </w:p>
        </w:tc>
        <w:tc>
          <w:tcPr>
            <w:tcW w:w="774" w:type="pct"/>
            <w:tcBorders>
              <w:left w:val="single" w:sz="18" w:space="0" w:color="auto"/>
              <w:bottom w:val="single" w:sz="18" w:space="0" w:color="auto"/>
            </w:tcBorders>
            <w:shd w:val="clear" w:color="auto" w:fill="auto"/>
            <w:vAlign w:val="center"/>
          </w:tcPr>
          <w:p w:rsidR="009C5211" w:rsidRPr="009C5211" w:rsidRDefault="009C5211" w:rsidP="00E81885">
            <w:pPr>
              <w:ind w:left="34"/>
              <w:jc w:val="center"/>
              <w:rPr>
                <w:rFonts w:ascii="Arial" w:eastAsia="Calibri" w:hAnsi="Arial" w:cs="Arial"/>
                <w:sz w:val="18"/>
                <w:szCs w:val="18"/>
                <w:lang w:eastAsia="en-US"/>
              </w:rPr>
            </w:pPr>
            <w:r w:rsidRPr="009C5211">
              <w:rPr>
                <w:rFonts w:ascii="Arial" w:eastAsia="Calibri" w:hAnsi="Arial" w:cs="Arial"/>
                <w:sz w:val="18"/>
                <w:szCs w:val="18"/>
                <w:lang w:eastAsia="en-US"/>
              </w:rPr>
              <w:t>Через</w:t>
            </w:r>
            <w:r w:rsidRPr="009C5211">
              <w:rPr>
                <w:rFonts w:ascii="Arial" w:eastAsia="Calibri" w:hAnsi="Arial" w:cs="Arial"/>
                <w:sz w:val="18"/>
                <w:szCs w:val="18"/>
                <w:lang w:val="en-US" w:eastAsia="en-US"/>
              </w:rPr>
              <w:t xml:space="preserve"> </w:t>
            </w:r>
            <w:r w:rsidRPr="009C5211">
              <w:rPr>
                <w:rFonts w:ascii="Arial" w:eastAsia="Calibri" w:hAnsi="Arial" w:cs="Arial"/>
                <w:sz w:val="18"/>
                <w:szCs w:val="18"/>
                <w:lang w:eastAsia="en-US"/>
              </w:rPr>
              <w:t>отн</w:t>
            </w:r>
            <w:r w:rsidRPr="009C5211">
              <w:rPr>
                <w:rFonts w:ascii="Arial" w:eastAsia="Calibri" w:hAnsi="Arial" w:cs="Arial"/>
                <w:sz w:val="18"/>
                <w:szCs w:val="18"/>
                <w:lang w:eastAsia="en-US"/>
              </w:rPr>
              <w:t>о</w:t>
            </w:r>
            <w:r w:rsidRPr="009C5211">
              <w:rPr>
                <w:rFonts w:ascii="Arial" w:eastAsia="Calibri" w:hAnsi="Arial" w:cs="Arial"/>
                <w:sz w:val="18"/>
                <w:szCs w:val="18"/>
                <w:lang w:eastAsia="en-US"/>
              </w:rPr>
              <w:t xml:space="preserve">сительные </w:t>
            </w:r>
            <w:r w:rsidRPr="009C5211">
              <w:rPr>
                <w:rFonts w:ascii="Arial" w:eastAsia="Calibri" w:hAnsi="Arial" w:cs="Arial"/>
                <w:sz w:val="18"/>
                <w:szCs w:val="18"/>
                <w:lang w:eastAsia="en-US"/>
              </w:rPr>
              <w:br/>
              <w:t>частоты</w:t>
            </w:r>
          </w:p>
        </w:tc>
        <w:tc>
          <w:tcPr>
            <w:tcW w:w="1270" w:type="pct"/>
            <w:tcBorders>
              <w:bottom w:val="single" w:sz="18" w:space="0" w:color="auto"/>
              <w:right w:val="single" w:sz="18" w:space="0" w:color="auto"/>
            </w:tcBorders>
            <w:shd w:val="clear" w:color="auto" w:fill="auto"/>
            <w:vAlign w:val="center"/>
          </w:tcPr>
          <w:p w:rsidR="009C5211" w:rsidRPr="009C5211" w:rsidRDefault="009C5211" w:rsidP="00E81885">
            <w:pPr>
              <w:ind w:left="34"/>
              <w:jc w:val="center"/>
              <w:rPr>
                <w:rFonts w:ascii="Arial" w:eastAsia="Calibri" w:hAnsi="Arial" w:cs="Arial"/>
                <w:sz w:val="18"/>
                <w:szCs w:val="18"/>
                <w:lang w:eastAsia="en-US"/>
              </w:rPr>
            </w:pPr>
            <w:r w:rsidRPr="009C5211">
              <w:rPr>
                <w:rFonts w:ascii="Arial" w:eastAsia="Calibri" w:hAnsi="Arial" w:cs="Arial"/>
                <w:sz w:val="18"/>
                <w:szCs w:val="18"/>
                <w:lang w:eastAsia="en-US"/>
              </w:rPr>
              <w:t>Через</w:t>
            </w:r>
            <w:r w:rsidRPr="009C5211">
              <w:rPr>
                <w:rFonts w:ascii="Arial" w:eastAsia="Calibri" w:hAnsi="Arial" w:cs="Arial"/>
                <w:sz w:val="18"/>
                <w:szCs w:val="18"/>
                <w:lang w:val="en-US" w:eastAsia="en-US"/>
              </w:rPr>
              <w:t xml:space="preserve"> </w:t>
            </w:r>
            <w:r w:rsidRPr="009C5211">
              <w:rPr>
                <w:rFonts w:ascii="Arial" w:eastAsia="Calibri" w:hAnsi="Arial" w:cs="Arial"/>
                <w:sz w:val="18"/>
                <w:szCs w:val="18"/>
                <w:lang w:eastAsia="en-US"/>
              </w:rPr>
              <w:t>абсолютные</w:t>
            </w:r>
            <w:r w:rsidRPr="009C5211">
              <w:rPr>
                <w:rFonts w:ascii="Arial" w:eastAsia="Calibri" w:hAnsi="Arial" w:cs="Arial"/>
                <w:sz w:val="18"/>
                <w:szCs w:val="18"/>
                <w:lang w:eastAsia="en-US"/>
              </w:rPr>
              <w:br/>
              <w:t>частоты</w:t>
            </w:r>
          </w:p>
        </w:tc>
      </w:tr>
      <w:tr w:rsidR="009C5211" w:rsidRPr="009C5211" w:rsidTr="00E81885">
        <w:trPr>
          <w:jc w:val="center"/>
        </w:trPr>
        <w:tc>
          <w:tcPr>
            <w:tcW w:w="2956" w:type="pct"/>
            <w:tcBorders>
              <w:right w:val="single" w:sz="18" w:space="0" w:color="auto"/>
            </w:tcBorders>
            <w:shd w:val="clear" w:color="auto" w:fill="auto"/>
            <w:noWrap/>
          </w:tcPr>
          <w:p w:rsidR="009C5211" w:rsidRPr="009C5211" w:rsidRDefault="009C5211" w:rsidP="00E81885">
            <w:pPr>
              <w:jc w:val="both"/>
              <w:rPr>
                <w:rFonts w:ascii="Arial" w:eastAsia="Calibri" w:hAnsi="Arial" w:cs="Arial"/>
                <w:sz w:val="18"/>
                <w:szCs w:val="18"/>
                <w:lang w:eastAsia="en-US"/>
              </w:rPr>
            </w:pPr>
            <w:r w:rsidRPr="009C5211">
              <w:rPr>
                <w:rFonts w:ascii="Arial" w:eastAsia="Calibri" w:hAnsi="Arial" w:cs="Arial"/>
                <w:b/>
                <w:position w:val="14"/>
                <w:sz w:val="18"/>
                <w:szCs w:val="18"/>
                <w:lang w:eastAsia="en-US"/>
              </w:rPr>
              <w:t>ABS</w:t>
            </w:r>
            <w:r w:rsidRPr="009C5211">
              <w:rPr>
                <w:rFonts w:ascii="Arial" w:eastAsia="Calibri" w:hAnsi="Arial" w:cs="Arial"/>
                <w:position w:val="14"/>
                <w:sz w:val="18"/>
                <w:szCs w:val="18"/>
                <w:lang w:eastAsia="en-US"/>
              </w:rPr>
              <w:t xml:space="preserve">, матрица абсолютных частот, </w:t>
            </w:r>
            <w:r w:rsidRPr="009C5211">
              <w:rPr>
                <w:rFonts w:ascii="Arial" w:eastAsia="Calibri" w:hAnsi="Arial" w:cs="Arial"/>
                <w:i/>
                <w:position w:val="14"/>
                <w:sz w:val="18"/>
                <w:szCs w:val="18"/>
                <w:lang w:eastAsia="en-US"/>
              </w:rPr>
              <w:t>Nij</w:t>
            </w:r>
            <w:r w:rsidRPr="009C5211">
              <w:rPr>
                <w:rFonts w:ascii="Arial" w:eastAsia="Calibri" w:hAnsi="Arial" w:cs="Arial"/>
                <w:position w:val="14"/>
                <w:sz w:val="18"/>
                <w:szCs w:val="18"/>
                <w:lang w:eastAsia="en-US"/>
              </w:rPr>
              <w:t xml:space="preserve"> - фактическое число встреч </w:t>
            </w:r>
            <w:r w:rsidRPr="009C5211">
              <w:rPr>
                <w:rFonts w:ascii="Arial" w:eastAsia="Calibri" w:hAnsi="Arial" w:cs="Arial"/>
                <w:i/>
                <w:position w:val="14"/>
                <w:sz w:val="18"/>
                <w:szCs w:val="18"/>
                <w:lang w:eastAsia="en-US"/>
              </w:rPr>
              <w:t>i-го</w:t>
            </w:r>
            <w:r w:rsidRPr="009C5211">
              <w:rPr>
                <w:rFonts w:ascii="Arial" w:eastAsia="Calibri" w:hAnsi="Arial" w:cs="Arial"/>
                <w:position w:val="14"/>
                <w:sz w:val="18"/>
                <w:szCs w:val="18"/>
                <w:lang w:eastAsia="en-US"/>
              </w:rPr>
              <w:t xml:space="preserve"> признака у объектов </w:t>
            </w:r>
            <w:r w:rsidRPr="009C5211">
              <w:rPr>
                <w:rFonts w:ascii="Arial" w:eastAsia="Calibri" w:hAnsi="Arial" w:cs="Arial"/>
                <w:i/>
                <w:position w:val="14"/>
                <w:sz w:val="18"/>
                <w:szCs w:val="18"/>
                <w:lang w:eastAsia="en-US"/>
              </w:rPr>
              <w:t>j-го</w:t>
            </w:r>
            <w:r w:rsidRPr="009C5211">
              <w:rPr>
                <w:rFonts w:ascii="Arial" w:eastAsia="Calibri" w:hAnsi="Arial" w:cs="Arial"/>
                <w:position w:val="14"/>
                <w:sz w:val="18"/>
                <w:szCs w:val="18"/>
                <w:lang w:eastAsia="en-US"/>
              </w:rPr>
              <w:t xml:space="preserve"> класса; </w:t>
            </w:r>
            <w:r w:rsidRPr="009C5211">
              <w:rPr>
                <w:rFonts w:ascii="Arial" w:eastAsia="Calibri" w:hAnsi="Arial" w:cs="Arial"/>
                <w:sz w:val="18"/>
                <w:szCs w:val="18"/>
                <w:lang w:eastAsia="en-US"/>
              </w:rPr>
              <w:object w:dxaOrig="340" w:dyaOrig="400">
                <v:shape id="_x0000_i1053" type="#_x0000_t75" style="width:17pt;height:20pt" o:ole="">
                  <v:imagedata r:id="rId106" o:title=""/>
                </v:shape>
                <o:OLEObject Type="Embed" ProgID="Equation.3" ShapeID="_x0000_i1053" DrawAspect="Content" ObjectID="_1817997125" r:id="rId107"/>
              </w:object>
            </w:r>
            <w:r w:rsidRPr="009C5211">
              <w:rPr>
                <w:rFonts w:ascii="Arial" w:eastAsia="Calibri" w:hAnsi="Arial" w:cs="Arial"/>
                <w:sz w:val="18"/>
                <w:szCs w:val="18"/>
                <w:vertAlign w:val="subscript"/>
                <w:lang w:eastAsia="en-US"/>
              </w:rPr>
              <w:t xml:space="preserve"> </w:t>
            </w:r>
            <w:r w:rsidRPr="009C5211">
              <w:rPr>
                <w:rFonts w:ascii="Arial" w:eastAsia="Calibri" w:hAnsi="Arial" w:cs="Arial"/>
                <w:position w:val="14"/>
                <w:sz w:val="18"/>
                <w:szCs w:val="18"/>
                <w:lang w:eastAsia="en-US"/>
              </w:rPr>
              <w:t>-</w:t>
            </w:r>
            <w:r w:rsidRPr="009C5211">
              <w:rPr>
                <w:rFonts w:ascii="Arial" w:eastAsia="Calibri" w:hAnsi="Arial" w:cs="Arial"/>
                <w:sz w:val="18"/>
                <w:szCs w:val="18"/>
                <w:lang w:eastAsia="en-US"/>
              </w:rPr>
              <w:t xml:space="preserve"> теоретич</w:t>
            </w:r>
            <w:r w:rsidRPr="009C5211">
              <w:rPr>
                <w:rFonts w:ascii="Arial" w:eastAsia="Calibri" w:hAnsi="Arial" w:cs="Arial"/>
                <w:sz w:val="18"/>
                <w:szCs w:val="18"/>
                <w:lang w:eastAsia="en-US"/>
              </w:rPr>
              <w:t>е</w:t>
            </w:r>
            <w:r w:rsidRPr="009C5211">
              <w:rPr>
                <w:rFonts w:ascii="Arial" w:eastAsia="Calibri" w:hAnsi="Arial" w:cs="Arial"/>
                <w:sz w:val="18"/>
                <w:szCs w:val="18"/>
                <w:lang w:eastAsia="en-US"/>
              </w:rPr>
              <w:t xml:space="preserve">ское число встреч </w:t>
            </w:r>
            <w:r w:rsidRPr="009C5211">
              <w:rPr>
                <w:rFonts w:ascii="Arial" w:eastAsia="Calibri" w:hAnsi="Arial" w:cs="Arial"/>
                <w:i/>
                <w:sz w:val="18"/>
                <w:szCs w:val="18"/>
                <w:lang w:eastAsia="en-US"/>
              </w:rPr>
              <w:t>i-го</w:t>
            </w:r>
            <w:r w:rsidRPr="009C5211">
              <w:rPr>
                <w:rFonts w:ascii="Arial" w:eastAsia="Calibri" w:hAnsi="Arial" w:cs="Arial"/>
                <w:sz w:val="18"/>
                <w:szCs w:val="18"/>
                <w:lang w:eastAsia="en-US"/>
              </w:rPr>
              <w:t xml:space="preserve"> признака у объектов </w:t>
            </w:r>
            <w:r w:rsidRPr="009C5211">
              <w:rPr>
                <w:rFonts w:ascii="Arial" w:eastAsia="Calibri" w:hAnsi="Arial" w:cs="Arial"/>
                <w:i/>
                <w:sz w:val="18"/>
                <w:szCs w:val="18"/>
                <w:lang w:eastAsia="en-US"/>
              </w:rPr>
              <w:t>j-го</w:t>
            </w:r>
            <w:r w:rsidRPr="009C5211">
              <w:rPr>
                <w:rFonts w:ascii="Arial" w:eastAsia="Calibri" w:hAnsi="Arial" w:cs="Arial"/>
                <w:sz w:val="18"/>
                <w:szCs w:val="18"/>
                <w:lang w:eastAsia="en-US"/>
              </w:rPr>
              <w:t xml:space="preserve"> класса; </w:t>
            </w:r>
            <w:r w:rsidRPr="009C5211">
              <w:rPr>
                <w:rFonts w:ascii="Arial" w:eastAsia="Calibri" w:hAnsi="Arial" w:cs="Arial"/>
                <w:i/>
                <w:sz w:val="18"/>
                <w:szCs w:val="18"/>
                <w:lang w:eastAsia="en-US"/>
              </w:rPr>
              <w:t>Ni</w:t>
            </w:r>
            <w:r w:rsidRPr="009C5211">
              <w:rPr>
                <w:rFonts w:ascii="Arial" w:eastAsia="Calibri" w:hAnsi="Arial" w:cs="Arial"/>
                <w:sz w:val="18"/>
                <w:szCs w:val="18"/>
                <w:lang w:eastAsia="en-US"/>
              </w:rPr>
              <w:t xml:space="preserve"> – суммарное количество признаков в </w:t>
            </w:r>
            <w:r w:rsidRPr="009C5211">
              <w:rPr>
                <w:rFonts w:ascii="Arial" w:eastAsia="Calibri" w:hAnsi="Arial" w:cs="Arial"/>
                <w:i/>
                <w:sz w:val="18"/>
                <w:szCs w:val="18"/>
                <w:lang w:eastAsia="en-US"/>
              </w:rPr>
              <w:t>i-й</w:t>
            </w:r>
            <w:r w:rsidRPr="009C5211">
              <w:rPr>
                <w:rFonts w:ascii="Arial" w:eastAsia="Calibri" w:hAnsi="Arial" w:cs="Arial"/>
                <w:sz w:val="18"/>
                <w:szCs w:val="18"/>
                <w:lang w:eastAsia="en-US"/>
              </w:rPr>
              <w:t xml:space="preserve"> строке; </w:t>
            </w:r>
            <w:r w:rsidRPr="009C5211">
              <w:rPr>
                <w:rFonts w:ascii="Arial" w:eastAsia="Calibri" w:hAnsi="Arial" w:cs="Arial"/>
                <w:i/>
                <w:sz w:val="18"/>
                <w:szCs w:val="18"/>
                <w:lang w:eastAsia="en-US"/>
              </w:rPr>
              <w:t>Nj</w:t>
            </w:r>
            <w:r w:rsidRPr="009C5211">
              <w:rPr>
                <w:rFonts w:ascii="Arial" w:eastAsia="Calibri" w:hAnsi="Arial" w:cs="Arial"/>
                <w:sz w:val="18"/>
                <w:szCs w:val="18"/>
                <w:lang w:eastAsia="en-US"/>
              </w:rPr>
              <w:t xml:space="preserve"> – суммарное количество признаков или объектов обучающей выборки в </w:t>
            </w:r>
            <w:r w:rsidRPr="009C5211">
              <w:rPr>
                <w:rFonts w:ascii="Arial" w:eastAsia="Calibri" w:hAnsi="Arial" w:cs="Arial"/>
                <w:i/>
                <w:sz w:val="18"/>
                <w:szCs w:val="18"/>
                <w:lang w:eastAsia="en-US"/>
              </w:rPr>
              <w:t>j-м</w:t>
            </w:r>
            <w:r w:rsidRPr="009C5211">
              <w:rPr>
                <w:rFonts w:ascii="Arial" w:eastAsia="Calibri" w:hAnsi="Arial" w:cs="Arial"/>
                <w:sz w:val="18"/>
                <w:szCs w:val="18"/>
                <w:lang w:eastAsia="en-US"/>
              </w:rPr>
              <w:t xml:space="preserve"> классе; </w:t>
            </w:r>
            <w:r w:rsidRPr="009C5211">
              <w:rPr>
                <w:rFonts w:ascii="Arial" w:eastAsia="Calibri" w:hAnsi="Arial" w:cs="Arial"/>
                <w:i/>
                <w:sz w:val="18"/>
                <w:szCs w:val="18"/>
                <w:lang w:eastAsia="en-US"/>
              </w:rPr>
              <w:t>N</w:t>
            </w:r>
            <w:r w:rsidRPr="009C5211">
              <w:rPr>
                <w:rFonts w:ascii="Arial" w:eastAsia="Calibri" w:hAnsi="Arial" w:cs="Arial"/>
                <w:sz w:val="18"/>
                <w:szCs w:val="18"/>
                <w:lang w:eastAsia="en-US"/>
              </w:rPr>
              <w:t xml:space="preserve"> – суммарное количество признаков по всей выборке (таблица 7)</w:t>
            </w:r>
          </w:p>
        </w:tc>
        <w:tc>
          <w:tcPr>
            <w:tcW w:w="2044" w:type="pct"/>
            <w:gridSpan w:val="2"/>
            <w:tcBorders>
              <w:top w:val="single" w:sz="18" w:space="0" w:color="auto"/>
              <w:left w:val="single" w:sz="18" w:space="0" w:color="auto"/>
              <w:right w:val="single" w:sz="18" w:space="0" w:color="auto"/>
            </w:tcBorders>
            <w:shd w:val="clear" w:color="auto" w:fill="auto"/>
            <w:vAlign w:val="center"/>
          </w:tcPr>
          <w:p w:rsidR="009C5211" w:rsidRPr="009C5211" w:rsidRDefault="009C5211" w:rsidP="00E81885">
            <w:pPr>
              <w:ind w:left="34"/>
              <w:jc w:val="center"/>
              <w:rPr>
                <w:rFonts w:ascii="Arial" w:eastAsia="Calibri" w:hAnsi="Arial" w:cs="Arial"/>
                <w:sz w:val="18"/>
                <w:szCs w:val="18"/>
                <w:lang w:eastAsia="en-US"/>
              </w:rPr>
            </w:pPr>
            <w:r w:rsidRPr="009C5211">
              <w:rPr>
                <w:rFonts w:ascii="Arial" w:eastAsia="Calibri" w:hAnsi="Arial" w:cs="Arial"/>
                <w:position w:val="-100"/>
                <w:sz w:val="18"/>
                <w:szCs w:val="18"/>
                <w:lang w:eastAsia="en-US"/>
              </w:rPr>
              <w:object w:dxaOrig="4099" w:dyaOrig="1800">
                <v:shape id="_x0000_i1054" type="#_x0000_t75" style="width:209pt;height:90pt" o:ole="">
                  <v:imagedata r:id="rId108" o:title=""/>
                </v:shape>
                <o:OLEObject Type="Embed" ProgID="Equation.3" ShapeID="_x0000_i1054" DrawAspect="Content" ObjectID="_1817997126" r:id="rId109"/>
              </w:object>
            </w:r>
          </w:p>
        </w:tc>
      </w:tr>
      <w:tr w:rsidR="009C5211" w:rsidRPr="009C5211" w:rsidTr="00E81885">
        <w:trPr>
          <w:jc w:val="center"/>
        </w:trPr>
        <w:tc>
          <w:tcPr>
            <w:tcW w:w="2956" w:type="pct"/>
            <w:tcBorders>
              <w:right w:val="single" w:sz="18" w:space="0" w:color="auto"/>
            </w:tcBorders>
            <w:shd w:val="clear" w:color="auto" w:fill="auto"/>
            <w:noWrap/>
          </w:tcPr>
          <w:p w:rsidR="009C5211" w:rsidRPr="009C5211" w:rsidRDefault="009C5211" w:rsidP="00E81885">
            <w:pPr>
              <w:rPr>
                <w:rFonts w:ascii="Arial" w:eastAsia="Calibri" w:hAnsi="Arial" w:cs="Arial"/>
                <w:sz w:val="18"/>
                <w:szCs w:val="18"/>
                <w:lang w:eastAsia="en-US"/>
              </w:rPr>
            </w:pPr>
            <w:r w:rsidRPr="009C5211">
              <w:rPr>
                <w:rFonts w:ascii="Arial" w:eastAsia="Calibri" w:hAnsi="Arial" w:cs="Arial"/>
                <w:b/>
                <w:sz w:val="18"/>
                <w:szCs w:val="18"/>
                <w:lang w:eastAsia="en-US"/>
              </w:rPr>
              <w:t>PRC1</w:t>
            </w:r>
            <w:r w:rsidRPr="009C5211">
              <w:rPr>
                <w:rFonts w:ascii="Arial" w:eastAsia="Calibri" w:hAnsi="Arial" w:cs="Arial"/>
                <w:sz w:val="18"/>
                <w:szCs w:val="18"/>
                <w:lang w:eastAsia="en-US"/>
              </w:rPr>
              <w:t xml:space="preserve">, матрица условных </w:t>
            </w:r>
            <w:r w:rsidRPr="009C5211">
              <w:rPr>
                <w:rFonts w:ascii="Arial" w:eastAsia="Calibri" w:hAnsi="Arial" w:cs="Arial"/>
                <w:i/>
                <w:sz w:val="18"/>
                <w:szCs w:val="18"/>
                <w:lang w:eastAsia="en-US"/>
              </w:rPr>
              <w:t>Pij</w:t>
            </w:r>
            <w:r w:rsidRPr="009C5211">
              <w:rPr>
                <w:rFonts w:ascii="Arial" w:eastAsia="Calibri" w:hAnsi="Arial" w:cs="Arial"/>
                <w:sz w:val="18"/>
                <w:szCs w:val="18"/>
                <w:lang w:eastAsia="en-US"/>
              </w:rPr>
              <w:t xml:space="preserve"> и безусловных </w:t>
            </w:r>
            <w:r w:rsidRPr="009C5211">
              <w:rPr>
                <w:rFonts w:ascii="Arial" w:eastAsia="Calibri" w:hAnsi="Arial" w:cs="Arial"/>
                <w:i/>
                <w:sz w:val="18"/>
                <w:szCs w:val="18"/>
                <w:lang w:eastAsia="en-US"/>
              </w:rPr>
              <w:t>Pi</w:t>
            </w:r>
            <w:r w:rsidRPr="009C5211">
              <w:rPr>
                <w:rFonts w:ascii="Arial" w:eastAsia="Calibri" w:hAnsi="Arial" w:cs="Arial"/>
                <w:sz w:val="18"/>
                <w:szCs w:val="18"/>
                <w:lang w:eastAsia="en-US"/>
              </w:rPr>
              <w:t xml:space="preserve"> процентных распределений, в качестве </w:t>
            </w:r>
            <w:r w:rsidRPr="009C5211">
              <w:rPr>
                <w:rFonts w:ascii="Arial" w:eastAsia="Calibri" w:hAnsi="Arial" w:cs="Arial"/>
                <w:i/>
                <w:sz w:val="18"/>
                <w:szCs w:val="18"/>
                <w:lang w:eastAsia="en-US"/>
              </w:rPr>
              <w:t>Nj</w:t>
            </w:r>
            <w:r w:rsidRPr="009C5211">
              <w:rPr>
                <w:rFonts w:ascii="Arial" w:eastAsia="Calibri" w:hAnsi="Arial" w:cs="Arial"/>
                <w:sz w:val="18"/>
                <w:szCs w:val="18"/>
                <w:lang w:eastAsia="en-US"/>
              </w:rPr>
              <w:t xml:space="preserve"> используется суммарное кол</w:t>
            </w:r>
            <w:r w:rsidRPr="009C5211">
              <w:rPr>
                <w:rFonts w:ascii="Arial" w:eastAsia="Calibri" w:hAnsi="Arial" w:cs="Arial"/>
                <w:sz w:val="18"/>
                <w:szCs w:val="18"/>
                <w:lang w:eastAsia="en-US"/>
              </w:rPr>
              <w:t>и</w:t>
            </w:r>
            <w:r w:rsidRPr="009C5211">
              <w:rPr>
                <w:rFonts w:ascii="Arial" w:eastAsia="Calibri" w:hAnsi="Arial" w:cs="Arial"/>
                <w:sz w:val="18"/>
                <w:szCs w:val="18"/>
                <w:lang w:eastAsia="en-US"/>
              </w:rPr>
              <w:t>чество признаков по классу</w:t>
            </w:r>
          </w:p>
        </w:tc>
        <w:tc>
          <w:tcPr>
            <w:tcW w:w="774" w:type="pct"/>
            <w:vMerge w:val="restart"/>
            <w:tcBorders>
              <w:left w:val="single" w:sz="18" w:space="0" w:color="auto"/>
            </w:tcBorders>
            <w:shd w:val="clear" w:color="auto" w:fill="auto"/>
            <w:vAlign w:val="center"/>
          </w:tcPr>
          <w:p w:rsidR="009C5211" w:rsidRPr="009C5211" w:rsidRDefault="009C5211" w:rsidP="00E81885">
            <w:pPr>
              <w:ind w:left="34"/>
              <w:jc w:val="center"/>
              <w:rPr>
                <w:rFonts w:ascii="Arial" w:eastAsia="Calibri" w:hAnsi="Arial" w:cs="Arial"/>
                <w:sz w:val="18"/>
                <w:szCs w:val="18"/>
                <w:lang w:eastAsia="en-US"/>
              </w:rPr>
            </w:pPr>
            <w:r w:rsidRPr="009C5211">
              <w:rPr>
                <w:rFonts w:ascii="Arial" w:eastAsia="Calibri" w:hAnsi="Arial" w:cs="Arial"/>
                <w:sz w:val="18"/>
                <w:szCs w:val="18"/>
                <w:lang w:eastAsia="en-US"/>
              </w:rPr>
              <w:t>---</w:t>
            </w:r>
          </w:p>
        </w:tc>
        <w:tc>
          <w:tcPr>
            <w:tcW w:w="1270" w:type="pct"/>
            <w:vMerge w:val="restart"/>
            <w:tcBorders>
              <w:right w:val="single" w:sz="18" w:space="0" w:color="auto"/>
            </w:tcBorders>
            <w:shd w:val="clear" w:color="auto" w:fill="auto"/>
            <w:vAlign w:val="center"/>
          </w:tcPr>
          <w:p w:rsidR="009C5211" w:rsidRPr="009C5211" w:rsidRDefault="009C5211" w:rsidP="00E81885">
            <w:pPr>
              <w:ind w:left="34"/>
              <w:jc w:val="center"/>
              <w:rPr>
                <w:rFonts w:ascii="Arial" w:eastAsia="Calibri" w:hAnsi="Arial" w:cs="Arial"/>
                <w:sz w:val="18"/>
                <w:szCs w:val="18"/>
                <w:lang w:eastAsia="en-US"/>
              </w:rPr>
            </w:pPr>
            <w:r w:rsidRPr="009C5211">
              <w:rPr>
                <w:rFonts w:ascii="Arial" w:eastAsia="Calibri" w:hAnsi="Arial" w:cs="Arial"/>
                <w:sz w:val="18"/>
                <w:szCs w:val="18"/>
                <w:lang w:eastAsia="en-US"/>
              </w:rPr>
              <w:object w:dxaOrig="1719" w:dyaOrig="740">
                <v:shape id="_x0000_i1055" type="#_x0000_t75" style="width:85pt;height:37pt" o:ole="">
                  <v:imagedata r:id="rId110" o:title=""/>
                </v:shape>
                <o:OLEObject Type="Embed" ProgID="Equation.3" ShapeID="_x0000_i1055" DrawAspect="Content" ObjectID="_1817997127" r:id="rId111"/>
              </w:object>
            </w:r>
          </w:p>
        </w:tc>
      </w:tr>
      <w:tr w:rsidR="009C5211" w:rsidRPr="009C5211" w:rsidTr="00E81885">
        <w:trPr>
          <w:jc w:val="center"/>
        </w:trPr>
        <w:tc>
          <w:tcPr>
            <w:tcW w:w="2956" w:type="pct"/>
            <w:tcBorders>
              <w:right w:val="single" w:sz="18" w:space="0" w:color="auto"/>
            </w:tcBorders>
            <w:shd w:val="clear" w:color="auto" w:fill="auto"/>
            <w:noWrap/>
          </w:tcPr>
          <w:p w:rsidR="009C5211" w:rsidRPr="009C5211" w:rsidRDefault="009C5211" w:rsidP="00E81885">
            <w:pPr>
              <w:rPr>
                <w:rFonts w:ascii="Arial" w:eastAsia="Calibri" w:hAnsi="Arial" w:cs="Arial"/>
                <w:sz w:val="18"/>
                <w:szCs w:val="18"/>
                <w:lang w:eastAsia="en-US"/>
              </w:rPr>
            </w:pPr>
            <w:r w:rsidRPr="009C5211">
              <w:rPr>
                <w:rFonts w:ascii="Arial" w:eastAsia="Calibri" w:hAnsi="Arial" w:cs="Arial"/>
                <w:b/>
                <w:sz w:val="18"/>
                <w:szCs w:val="18"/>
                <w:lang w:eastAsia="en-US"/>
              </w:rPr>
              <w:t>PRC2</w:t>
            </w:r>
            <w:r w:rsidRPr="009C5211">
              <w:rPr>
                <w:rFonts w:ascii="Arial" w:eastAsia="Calibri" w:hAnsi="Arial" w:cs="Arial"/>
                <w:sz w:val="18"/>
                <w:szCs w:val="18"/>
                <w:lang w:eastAsia="en-US"/>
              </w:rPr>
              <w:t xml:space="preserve">, матрица условных </w:t>
            </w:r>
            <w:r w:rsidRPr="009C5211">
              <w:rPr>
                <w:rFonts w:ascii="Arial" w:eastAsia="Calibri" w:hAnsi="Arial" w:cs="Arial"/>
                <w:i/>
                <w:sz w:val="18"/>
                <w:szCs w:val="18"/>
                <w:lang w:eastAsia="en-US"/>
              </w:rPr>
              <w:t xml:space="preserve">Pij </w:t>
            </w:r>
            <w:r w:rsidRPr="009C5211">
              <w:rPr>
                <w:rFonts w:ascii="Arial" w:eastAsia="Calibri" w:hAnsi="Arial" w:cs="Arial"/>
                <w:sz w:val="18"/>
                <w:szCs w:val="18"/>
                <w:lang w:eastAsia="en-US"/>
              </w:rPr>
              <w:t xml:space="preserve">и безусловных </w:t>
            </w:r>
            <w:r w:rsidRPr="009C5211">
              <w:rPr>
                <w:rFonts w:ascii="Arial" w:eastAsia="Calibri" w:hAnsi="Arial" w:cs="Arial"/>
                <w:i/>
                <w:sz w:val="18"/>
                <w:szCs w:val="18"/>
                <w:lang w:eastAsia="en-US"/>
              </w:rPr>
              <w:t>Pi</w:t>
            </w:r>
            <w:r w:rsidRPr="009C5211">
              <w:rPr>
                <w:rFonts w:ascii="Arial" w:eastAsia="Calibri" w:hAnsi="Arial" w:cs="Arial"/>
                <w:sz w:val="18"/>
                <w:szCs w:val="18"/>
                <w:lang w:eastAsia="en-US"/>
              </w:rPr>
              <w:t xml:space="preserve"> процентных распределений, в качестве </w:t>
            </w:r>
            <w:r w:rsidRPr="009C5211">
              <w:rPr>
                <w:rFonts w:ascii="Arial" w:eastAsia="Calibri" w:hAnsi="Arial" w:cs="Arial"/>
                <w:i/>
                <w:sz w:val="18"/>
                <w:szCs w:val="18"/>
                <w:lang w:eastAsia="en-US"/>
              </w:rPr>
              <w:t>Nj</w:t>
            </w:r>
            <w:r w:rsidRPr="009C5211">
              <w:rPr>
                <w:rFonts w:ascii="Arial" w:eastAsia="Calibri" w:hAnsi="Arial" w:cs="Arial"/>
                <w:sz w:val="18"/>
                <w:szCs w:val="18"/>
                <w:lang w:eastAsia="en-US"/>
              </w:rPr>
              <w:t xml:space="preserve"> используется суммарное кол</w:t>
            </w:r>
            <w:r w:rsidRPr="009C5211">
              <w:rPr>
                <w:rFonts w:ascii="Arial" w:eastAsia="Calibri" w:hAnsi="Arial" w:cs="Arial"/>
                <w:sz w:val="18"/>
                <w:szCs w:val="18"/>
                <w:lang w:eastAsia="en-US"/>
              </w:rPr>
              <w:t>и</w:t>
            </w:r>
            <w:r w:rsidRPr="009C5211">
              <w:rPr>
                <w:rFonts w:ascii="Arial" w:eastAsia="Calibri" w:hAnsi="Arial" w:cs="Arial"/>
                <w:sz w:val="18"/>
                <w:szCs w:val="18"/>
                <w:lang w:eastAsia="en-US"/>
              </w:rPr>
              <w:t>чество объектов обучающей выборки по классу</w:t>
            </w:r>
          </w:p>
        </w:tc>
        <w:tc>
          <w:tcPr>
            <w:tcW w:w="774" w:type="pct"/>
            <w:vMerge/>
            <w:tcBorders>
              <w:left w:val="single" w:sz="18" w:space="0" w:color="auto"/>
            </w:tcBorders>
            <w:shd w:val="clear" w:color="auto" w:fill="auto"/>
            <w:vAlign w:val="center"/>
          </w:tcPr>
          <w:p w:rsidR="009C5211" w:rsidRPr="009C5211" w:rsidRDefault="009C5211" w:rsidP="00E81885">
            <w:pPr>
              <w:ind w:left="34"/>
              <w:jc w:val="center"/>
              <w:rPr>
                <w:rFonts w:ascii="Arial" w:eastAsia="Calibri" w:hAnsi="Arial" w:cs="Arial"/>
                <w:sz w:val="18"/>
                <w:szCs w:val="18"/>
                <w:lang w:eastAsia="en-US"/>
              </w:rPr>
            </w:pPr>
          </w:p>
        </w:tc>
        <w:tc>
          <w:tcPr>
            <w:tcW w:w="1270" w:type="pct"/>
            <w:vMerge/>
            <w:tcBorders>
              <w:right w:val="single" w:sz="18" w:space="0" w:color="auto"/>
            </w:tcBorders>
            <w:shd w:val="clear" w:color="auto" w:fill="auto"/>
            <w:vAlign w:val="center"/>
          </w:tcPr>
          <w:p w:rsidR="009C5211" w:rsidRPr="009C5211" w:rsidRDefault="009C5211" w:rsidP="00E81885">
            <w:pPr>
              <w:ind w:left="34"/>
              <w:jc w:val="center"/>
              <w:rPr>
                <w:rFonts w:ascii="Arial" w:eastAsia="Calibri" w:hAnsi="Arial" w:cs="Arial"/>
                <w:sz w:val="18"/>
                <w:szCs w:val="18"/>
                <w:lang w:eastAsia="en-US"/>
              </w:rPr>
            </w:pPr>
          </w:p>
        </w:tc>
      </w:tr>
      <w:tr w:rsidR="009C5211" w:rsidRPr="009C5211" w:rsidTr="00E81885">
        <w:trPr>
          <w:jc w:val="center"/>
        </w:trPr>
        <w:tc>
          <w:tcPr>
            <w:tcW w:w="2956" w:type="pct"/>
            <w:tcBorders>
              <w:right w:val="single" w:sz="18" w:space="0" w:color="auto"/>
            </w:tcBorders>
            <w:shd w:val="clear" w:color="auto" w:fill="auto"/>
            <w:noWrap/>
          </w:tcPr>
          <w:p w:rsidR="009C5211" w:rsidRPr="009C5211" w:rsidRDefault="009C5211" w:rsidP="00E81885">
            <w:pPr>
              <w:rPr>
                <w:rFonts w:ascii="Arial" w:eastAsia="Calibri" w:hAnsi="Arial" w:cs="Arial"/>
                <w:sz w:val="18"/>
                <w:szCs w:val="18"/>
                <w:lang w:eastAsia="en-US"/>
              </w:rPr>
            </w:pPr>
            <w:r w:rsidRPr="009C5211">
              <w:rPr>
                <w:rFonts w:ascii="Arial" w:eastAsia="Calibri" w:hAnsi="Arial" w:cs="Arial"/>
                <w:b/>
                <w:sz w:val="18"/>
                <w:szCs w:val="18"/>
                <w:lang w:eastAsia="en-US"/>
              </w:rPr>
              <w:t>INF1</w:t>
            </w:r>
            <w:r w:rsidRPr="009C5211">
              <w:rPr>
                <w:rFonts w:ascii="Arial" w:eastAsia="Calibri" w:hAnsi="Arial" w:cs="Arial"/>
                <w:sz w:val="18"/>
                <w:szCs w:val="18"/>
                <w:lang w:eastAsia="en-US"/>
              </w:rPr>
              <w:t xml:space="preserve">, частный критерий: количество знаний по А.Харкевичу, 1-й вариант расчета вероятностей: </w:t>
            </w:r>
            <w:r w:rsidRPr="009C5211">
              <w:rPr>
                <w:rFonts w:ascii="Arial" w:eastAsia="Calibri" w:hAnsi="Arial" w:cs="Arial"/>
                <w:i/>
                <w:sz w:val="18"/>
                <w:szCs w:val="18"/>
                <w:lang w:eastAsia="en-US"/>
              </w:rPr>
              <w:t>Nj</w:t>
            </w:r>
            <w:r w:rsidRPr="009C5211">
              <w:rPr>
                <w:rFonts w:ascii="Arial" w:eastAsia="Calibri" w:hAnsi="Arial" w:cs="Arial"/>
                <w:sz w:val="18"/>
                <w:szCs w:val="18"/>
                <w:lang w:eastAsia="en-US"/>
              </w:rPr>
              <w:t xml:space="preserve"> – суммарное колич</w:t>
            </w:r>
            <w:r w:rsidRPr="009C5211">
              <w:rPr>
                <w:rFonts w:ascii="Arial" w:eastAsia="Calibri" w:hAnsi="Arial" w:cs="Arial"/>
                <w:sz w:val="18"/>
                <w:szCs w:val="18"/>
                <w:lang w:eastAsia="en-US"/>
              </w:rPr>
              <w:t>е</w:t>
            </w:r>
            <w:r w:rsidRPr="009C5211">
              <w:rPr>
                <w:rFonts w:ascii="Arial" w:eastAsia="Calibri" w:hAnsi="Arial" w:cs="Arial"/>
                <w:sz w:val="18"/>
                <w:szCs w:val="18"/>
                <w:lang w:eastAsia="en-US"/>
              </w:rPr>
              <w:t>ство признаков по j-му классу. Вероятность того, что если у объекта j-го класса обнаружен признак, то это i-й признак</w:t>
            </w:r>
          </w:p>
        </w:tc>
        <w:tc>
          <w:tcPr>
            <w:tcW w:w="774" w:type="pct"/>
            <w:vMerge w:val="restart"/>
            <w:tcBorders>
              <w:left w:val="single" w:sz="18" w:space="0" w:color="auto"/>
            </w:tcBorders>
            <w:shd w:val="clear" w:color="auto" w:fill="auto"/>
            <w:vAlign w:val="center"/>
          </w:tcPr>
          <w:p w:rsidR="009C5211" w:rsidRPr="009C5211" w:rsidRDefault="009C5211" w:rsidP="00E81885">
            <w:pPr>
              <w:ind w:left="34"/>
              <w:jc w:val="center"/>
              <w:rPr>
                <w:rFonts w:ascii="Arial" w:eastAsia="Calibri" w:hAnsi="Arial" w:cs="Arial"/>
                <w:sz w:val="18"/>
                <w:szCs w:val="18"/>
                <w:lang w:eastAsia="en-US"/>
              </w:rPr>
            </w:pPr>
            <w:r w:rsidRPr="009C5211">
              <w:rPr>
                <w:rFonts w:ascii="Arial" w:eastAsia="Calibri" w:hAnsi="Arial" w:cs="Arial"/>
                <w:sz w:val="18"/>
                <w:szCs w:val="18"/>
                <w:lang w:eastAsia="en-US"/>
              </w:rPr>
              <w:object w:dxaOrig="1700" w:dyaOrig="720">
                <v:shape id="_x0000_i1056" type="#_x0000_t75" style="width:82pt;height:34pt" o:ole="" fillcolor="window">
                  <v:imagedata r:id="rId112" o:title=""/>
                </v:shape>
                <o:OLEObject Type="Embed" ProgID="Equation.3" ShapeID="_x0000_i1056" DrawAspect="Content" ObjectID="_1817997128" r:id="rId113"/>
              </w:object>
            </w:r>
          </w:p>
        </w:tc>
        <w:tc>
          <w:tcPr>
            <w:tcW w:w="1270" w:type="pct"/>
            <w:vMerge w:val="restart"/>
            <w:tcBorders>
              <w:right w:val="single" w:sz="18" w:space="0" w:color="auto"/>
            </w:tcBorders>
            <w:shd w:val="clear" w:color="auto" w:fill="auto"/>
            <w:vAlign w:val="center"/>
          </w:tcPr>
          <w:p w:rsidR="009C5211" w:rsidRPr="009C5211" w:rsidRDefault="009C5211" w:rsidP="00E81885">
            <w:pPr>
              <w:ind w:left="34"/>
              <w:jc w:val="center"/>
              <w:rPr>
                <w:rFonts w:ascii="Arial" w:eastAsia="Calibri" w:hAnsi="Arial" w:cs="Arial"/>
                <w:sz w:val="18"/>
                <w:szCs w:val="18"/>
                <w:lang w:eastAsia="en-US"/>
              </w:rPr>
            </w:pPr>
            <w:r w:rsidRPr="009C5211">
              <w:rPr>
                <w:rFonts w:ascii="Arial" w:eastAsia="Calibri" w:hAnsi="Arial" w:cs="Arial"/>
                <w:sz w:val="18"/>
                <w:szCs w:val="18"/>
                <w:lang w:eastAsia="en-US"/>
              </w:rPr>
              <w:object w:dxaOrig="3500" w:dyaOrig="740">
                <v:shape id="_x0000_i1057" type="#_x0000_t75" style="width:173pt;height:37pt" o:ole="" fillcolor="window">
                  <v:imagedata r:id="rId114" o:title=""/>
                </v:shape>
                <o:OLEObject Type="Embed" ProgID="Equation.3" ShapeID="_x0000_i1057" DrawAspect="Content" ObjectID="_1817997129" r:id="rId115"/>
              </w:object>
            </w:r>
          </w:p>
        </w:tc>
      </w:tr>
      <w:tr w:rsidR="009C5211" w:rsidRPr="009C5211" w:rsidTr="00E81885">
        <w:trPr>
          <w:jc w:val="center"/>
        </w:trPr>
        <w:tc>
          <w:tcPr>
            <w:tcW w:w="2956" w:type="pct"/>
            <w:tcBorders>
              <w:right w:val="single" w:sz="18" w:space="0" w:color="auto"/>
            </w:tcBorders>
            <w:shd w:val="clear" w:color="auto" w:fill="auto"/>
            <w:noWrap/>
          </w:tcPr>
          <w:p w:rsidR="009C5211" w:rsidRPr="009C5211" w:rsidRDefault="009C5211" w:rsidP="00E81885">
            <w:pPr>
              <w:rPr>
                <w:rFonts w:ascii="Arial" w:eastAsia="Calibri" w:hAnsi="Arial" w:cs="Arial"/>
                <w:sz w:val="18"/>
                <w:szCs w:val="18"/>
                <w:lang w:eastAsia="en-US"/>
              </w:rPr>
            </w:pPr>
            <w:r w:rsidRPr="009C5211">
              <w:rPr>
                <w:rFonts w:ascii="Arial" w:eastAsia="Calibri" w:hAnsi="Arial" w:cs="Arial"/>
                <w:b/>
                <w:sz w:val="18"/>
                <w:szCs w:val="18"/>
                <w:lang w:eastAsia="en-US"/>
              </w:rPr>
              <w:t>INF2</w:t>
            </w:r>
            <w:r w:rsidRPr="009C5211">
              <w:rPr>
                <w:rFonts w:ascii="Arial" w:eastAsia="Calibri" w:hAnsi="Arial" w:cs="Arial"/>
                <w:sz w:val="18"/>
                <w:szCs w:val="18"/>
                <w:lang w:eastAsia="en-US"/>
              </w:rPr>
              <w:t>, частный критерий: количество знаний по А.Харкевичу, 2-й вариант расчета вероятностей: Nj – суммарное колич</w:t>
            </w:r>
            <w:r w:rsidRPr="009C5211">
              <w:rPr>
                <w:rFonts w:ascii="Arial" w:eastAsia="Calibri" w:hAnsi="Arial" w:cs="Arial"/>
                <w:sz w:val="18"/>
                <w:szCs w:val="18"/>
                <w:lang w:eastAsia="en-US"/>
              </w:rPr>
              <w:t>е</w:t>
            </w:r>
            <w:r w:rsidRPr="009C5211">
              <w:rPr>
                <w:rFonts w:ascii="Arial" w:eastAsia="Calibri" w:hAnsi="Arial" w:cs="Arial"/>
                <w:sz w:val="18"/>
                <w:szCs w:val="18"/>
                <w:lang w:eastAsia="en-US"/>
              </w:rPr>
              <w:t xml:space="preserve">ство объектов по </w:t>
            </w:r>
            <w:r w:rsidRPr="009C5211">
              <w:rPr>
                <w:rFonts w:ascii="Arial" w:eastAsia="Calibri" w:hAnsi="Arial" w:cs="Arial"/>
                <w:i/>
                <w:sz w:val="18"/>
                <w:szCs w:val="18"/>
                <w:lang w:eastAsia="en-US"/>
              </w:rPr>
              <w:t>j-му</w:t>
            </w:r>
            <w:r w:rsidRPr="009C5211">
              <w:rPr>
                <w:rFonts w:ascii="Arial" w:eastAsia="Calibri" w:hAnsi="Arial" w:cs="Arial"/>
                <w:sz w:val="18"/>
                <w:szCs w:val="18"/>
                <w:lang w:eastAsia="en-US"/>
              </w:rPr>
              <w:t xml:space="preserve"> классу. Вероятность того, что если предъявлен объект </w:t>
            </w:r>
            <w:r w:rsidRPr="009C5211">
              <w:rPr>
                <w:rFonts w:ascii="Arial" w:eastAsia="Calibri" w:hAnsi="Arial" w:cs="Arial"/>
                <w:i/>
                <w:sz w:val="18"/>
                <w:szCs w:val="18"/>
                <w:lang w:eastAsia="en-US"/>
              </w:rPr>
              <w:t>j-го</w:t>
            </w:r>
            <w:r w:rsidRPr="009C5211">
              <w:rPr>
                <w:rFonts w:ascii="Arial" w:eastAsia="Calibri" w:hAnsi="Arial" w:cs="Arial"/>
                <w:sz w:val="18"/>
                <w:szCs w:val="18"/>
                <w:lang w:eastAsia="en-US"/>
              </w:rPr>
              <w:t xml:space="preserve"> класса, то у него будет обнаружен </w:t>
            </w:r>
            <w:r w:rsidRPr="009C5211">
              <w:rPr>
                <w:rFonts w:ascii="Arial" w:eastAsia="Calibri" w:hAnsi="Arial" w:cs="Arial"/>
                <w:i/>
                <w:sz w:val="18"/>
                <w:szCs w:val="18"/>
                <w:lang w:eastAsia="en-US"/>
              </w:rPr>
              <w:t>i-й</w:t>
            </w:r>
            <w:r w:rsidRPr="009C5211">
              <w:rPr>
                <w:rFonts w:ascii="Arial" w:eastAsia="Calibri" w:hAnsi="Arial" w:cs="Arial"/>
                <w:sz w:val="18"/>
                <w:szCs w:val="18"/>
                <w:lang w:eastAsia="en-US"/>
              </w:rPr>
              <w:t xml:space="preserve"> признак.</w:t>
            </w:r>
          </w:p>
        </w:tc>
        <w:tc>
          <w:tcPr>
            <w:tcW w:w="774" w:type="pct"/>
            <w:vMerge/>
            <w:tcBorders>
              <w:left w:val="single" w:sz="18" w:space="0" w:color="auto"/>
            </w:tcBorders>
            <w:shd w:val="clear" w:color="auto" w:fill="auto"/>
            <w:vAlign w:val="center"/>
          </w:tcPr>
          <w:p w:rsidR="009C5211" w:rsidRPr="009C5211" w:rsidRDefault="009C5211" w:rsidP="00E81885">
            <w:pPr>
              <w:ind w:left="34"/>
              <w:jc w:val="center"/>
              <w:rPr>
                <w:rFonts w:ascii="Arial" w:eastAsia="Calibri" w:hAnsi="Arial" w:cs="Arial"/>
                <w:sz w:val="18"/>
                <w:szCs w:val="18"/>
                <w:lang w:eastAsia="en-US"/>
              </w:rPr>
            </w:pPr>
          </w:p>
        </w:tc>
        <w:tc>
          <w:tcPr>
            <w:tcW w:w="1270" w:type="pct"/>
            <w:vMerge/>
            <w:tcBorders>
              <w:right w:val="single" w:sz="18" w:space="0" w:color="auto"/>
            </w:tcBorders>
            <w:shd w:val="clear" w:color="auto" w:fill="auto"/>
            <w:vAlign w:val="center"/>
          </w:tcPr>
          <w:p w:rsidR="009C5211" w:rsidRPr="009C5211" w:rsidRDefault="009C5211" w:rsidP="00E81885">
            <w:pPr>
              <w:ind w:left="34"/>
              <w:jc w:val="center"/>
              <w:rPr>
                <w:rFonts w:ascii="Arial" w:eastAsia="Calibri" w:hAnsi="Arial" w:cs="Arial"/>
                <w:sz w:val="18"/>
                <w:szCs w:val="18"/>
                <w:lang w:eastAsia="en-US"/>
              </w:rPr>
            </w:pPr>
          </w:p>
        </w:tc>
      </w:tr>
      <w:tr w:rsidR="009C5211" w:rsidRPr="009C5211" w:rsidTr="00E81885">
        <w:trPr>
          <w:jc w:val="center"/>
        </w:trPr>
        <w:tc>
          <w:tcPr>
            <w:tcW w:w="2956" w:type="pct"/>
            <w:tcBorders>
              <w:right w:val="single" w:sz="18" w:space="0" w:color="auto"/>
            </w:tcBorders>
            <w:shd w:val="clear" w:color="auto" w:fill="auto"/>
            <w:noWrap/>
          </w:tcPr>
          <w:p w:rsidR="009C5211" w:rsidRPr="009C5211" w:rsidRDefault="009C5211" w:rsidP="00E81885">
            <w:pPr>
              <w:rPr>
                <w:rFonts w:ascii="Arial" w:eastAsia="Calibri" w:hAnsi="Arial" w:cs="Arial"/>
                <w:sz w:val="18"/>
                <w:szCs w:val="18"/>
                <w:lang w:eastAsia="en-US"/>
              </w:rPr>
            </w:pPr>
            <w:r w:rsidRPr="009C5211">
              <w:rPr>
                <w:rFonts w:ascii="Arial" w:eastAsia="Calibri" w:hAnsi="Arial" w:cs="Arial"/>
                <w:b/>
                <w:sz w:val="18"/>
                <w:szCs w:val="18"/>
                <w:lang w:eastAsia="en-US"/>
              </w:rPr>
              <w:t>INF3</w:t>
            </w:r>
            <w:r w:rsidRPr="009C5211">
              <w:rPr>
                <w:rFonts w:ascii="Arial" w:eastAsia="Calibri" w:hAnsi="Arial" w:cs="Arial"/>
                <w:sz w:val="18"/>
                <w:szCs w:val="18"/>
                <w:lang w:eastAsia="en-US"/>
              </w:rPr>
              <w:t>, частный критерий: Хи-квадрат: разности между факт</w:t>
            </w:r>
            <w:r w:rsidRPr="009C5211">
              <w:rPr>
                <w:rFonts w:ascii="Arial" w:eastAsia="Calibri" w:hAnsi="Arial" w:cs="Arial"/>
                <w:sz w:val="18"/>
                <w:szCs w:val="18"/>
                <w:lang w:eastAsia="en-US"/>
              </w:rPr>
              <w:t>и</w:t>
            </w:r>
            <w:r w:rsidRPr="009C5211">
              <w:rPr>
                <w:rFonts w:ascii="Arial" w:eastAsia="Calibri" w:hAnsi="Arial" w:cs="Arial"/>
                <w:sz w:val="18"/>
                <w:szCs w:val="18"/>
                <w:lang w:eastAsia="en-US"/>
              </w:rPr>
              <w:t>ческими и теоретически ожидаемыми абсолютными частот</w:t>
            </w:r>
            <w:r w:rsidRPr="009C5211">
              <w:rPr>
                <w:rFonts w:ascii="Arial" w:eastAsia="Calibri" w:hAnsi="Arial" w:cs="Arial"/>
                <w:sz w:val="18"/>
                <w:szCs w:val="18"/>
                <w:lang w:eastAsia="en-US"/>
              </w:rPr>
              <w:t>а</w:t>
            </w:r>
            <w:r w:rsidRPr="009C5211">
              <w:rPr>
                <w:rFonts w:ascii="Arial" w:eastAsia="Calibri" w:hAnsi="Arial" w:cs="Arial"/>
                <w:sz w:val="18"/>
                <w:szCs w:val="18"/>
                <w:lang w:eastAsia="en-US"/>
              </w:rPr>
              <w:t>ми</w:t>
            </w:r>
          </w:p>
        </w:tc>
        <w:tc>
          <w:tcPr>
            <w:tcW w:w="774" w:type="pct"/>
            <w:tcBorders>
              <w:left w:val="single" w:sz="18" w:space="0" w:color="auto"/>
            </w:tcBorders>
            <w:shd w:val="clear" w:color="auto" w:fill="auto"/>
            <w:vAlign w:val="center"/>
          </w:tcPr>
          <w:p w:rsidR="009C5211" w:rsidRPr="009C5211" w:rsidRDefault="009C5211" w:rsidP="00E81885">
            <w:pPr>
              <w:ind w:left="34"/>
              <w:jc w:val="center"/>
              <w:rPr>
                <w:rFonts w:ascii="Arial" w:eastAsia="Calibri" w:hAnsi="Arial" w:cs="Arial"/>
                <w:sz w:val="18"/>
                <w:szCs w:val="18"/>
                <w:lang w:eastAsia="en-US"/>
              </w:rPr>
            </w:pPr>
            <w:r w:rsidRPr="009C5211">
              <w:rPr>
                <w:rFonts w:ascii="Arial" w:eastAsia="Calibri" w:hAnsi="Arial" w:cs="Arial"/>
                <w:sz w:val="18"/>
                <w:szCs w:val="18"/>
                <w:lang w:eastAsia="en-US"/>
              </w:rPr>
              <w:t>---</w:t>
            </w:r>
          </w:p>
        </w:tc>
        <w:tc>
          <w:tcPr>
            <w:tcW w:w="1270" w:type="pct"/>
            <w:tcBorders>
              <w:right w:val="single" w:sz="18" w:space="0" w:color="auto"/>
            </w:tcBorders>
            <w:shd w:val="clear" w:color="auto" w:fill="auto"/>
            <w:vAlign w:val="center"/>
          </w:tcPr>
          <w:p w:rsidR="009C5211" w:rsidRPr="009C5211" w:rsidRDefault="009C5211" w:rsidP="00E81885">
            <w:pPr>
              <w:ind w:left="34"/>
              <w:jc w:val="center"/>
              <w:rPr>
                <w:rFonts w:ascii="Arial" w:eastAsia="Calibri" w:hAnsi="Arial" w:cs="Arial"/>
                <w:sz w:val="18"/>
                <w:szCs w:val="18"/>
                <w:lang w:eastAsia="en-US"/>
              </w:rPr>
            </w:pPr>
            <w:r w:rsidRPr="009C5211">
              <w:rPr>
                <w:rFonts w:ascii="Arial" w:eastAsia="Calibri" w:hAnsi="Arial" w:cs="Arial"/>
                <w:sz w:val="18"/>
                <w:szCs w:val="18"/>
                <w:lang w:eastAsia="en-US"/>
              </w:rPr>
              <w:object w:dxaOrig="2640" w:dyaOrig="639">
                <v:shape id="_x0000_i1058" type="#_x0000_t75" style="width:130pt;height:31pt" o:ole="" fillcolor="window">
                  <v:imagedata r:id="rId116" o:title=""/>
                </v:shape>
                <o:OLEObject Type="Embed" ProgID="Equation.3" ShapeID="_x0000_i1058" DrawAspect="Content" ObjectID="_1817997130" r:id="rId117"/>
              </w:object>
            </w:r>
          </w:p>
        </w:tc>
      </w:tr>
      <w:tr w:rsidR="009C5211" w:rsidRPr="009C5211" w:rsidTr="00E81885">
        <w:trPr>
          <w:jc w:val="center"/>
        </w:trPr>
        <w:tc>
          <w:tcPr>
            <w:tcW w:w="2956" w:type="pct"/>
            <w:tcBorders>
              <w:right w:val="single" w:sz="18" w:space="0" w:color="auto"/>
            </w:tcBorders>
            <w:shd w:val="clear" w:color="auto" w:fill="auto"/>
            <w:noWrap/>
          </w:tcPr>
          <w:p w:rsidR="009C5211" w:rsidRPr="009C5211" w:rsidRDefault="009C5211" w:rsidP="00E81885">
            <w:pPr>
              <w:rPr>
                <w:rFonts w:ascii="Arial" w:eastAsia="Calibri" w:hAnsi="Arial" w:cs="Arial"/>
                <w:sz w:val="18"/>
                <w:szCs w:val="18"/>
                <w:lang w:eastAsia="en-US"/>
              </w:rPr>
            </w:pPr>
            <w:r w:rsidRPr="009C5211">
              <w:rPr>
                <w:rFonts w:ascii="Arial" w:eastAsia="Calibri" w:hAnsi="Arial" w:cs="Arial"/>
                <w:b/>
                <w:sz w:val="18"/>
                <w:szCs w:val="18"/>
                <w:lang w:eastAsia="en-US"/>
              </w:rPr>
              <w:t>INF4</w:t>
            </w:r>
            <w:r w:rsidRPr="009C5211">
              <w:rPr>
                <w:rFonts w:ascii="Arial" w:eastAsia="Calibri" w:hAnsi="Arial" w:cs="Arial"/>
                <w:sz w:val="18"/>
                <w:szCs w:val="18"/>
                <w:lang w:eastAsia="en-US"/>
              </w:rPr>
              <w:t>, частный критерий: ROI - Return On Investment, 1-й вар</w:t>
            </w:r>
            <w:r w:rsidRPr="009C5211">
              <w:rPr>
                <w:rFonts w:ascii="Arial" w:eastAsia="Calibri" w:hAnsi="Arial" w:cs="Arial"/>
                <w:sz w:val="18"/>
                <w:szCs w:val="18"/>
                <w:lang w:eastAsia="en-US"/>
              </w:rPr>
              <w:t>и</w:t>
            </w:r>
            <w:r w:rsidRPr="009C5211">
              <w:rPr>
                <w:rFonts w:ascii="Arial" w:eastAsia="Calibri" w:hAnsi="Arial" w:cs="Arial"/>
                <w:sz w:val="18"/>
                <w:szCs w:val="18"/>
                <w:lang w:eastAsia="en-US"/>
              </w:rPr>
              <w:t>ант расчета вероятностей: Nj – суммарное количество пр</w:t>
            </w:r>
            <w:r w:rsidRPr="009C5211">
              <w:rPr>
                <w:rFonts w:ascii="Arial" w:eastAsia="Calibri" w:hAnsi="Arial" w:cs="Arial"/>
                <w:sz w:val="18"/>
                <w:szCs w:val="18"/>
                <w:lang w:eastAsia="en-US"/>
              </w:rPr>
              <w:t>и</w:t>
            </w:r>
            <w:r w:rsidRPr="009C5211">
              <w:rPr>
                <w:rFonts w:ascii="Arial" w:eastAsia="Calibri" w:hAnsi="Arial" w:cs="Arial"/>
                <w:sz w:val="18"/>
                <w:szCs w:val="18"/>
                <w:lang w:eastAsia="en-US"/>
              </w:rPr>
              <w:t>знаков по j-му классу</w:t>
            </w:r>
          </w:p>
        </w:tc>
        <w:tc>
          <w:tcPr>
            <w:tcW w:w="774" w:type="pct"/>
            <w:vMerge w:val="restart"/>
            <w:tcBorders>
              <w:left w:val="single" w:sz="18" w:space="0" w:color="auto"/>
            </w:tcBorders>
            <w:shd w:val="clear" w:color="auto" w:fill="auto"/>
            <w:vAlign w:val="center"/>
          </w:tcPr>
          <w:p w:rsidR="009C5211" w:rsidRPr="009C5211" w:rsidRDefault="009C5211" w:rsidP="00E81885">
            <w:pPr>
              <w:ind w:left="34"/>
              <w:jc w:val="center"/>
              <w:rPr>
                <w:rFonts w:ascii="Arial" w:eastAsia="Calibri" w:hAnsi="Arial" w:cs="Arial"/>
                <w:sz w:val="18"/>
                <w:szCs w:val="18"/>
                <w:lang w:eastAsia="en-US"/>
              </w:rPr>
            </w:pPr>
            <w:r w:rsidRPr="009C5211">
              <w:rPr>
                <w:rFonts w:ascii="Arial" w:eastAsia="Calibri" w:hAnsi="Arial" w:cs="Arial"/>
                <w:sz w:val="18"/>
                <w:szCs w:val="18"/>
                <w:lang w:eastAsia="en-US"/>
              </w:rPr>
              <w:object w:dxaOrig="1960" w:dyaOrig="720">
                <v:shape id="_x0000_i1059" type="#_x0000_t75" style="width:90pt;height:33pt" o:ole="" fillcolor="window">
                  <v:imagedata r:id="rId118" o:title=""/>
                </v:shape>
                <o:OLEObject Type="Embed" ProgID="Equation.3" ShapeID="_x0000_i1059" DrawAspect="Content" ObjectID="_1817997131" r:id="rId119"/>
              </w:object>
            </w:r>
          </w:p>
        </w:tc>
        <w:tc>
          <w:tcPr>
            <w:tcW w:w="1270" w:type="pct"/>
            <w:vMerge w:val="restart"/>
            <w:tcBorders>
              <w:right w:val="single" w:sz="18" w:space="0" w:color="auto"/>
            </w:tcBorders>
            <w:shd w:val="clear" w:color="auto" w:fill="auto"/>
            <w:vAlign w:val="center"/>
          </w:tcPr>
          <w:p w:rsidR="009C5211" w:rsidRPr="009C5211" w:rsidRDefault="009C5211" w:rsidP="00E81885">
            <w:pPr>
              <w:ind w:left="34"/>
              <w:jc w:val="center"/>
              <w:rPr>
                <w:rFonts w:ascii="Arial" w:eastAsia="Calibri" w:hAnsi="Arial" w:cs="Arial"/>
                <w:sz w:val="18"/>
                <w:szCs w:val="18"/>
                <w:lang w:eastAsia="en-US"/>
              </w:rPr>
            </w:pPr>
            <w:r w:rsidRPr="009C5211">
              <w:rPr>
                <w:rFonts w:ascii="Arial" w:eastAsia="Calibri" w:hAnsi="Arial" w:cs="Arial"/>
                <w:sz w:val="18"/>
                <w:szCs w:val="18"/>
                <w:lang w:eastAsia="en-US"/>
              </w:rPr>
              <w:object w:dxaOrig="2260" w:dyaOrig="740">
                <v:shape id="_x0000_i1060" type="#_x0000_t75" style="width:136pt;height:38pt" o:ole="" fillcolor="window">
                  <v:imagedata r:id="rId120" o:title=""/>
                </v:shape>
                <o:OLEObject Type="Embed" ProgID="Equation.3" ShapeID="_x0000_i1060" DrawAspect="Content" ObjectID="_1817997132" r:id="rId121"/>
              </w:object>
            </w:r>
          </w:p>
        </w:tc>
      </w:tr>
      <w:tr w:rsidR="009C5211" w:rsidRPr="009C5211" w:rsidTr="00E81885">
        <w:trPr>
          <w:jc w:val="center"/>
        </w:trPr>
        <w:tc>
          <w:tcPr>
            <w:tcW w:w="2956" w:type="pct"/>
            <w:tcBorders>
              <w:right w:val="single" w:sz="18" w:space="0" w:color="auto"/>
            </w:tcBorders>
            <w:shd w:val="clear" w:color="auto" w:fill="auto"/>
            <w:noWrap/>
          </w:tcPr>
          <w:p w:rsidR="009C5211" w:rsidRPr="009C5211" w:rsidRDefault="009C5211" w:rsidP="00E81885">
            <w:pPr>
              <w:rPr>
                <w:rFonts w:ascii="Arial" w:eastAsia="Calibri" w:hAnsi="Arial" w:cs="Arial"/>
                <w:sz w:val="18"/>
                <w:szCs w:val="18"/>
                <w:lang w:eastAsia="en-US"/>
              </w:rPr>
            </w:pPr>
            <w:r w:rsidRPr="009C5211">
              <w:rPr>
                <w:rFonts w:ascii="Arial" w:eastAsia="Calibri" w:hAnsi="Arial" w:cs="Arial"/>
                <w:b/>
                <w:sz w:val="18"/>
                <w:szCs w:val="18"/>
                <w:lang w:eastAsia="en-US"/>
              </w:rPr>
              <w:t>INF5</w:t>
            </w:r>
            <w:r w:rsidRPr="009C5211">
              <w:rPr>
                <w:rFonts w:ascii="Arial" w:eastAsia="Calibri" w:hAnsi="Arial" w:cs="Arial"/>
                <w:sz w:val="18"/>
                <w:szCs w:val="18"/>
                <w:lang w:eastAsia="en-US"/>
              </w:rPr>
              <w:t>, частный критерий: ROI - Return On Investment, 2-й вар</w:t>
            </w:r>
            <w:r w:rsidRPr="009C5211">
              <w:rPr>
                <w:rFonts w:ascii="Arial" w:eastAsia="Calibri" w:hAnsi="Arial" w:cs="Arial"/>
                <w:sz w:val="18"/>
                <w:szCs w:val="18"/>
                <w:lang w:eastAsia="en-US"/>
              </w:rPr>
              <w:t>и</w:t>
            </w:r>
            <w:r w:rsidRPr="009C5211">
              <w:rPr>
                <w:rFonts w:ascii="Arial" w:eastAsia="Calibri" w:hAnsi="Arial" w:cs="Arial"/>
                <w:sz w:val="18"/>
                <w:szCs w:val="18"/>
                <w:lang w:eastAsia="en-US"/>
              </w:rPr>
              <w:t xml:space="preserve">ант расчета вероятностей: </w:t>
            </w:r>
            <w:r w:rsidRPr="009C5211">
              <w:rPr>
                <w:rFonts w:ascii="Arial" w:eastAsia="Calibri" w:hAnsi="Arial" w:cs="Arial"/>
                <w:i/>
                <w:sz w:val="18"/>
                <w:szCs w:val="18"/>
                <w:lang w:eastAsia="en-US"/>
              </w:rPr>
              <w:t>Nj</w:t>
            </w:r>
            <w:r w:rsidRPr="009C5211">
              <w:rPr>
                <w:rFonts w:ascii="Arial" w:eastAsia="Calibri" w:hAnsi="Arial" w:cs="Arial"/>
                <w:sz w:val="18"/>
                <w:szCs w:val="18"/>
                <w:lang w:eastAsia="en-US"/>
              </w:rPr>
              <w:t xml:space="preserve"> – суммарное количество объе</w:t>
            </w:r>
            <w:r w:rsidRPr="009C5211">
              <w:rPr>
                <w:rFonts w:ascii="Arial" w:eastAsia="Calibri" w:hAnsi="Arial" w:cs="Arial"/>
                <w:sz w:val="18"/>
                <w:szCs w:val="18"/>
                <w:lang w:eastAsia="en-US"/>
              </w:rPr>
              <w:t>к</w:t>
            </w:r>
            <w:r w:rsidRPr="009C5211">
              <w:rPr>
                <w:rFonts w:ascii="Arial" w:eastAsia="Calibri" w:hAnsi="Arial" w:cs="Arial"/>
                <w:sz w:val="18"/>
                <w:szCs w:val="18"/>
                <w:lang w:eastAsia="en-US"/>
              </w:rPr>
              <w:t>тов по j-му классу</w:t>
            </w:r>
          </w:p>
        </w:tc>
        <w:tc>
          <w:tcPr>
            <w:tcW w:w="774" w:type="pct"/>
            <w:vMerge/>
            <w:tcBorders>
              <w:left w:val="single" w:sz="18" w:space="0" w:color="auto"/>
            </w:tcBorders>
            <w:shd w:val="clear" w:color="auto" w:fill="auto"/>
            <w:vAlign w:val="center"/>
          </w:tcPr>
          <w:p w:rsidR="009C5211" w:rsidRPr="009C5211" w:rsidRDefault="009C5211" w:rsidP="00E81885">
            <w:pPr>
              <w:ind w:left="34"/>
              <w:jc w:val="center"/>
              <w:rPr>
                <w:rFonts w:ascii="Arial" w:eastAsia="Calibri" w:hAnsi="Arial" w:cs="Arial"/>
                <w:sz w:val="18"/>
                <w:szCs w:val="18"/>
                <w:lang w:eastAsia="en-US"/>
              </w:rPr>
            </w:pPr>
          </w:p>
        </w:tc>
        <w:tc>
          <w:tcPr>
            <w:tcW w:w="1270" w:type="pct"/>
            <w:vMerge/>
            <w:tcBorders>
              <w:right w:val="single" w:sz="18" w:space="0" w:color="auto"/>
            </w:tcBorders>
            <w:shd w:val="clear" w:color="auto" w:fill="auto"/>
            <w:vAlign w:val="center"/>
          </w:tcPr>
          <w:p w:rsidR="009C5211" w:rsidRPr="009C5211" w:rsidRDefault="009C5211" w:rsidP="00E81885">
            <w:pPr>
              <w:ind w:left="34"/>
              <w:jc w:val="center"/>
              <w:rPr>
                <w:rFonts w:ascii="Arial" w:eastAsia="Calibri" w:hAnsi="Arial" w:cs="Arial"/>
                <w:sz w:val="18"/>
                <w:szCs w:val="18"/>
                <w:lang w:eastAsia="en-US"/>
              </w:rPr>
            </w:pPr>
          </w:p>
        </w:tc>
      </w:tr>
      <w:tr w:rsidR="009C5211" w:rsidRPr="009C5211" w:rsidTr="00E81885">
        <w:trPr>
          <w:jc w:val="center"/>
        </w:trPr>
        <w:tc>
          <w:tcPr>
            <w:tcW w:w="2956" w:type="pct"/>
            <w:tcBorders>
              <w:right w:val="single" w:sz="18" w:space="0" w:color="auto"/>
            </w:tcBorders>
            <w:shd w:val="clear" w:color="auto" w:fill="auto"/>
            <w:noWrap/>
          </w:tcPr>
          <w:p w:rsidR="009C5211" w:rsidRPr="009C5211" w:rsidRDefault="009C5211" w:rsidP="00E81885">
            <w:pPr>
              <w:rPr>
                <w:rFonts w:ascii="Arial" w:eastAsia="Calibri" w:hAnsi="Arial" w:cs="Arial"/>
                <w:sz w:val="18"/>
                <w:szCs w:val="18"/>
                <w:lang w:eastAsia="en-US"/>
              </w:rPr>
            </w:pPr>
            <w:r w:rsidRPr="009C5211">
              <w:rPr>
                <w:rFonts w:ascii="Arial" w:eastAsia="Calibri" w:hAnsi="Arial" w:cs="Arial"/>
                <w:b/>
                <w:sz w:val="18"/>
                <w:szCs w:val="18"/>
                <w:lang w:eastAsia="en-US"/>
              </w:rPr>
              <w:t>INF6</w:t>
            </w:r>
            <w:r w:rsidRPr="009C5211">
              <w:rPr>
                <w:rFonts w:ascii="Arial" w:eastAsia="Calibri" w:hAnsi="Arial" w:cs="Arial"/>
                <w:sz w:val="18"/>
                <w:szCs w:val="18"/>
                <w:lang w:eastAsia="en-US"/>
              </w:rPr>
              <w:t xml:space="preserve">, частный критерий: разность условной и безусловной вероятностей, 1-й вариант расчета вероятностей: </w:t>
            </w:r>
            <w:r w:rsidRPr="009C5211">
              <w:rPr>
                <w:rFonts w:ascii="Arial" w:eastAsia="Calibri" w:hAnsi="Arial" w:cs="Arial"/>
                <w:i/>
                <w:sz w:val="18"/>
                <w:szCs w:val="18"/>
                <w:lang w:eastAsia="en-US"/>
              </w:rPr>
              <w:t>Nj</w:t>
            </w:r>
            <w:r w:rsidRPr="009C5211">
              <w:rPr>
                <w:rFonts w:ascii="Arial" w:eastAsia="Calibri" w:hAnsi="Arial" w:cs="Arial"/>
                <w:sz w:val="18"/>
                <w:szCs w:val="18"/>
                <w:lang w:eastAsia="en-US"/>
              </w:rPr>
              <w:t xml:space="preserve"> – су</w:t>
            </w:r>
            <w:r w:rsidRPr="009C5211">
              <w:rPr>
                <w:rFonts w:ascii="Arial" w:eastAsia="Calibri" w:hAnsi="Arial" w:cs="Arial"/>
                <w:sz w:val="18"/>
                <w:szCs w:val="18"/>
                <w:lang w:eastAsia="en-US"/>
              </w:rPr>
              <w:t>м</w:t>
            </w:r>
            <w:r w:rsidRPr="009C5211">
              <w:rPr>
                <w:rFonts w:ascii="Arial" w:eastAsia="Calibri" w:hAnsi="Arial" w:cs="Arial"/>
                <w:sz w:val="18"/>
                <w:szCs w:val="18"/>
                <w:lang w:eastAsia="en-US"/>
              </w:rPr>
              <w:t xml:space="preserve">марное количество признаков по </w:t>
            </w:r>
            <w:r w:rsidRPr="009C5211">
              <w:rPr>
                <w:rFonts w:ascii="Arial" w:eastAsia="Calibri" w:hAnsi="Arial" w:cs="Arial"/>
                <w:i/>
                <w:sz w:val="18"/>
                <w:szCs w:val="18"/>
                <w:lang w:eastAsia="en-US"/>
              </w:rPr>
              <w:t xml:space="preserve">j-му </w:t>
            </w:r>
            <w:r w:rsidRPr="009C5211">
              <w:rPr>
                <w:rFonts w:ascii="Arial" w:eastAsia="Calibri" w:hAnsi="Arial" w:cs="Arial"/>
                <w:sz w:val="18"/>
                <w:szCs w:val="18"/>
                <w:lang w:eastAsia="en-US"/>
              </w:rPr>
              <w:t>классу</w:t>
            </w:r>
          </w:p>
        </w:tc>
        <w:tc>
          <w:tcPr>
            <w:tcW w:w="774" w:type="pct"/>
            <w:vMerge w:val="restart"/>
            <w:tcBorders>
              <w:left w:val="single" w:sz="18" w:space="0" w:color="auto"/>
            </w:tcBorders>
            <w:shd w:val="clear" w:color="auto" w:fill="auto"/>
            <w:vAlign w:val="center"/>
          </w:tcPr>
          <w:p w:rsidR="009C5211" w:rsidRPr="009C5211" w:rsidRDefault="009C5211" w:rsidP="00E81885">
            <w:pPr>
              <w:ind w:left="34"/>
              <w:jc w:val="center"/>
              <w:rPr>
                <w:rFonts w:ascii="Arial" w:eastAsia="Calibri" w:hAnsi="Arial" w:cs="Arial"/>
                <w:sz w:val="18"/>
                <w:szCs w:val="18"/>
                <w:lang w:eastAsia="en-US"/>
              </w:rPr>
            </w:pPr>
            <w:r w:rsidRPr="009C5211">
              <w:rPr>
                <w:rFonts w:ascii="Arial" w:eastAsia="Calibri" w:hAnsi="Arial" w:cs="Arial"/>
                <w:sz w:val="18"/>
                <w:szCs w:val="18"/>
                <w:lang w:eastAsia="en-US"/>
              </w:rPr>
              <w:object w:dxaOrig="1140" w:dyaOrig="380">
                <v:shape id="_x0000_i1061" type="#_x0000_t75" style="width:63pt;height:21pt" o:ole="" fillcolor="window">
                  <v:imagedata r:id="rId122" o:title=""/>
                </v:shape>
                <o:OLEObject Type="Embed" ProgID="Equation.3" ShapeID="_x0000_i1061" DrawAspect="Content" ObjectID="_1817997133" r:id="rId123"/>
              </w:object>
            </w:r>
          </w:p>
        </w:tc>
        <w:tc>
          <w:tcPr>
            <w:tcW w:w="1270" w:type="pct"/>
            <w:vMerge w:val="restart"/>
            <w:tcBorders>
              <w:right w:val="single" w:sz="18" w:space="0" w:color="auto"/>
            </w:tcBorders>
            <w:shd w:val="clear" w:color="auto" w:fill="auto"/>
            <w:vAlign w:val="center"/>
          </w:tcPr>
          <w:p w:rsidR="009C5211" w:rsidRPr="009C5211" w:rsidRDefault="009C5211" w:rsidP="00E81885">
            <w:pPr>
              <w:ind w:left="34"/>
              <w:jc w:val="center"/>
              <w:rPr>
                <w:rFonts w:ascii="Arial" w:eastAsia="Calibri" w:hAnsi="Arial" w:cs="Arial"/>
                <w:sz w:val="18"/>
                <w:szCs w:val="18"/>
                <w:lang w:eastAsia="en-US"/>
              </w:rPr>
            </w:pPr>
            <w:r w:rsidRPr="009C5211">
              <w:rPr>
                <w:rFonts w:ascii="Arial" w:eastAsia="Calibri" w:hAnsi="Arial" w:cs="Arial"/>
                <w:position w:val="-32"/>
                <w:sz w:val="18"/>
                <w:szCs w:val="18"/>
                <w:lang w:eastAsia="en-US"/>
              </w:rPr>
              <w:object w:dxaOrig="2860" w:dyaOrig="740">
                <v:shape id="_x0000_i1062" type="#_x0000_t75" style="width:131pt;height:34pt" o:ole="" fillcolor="window">
                  <v:imagedata r:id="rId124" o:title=""/>
                </v:shape>
                <o:OLEObject Type="Embed" ProgID="Equation.3" ShapeID="_x0000_i1062" DrawAspect="Content" ObjectID="_1817997134" r:id="rId125"/>
              </w:object>
            </w:r>
          </w:p>
        </w:tc>
      </w:tr>
      <w:tr w:rsidR="009C5211" w:rsidRPr="009C5211" w:rsidTr="00E81885">
        <w:trPr>
          <w:jc w:val="center"/>
        </w:trPr>
        <w:tc>
          <w:tcPr>
            <w:tcW w:w="2956" w:type="pct"/>
            <w:tcBorders>
              <w:right w:val="single" w:sz="18" w:space="0" w:color="auto"/>
            </w:tcBorders>
            <w:shd w:val="clear" w:color="auto" w:fill="auto"/>
            <w:noWrap/>
          </w:tcPr>
          <w:p w:rsidR="009C5211" w:rsidRPr="009C5211" w:rsidRDefault="009C5211" w:rsidP="00E81885">
            <w:pPr>
              <w:rPr>
                <w:rFonts w:eastAsia="Calibri"/>
                <w:sz w:val="28"/>
                <w:szCs w:val="28"/>
                <w:lang w:eastAsia="en-US"/>
              </w:rPr>
            </w:pPr>
            <w:r w:rsidRPr="009C5211">
              <w:rPr>
                <w:rFonts w:eastAsia="Calibri"/>
                <w:b/>
                <w:sz w:val="28"/>
                <w:szCs w:val="28"/>
                <w:lang w:eastAsia="en-US"/>
              </w:rPr>
              <w:t>INF7</w:t>
            </w:r>
            <w:r w:rsidRPr="009C5211">
              <w:rPr>
                <w:rFonts w:eastAsia="Calibri"/>
                <w:sz w:val="28"/>
                <w:szCs w:val="28"/>
                <w:lang w:eastAsia="en-US"/>
              </w:rPr>
              <w:t>, частный критерий: разность усло</w:t>
            </w:r>
            <w:r w:rsidRPr="009C5211">
              <w:rPr>
                <w:rFonts w:eastAsia="Calibri"/>
                <w:sz w:val="28"/>
                <w:szCs w:val="28"/>
                <w:lang w:eastAsia="en-US"/>
              </w:rPr>
              <w:t>в</w:t>
            </w:r>
            <w:r w:rsidRPr="009C5211">
              <w:rPr>
                <w:rFonts w:eastAsia="Calibri"/>
                <w:sz w:val="28"/>
                <w:szCs w:val="28"/>
                <w:lang w:eastAsia="en-US"/>
              </w:rPr>
              <w:t>ной и безусловной вероятностей, 2-й вар</w:t>
            </w:r>
            <w:r w:rsidRPr="009C5211">
              <w:rPr>
                <w:rFonts w:eastAsia="Calibri"/>
                <w:sz w:val="28"/>
                <w:szCs w:val="28"/>
                <w:lang w:eastAsia="en-US"/>
              </w:rPr>
              <w:t>и</w:t>
            </w:r>
            <w:r w:rsidRPr="009C5211">
              <w:rPr>
                <w:rFonts w:eastAsia="Calibri"/>
                <w:sz w:val="28"/>
                <w:szCs w:val="28"/>
                <w:lang w:eastAsia="en-US"/>
              </w:rPr>
              <w:t xml:space="preserve">ант расчета вероятностей: </w:t>
            </w:r>
            <w:r w:rsidRPr="009C5211">
              <w:rPr>
                <w:rFonts w:eastAsia="Calibri"/>
                <w:i/>
                <w:sz w:val="28"/>
                <w:szCs w:val="28"/>
                <w:lang w:eastAsia="en-US"/>
              </w:rPr>
              <w:t>Nj</w:t>
            </w:r>
            <w:r w:rsidRPr="009C5211">
              <w:rPr>
                <w:rFonts w:eastAsia="Calibri"/>
                <w:sz w:val="28"/>
                <w:szCs w:val="28"/>
                <w:lang w:eastAsia="en-US"/>
              </w:rPr>
              <w:t xml:space="preserve"> – суммарное количество объектов по </w:t>
            </w:r>
            <w:r w:rsidRPr="009C5211">
              <w:rPr>
                <w:rFonts w:eastAsia="Calibri"/>
                <w:i/>
                <w:sz w:val="28"/>
                <w:szCs w:val="28"/>
                <w:lang w:eastAsia="en-US"/>
              </w:rPr>
              <w:t>j-му</w:t>
            </w:r>
            <w:r w:rsidRPr="009C5211">
              <w:rPr>
                <w:rFonts w:eastAsia="Calibri"/>
                <w:sz w:val="28"/>
                <w:szCs w:val="28"/>
                <w:lang w:eastAsia="en-US"/>
              </w:rPr>
              <w:t xml:space="preserve"> классу</w:t>
            </w:r>
          </w:p>
        </w:tc>
        <w:tc>
          <w:tcPr>
            <w:tcW w:w="774" w:type="pct"/>
            <w:vMerge/>
            <w:tcBorders>
              <w:left w:val="single" w:sz="18" w:space="0" w:color="auto"/>
              <w:bottom w:val="single" w:sz="18" w:space="0" w:color="auto"/>
            </w:tcBorders>
            <w:shd w:val="clear" w:color="auto" w:fill="auto"/>
            <w:vAlign w:val="center"/>
          </w:tcPr>
          <w:p w:rsidR="009C5211" w:rsidRPr="009C5211" w:rsidRDefault="009C5211" w:rsidP="00E81885">
            <w:pPr>
              <w:ind w:left="34"/>
              <w:jc w:val="center"/>
              <w:rPr>
                <w:rFonts w:eastAsia="Calibri"/>
                <w:sz w:val="28"/>
                <w:szCs w:val="28"/>
                <w:lang w:eastAsia="en-US"/>
              </w:rPr>
            </w:pPr>
          </w:p>
        </w:tc>
        <w:tc>
          <w:tcPr>
            <w:tcW w:w="1270" w:type="pct"/>
            <w:vMerge/>
            <w:tcBorders>
              <w:bottom w:val="single" w:sz="18" w:space="0" w:color="auto"/>
              <w:right w:val="single" w:sz="18" w:space="0" w:color="auto"/>
            </w:tcBorders>
            <w:shd w:val="clear" w:color="auto" w:fill="auto"/>
            <w:vAlign w:val="center"/>
          </w:tcPr>
          <w:p w:rsidR="009C5211" w:rsidRPr="009C5211" w:rsidRDefault="009C5211" w:rsidP="00E81885">
            <w:pPr>
              <w:ind w:left="34"/>
              <w:jc w:val="center"/>
              <w:rPr>
                <w:rFonts w:eastAsia="Calibri"/>
                <w:sz w:val="28"/>
                <w:szCs w:val="28"/>
                <w:lang w:eastAsia="en-US"/>
              </w:rPr>
            </w:pPr>
          </w:p>
        </w:tc>
      </w:tr>
    </w:tbl>
    <w:bookmarkEnd w:id="46"/>
    <w:bookmarkEnd w:id="47"/>
    <w:p w:rsidR="009C5211" w:rsidRPr="009C5211" w:rsidRDefault="009C5211" w:rsidP="00E81885">
      <w:pPr>
        <w:rPr>
          <w:i/>
          <w:sz w:val="28"/>
          <w:szCs w:val="28"/>
        </w:rPr>
      </w:pPr>
      <w:r w:rsidRPr="009C5211">
        <w:rPr>
          <w:i/>
          <w:iCs/>
          <w:sz w:val="28"/>
          <w:szCs w:val="28"/>
          <w:u w:val="single"/>
        </w:rPr>
        <w:t>Обозначения к таблице:</w:t>
      </w:r>
    </w:p>
    <w:p w:rsidR="009C5211" w:rsidRPr="00D32908" w:rsidRDefault="009C5211" w:rsidP="00E81885">
      <w:pPr>
        <w:rPr>
          <w:rFonts w:eastAsia="Calibri"/>
          <w:i/>
          <w:szCs w:val="24"/>
          <w:lang w:eastAsia="en-US"/>
        </w:rPr>
      </w:pPr>
      <w:r w:rsidRPr="00D32908">
        <w:rPr>
          <w:rFonts w:eastAsia="Calibri"/>
          <w:i/>
          <w:szCs w:val="24"/>
          <w:lang w:eastAsia="en-US"/>
        </w:rPr>
        <w:t>i – значение прошлого параметра;</w:t>
      </w:r>
    </w:p>
    <w:p w:rsidR="009C5211" w:rsidRPr="00D32908" w:rsidRDefault="009C5211" w:rsidP="00E81885">
      <w:pPr>
        <w:rPr>
          <w:rFonts w:eastAsia="Calibri"/>
          <w:i/>
          <w:szCs w:val="24"/>
          <w:lang w:eastAsia="en-US"/>
        </w:rPr>
      </w:pPr>
      <w:r w:rsidRPr="00D32908">
        <w:rPr>
          <w:rFonts w:eastAsia="Calibri"/>
          <w:i/>
          <w:szCs w:val="24"/>
          <w:lang w:eastAsia="en-US"/>
        </w:rPr>
        <w:t>j - значение будущего параметра;</w:t>
      </w:r>
    </w:p>
    <w:p w:rsidR="009C5211" w:rsidRPr="00D32908" w:rsidRDefault="009C5211" w:rsidP="00E81885">
      <w:pPr>
        <w:rPr>
          <w:rFonts w:eastAsia="Calibri"/>
          <w:i/>
          <w:szCs w:val="24"/>
          <w:lang w:eastAsia="en-US"/>
        </w:rPr>
      </w:pPr>
      <w:r w:rsidRPr="00D32908">
        <w:rPr>
          <w:rFonts w:eastAsia="Calibri"/>
          <w:i/>
          <w:szCs w:val="24"/>
          <w:lang w:eastAsia="en-US"/>
        </w:rPr>
        <w:t>Nij – количество встреч j-го значения будущего параметра при i-м значении прошлого параметра;</w:t>
      </w:r>
    </w:p>
    <w:p w:rsidR="009C5211" w:rsidRPr="00D32908" w:rsidRDefault="009C5211" w:rsidP="00E81885">
      <w:pPr>
        <w:rPr>
          <w:rFonts w:eastAsia="Calibri"/>
          <w:i/>
          <w:szCs w:val="24"/>
          <w:lang w:eastAsia="en-US"/>
        </w:rPr>
      </w:pPr>
      <w:r w:rsidRPr="00D32908">
        <w:rPr>
          <w:rFonts w:eastAsia="Calibri"/>
          <w:i/>
          <w:szCs w:val="24"/>
          <w:lang w:eastAsia="en-US"/>
        </w:rPr>
        <w:t>M – суммарное число значений всех прошлых параметров;</w:t>
      </w:r>
    </w:p>
    <w:p w:rsidR="009C5211" w:rsidRPr="00D32908" w:rsidRDefault="009C5211" w:rsidP="00E81885">
      <w:pPr>
        <w:rPr>
          <w:rFonts w:eastAsia="Calibri"/>
          <w:i/>
          <w:szCs w:val="24"/>
          <w:lang w:eastAsia="en-US"/>
        </w:rPr>
      </w:pPr>
      <w:r w:rsidRPr="00D32908">
        <w:rPr>
          <w:rFonts w:eastAsia="Calibri"/>
          <w:i/>
          <w:szCs w:val="24"/>
          <w:lang w:eastAsia="en-US"/>
        </w:rPr>
        <w:t>W - суммарное число значений всех будущих параметров.</w:t>
      </w:r>
    </w:p>
    <w:p w:rsidR="009C5211" w:rsidRPr="00D32908" w:rsidRDefault="009C5211" w:rsidP="00E81885">
      <w:pPr>
        <w:rPr>
          <w:rFonts w:eastAsia="Calibri"/>
          <w:i/>
          <w:szCs w:val="24"/>
          <w:lang w:eastAsia="en-US"/>
        </w:rPr>
      </w:pPr>
      <w:r w:rsidRPr="00D32908">
        <w:rPr>
          <w:rFonts w:eastAsia="Calibri"/>
          <w:i/>
          <w:szCs w:val="24"/>
          <w:lang w:eastAsia="en-US"/>
        </w:rPr>
        <w:t>Ni – количество встреч i-м значения прошлого параметра по всей выборке;</w:t>
      </w:r>
    </w:p>
    <w:p w:rsidR="009C5211" w:rsidRPr="00D32908" w:rsidRDefault="009C5211" w:rsidP="00E81885">
      <w:pPr>
        <w:rPr>
          <w:rFonts w:eastAsia="Calibri"/>
          <w:i/>
          <w:szCs w:val="24"/>
          <w:lang w:eastAsia="en-US"/>
        </w:rPr>
      </w:pPr>
      <w:r w:rsidRPr="00D32908">
        <w:rPr>
          <w:rFonts w:eastAsia="Calibri"/>
          <w:i/>
          <w:szCs w:val="24"/>
          <w:lang w:eastAsia="en-US"/>
        </w:rPr>
        <w:t>Nj – количество встреч j-го значения будущего параметра по всей выборке;</w:t>
      </w:r>
    </w:p>
    <w:p w:rsidR="009C5211" w:rsidRPr="00D32908" w:rsidRDefault="009C5211" w:rsidP="00E81885">
      <w:pPr>
        <w:rPr>
          <w:rFonts w:eastAsia="Calibri"/>
          <w:i/>
          <w:szCs w:val="24"/>
          <w:lang w:eastAsia="en-US"/>
        </w:rPr>
      </w:pPr>
      <w:r w:rsidRPr="00D32908">
        <w:rPr>
          <w:rFonts w:eastAsia="Calibri"/>
          <w:i/>
          <w:szCs w:val="24"/>
          <w:lang w:eastAsia="en-US"/>
        </w:rPr>
        <w:t>N – количество встреч j-го значения будущего параметра при i-м значении прошлого параметра по всей выборке.</w:t>
      </w:r>
    </w:p>
    <w:p w:rsidR="009C5211" w:rsidRPr="00D32908" w:rsidRDefault="009C5211" w:rsidP="00E81885">
      <w:pPr>
        <w:rPr>
          <w:rFonts w:eastAsia="Calibri"/>
          <w:i/>
          <w:szCs w:val="24"/>
          <w:lang w:eastAsia="en-US"/>
        </w:rPr>
      </w:pPr>
      <w:r w:rsidRPr="00D32908">
        <w:rPr>
          <w:rFonts w:eastAsia="Calibri"/>
          <w:i/>
          <w:szCs w:val="24"/>
          <w:lang w:eastAsia="en-US"/>
        </w:rPr>
        <w:lastRenderedPageBreak/>
        <w:t>Iij – частный критерий знаний: количество знаний в факте наблюдения i-го значения прошлого параметра о том, что объект перейдет в состояние, соответствующее j-му значению будущего параметра;</w:t>
      </w:r>
    </w:p>
    <w:p w:rsidR="009C5211" w:rsidRPr="00D32908" w:rsidRDefault="009C5211" w:rsidP="00E81885">
      <w:pPr>
        <w:rPr>
          <w:rFonts w:eastAsia="Calibri"/>
          <w:i/>
          <w:szCs w:val="24"/>
          <w:lang w:eastAsia="en-US"/>
        </w:rPr>
      </w:pPr>
      <w:r w:rsidRPr="00D32908">
        <w:rPr>
          <w:rFonts w:eastAsia="Calibri"/>
          <w:i/>
          <w:szCs w:val="24"/>
          <w:lang w:eastAsia="en-US"/>
        </w:rPr>
        <w:t>Ψ – нормировочный коэффициент (Е.В.Луценко, 2002), преобразующий количество и</w:t>
      </w:r>
      <w:r w:rsidRPr="00D32908">
        <w:rPr>
          <w:rFonts w:eastAsia="Calibri"/>
          <w:i/>
          <w:szCs w:val="24"/>
          <w:lang w:eastAsia="en-US"/>
        </w:rPr>
        <w:t>н</w:t>
      </w:r>
      <w:r w:rsidRPr="00D32908">
        <w:rPr>
          <w:rFonts w:eastAsia="Calibri"/>
          <w:i/>
          <w:szCs w:val="24"/>
          <w:lang w:eastAsia="en-US"/>
        </w:rPr>
        <w:t>формации в формуле А.Харкевича в биты и обеспечивающий для нее соблюдение при</w:t>
      </w:r>
      <w:r w:rsidRPr="00D32908">
        <w:rPr>
          <w:rFonts w:eastAsia="Calibri"/>
          <w:i/>
          <w:szCs w:val="24"/>
          <w:lang w:eastAsia="en-US"/>
        </w:rPr>
        <w:t>н</w:t>
      </w:r>
      <w:r w:rsidRPr="00D32908">
        <w:rPr>
          <w:rFonts w:eastAsia="Calibri"/>
          <w:i/>
          <w:szCs w:val="24"/>
          <w:lang w:eastAsia="en-US"/>
        </w:rPr>
        <w:t>ципа соответствия с формулой Р.Хартли;</w:t>
      </w:r>
    </w:p>
    <w:p w:rsidR="009C5211" w:rsidRPr="00D32908" w:rsidRDefault="009C5211" w:rsidP="00E81885">
      <w:pPr>
        <w:rPr>
          <w:rFonts w:eastAsia="Calibri"/>
          <w:i/>
          <w:szCs w:val="24"/>
          <w:lang w:eastAsia="en-US"/>
        </w:rPr>
      </w:pPr>
      <w:r w:rsidRPr="00D32908">
        <w:rPr>
          <w:rFonts w:eastAsia="Calibri"/>
          <w:i/>
          <w:szCs w:val="24"/>
          <w:lang w:eastAsia="en-US"/>
        </w:rPr>
        <w:t>Pi – безусловная относительная частота встречи i-го значения прошлого параметра в обучающей выборке;</w:t>
      </w:r>
    </w:p>
    <w:p w:rsidR="009C5211" w:rsidRPr="00D32908" w:rsidRDefault="009C5211" w:rsidP="00E81885">
      <w:pPr>
        <w:rPr>
          <w:rFonts w:eastAsia="Calibri"/>
          <w:i/>
          <w:szCs w:val="24"/>
          <w:lang w:eastAsia="en-US"/>
        </w:rPr>
      </w:pPr>
      <w:r w:rsidRPr="00D32908">
        <w:rPr>
          <w:rFonts w:eastAsia="Calibri"/>
          <w:i/>
          <w:szCs w:val="24"/>
          <w:lang w:eastAsia="en-US"/>
        </w:rPr>
        <w:t>Pij – условная относительная частота встречи i-го значения прошлого параметра при j-м значении будущего параметра.</w:t>
      </w:r>
    </w:p>
    <w:p w:rsidR="009C5211" w:rsidRPr="009C5211" w:rsidRDefault="009C5211" w:rsidP="00E81885">
      <w:pPr>
        <w:jc w:val="center"/>
        <w:rPr>
          <w:rFonts w:ascii="Arial" w:eastAsia="Calibri" w:hAnsi="Arial" w:cs="Arial"/>
          <w:b/>
          <w:szCs w:val="24"/>
          <w:lang w:eastAsia="en-US"/>
        </w:rPr>
      </w:pPr>
    </w:p>
    <w:p w:rsidR="009C5211" w:rsidRPr="009C5211" w:rsidRDefault="009C5211" w:rsidP="00E81885">
      <w:pPr>
        <w:jc w:val="center"/>
        <w:rPr>
          <w:rFonts w:ascii="Arial" w:hAnsi="Arial" w:cs="Arial"/>
          <w:b/>
          <w:szCs w:val="24"/>
        </w:rPr>
      </w:pPr>
      <w:r w:rsidRPr="009C5211">
        <w:rPr>
          <w:rFonts w:ascii="Arial" w:eastAsia="Calibri" w:hAnsi="Arial" w:cs="Arial"/>
          <w:b/>
          <w:szCs w:val="24"/>
          <w:lang w:eastAsia="en-US"/>
        </w:rPr>
        <w:t xml:space="preserve">Таблица </w:t>
      </w:r>
      <w:r w:rsidRPr="009C5211">
        <w:rPr>
          <w:rFonts w:ascii="Arial" w:eastAsia="Calibri" w:hAnsi="Arial" w:cs="Arial"/>
          <w:b/>
          <w:szCs w:val="24"/>
          <w:lang w:eastAsia="en-US"/>
        </w:rPr>
        <w:fldChar w:fldCharType="begin"/>
      </w:r>
      <w:r w:rsidRPr="009C5211">
        <w:rPr>
          <w:rFonts w:ascii="Arial" w:eastAsia="Calibri" w:hAnsi="Arial" w:cs="Arial"/>
          <w:b/>
          <w:szCs w:val="24"/>
          <w:lang w:eastAsia="en-US"/>
        </w:rPr>
        <w:instrText xml:space="preserve"> SEQ Таблица \* ARABIC </w:instrText>
      </w:r>
      <w:r w:rsidRPr="009C5211">
        <w:rPr>
          <w:rFonts w:ascii="Arial" w:eastAsia="Calibri" w:hAnsi="Arial" w:cs="Arial"/>
          <w:b/>
          <w:szCs w:val="24"/>
          <w:lang w:eastAsia="en-US"/>
        </w:rPr>
        <w:fldChar w:fldCharType="separate"/>
      </w:r>
      <w:r w:rsidR="003C52EC">
        <w:rPr>
          <w:rFonts w:ascii="Arial" w:eastAsia="Calibri" w:hAnsi="Arial" w:cs="Arial"/>
          <w:b/>
          <w:noProof/>
          <w:szCs w:val="24"/>
          <w:lang w:eastAsia="en-US"/>
        </w:rPr>
        <w:t>4</w:t>
      </w:r>
      <w:r w:rsidRPr="009C5211">
        <w:rPr>
          <w:rFonts w:ascii="Arial" w:eastAsia="Calibri" w:hAnsi="Arial" w:cs="Arial"/>
          <w:b/>
          <w:noProof/>
          <w:szCs w:val="24"/>
          <w:lang w:eastAsia="en-US"/>
        </w:rPr>
        <w:fldChar w:fldCharType="end"/>
      </w:r>
      <w:r w:rsidRPr="009C5211">
        <w:rPr>
          <w:rFonts w:ascii="Arial" w:hAnsi="Arial" w:cs="Arial"/>
          <w:b/>
          <w:szCs w:val="24"/>
        </w:rPr>
        <w:t xml:space="preserve"> – Матрица системно-когнитивной модели</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58"/>
        <w:gridCol w:w="385"/>
        <w:gridCol w:w="762"/>
        <w:gridCol w:w="269"/>
        <w:gridCol w:w="723"/>
        <w:gridCol w:w="269"/>
        <w:gridCol w:w="923"/>
        <w:gridCol w:w="3363"/>
      </w:tblGrid>
      <w:tr w:rsidR="009C5211" w:rsidRPr="009C5211" w:rsidTr="00E81885">
        <w:trPr>
          <w:jc w:val="center"/>
        </w:trPr>
        <w:tc>
          <w:tcPr>
            <w:tcW w:w="0" w:type="auto"/>
            <w:gridSpan w:val="2"/>
            <w:vMerge w:val="restart"/>
            <w:vAlign w:val="center"/>
          </w:tcPr>
          <w:p w:rsidR="009C5211" w:rsidRPr="009C5211" w:rsidRDefault="009C5211" w:rsidP="00E81885">
            <w:pPr>
              <w:ind w:left="-57" w:right="-57"/>
              <w:jc w:val="center"/>
              <w:rPr>
                <w:rFonts w:ascii="Arial" w:hAnsi="Arial" w:cs="Arial"/>
                <w:b/>
                <w:sz w:val="20"/>
              </w:rPr>
            </w:pPr>
          </w:p>
        </w:tc>
        <w:tc>
          <w:tcPr>
            <w:tcW w:w="0" w:type="auto"/>
            <w:gridSpan w:val="5"/>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sz w:val="20"/>
              </w:rPr>
              <w:t>Классы</w:t>
            </w:r>
          </w:p>
        </w:tc>
        <w:tc>
          <w:tcPr>
            <w:tcW w:w="0" w:type="auto"/>
            <w:vMerge w:val="restart"/>
            <w:vAlign w:val="bottom"/>
          </w:tcPr>
          <w:p w:rsidR="009C5211" w:rsidRPr="009C5211" w:rsidRDefault="009C5211" w:rsidP="00E81885">
            <w:pPr>
              <w:ind w:left="-57" w:right="-57"/>
              <w:jc w:val="center"/>
              <w:rPr>
                <w:rFonts w:ascii="Arial" w:hAnsi="Arial" w:cs="Arial"/>
                <w:b/>
                <w:sz w:val="20"/>
              </w:rPr>
            </w:pPr>
            <w:r w:rsidRPr="009C5211">
              <w:rPr>
                <w:rFonts w:ascii="Arial" w:hAnsi="Arial" w:cs="Arial"/>
                <w:b/>
                <w:sz w:val="20"/>
              </w:rPr>
              <w:t>Значимость</w:t>
            </w:r>
            <w:r w:rsidRPr="009C5211">
              <w:rPr>
                <w:rFonts w:ascii="Arial" w:hAnsi="Arial" w:cs="Arial"/>
                <w:b/>
                <w:sz w:val="20"/>
              </w:rPr>
              <w:br/>
              <w:t>фактора</w:t>
            </w:r>
          </w:p>
        </w:tc>
      </w:tr>
      <w:tr w:rsidR="009C5211" w:rsidRPr="009C5211" w:rsidTr="00E81885">
        <w:trPr>
          <w:jc w:val="center"/>
        </w:trPr>
        <w:tc>
          <w:tcPr>
            <w:tcW w:w="0" w:type="auto"/>
            <w:gridSpan w:val="2"/>
            <w:vMerge/>
            <w:vAlign w:val="center"/>
          </w:tcPr>
          <w:p w:rsidR="009C5211" w:rsidRPr="009C5211" w:rsidRDefault="009C5211" w:rsidP="00E81885">
            <w:pPr>
              <w:ind w:left="-57" w:right="-57"/>
              <w:jc w:val="center"/>
              <w:rPr>
                <w:rFonts w:ascii="Arial" w:hAnsi="Arial" w:cs="Arial"/>
                <w:b/>
                <w:sz w:val="20"/>
              </w:rPr>
            </w:pPr>
          </w:p>
        </w:tc>
        <w:tc>
          <w:tcPr>
            <w:tcW w:w="0" w:type="auto"/>
            <w:tcBorders>
              <w:bottom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1</w:t>
            </w:r>
          </w:p>
        </w:tc>
        <w:tc>
          <w:tcPr>
            <w:tcW w:w="0" w:type="auto"/>
            <w:tcBorders>
              <w:bottom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w:t>
            </w:r>
          </w:p>
        </w:tc>
        <w:tc>
          <w:tcPr>
            <w:tcW w:w="0" w:type="auto"/>
            <w:tcBorders>
              <w:bottom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j</w:t>
            </w:r>
          </w:p>
        </w:tc>
        <w:tc>
          <w:tcPr>
            <w:tcW w:w="0" w:type="auto"/>
            <w:tcBorders>
              <w:bottom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w:t>
            </w:r>
          </w:p>
        </w:tc>
        <w:tc>
          <w:tcPr>
            <w:tcW w:w="0" w:type="auto"/>
            <w:tcBorders>
              <w:bottom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W</w:t>
            </w:r>
          </w:p>
        </w:tc>
        <w:tc>
          <w:tcPr>
            <w:tcW w:w="0" w:type="auto"/>
            <w:vMerge/>
            <w:vAlign w:val="center"/>
          </w:tcPr>
          <w:p w:rsidR="009C5211" w:rsidRPr="009C5211" w:rsidRDefault="009C5211" w:rsidP="00E81885">
            <w:pPr>
              <w:ind w:left="-57" w:right="-57"/>
              <w:jc w:val="center"/>
              <w:rPr>
                <w:rFonts w:ascii="Arial" w:hAnsi="Arial" w:cs="Arial"/>
                <w:b/>
                <w:sz w:val="20"/>
              </w:rPr>
            </w:pPr>
          </w:p>
        </w:tc>
      </w:tr>
      <w:tr w:rsidR="009C5211" w:rsidRPr="009C5211" w:rsidTr="00E81885">
        <w:trPr>
          <w:jc w:val="center"/>
        </w:trPr>
        <w:tc>
          <w:tcPr>
            <w:tcW w:w="0" w:type="auto"/>
            <w:vMerge w:val="restart"/>
            <w:shd w:val="clear" w:color="auto" w:fill="E6E6E6"/>
            <w:textDirection w:val="btLr"/>
            <w:vAlign w:val="center"/>
          </w:tcPr>
          <w:p w:rsidR="009C5211" w:rsidRPr="009C5211" w:rsidRDefault="009C5211" w:rsidP="00E81885">
            <w:pPr>
              <w:ind w:left="-57" w:right="-57"/>
              <w:jc w:val="center"/>
              <w:rPr>
                <w:rFonts w:ascii="Arial" w:hAnsi="Arial" w:cs="Arial"/>
                <w:b/>
                <w:sz w:val="20"/>
              </w:rPr>
            </w:pPr>
            <w:r w:rsidRPr="009C5211">
              <w:rPr>
                <w:rFonts w:ascii="Arial" w:hAnsi="Arial" w:cs="Arial"/>
                <w:b/>
                <w:sz w:val="20"/>
              </w:rPr>
              <w:t>Значения факторов</w:t>
            </w:r>
          </w:p>
        </w:tc>
        <w:tc>
          <w:tcPr>
            <w:tcW w:w="0" w:type="auto"/>
            <w:tcBorders>
              <w:right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1</w:t>
            </w:r>
          </w:p>
        </w:tc>
        <w:tc>
          <w:tcPr>
            <w:tcW w:w="0" w:type="auto"/>
            <w:tcBorders>
              <w:top w:val="single" w:sz="18" w:space="0" w:color="auto"/>
              <w:left w:val="single" w:sz="18" w:space="0" w:color="auto"/>
            </w:tcBorders>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0"/>
                <w:sz w:val="20"/>
                <w:vertAlign w:val="subscript"/>
              </w:rPr>
              <w:object w:dxaOrig="300" w:dyaOrig="340">
                <v:shape id="_x0000_i1063" type="#_x0000_t75" style="width:28pt;height:32pt" o:ole="">
                  <v:imagedata r:id="rId126" o:title=""/>
                </v:shape>
                <o:OLEObject Type="Embed" ProgID="Equation.3" ShapeID="_x0000_i1063" DrawAspect="Content" ObjectID="_1817997135" r:id="rId127"/>
              </w:object>
            </w:r>
          </w:p>
        </w:tc>
        <w:tc>
          <w:tcPr>
            <w:tcW w:w="0" w:type="auto"/>
            <w:tcBorders>
              <w:top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top w:val="single" w:sz="18" w:space="0" w:color="auto"/>
            </w:tcBorders>
            <w:shd w:val="clear" w:color="auto" w:fill="FFFF99"/>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4"/>
                <w:sz w:val="20"/>
                <w:vertAlign w:val="subscript"/>
              </w:rPr>
              <w:object w:dxaOrig="300" w:dyaOrig="380">
                <v:shape id="_x0000_i1064" type="#_x0000_t75" style="width:28pt;height:35pt" o:ole="">
                  <v:imagedata r:id="rId128" o:title=""/>
                </v:shape>
                <o:OLEObject Type="Embed" ProgID="Equation.3" ShapeID="_x0000_i1064" DrawAspect="Content" ObjectID="_1817997136" r:id="rId129"/>
              </w:object>
            </w:r>
          </w:p>
        </w:tc>
        <w:tc>
          <w:tcPr>
            <w:tcW w:w="0" w:type="auto"/>
            <w:tcBorders>
              <w:top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top w:val="single" w:sz="18" w:space="0" w:color="auto"/>
              <w:right w:val="single" w:sz="18" w:space="0" w:color="auto"/>
            </w:tcBorders>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2"/>
                <w:sz w:val="20"/>
                <w:vertAlign w:val="subscript"/>
              </w:rPr>
              <w:object w:dxaOrig="360" w:dyaOrig="360">
                <v:shape id="_x0000_i1065" type="#_x0000_t75" style="width:33pt;height:34pt" o:ole="">
                  <v:imagedata r:id="rId130" o:title=""/>
                </v:shape>
                <o:OLEObject Type="Embed" ProgID="Equation.3" ShapeID="_x0000_i1065" DrawAspect="Content" ObjectID="_1817997137" r:id="rId131"/>
              </w:object>
            </w:r>
          </w:p>
        </w:tc>
        <w:tc>
          <w:tcPr>
            <w:tcW w:w="0" w:type="auto"/>
            <w:tcBorders>
              <w:left w:val="single" w:sz="18" w:space="0" w:color="auto"/>
            </w:tcBorders>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32"/>
                <w:sz w:val="20"/>
              </w:rPr>
              <w:object w:dxaOrig="2580" w:dyaOrig="820">
                <v:shape id="_x0000_i1066" type="#_x0000_t75" style="width:158pt;height:50pt" o:ole="" fillcolor="window">
                  <v:imagedata r:id="rId132" o:title=""/>
                </v:shape>
                <o:OLEObject Type="Embed" ProgID="Equation.3" ShapeID="_x0000_i1066" DrawAspect="Content" ObjectID="_1817997138" r:id="rId133"/>
              </w:object>
            </w:r>
          </w:p>
        </w:tc>
      </w:tr>
      <w:tr w:rsidR="009C5211" w:rsidRPr="009C5211" w:rsidTr="00E81885">
        <w:trPr>
          <w:jc w:val="center"/>
        </w:trPr>
        <w:tc>
          <w:tcPr>
            <w:tcW w:w="0" w:type="auto"/>
            <w:vMerge/>
            <w:shd w:val="clear" w:color="auto" w:fill="E6E6E6"/>
            <w:vAlign w:val="center"/>
          </w:tcPr>
          <w:p w:rsidR="009C5211" w:rsidRPr="009C5211" w:rsidRDefault="009C5211" w:rsidP="00E81885">
            <w:pPr>
              <w:ind w:left="-57" w:right="-57"/>
              <w:jc w:val="center"/>
              <w:rPr>
                <w:rFonts w:ascii="Arial" w:hAnsi="Arial" w:cs="Arial"/>
                <w:b/>
                <w:i/>
                <w:sz w:val="20"/>
              </w:rPr>
            </w:pPr>
          </w:p>
        </w:tc>
        <w:tc>
          <w:tcPr>
            <w:tcW w:w="0" w:type="auto"/>
            <w:tcBorders>
              <w:right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w:t>
            </w:r>
          </w:p>
        </w:tc>
        <w:tc>
          <w:tcPr>
            <w:tcW w:w="0" w:type="auto"/>
            <w:tcBorders>
              <w:left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vAlign w:val="center"/>
          </w:tcPr>
          <w:p w:rsidR="009C5211" w:rsidRPr="009C5211" w:rsidRDefault="009C5211" w:rsidP="00E81885">
            <w:pPr>
              <w:ind w:left="-57" w:right="-57"/>
              <w:jc w:val="center"/>
              <w:rPr>
                <w:rFonts w:ascii="Arial" w:hAnsi="Arial" w:cs="Arial"/>
                <w:sz w:val="20"/>
              </w:rPr>
            </w:pPr>
          </w:p>
        </w:tc>
        <w:tc>
          <w:tcPr>
            <w:tcW w:w="0" w:type="auto"/>
            <w:shd w:val="clear" w:color="auto" w:fill="FFFF99"/>
            <w:vAlign w:val="center"/>
          </w:tcPr>
          <w:p w:rsidR="009C5211" w:rsidRPr="009C5211" w:rsidRDefault="009C5211" w:rsidP="00E81885">
            <w:pPr>
              <w:ind w:left="-57" w:right="-57"/>
              <w:jc w:val="center"/>
              <w:rPr>
                <w:rFonts w:ascii="Arial" w:hAnsi="Arial" w:cs="Arial"/>
                <w:sz w:val="20"/>
              </w:rPr>
            </w:pPr>
          </w:p>
        </w:tc>
        <w:tc>
          <w:tcPr>
            <w:tcW w:w="0" w:type="auto"/>
            <w:vAlign w:val="center"/>
          </w:tcPr>
          <w:p w:rsidR="009C5211" w:rsidRPr="009C5211" w:rsidRDefault="009C5211" w:rsidP="00E81885">
            <w:pPr>
              <w:ind w:left="-57" w:right="-57"/>
              <w:jc w:val="center"/>
              <w:rPr>
                <w:rFonts w:ascii="Arial" w:hAnsi="Arial" w:cs="Arial"/>
                <w:sz w:val="20"/>
              </w:rPr>
            </w:pPr>
          </w:p>
        </w:tc>
        <w:tc>
          <w:tcPr>
            <w:tcW w:w="0" w:type="auto"/>
            <w:tcBorders>
              <w:right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left w:val="single" w:sz="18" w:space="0" w:color="auto"/>
            </w:tcBorders>
            <w:vAlign w:val="center"/>
          </w:tcPr>
          <w:p w:rsidR="009C5211" w:rsidRPr="009C5211" w:rsidRDefault="009C5211" w:rsidP="00E81885">
            <w:pPr>
              <w:ind w:left="-57" w:right="-57"/>
              <w:jc w:val="center"/>
              <w:rPr>
                <w:rFonts w:ascii="Arial" w:hAnsi="Arial" w:cs="Arial"/>
                <w:sz w:val="20"/>
              </w:rPr>
            </w:pPr>
          </w:p>
        </w:tc>
      </w:tr>
      <w:tr w:rsidR="009C5211" w:rsidRPr="009C5211" w:rsidTr="00E81885">
        <w:trPr>
          <w:jc w:val="center"/>
        </w:trPr>
        <w:tc>
          <w:tcPr>
            <w:tcW w:w="0" w:type="auto"/>
            <w:vMerge/>
            <w:shd w:val="clear" w:color="auto" w:fill="E6E6E6"/>
            <w:vAlign w:val="center"/>
          </w:tcPr>
          <w:p w:rsidR="009C5211" w:rsidRPr="009C5211" w:rsidRDefault="009C5211" w:rsidP="00E81885">
            <w:pPr>
              <w:ind w:left="-57" w:right="-57"/>
              <w:jc w:val="center"/>
              <w:rPr>
                <w:rFonts w:ascii="Arial" w:hAnsi="Arial" w:cs="Arial"/>
                <w:b/>
                <w:i/>
                <w:sz w:val="20"/>
              </w:rPr>
            </w:pPr>
          </w:p>
        </w:tc>
        <w:tc>
          <w:tcPr>
            <w:tcW w:w="0" w:type="auto"/>
            <w:tcBorders>
              <w:right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i</w:t>
            </w:r>
          </w:p>
        </w:tc>
        <w:tc>
          <w:tcPr>
            <w:tcW w:w="0" w:type="auto"/>
            <w:tcBorders>
              <w:left w:val="single" w:sz="18" w:space="0" w:color="auto"/>
            </w:tcBorders>
            <w:shd w:val="clear" w:color="auto" w:fill="FFFF99"/>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2"/>
                <w:sz w:val="20"/>
                <w:vertAlign w:val="subscript"/>
              </w:rPr>
              <w:object w:dxaOrig="279" w:dyaOrig="360">
                <v:shape id="_x0000_i1067" type="#_x0000_t75" style="width:27pt;height:34pt" o:ole="">
                  <v:imagedata r:id="rId134" o:title=""/>
                </v:shape>
                <o:OLEObject Type="Embed" ProgID="Equation.3" ShapeID="_x0000_i1067" DrawAspect="Content" ObjectID="_1817997139" r:id="rId135"/>
              </w:object>
            </w:r>
          </w:p>
        </w:tc>
        <w:tc>
          <w:tcPr>
            <w:tcW w:w="0" w:type="auto"/>
            <w:shd w:val="clear" w:color="auto" w:fill="FFFF99"/>
            <w:vAlign w:val="center"/>
          </w:tcPr>
          <w:p w:rsidR="009C5211" w:rsidRPr="009C5211" w:rsidRDefault="009C5211" w:rsidP="00E81885">
            <w:pPr>
              <w:ind w:left="-57" w:right="-57"/>
              <w:jc w:val="center"/>
              <w:rPr>
                <w:rFonts w:ascii="Arial" w:hAnsi="Arial" w:cs="Arial"/>
                <w:sz w:val="20"/>
              </w:rPr>
            </w:pPr>
          </w:p>
        </w:tc>
        <w:tc>
          <w:tcPr>
            <w:tcW w:w="0" w:type="auto"/>
            <w:shd w:val="clear" w:color="auto" w:fill="FFFF99"/>
            <w:vAlign w:val="center"/>
          </w:tcPr>
          <w:p w:rsidR="009C5211" w:rsidRPr="009C5211" w:rsidRDefault="009C5211" w:rsidP="00E81885">
            <w:pPr>
              <w:ind w:left="-57" w:right="-57"/>
              <w:jc w:val="center"/>
              <w:rPr>
                <w:rFonts w:ascii="Arial" w:hAnsi="Arial" w:cs="Arial"/>
                <w:sz w:val="20"/>
                <w:vertAlign w:val="subscript"/>
              </w:rPr>
            </w:pPr>
            <w:r w:rsidRPr="009C5211">
              <w:rPr>
                <w:rFonts w:ascii="Arial" w:hAnsi="Arial" w:cs="Arial"/>
                <w:position w:val="-14"/>
                <w:sz w:val="20"/>
                <w:vertAlign w:val="subscript"/>
              </w:rPr>
              <w:object w:dxaOrig="260" w:dyaOrig="380">
                <v:shape id="_x0000_i1068" type="#_x0000_t75" style="width:24pt;height:35pt" o:ole="">
                  <v:imagedata r:id="rId136" o:title=""/>
                </v:shape>
                <o:OLEObject Type="Embed" ProgID="Equation.3" ShapeID="_x0000_i1068" DrawAspect="Content" ObjectID="_1817997140" r:id="rId137"/>
              </w:object>
            </w:r>
          </w:p>
        </w:tc>
        <w:tc>
          <w:tcPr>
            <w:tcW w:w="0" w:type="auto"/>
            <w:shd w:val="clear" w:color="auto" w:fill="FFFF99"/>
            <w:vAlign w:val="center"/>
          </w:tcPr>
          <w:p w:rsidR="009C5211" w:rsidRPr="009C5211" w:rsidRDefault="009C5211" w:rsidP="00E81885">
            <w:pPr>
              <w:ind w:left="-57" w:right="-57"/>
              <w:jc w:val="center"/>
              <w:rPr>
                <w:rFonts w:ascii="Arial" w:hAnsi="Arial" w:cs="Arial"/>
                <w:sz w:val="20"/>
              </w:rPr>
            </w:pPr>
          </w:p>
        </w:tc>
        <w:tc>
          <w:tcPr>
            <w:tcW w:w="0" w:type="auto"/>
            <w:tcBorders>
              <w:right w:val="single" w:sz="18" w:space="0" w:color="auto"/>
            </w:tcBorders>
            <w:shd w:val="clear" w:color="auto" w:fill="FFFF99"/>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2"/>
                <w:sz w:val="20"/>
                <w:vertAlign w:val="subscript"/>
              </w:rPr>
              <w:object w:dxaOrig="360" w:dyaOrig="360">
                <v:shape id="_x0000_i1069" type="#_x0000_t75" style="width:33pt;height:34pt" o:ole="">
                  <v:imagedata r:id="rId138" o:title=""/>
                </v:shape>
                <o:OLEObject Type="Embed" ProgID="Equation.3" ShapeID="_x0000_i1069" DrawAspect="Content" ObjectID="_1817997141" r:id="rId139"/>
              </w:object>
            </w:r>
          </w:p>
        </w:tc>
        <w:tc>
          <w:tcPr>
            <w:tcW w:w="0" w:type="auto"/>
            <w:tcBorders>
              <w:left w:val="single" w:sz="18" w:space="0" w:color="auto"/>
            </w:tcBorders>
            <w:shd w:val="clear" w:color="auto" w:fill="FFFF99"/>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32"/>
                <w:sz w:val="20"/>
              </w:rPr>
              <w:object w:dxaOrig="2500" w:dyaOrig="820">
                <v:shape id="_x0000_i1070" type="#_x0000_t75" style="width:156pt;height:52pt" o:ole="" fillcolor="window">
                  <v:imagedata r:id="rId140" o:title=""/>
                </v:shape>
                <o:OLEObject Type="Embed" ProgID="Equation.3" ShapeID="_x0000_i1070" DrawAspect="Content" ObjectID="_1817997142" r:id="rId141"/>
              </w:object>
            </w:r>
          </w:p>
        </w:tc>
      </w:tr>
      <w:tr w:rsidR="009C5211" w:rsidRPr="009C5211" w:rsidTr="00E81885">
        <w:trPr>
          <w:jc w:val="center"/>
        </w:trPr>
        <w:tc>
          <w:tcPr>
            <w:tcW w:w="0" w:type="auto"/>
            <w:vMerge/>
            <w:shd w:val="clear" w:color="auto" w:fill="E6E6E6"/>
            <w:vAlign w:val="center"/>
          </w:tcPr>
          <w:p w:rsidR="009C5211" w:rsidRPr="009C5211" w:rsidRDefault="009C5211" w:rsidP="00E81885">
            <w:pPr>
              <w:ind w:left="-57" w:right="-57"/>
              <w:jc w:val="center"/>
              <w:rPr>
                <w:rFonts w:ascii="Arial" w:hAnsi="Arial" w:cs="Arial"/>
                <w:b/>
                <w:i/>
                <w:sz w:val="20"/>
              </w:rPr>
            </w:pPr>
          </w:p>
        </w:tc>
        <w:tc>
          <w:tcPr>
            <w:tcW w:w="0" w:type="auto"/>
            <w:tcBorders>
              <w:right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w:t>
            </w:r>
          </w:p>
        </w:tc>
        <w:tc>
          <w:tcPr>
            <w:tcW w:w="0" w:type="auto"/>
            <w:tcBorders>
              <w:left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vAlign w:val="center"/>
          </w:tcPr>
          <w:p w:rsidR="009C5211" w:rsidRPr="009C5211" w:rsidRDefault="009C5211" w:rsidP="00E81885">
            <w:pPr>
              <w:ind w:left="-57" w:right="-57"/>
              <w:jc w:val="center"/>
              <w:rPr>
                <w:rFonts w:ascii="Arial" w:hAnsi="Arial" w:cs="Arial"/>
                <w:sz w:val="20"/>
              </w:rPr>
            </w:pPr>
          </w:p>
        </w:tc>
        <w:tc>
          <w:tcPr>
            <w:tcW w:w="0" w:type="auto"/>
            <w:shd w:val="clear" w:color="auto" w:fill="FFFF99"/>
            <w:vAlign w:val="center"/>
          </w:tcPr>
          <w:p w:rsidR="009C5211" w:rsidRPr="009C5211" w:rsidRDefault="009C5211" w:rsidP="00E81885">
            <w:pPr>
              <w:ind w:left="-57" w:right="-57"/>
              <w:jc w:val="center"/>
              <w:rPr>
                <w:rFonts w:ascii="Arial" w:hAnsi="Arial" w:cs="Arial"/>
                <w:sz w:val="20"/>
              </w:rPr>
            </w:pPr>
          </w:p>
        </w:tc>
        <w:tc>
          <w:tcPr>
            <w:tcW w:w="0" w:type="auto"/>
            <w:vAlign w:val="center"/>
          </w:tcPr>
          <w:p w:rsidR="009C5211" w:rsidRPr="009C5211" w:rsidRDefault="009C5211" w:rsidP="00E81885">
            <w:pPr>
              <w:ind w:left="-57" w:right="-57"/>
              <w:jc w:val="center"/>
              <w:rPr>
                <w:rFonts w:ascii="Arial" w:hAnsi="Arial" w:cs="Arial"/>
                <w:sz w:val="20"/>
              </w:rPr>
            </w:pPr>
          </w:p>
        </w:tc>
        <w:tc>
          <w:tcPr>
            <w:tcW w:w="0" w:type="auto"/>
            <w:tcBorders>
              <w:right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left w:val="single" w:sz="18" w:space="0" w:color="auto"/>
            </w:tcBorders>
            <w:vAlign w:val="center"/>
          </w:tcPr>
          <w:p w:rsidR="009C5211" w:rsidRPr="009C5211" w:rsidRDefault="009C5211" w:rsidP="00E81885">
            <w:pPr>
              <w:ind w:left="-57" w:right="-57"/>
              <w:jc w:val="center"/>
              <w:rPr>
                <w:rFonts w:ascii="Arial" w:hAnsi="Arial" w:cs="Arial"/>
                <w:sz w:val="20"/>
              </w:rPr>
            </w:pPr>
          </w:p>
        </w:tc>
      </w:tr>
      <w:tr w:rsidR="009C5211" w:rsidRPr="009C5211" w:rsidTr="00E81885">
        <w:trPr>
          <w:jc w:val="center"/>
        </w:trPr>
        <w:tc>
          <w:tcPr>
            <w:tcW w:w="0" w:type="auto"/>
            <w:vMerge/>
            <w:shd w:val="clear" w:color="auto" w:fill="E6E6E6"/>
            <w:vAlign w:val="center"/>
          </w:tcPr>
          <w:p w:rsidR="009C5211" w:rsidRPr="009C5211" w:rsidRDefault="009C5211" w:rsidP="00E81885">
            <w:pPr>
              <w:ind w:left="-57" w:right="-57"/>
              <w:jc w:val="center"/>
              <w:rPr>
                <w:rFonts w:ascii="Arial" w:hAnsi="Arial" w:cs="Arial"/>
                <w:b/>
                <w:i/>
                <w:sz w:val="20"/>
              </w:rPr>
            </w:pPr>
          </w:p>
        </w:tc>
        <w:tc>
          <w:tcPr>
            <w:tcW w:w="0" w:type="auto"/>
            <w:tcBorders>
              <w:right w:val="single" w:sz="18" w:space="0" w:color="auto"/>
            </w:tcBorders>
            <w:shd w:val="clear" w:color="auto" w:fill="E6E6E6"/>
            <w:vAlign w:val="center"/>
          </w:tcPr>
          <w:p w:rsidR="009C5211" w:rsidRPr="009C5211" w:rsidRDefault="009C5211" w:rsidP="00E81885">
            <w:pPr>
              <w:ind w:left="-57" w:right="-57"/>
              <w:jc w:val="center"/>
              <w:rPr>
                <w:rFonts w:ascii="Arial" w:hAnsi="Arial" w:cs="Arial"/>
                <w:b/>
                <w:i/>
                <w:sz w:val="20"/>
              </w:rPr>
            </w:pPr>
            <w:r w:rsidRPr="009C5211">
              <w:rPr>
                <w:rFonts w:ascii="Arial" w:hAnsi="Arial" w:cs="Arial"/>
                <w:b/>
                <w:i/>
                <w:sz w:val="20"/>
              </w:rPr>
              <w:t>M</w:t>
            </w:r>
          </w:p>
        </w:tc>
        <w:tc>
          <w:tcPr>
            <w:tcW w:w="0" w:type="auto"/>
            <w:tcBorders>
              <w:left w:val="single" w:sz="18" w:space="0" w:color="auto"/>
              <w:bottom w:val="single" w:sz="18" w:space="0" w:color="auto"/>
            </w:tcBorders>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0"/>
                <w:sz w:val="20"/>
                <w:vertAlign w:val="subscript"/>
              </w:rPr>
              <w:object w:dxaOrig="360" w:dyaOrig="340">
                <v:shape id="_x0000_i1071" type="#_x0000_t75" style="width:33pt;height:32pt" o:ole="">
                  <v:imagedata r:id="rId142" o:title=""/>
                </v:shape>
                <o:OLEObject Type="Embed" ProgID="Equation.3" ShapeID="_x0000_i1071" DrawAspect="Content" ObjectID="_1817997143" r:id="rId143"/>
              </w:object>
            </w:r>
          </w:p>
        </w:tc>
        <w:tc>
          <w:tcPr>
            <w:tcW w:w="0" w:type="auto"/>
            <w:tcBorders>
              <w:bottom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bottom w:val="single" w:sz="18" w:space="0" w:color="auto"/>
            </w:tcBorders>
            <w:shd w:val="clear" w:color="auto" w:fill="FFFF99"/>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4"/>
                <w:sz w:val="20"/>
                <w:vertAlign w:val="subscript"/>
              </w:rPr>
              <w:object w:dxaOrig="340" w:dyaOrig="380">
                <v:shape id="_x0000_i1072" type="#_x0000_t75" style="width:31pt;height:35pt" o:ole="">
                  <v:imagedata r:id="rId144" o:title=""/>
                </v:shape>
                <o:OLEObject Type="Embed" ProgID="Equation.3" ShapeID="_x0000_i1072" DrawAspect="Content" ObjectID="_1817997144" r:id="rId145"/>
              </w:object>
            </w:r>
          </w:p>
        </w:tc>
        <w:tc>
          <w:tcPr>
            <w:tcW w:w="0" w:type="auto"/>
            <w:tcBorders>
              <w:bottom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bottom w:val="single" w:sz="18" w:space="0" w:color="auto"/>
              <w:right w:val="single" w:sz="18" w:space="0" w:color="auto"/>
            </w:tcBorders>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2"/>
                <w:sz w:val="20"/>
                <w:vertAlign w:val="subscript"/>
              </w:rPr>
              <w:object w:dxaOrig="440" w:dyaOrig="360">
                <v:shape id="_x0000_i1073" type="#_x0000_t75" style="width:41pt;height:34pt" o:ole="">
                  <v:imagedata r:id="rId146" o:title=""/>
                </v:shape>
                <o:OLEObject Type="Embed" ProgID="Equation.3" ShapeID="_x0000_i1073" DrawAspect="Content" ObjectID="_1817997145" r:id="rId147"/>
              </w:object>
            </w:r>
          </w:p>
        </w:tc>
        <w:tc>
          <w:tcPr>
            <w:tcW w:w="0" w:type="auto"/>
            <w:tcBorders>
              <w:left w:val="single" w:sz="18" w:space="0" w:color="auto"/>
            </w:tcBorders>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32"/>
                <w:sz w:val="20"/>
              </w:rPr>
              <w:object w:dxaOrig="2780" w:dyaOrig="820">
                <v:shape id="_x0000_i1074" type="#_x0000_t75" style="width:163pt;height:48pt" o:ole="" fillcolor="window">
                  <v:imagedata r:id="rId148" o:title=""/>
                </v:shape>
                <o:OLEObject Type="Embed" ProgID="Equation.3" ShapeID="_x0000_i1074" DrawAspect="Content" ObjectID="_1817997146" r:id="rId149"/>
              </w:object>
            </w:r>
          </w:p>
        </w:tc>
      </w:tr>
      <w:tr w:rsidR="009C5211" w:rsidRPr="009C5211" w:rsidTr="00E81885">
        <w:trPr>
          <w:jc w:val="center"/>
        </w:trPr>
        <w:tc>
          <w:tcPr>
            <w:tcW w:w="0" w:type="auto"/>
            <w:gridSpan w:val="2"/>
            <w:vAlign w:val="center"/>
          </w:tcPr>
          <w:p w:rsidR="009C5211" w:rsidRPr="009C5211" w:rsidRDefault="009C5211" w:rsidP="00E81885">
            <w:pPr>
              <w:ind w:left="-57" w:right="-57"/>
              <w:jc w:val="right"/>
              <w:rPr>
                <w:rFonts w:ascii="Arial" w:hAnsi="Arial" w:cs="Arial"/>
                <w:b/>
                <w:sz w:val="20"/>
              </w:rPr>
            </w:pPr>
            <w:r w:rsidRPr="009C5211">
              <w:rPr>
                <w:rFonts w:ascii="Arial" w:hAnsi="Arial" w:cs="Arial"/>
                <w:b/>
                <w:sz w:val="20"/>
              </w:rPr>
              <w:t>Степень</w:t>
            </w:r>
            <w:r w:rsidRPr="009C5211">
              <w:rPr>
                <w:rFonts w:ascii="Arial" w:hAnsi="Arial" w:cs="Arial"/>
                <w:b/>
                <w:sz w:val="20"/>
              </w:rPr>
              <w:br/>
              <w:t>редукции</w:t>
            </w:r>
            <w:r w:rsidRPr="009C5211">
              <w:rPr>
                <w:rFonts w:ascii="Arial" w:hAnsi="Arial" w:cs="Arial"/>
                <w:b/>
                <w:sz w:val="20"/>
              </w:rPr>
              <w:br/>
              <w:t>класса</w:t>
            </w:r>
          </w:p>
        </w:tc>
        <w:tc>
          <w:tcPr>
            <w:tcW w:w="0" w:type="auto"/>
            <w:tcBorders>
              <w:top w:val="single" w:sz="18" w:space="0" w:color="auto"/>
            </w:tcBorders>
            <w:vAlign w:val="center"/>
          </w:tcPr>
          <w:p w:rsidR="009C5211" w:rsidRPr="009C5211" w:rsidRDefault="009C5211" w:rsidP="00E81885">
            <w:pPr>
              <w:ind w:left="-57" w:right="-57"/>
              <w:jc w:val="center"/>
              <w:rPr>
                <w:rFonts w:ascii="Arial" w:hAnsi="Arial" w:cs="Arial"/>
                <w:i/>
                <w:sz w:val="20"/>
                <w:vertAlign w:val="subscript"/>
              </w:rPr>
            </w:pPr>
            <w:r w:rsidRPr="009C5211">
              <w:rPr>
                <w:rFonts w:ascii="Arial" w:hAnsi="Arial" w:cs="Arial"/>
                <w:position w:val="-10"/>
                <w:sz w:val="20"/>
              </w:rPr>
              <w:object w:dxaOrig="380" w:dyaOrig="360">
                <v:shape id="_x0000_i1075" type="#_x0000_t75" style="width:19pt;height:18pt" o:ole="">
                  <v:imagedata r:id="rId150" o:title=""/>
                </v:shape>
                <o:OLEObject Type="Embed" ProgID="Equation.3" ShapeID="_x0000_i1075" DrawAspect="Content" ObjectID="_1817997147" r:id="rId151"/>
              </w:object>
            </w:r>
          </w:p>
        </w:tc>
        <w:tc>
          <w:tcPr>
            <w:tcW w:w="0" w:type="auto"/>
            <w:tcBorders>
              <w:top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top w:val="single" w:sz="18" w:space="0" w:color="auto"/>
            </w:tcBorders>
            <w:shd w:val="clear" w:color="auto" w:fill="FFFF99"/>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4"/>
                <w:sz w:val="20"/>
              </w:rPr>
              <w:object w:dxaOrig="360" w:dyaOrig="400">
                <v:shape id="_x0000_i1076" type="#_x0000_t75" style="width:18pt;height:20pt" o:ole="">
                  <v:imagedata r:id="rId152" o:title=""/>
                </v:shape>
                <o:OLEObject Type="Embed" ProgID="Equation.3" ShapeID="_x0000_i1076" DrawAspect="Content" ObjectID="_1817997148" r:id="rId153"/>
              </w:object>
            </w:r>
          </w:p>
        </w:tc>
        <w:tc>
          <w:tcPr>
            <w:tcW w:w="0" w:type="auto"/>
            <w:tcBorders>
              <w:top w:val="single" w:sz="18" w:space="0" w:color="auto"/>
            </w:tcBorders>
            <w:vAlign w:val="center"/>
          </w:tcPr>
          <w:p w:rsidR="009C5211" w:rsidRPr="009C5211" w:rsidRDefault="009C5211" w:rsidP="00E81885">
            <w:pPr>
              <w:ind w:left="-57" w:right="-57"/>
              <w:jc w:val="center"/>
              <w:rPr>
                <w:rFonts w:ascii="Arial" w:hAnsi="Arial" w:cs="Arial"/>
                <w:sz w:val="20"/>
              </w:rPr>
            </w:pPr>
          </w:p>
        </w:tc>
        <w:tc>
          <w:tcPr>
            <w:tcW w:w="0" w:type="auto"/>
            <w:tcBorders>
              <w:top w:val="single" w:sz="18" w:space="0" w:color="auto"/>
            </w:tcBorders>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12"/>
                <w:sz w:val="20"/>
              </w:rPr>
              <w:object w:dxaOrig="460" w:dyaOrig="380">
                <v:shape id="_x0000_i1077" type="#_x0000_t75" style="width:23pt;height:19pt" o:ole="">
                  <v:imagedata r:id="rId154" o:title=""/>
                </v:shape>
                <o:OLEObject Type="Embed" ProgID="Equation.3" ShapeID="_x0000_i1077" DrawAspect="Content" ObjectID="_1817997149" r:id="rId155"/>
              </w:object>
            </w:r>
          </w:p>
        </w:tc>
        <w:tc>
          <w:tcPr>
            <w:tcW w:w="0" w:type="auto"/>
            <w:vAlign w:val="center"/>
          </w:tcPr>
          <w:p w:rsidR="009C5211" w:rsidRPr="009C5211" w:rsidRDefault="009C5211" w:rsidP="00E81885">
            <w:pPr>
              <w:ind w:left="-57" w:right="-57"/>
              <w:jc w:val="center"/>
              <w:rPr>
                <w:rFonts w:ascii="Arial" w:hAnsi="Arial" w:cs="Arial"/>
                <w:sz w:val="20"/>
              </w:rPr>
            </w:pPr>
            <w:r w:rsidRPr="009C5211">
              <w:rPr>
                <w:rFonts w:ascii="Arial" w:hAnsi="Arial" w:cs="Arial"/>
                <w:position w:val="-32"/>
                <w:sz w:val="20"/>
              </w:rPr>
              <w:object w:dxaOrig="3159" w:dyaOrig="820">
                <v:shape id="_x0000_i1078" type="#_x0000_t75" style="width:158pt;height:41pt" o:ole="" fillcolor="window">
                  <v:imagedata r:id="rId156" o:title=""/>
                </v:shape>
                <o:OLEObject Type="Embed" ProgID="Equation.3" ShapeID="_x0000_i1078" DrawAspect="Content" ObjectID="_1817997150" r:id="rId157"/>
              </w:object>
            </w:r>
          </w:p>
        </w:tc>
      </w:tr>
    </w:tbl>
    <w:p w:rsidR="009C5211" w:rsidRPr="009C5211" w:rsidRDefault="009C5211" w:rsidP="00E81885">
      <w:pPr>
        <w:autoSpaceDE w:val="0"/>
        <w:autoSpaceDN w:val="0"/>
        <w:adjustRightInd w:val="0"/>
        <w:ind w:firstLine="709"/>
        <w:jc w:val="both"/>
        <w:rPr>
          <w:rFonts w:eastAsia="Calibri"/>
          <w:sz w:val="28"/>
          <w:szCs w:val="28"/>
        </w:rPr>
      </w:pPr>
    </w:p>
    <w:p w:rsidR="009C5211" w:rsidRPr="009C5211" w:rsidRDefault="009C5211" w:rsidP="00E81885">
      <w:pPr>
        <w:suppressAutoHyphens/>
        <w:autoSpaceDE w:val="0"/>
        <w:jc w:val="center"/>
        <w:rPr>
          <w:rFonts w:ascii="Arial" w:hAnsi="Arial" w:cs="Arial"/>
          <w:b/>
          <w:szCs w:val="24"/>
        </w:rPr>
      </w:pPr>
      <w:r w:rsidRPr="009C5211">
        <w:rPr>
          <w:rFonts w:ascii="Arial" w:eastAsia="Calibri" w:hAnsi="Arial" w:cs="Arial"/>
          <w:b/>
          <w:szCs w:val="24"/>
          <w:lang w:eastAsia="en-US"/>
        </w:rPr>
        <w:t xml:space="preserve">Таблица </w:t>
      </w:r>
      <w:r w:rsidRPr="009C5211">
        <w:rPr>
          <w:rFonts w:ascii="Arial" w:eastAsia="Calibri" w:hAnsi="Arial" w:cs="Arial"/>
          <w:b/>
          <w:szCs w:val="24"/>
          <w:lang w:eastAsia="en-US"/>
        </w:rPr>
        <w:fldChar w:fldCharType="begin"/>
      </w:r>
      <w:r w:rsidRPr="009C5211">
        <w:rPr>
          <w:rFonts w:ascii="Arial" w:eastAsia="Calibri" w:hAnsi="Arial" w:cs="Arial"/>
          <w:b/>
          <w:szCs w:val="24"/>
          <w:lang w:eastAsia="en-US"/>
        </w:rPr>
        <w:instrText xml:space="preserve"> SEQ Таблица \* ARABIC </w:instrText>
      </w:r>
      <w:r w:rsidRPr="009C5211">
        <w:rPr>
          <w:rFonts w:ascii="Arial" w:eastAsia="Calibri" w:hAnsi="Arial" w:cs="Arial"/>
          <w:b/>
          <w:szCs w:val="24"/>
          <w:lang w:eastAsia="en-US"/>
        </w:rPr>
        <w:fldChar w:fldCharType="separate"/>
      </w:r>
      <w:r w:rsidR="003C52EC">
        <w:rPr>
          <w:rFonts w:ascii="Arial" w:eastAsia="Calibri" w:hAnsi="Arial" w:cs="Arial"/>
          <w:b/>
          <w:noProof/>
          <w:szCs w:val="24"/>
          <w:lang w:eastAsia="en-US"/>
        </w:rPr>
        <w:t>5</w:t>
      </w:r>
      <w:r w:rsidRPr="009C5211">
        <w:rPr>
          <w:rFonts w:ascii="Arial" w:eastAsia="Calibri" w:hAnsi="Arial" w:cs="Arial"/>
          <w:b/>
          <w:noProof/>
          <w:szCs w:val="24"/>
          <w:lang w:eastAsia="en-US"/>
        </w:rPr>
        <w:fldChar w:fldCharType="end"/>
      </w:r>
      <w:r w:rsidRPr="009C5211">
        <w:rPr>
          <w:rFonts w:ascii="Arial" w:hAnsi="Arial" w:cs="Arial"/>
          <w:b/>
          <w:szCs w:val="24"/>
        </w:rPr>
        <w:t>– Конфигуратор системно-когнитивных моделей АСК-анализа и интеллектуальной системы «Эйдос»</w:t>
      </w:r>
    </w:p>
    <w:tbl>
      <w:tblPr>
        <w:tblW w:w="5000" w:type="pct"/>
        <w:tblLook w:val="04A0" w:firstRow="1" w:lastRow="0" w:firstColumn="1" w:lastColumn="0" w:noHBand="0" w:noVBand="1"/>
      </w:tblPr>
      <w:tblGrid>
        <w:gridCol w:w="2676"/>
        <w:gridCol w:w="949"/>
        <w:gridCol w:w="1481"/>
        <w:gridCol w:w="1862"/>
        <w:gridCol w:w="2318"/>
      </w:tblGrid>
      <w:tr w:rsidR="009C5211" w:rsidRPr="009C5211" w:rsidTr="00E81885">
        <w:trPr>
          <w:trHeight w:val="315"/>
        </w:trPr>
        <w:tc>
          <w:tcPr>
            <w:tcW w:w="12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p>
        </w:tc>
        <w:tc>
          <w:tcPr>
            <w:tcW w:w="764" w:type="pct"/>
            <w:tcBorders>
              <w:top w:val="single" w:sz="4" w:space="0" w:color="auto"/>
              <w:left w:val="nil"/>
              <w:bottom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r w:rsidRPr="009C5211">
              <w:rPr>
                <w:szCs w:val="24"/>
              </w:rPr>
              <w:t>Сп</w:t>
            </w:r>
            <w:r w:rsidRPr="009C5211">
              <w:rPr>
                <w:szCs w:val="24"/>
              </w:rPr>
              <w:t>о</w:t>
            </w:r>
            <w:r w:rsidRPr="009C5211">
              <w:rPr>
                <w:szCs w:val="24"/>
              </w:rPr>
              <w:t>соб сра</w:t>
            </w:r>
            <w:r w:rsidRPr="009C5211">
              <w:rPr>
                <w:szCs w:val="24"/>
              </w:rPr>
              <w:t>в</w:t>
            </w:r>
            <w:r w:rsidRPr="009C5211">
              <w:rPr>
                <w:szCs w:val="24"/>
              </w:rPr>
              <w:t>нения</w:t>
            </w:r>
          </w:p>
        </w:tc>
        <w:tc>
          <w:tcPr>
            <w:tcW w:w="839" w:type="pct"/>
            <w:tcBorders>
              <w:top w:val="single" w:sz="4" w:space="0" w:color="auto"/>
              <w:left w:val="nil"/>
              <w:bottom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r w:rsidRPr="009C5211">
              <w:rPr>
                <w:szCs w:val="24"/>
              </w:rPr>
              <w:t>Нормиро</w:t>
            </w:r>
            <w:r w:rsidRPr="009C5211">
              <w:rPr>
                <w:szCs w:val="24"/>
              </w:rPr>
              <w:t>в</w:t>
            </w:r>
            <w:r w:rsidRPr="009C5211">
              <w:rPr>
                <w:szCs w:val="24"/>
              </w:rPr>
              <w:t>ка не треб</w:t>
            </w:r>
            <w:r w:rsidRPr="009C5211">
              <w:rPr>
                <w:szCs w:val="24"/>
              </w:rPr>
              <w:t>у</w:t>
            </w:r>
            <w:r w:rsidRPr="009C5211">
              <w:rPr>
                <w:szCs w:val="24"/>
              </w:rPr>
              <w:t>ется</w:t>
            </w:r>
          </w:p>
        </w:tc>
        <w:tc>
          <w:tcPr>
            <w:tcW w:w="916" w:type="pct"/>
            <w:tcBorders>
              <w:top w:val="single" w:sz="4" w:space="0" w:color="auto"/>
              <w:left w:val="nil"/>
              <w:bottom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r w:rsidRPr="009C5211">
              <w:rPr>
                <w:szCs w:val="24"/>
              </w:rPr>
              <w:t>Нормировка к 0 путем взятия логарифма</w:t>
            </w:r>
          </w:p>
        </w:tc>
        <w:tc>
          <w:tcPr>
            <w:tcW w:w="1202" w:type="pct"/>
            <w:tcBorders>
              <w:top w:val="single" w:sz="4" w:space="0" w:color="auto"/>
              <w:left w:val="nil"/>
              <w:bottom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r w:rsidRPr="009C5211">
              <w:rPr>
                <w:szCs w:val="24"/>
              </w:rPr>
              <w:t>Нормировка к 0 п</w:t>
            </w:r>
            <w:r w:rsidRPr="009C5211">
              <w:rPr>
                <w:szCs w:val="24"/>
              </w:rPr>
              <w:t>у</w:t>
            </w:r>
            <w:r w:rsidRPr="009C5211">
              <w:rPr>
                <w:szCs w:val="24"/>
              </w:rPr>
              <w:t>тем вычитания 1</w:t>
            </w:r>
          </w:p>
        </w:tc>
      </w:tr>
      <w:tr w:rsidR="009C5211" w:rsidRPr="009C5211" w:rsidTr="00E81885">
        <w:trPr>
          <w:trHeight w:val="315"/>
        </w:trPr>
        <w:tc>
          <w:tcPr>
            <w:tcW w:w="1279" w:type="pct"/>
            <w:vMerge w:val="restart"/>
            <w:tcBorders>
              <w:top w:val="nil"/>
              <w:left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r w:rsidRPr="009C5211">
              <w:rPr>
                <w:szCs w:val="24"/>
              </w:rPr>
              <w:t>Сравнение фактич</w:t>
            </w:r>
            <w:r w:rsidRPr="009C5211">
              <w:rPr>
                <w:szCs w:val="24"/>
              </w:rPr>
              <w:t>е</w:t>
            </w:r>
            <w:r w:rsidRPr="009C5211">
              <w:rPr>
                <w:szCs w:val="24"/>
              </w:rPr>
              <w:t>ских и теоретических абсолютных частот</w:t>
            </w:r>
          </w:p>
        </w:tc>
        <w:tc>
          <w:tcPr>
            <w:tcW w:w="764" w:type="pct"/>
            <w:tcBorders>
              <w:top w:val="nil"/>
              <w:left w:val="nil"/>
              <w:bottom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r w:rsidRPr="009C5211">
              <w:rPr>
                <w:szCs w:val="24"/>
              </w:rPr>
              <w:t>Путем дел</w:t>
            </w:r>
            <w:r w:rsidRPr="009C5211">
              <w:rPr>
                <w:szCs w:val="24"/>
              </w:rPr>
              <w:t>е</w:t>
            </w:r>
            <w:r w:rsidRPr="009C5211">
              <w:rPr>
                <w:szCs w:val="24"/>
              </w:rPr>
              <w:t>ния</w:t>
            </w:r>
          </w:p>
        </w:tc>
        <w:tc>
          <w:tcPr>
            <w:tcW w:w="839" w:type="pct"/>
            <w:tcBorders>
              <w:top w:val="nil"/>
              <w:left w:val="nil"/>
              <w:bottom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r w:rsidRPr="009C5211">
              <w:rPr>
                <w:szCs w:val="24"/>
              </w:rPr>
              <w:t>---</w:t>
            </w:r>
          </w:p>
        </w:tc>
        <w:tc>
          <w:tcPr>
            <w:tcW w:w="916" w:type="pct"/>
            <w:tcBorders>
              <w:top w:val="nil"/>
              <w:left w:val="nil"/>
              <w:bottom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r w:rsidRPr="009C5211">
              <w:rPr>
                <w:szCs w:val="24"/>
                <w:lang w:val="en-US"/>
              </w:rPr>
              <w:t>INF1, INF2, Александра Харкевича</w:t>
            </w:r>
          </w:p>
        </w:tc>
        <w:tc>
          <w:tcPr>
            <w:tcW w:w="1202" w:type="pct"/>
            <w:tcBorders>
              <w:top w:val="nil"/>
              <w:left w:val="nil"/>
              <w:bottom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r w:rsidRPr="009C5211">
              <w:rPr>
                <w:szCs w:val="24"/>
                <w:lang w:val="en-US"/>
              </w:rPr>
              <w:t>INF</w:t>
            </w:r>
            <w:r w:rsidRPr="009C5211">
              <w:rPr>
                <w:szCs w:val="24"/>
              </w:rPr>
              <w:t xml:space="preserve">4, </w:t>
            </w:r>
            <w:r w:rsidRPr="009C5211">
              <w:rPr>
                <w:szCs w:val="24"/>
                <w:lang w:val="en-US"/>
              </w:rPr>
              <w:t>INF</w:t>
            </w:r>
            <w:r w:rsidRPr="009C5211">
              <w:rPr>
                <w:szCs w:val="24"/>
              </w:rPr>
              <w:t>5, Коэ</w:t>
            </w:r>
            <w:r w:rsidRPr="009C5211">
              <w:rPr>
                <w:szCs w:val="24"/>
              </w:rPr>
              <w:t>ф</w:t>
            </w:r>
            <w:r w:rsidRPr="009C5211">
              <w:rPr>
                <w:szCs w:val="24"/>
              </w:rPr>
              <w:t xml:space="preserve">фициент возврата инвестиций </w:t>
            </w:r>
            <w:r w:rsidRPr="009C5211">
              <w:rPr>
                <w:szCs w:val="24"/>
                <w:lang w:val="en-US"/>
              </w:rPr>
              <w:t>ROI</w:t>
            </w:r>
          </w:p>
        </w:tc>
      </w:tr>
      <w:tr w:rsidR="009C5211" w:rsidRPr="009C5211" w:rsidTr="00E81885">
        <w:trPr>
          <w:trHeight w:val="315"/>
        </w:trPr>
        <w:tc>
          <w:tcPr>
            <w:tcW w:w="1279" w:type="pct"/>
            <w:vMerge/>
            <w:tcBorders>
              <w:left w:val="single" w:sz="4" w:space="0" w:color="auto"/>
              <w:bottom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p>
        </w:tc>
        <w:tc>
          <w:tcPr>
            <w:tcW w:w="764" w:type="pct"/>
            <w:tcBorders>
              <w:top w:val="nil"/>
              <w:left w:val="nil"/>
              <w:bottom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r w:rsidRPr="009C5211">
              <w:rPr>
                <w:szCs w:val="24"/>
              </w:rPr>
              <w:t>Путем выч</w:t>
            </w:r>
            <w:r w:rsidRPr="009C5211">
              <w:rPr>
                <w:szCs w:val="24"/>
              </w:rPr>
              <w:t>и</w:t>
            </w:r>
            <w:r w:rsidRPr="009C5211">
              <w:rPr>
                <w:szCs w:val="24"/>
              </w:rPr>
              <w:t>тания</w:t>
            </w:r>
          </w:p>
        </w:tc>
        <w:tc>
          <w:tcPr>
            <w:tcW w:w="839" w:type="pct"/>
            <w:tcBorders>
              <w:top w:val="nil"/>
              <w:left w:val="nil"/>
              <w:bottom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r w:rsidRPr="009C5211">
              <w:rPr>
                <w:szCs w:val="24"/>
                <w:lang w:val="en-US"/>
              </w:rPr>
              <w:t>INF</w:t>
            </w:r>
            <w:r w:rsidRPr="009C5211">
              <w:rPr>
                <w:szCs w:val="24"/>
              </w:rPr>
              <w:t xml:space="preserve">3, </w:t>
            </w:r>
            <w:r w:rsidRPr="009C5211">
              <w:rPr>
                <w:szCs w:val="24"/>
                <w:lang w:val="en-US"/>
              </w:rPr>
              <w:t>χ</w:t>
            </w:r>
            <w:r w:rsidRPr="009C5211">
              <w:rPr>
                <w:szCs w:val="24"/>
              </w:rPr>
              <w:t>-квадрат Карла Пи</w:t>
            </w:r>
            <w:r w:rsidRPr="009C5211">
              <w:rPr>
                <w:szCs w:val="24"/>
              </w:rPr>
              <w:t>р</w:t>
            </w:r>
            <w:r w:rsidRPr="009C5211">
              <w:rPr>
                <w:szCs w:val="24"/>
              </w:rPr>
              <w:t>сона</w:t>
            </w:r>
          </w:p>
        </w:tc>
        <w:tc>
          <w:tcPr>
            <w:tcW w:w="916" w:type="pct"/>
            <w:tcBorders>
              <w:top w:val="nil"/>
              <w:left w:val="nil"/>
              <w:bottom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r w:rsidRPr="009C5211">
              <w:rPr>
                <w:szCs w:val="24"/>
              </w:rPr>
              <w:t>---</w:t>
            </w:r>
          </w:p>
        </w:tc>
        <w:tc>
          <w:tcPr>
            <w:tcW w:w="1202" w:type="pct"/>
            <w:tcBorders>
              <w:top w:val="nil"/>
              <w:left w:val="nil"/>
              <w:bottom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r w:rsidRPr="009C5211">
              <w:rPr>
                <w:szCs w:val="24"/>
              </w:rPr>
              <w:t>---</w:t>
            </w:r>
          </w:p>
        </w:tc>
      </w:tr>
      <w:tr w:rsidR="009C5211" w:rsidRPr="009C5211" w:rsidTr="00E81885">
        <w:trPr>
          <w:trHeight w:val="315"/>
        </w:trPr>
        <w:tc>
          <w:tcPr>
            <w:tcW w:w="1279" w:type="pct"/>
            <w:vMerge w:val="restart"/>
            <w:tcBorders>
              <w:top w:val="nil"/>
              <w:left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r w:rsidRPr="009C5211">
              <w:rPr>
                <w:szCs w:val="24"/>
              </w:rPr>
              <w:t>Сравнение условных и безусловных относ</w:t>
            </w:r>
            <w:r w:rsidRPr="009C5211">
              <w:rPr>
                <w:szCs w:val="24"/>
              </w:rPr>
              <w:t>и</w:t>
            </w:r>
            <w:r w:rsidRPr="009C5211">
              <w:rPr>
                <w:szCs w:val="24"/>
              </w:rPr>
              <w:t>тельных частот</w:t>
            </w:r>
          </w:p>
        </w:tc>
        <w:tc>
          <w:tcPr>
            <w:tcW w:w="764" w:type="pct"/>
            <w:tcBorders>
              <w:top w:val="nil"/>
              <w:left w:val="nil"/>
              <w:bottom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r w:rsidRPr="009C5211">
              <w:rPr>
                <w:szCs w:val="24"/>
              </w:rPr>
              <w:t>Путем дел</w:t>
            </w:r>
            <w:r w:rsidRPr="009C5211">
              <w:rPr>
                <w:szCs w:val="24"/>
              </w:rPr>
              <w:t>е</w:t>
            </w:r>
            <w:r w:rsidRPr="009C5211">
              <w:rPr>
                <w:szCs w:val="24"/>
              </w:rPr>
              <w:t>ния</w:t>
            </w:r>
          </w:p>
        </w:tc>
        <w:tc>
          <w:tcPr>
            <w:tcW w:w="839" w:type="pct"/>
            <w:tcBorders>
              <w:top w:val="nil"/>
              <w:left w:val="nil"/>
              <w:bottom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r w:rsidRPr="009C5211">
              <w:rPr>
                <w:szCs w:val="24"/>
              </w:rPr>
              <w:t>---</w:t>
            </w:r>
          </w:p>
        </w:tc>
        <w:tc>
          <w:tcPr>
            <w:tcW w:w="916" w:type="pct"/>
            <w:tcBorders>
              <w:top w:val="nil"/>
              <w:left w:val="nil"/>
              <w:bottom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r w:rsidRPr="009C5211">
              <w:rPr>
                <w:szCs w:val="24"/>
                <w:lang w:val="en-US"/>
              </w:rPr>
              <w:t>INF1, INF2, Александра Харкевича</w:t>
            </w:r>
          </w:p>
        </w:tc>
        <w:tc>
          <w:tcPr>
            <w:tcW w:w="1202" w:type="pct"/>
            <w:tcBorders>
              <w:top w:val="nil"/>
              <w:left w:val="nil"/>
              <w:bottom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r w:rsidRPr="009C5211">
              <w:rPr>
                <w:szCs w:val="24"/>
                <w:lang w:val="en-US"/>
              </w:rPr>
              <w:t>INF</w:t>
            </w:r>
            <w:r w:rsidRPr="009C5211">
              <w:rPr>
                <w:szCs w:val="24"/>
              </w:rPr>
              <w:t xml:space="preserve">4, </w:t>
            </w:r>
            <w:r w:rsidRPr="009C5211">
              <w:rPr>
                <w:szCs w:val="24"/>
                <w:lang w:val="en-US"/>
              </w:rPr>
              <w:t>INF</w:t>
            </w:r>
            <w:r w:rsidRPr="009C5211">
              <w:rPr>
                <w:szCs w:val="24"/>
              </w:rPr>
              <w:t>5, Коэ</w:t>
            </w:r>
            <w:r w:rsidRPr="009C5211">
              <w:rPr>
                <w:szCs w:val="24"/>
              </w:rPr>
              <w:t>ф</w:t>
            </w:r>
            <w:r w:rsidRPr="009C5211">
              <w:rPr>
                <w:szCs w:val="24"/>
              </w:rPr>
              <w:t xml:space="preserve">фициент возврата инвестиций </w:t>
            </w:r>
            <w:r w:rsidRPr="009C5211">
              <w:rPr>
                <w:szCs w:val="24"/>
                <w:lang w:val="en-US"/>
              </w:rPr>
              <w:t>ROI</w:t>
            </w:r>
          </w:p>
        </w:tc>
      </w:tr>
      <w:tr w:rsidR="009C5211" w:rsidRPr="009C5211" w:rsidTr="00E81885">
        <w:trPr>
          <w:trHeight w:val="315"/>
        </w:trPr>
        <w:tc>
          <w:tcPr>
            <w:tcW w:w="1279" w:type="pct"/>
            <w:vMerge/>
            <w:tcBorders>
              <w:left w:val="single" w:sz="4" w:space="0" w:color="auto"/>
              <w:bottom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p>
        </w:tc>
        <w:tc>
          <w:tcPr>
            <w:tcW w:w="764" w:type="pct"/>
            <w:tcBorders>
              <w:top w:val="nil"/>
              <w:left w:val="nil"/>
              <w:bottom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r w:rsidRPr="009C5211">
              <w:rPr>
                <w:szCs w:val="24"/>
              </w:rPr>
              <w:t>Путем выч</w:t>
            </w:r>
            <w:r w:rsidRPr="009C5211">
              <w:rPr>
                <w:szCs w:val="24"/>
              </w:rPr>
              <w:t>и</w:t>
            </w:r>
            <w:r w:rsidRPr="009C5211">
              <w:rPr>
                <w:szCs w:val="24"/>
              </w:rPr>
              <w:t>тания</w:t>
            </w:r>
          </w:p>
        </w:tc>
        <w:tc>
          <w:tcPr>
            <w:tcW w:w="839" w:type="pct"/>
            <w:tcBorders>
              <w:top w:val="nil"/>
              <w:left w:val="nil"/>
              <w:bottom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r w:rsidRPr="009C5211">
              <w:rPr>
                <w:szCs w:val="24"/>
                <w:lang w:val="en-US"/>
              </w:rPr>
              <w:t>INF6, INF7</w:t>
            </w:r>
          </w:p>
        </w:tc>
        <w:tc>
          <w:tcPr>
            <w:tcW w:w="916" w:type="pct"/>
            <w:tcBorders>
              <w:top w:val="nil"/>
              <w:left w:val="nil"/>
              <w:bottom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r w:rsidRPr="009C5211">
              <w:rPr>
                <w:szCs w:val="24"/>
              </w:rPr>
              <w:t>---</w:t>
            </w:r>
          </w:p>
        </w:tc>
        <w:tc>
          <w:tcPr>
            <w:tcW w:w="1202" w:type="pct"/>
            <w:tcBorders>
              <w:top w:val="nil"/>
              <w:left w:val="nil"/>
              <w:bottom w:val="single" w:sz="4" w:space="0" w:color="auto"/>
              <w:right w:val="single" w:sz="4" w:space="0" w:color="auto"/>
            </w:tcBorders>
            <w:shd w:val="clear" w:color="auto" w:fill="auto"/>
            <w:noWrap/>
            <w:vAlign w:val="center"/>
            <w:hideMark/>
          </w:tcPr>
          <w:p w:rsidR="009C5211" w:rsidRPr="009C5211" w:rsidRDefault="009C5211" w:rsidP="00E81885">
            <w:pPr>
              <w:jc w:val="center"/>
              <w:rPr>
                <w:szCs w:val="24"/>
              </w:rPr>
            </w:pPr>
            <w:r w:rsidRPr="009C5211">
              <w:rPr>
                <w:szCs w:val="24"/>
              </w:rPr>
              <w:t>---</w:t>
            </w:r>
          </w:p>
        </w:tc>
      </w:tr>
    </w:tbl>
    <w:p w:rsidR="009C5211" w:rsidRPr="009C5211" w:rsidRDefault="009C5211" w:rsidP="00E81885">
      <w:pPr>
        <w:autoSpaceDE w:val="0"/>
        <w:autoSpaceDN w:val="0"/>
        <w:adjustRightInd w:val="0"/>
        <w:ind w:firstLine="709"/>
        <w:jc w:val="both"/>
        <w:rPr>
          <w:rFonts w:eastAsia="Calibri"/>
          <w:sz w:val="32"/>
          <w:szCs w:val="32"/>
        </w:rPr>
      </w:pPr>
      <w:r w:rsidRPr="009C5211">
        <w:rPr>
          <w:rFonts w:eastAsia="Calibri"/>
          <w:sz w:val="32"/>
          <w:szCs w:val="32"/>
        </w:rPr>
        <w:lastRenderedPageBreak/>
        <w:t>Обратим особое внимание на то, что сравнение фактических и теоретических абсолютных частот путем деления приводит при нормировках к нулю (что нужно для применения аддитивных и</w:t>
      </w:r>
      <w:r w:rsidRPr="009C5211">
        <w:rPr>
          <w:rFonts w:eastAsia="Calibri"/>
          <w:sz w:val="32"/>
          <w:szCs w:val="32"/>
        </w:rPr>
        <w:t>н</w:t>
      </w:r>
      <w:r w:rsidRPr="009C5211">
        <w:rPr>
          <w:rFonts w:eastAsia="Calibri"/>
          <w:sz w:val="32"/>
          <w:szCs w:val="32"/>
        </w:rPr>
        <w:t>тегральных критериев) путем взятия логарифма и путем вычит</w:t>
      </w:r>
      <w:r w:rsidRPr="009C5211">
        <w:rPr>
          <w:rFonts w:eastAsia="Calibri"/>
          <w:sz w:val="32"/>
          <w:szCs w:val="32"/>
        </w:rPr>
        <w:t>а</w:t>
      </w:r>
      <w:r w:rsidRPr="009C5211">
        <w:rPr>
          <w:rFonts w:eastAsia="Calibri"/>
          <w:sz w:val="32"/>
          <w:szCs w:val="32"/>
        </w:rPr>
        <w:t xml:space="preserve">ния 1 к </w:t>
      </w:r>
      <w:r w:rsidRPr="009C5211">
        <w:rPr>
          <w:rFonts w:eastAsia="Calibri"/>
          <w:b/>
          <w:i/>
          <w:sz w:val="32"/>
          <w:szCs w:val="32"/>
        </w:rPr>
        <w:t>тем же самым</w:t>
      </w:r>
      <w:r w:rsidRPr="009C5211">
        <w:rPr>
          <w:rFonts w:eastAsia="Calibri"/>
          <w:sz w:val="32"/>
          <w:szCs w:val="32"/>
        </w:rPr>
        <w:t xml:space="preserve"> моделям, что и сравнение условных и безусловных относительных частот путем деления с теми же с</w:t>
      </w:r>
      <w:r w:rsidRPr="009C5211">
        <w:rPr>
          <w:rFonts w:eastAsia="Calibri"/>
          <w:sz w:val="32"/>
          <w:szCs w:val="32"/>
        </w:rPr>
        <w:t>а</w:t>
      </w:r>
      <w:r w:rsidRPr="009C5211">
        <w:rPr>
          <w:rFonts w:eastAsia="Calibri"/>
          <w:sz w:val="32"/>
          <w:szCs w:val="32"/>
        </w:rPr>
        <w:t>мыми способами нормировки. Таким образом, если на основе матрицы абсолютных частот рассчитать матрицы условных и безусловных процентных распределений, а затем сравнить фа</w:t>
      </w:r>
      <w:r w:rsidRPr="009C5211">
        <w:rPr>
          <w:rFonts w:eastAsia="Calibri"/>
          <w:sz w:val="32"/>
          <w:szCs w:val="32"/>
        </w:rPr>
        <w:t>к</w:t>
      </w:r>
      <w:r w:rsidRPr="009C5211">
        <w:rPr>
          <w:rFonts w:eastAsia="Calibri"/>
          <w:sz w:val="32"/>
          <w:szCs w:val="32"/>
        </w:rPr>
        <w:t>тические абсолютные частоты с теоретическими путем вычит</w:t>
      </w:r>
      <w:r w:rsidRPr="009C5211">
        <w:rPr>
          <w:rFonts w:eastAsia="Calibri"/>
          <w:sz w:val="32"/>
          <w:szCs w:val="32"/>
        </w:rPr>
        <w:t>а</w:t>
      </w:r>
      <w:r w:rsidRPr="009C5211">
        <w:rPr>
          <w:rFonts w:eastAsia="Calibri"/>
          <w:sz w:val="32"/>
          <w:szCs w:val="32"/>
        </w:rPr>
        <w:t>ния и деления, а также сравнить условные и безусловные относ</w:t>
      </w:r>
      <w:r w:rsidRPr="009C5211">
        <w:rPr>
          <w:rFonts w:eastAsia="Calibri"/>
          <w:sz w:val="32"/>
          <w:szCs w:val="32"/>
        </w:rPr>
        <w:t>и</w:t>
      </w:r>
      <w:r w:rsidRPr="009C5211">
        <w:rPr>
          <w:rFonts w:eastAsia="Calibri"/>
          <w:sz w:val="32"/>
          <w:szCs w:val="32"/>
        </w:rPr>
        <w:t>тельные частоты также путем вычитания и деления и провести нормировку к 0 путем взятия логарифма и путем вычитания 1, то получается 3 статистических модели: матрица абсолютных ч</w:t>
      </w:r>
      <w:r w:rsidRPr="009C5211">
        <w:rPr>
          <w:rFonts w:eastAsia="Calibri"/>
          <w:sz w:val="32"/>
          <w:szCs w:val="32"/>
        </w:rPr>
        <w:t>а</w:t>
      </w:r>
      <w:r w:rsidRPr="009C5211">
        <w:rPr>
          <w:rFonts w:eastAsia="Calibri"/>
          <w:sz w:val="32"/>
          <w:szCs w:val="32"/>
        </w:rPr>
        <w:t>стот и две матрицы относительных частот, т.е. условных и бе</w:t>
      </w:r>
      <w:r w:rsidRPr="009C5211">
        <w:rPr>
          <w:rFonts w:eastAsia="Calibri"/>
          <w:sz w:val="32"/>
          <w:szCs w:val="32"/>
        </w:rPr>
        <w:t>з</w:t>
      </w:r>
      <w:r w:rsidRPr="009C5211">
        <w:rPr>
          <w:rFonts w:eastAsia="Calibri"/>
          <w:sz w:val="32"/>
          <w:szCs w:val="32"/>
        </w:rPr>
        <w:t>условных процентных распределений, а также всего 7 системно-когнитивных моделей. Других же системно-когнитивных мод</w:t>
      </w:r>
      <w:r w:rsidRPr="009C5211">
        <w:rPr>
          <w:rFonts w:eastAsia="Calibri"/>
          <w:sz w:val="32"/>
          <w:szCs w:val="32"/>
        </w:rPr>
        <w:t>е</w:t>
      </w:r>
      <w:r w:rsidRPr="009C5211">
        <w:rPr>
          <w:rFonts w:eastAsia="Calibri"/>
          <w:sz w:val="32"/>
          <w:szCs w:val="32"/>
        </w:rPr>
        <w:t>лей, рассчитываемых на основе приведенных статистических м</w:t>
      </w:r>
      <w:r w:rsidRPr="009C5211">
        <w:rPr>
          <w:rFonts w:eastAsia="Calibri"/>
          <w:sz w:val="32"/>
          <w:szCs w:val="32"/>
        </w:rPr>
        <w:t>о</w:t>
      </w:r>
      <w:r w:rsidRPr="009C5211">
        <w:rPr>
          <w:rFonts w:eastAsia="Calibri"/>
          <w:sz w:val="32"/>
          <w:szCs w:val="32"/>
        </w:rPr>
        <w:t>делей просто нет. Это и есть конфигуратор статистических и к</w:t>
      </w:r>
      <w:r w:rsidRPr="009C5211">
        <w:rPr>
          <w:rFonts w:eastAsia="Calibri"/>
          <w:sz w:val="32"/>
          <w:szCs w:val="32"/>
        </w:rPr>
        <w:t>о</w:t>
      </w:r>
      <w:r w:rsidRPr="009C5211">
        <w:rPr>
          <w:rFonts w:eastAsia="Calibri"/>
          <w:sz w:val="32"/>
          <w:szCs w:val="32"/>
        </w:rPr>
        <w:t xml:space="preserve">гнитивных моделей в смысле В.А.Лефевра. </w:t>
      </w:r>
      <w:r w:rsidRPr="009C5211">
        <w:rPr>
          <w:rFonts w:eastAsia="Calibri"/>
          <w:b/>
          <w:bCs/>
          <w:i/>
          <w:iCs/>
          <w:color w:val="000000"/>
          <w:spacing w:val="-2"/>
          <w:sz w:val="32"/>
          <w:szCs w:val="32"/>
          <w:lang w:eastAsia="en-US"/>
        </w:rPr>
        <w:t>Под конфигуратором В.А.Лефевр понимал минимальный полный набор понятийных шкал или конструктов, т.е. понятий, достаточный для аде</w:t>
      </w:r>
      <w:r w:rsidRPr="009C5211">
        <w:rPr>
          <w:rFonts w:eastAsia="Calibri"/>
          <w:b/>
          <w:bCs/>
          <w:i/>
          <w:iCs/>
          <w:color w:val="000000"/>
          <w:spacing w:val="-2"/>
          <w:sz w:val="32"/>
          <w:szCs w:val="32"/>
          <w:lang w:eastAsia="en-US"/>
        </w:rPr>
        <w:t>к</w:t>
      </w:r>
      <w:r w:rsidRPr="009C5211">
        <w:rPr>
          <w:rFonts w:eastAsia="Calibri"/>
          <w:b/>
          <w:bCs/>
          <w:i/>
          <w:iCs/>
          <w:color w:val="000000"/>
          <w:spacing w:val="-2"/>
          <w:sz w:val="32"/>
          <w:szCs w:val="32"/>
          <w:lang w:eastAsia="en-US"/>
        </w:rPr>
        <w:t>ватного описания предметной области </w:t>
      </w:r>
      <w:r w:rsidRPr="009C5211">
        <w:rPr>
          <w:rFonts w:eastAsia="Calibri"/>
          <w:sz w:val="32"/>
          <w:szCs w:val="32"/>
        </w:rPr>
        <w:t>[4]</w:t>
      </w:r>
      <w:r w:rsidRPr="0065391A">
        <w:rPr>
          <w:rFonts w:eastAsia="Calibri"/>
          <w:sz w:val="32"/>
          <w:szCs w:val="32"/>
          <w:vertAlign w:val="superscript"/>
        </w:rPr>
        <w:footnoteReference w:id="5"/>
      </w:r>
      <w:r w:rsidRPr="009C5211">
        <w:rPr>
          <w:rFonts w:eastAsia="Calibri"/>
          <w:sz w:val="32"/>
          <w:szCs w:val="32"/>
        </w:rPr>
        <w:t>. Необходимо отм</w:t>
      </w:r>
      <w:r w:rsidRPr="009C5211">
        <w:rPr>
          <w:rFonts w:eastAsia="Calibri"/>
          <w:sz w:val="32"/>
          <w:szCs w:val="32"/>
        </w:rPr>
        <w:t>е</w:t>
      </w:r>
      <w:r w:rsidRPr="009C5211">
        <w:rPr>
          <w:rFonts w:eastAsia="Calibri"/>
          <w:sz w:val="32"/>
          <w:szCs w:val="32"/>
        </w:rPr>
        <w:t>тить, что все эти модели рассчитываются в интеллектуальной с</w:t>
      </w:r>
      <w:r w:rsidRPr="009C5211">
        <w:rPr>
          <w:rFonts w:eastAsia="Calibri"/>
          <w:sz w:val="32"/>
          <w:szCs w:val="32"/>
        </w:rPr>
        <w:t>и</w:t>
      </w:r>
      <w:r w:rsidRPr="009C5211">
        <w:rPr>
          <w:rFonts w:eastAsia="Calibri"/>
          <w:sz w:val="32"/>
          <w:szCs w:val="32"/>
        </w:rPr>
        <w:t>стеме «Эйдос».</w:t>
      </w:r>
    </w:p>
    <w:p w:rsidR="009C5211" w:rsidRPr="009C5211" w:rsidRDefault="009C5211" w:rsidP="00E81885">
      <w:pPr>
        <w:autoSpaceDE w:val="0"/>
        <w:autoSpaceDN w:val="0"/>
        <w:adjustRightInd w:val="0"/>
        <w:ind w:firstLine="709"/>
        <w:jc w:val="both"/>
        <w:rPr>
          <w:rFonts w:eastAsia="Calibri"/>
          <w:sz w:val="32"/>
          <w:szCs w:val="32"/>
        </w:rPr>
      </w:pPr>
      <w:r w:rsidRPr="009C5211">
        <w:rPr>
          <w:rFonts w:eastAsia="Calibri"/>
          <w:sz w:val="32"/>
          <w:szCs w:val="32"/>
        </w:rPr>
        <w:t>Когда мы сравниваем фактические и теоретические абс</w:t>
      </w:r>
      <w:r w:rsidRPr="009C5211">
        <w:rPr>
          <w:rFonts w:eastAsia="Calibri"/>
          <w:sz w:val="32"/>
          <w:szCs w:val="32"/>
        </w:rPr>
        <w:t>о</w:t>
      </w:r>
      <w:r w:rsidRPr="009C5211">
        <w:rPr>
          <w:rFonts w:eastAsia="Calibri"/>
          <w:sz w:val="32"/>
          <w:szCs w:val="32"/>
        </w:rPr>
        <w:t>лютные частоты путем вычитания у нас получается частный кр</w:t>
      </w:r>
      <w:r w:rsidRPr="009C5211">
        <w:rPr>
          <w:rFonts w:eastAsia="Calibri"/>
          <w:sz w:val="32"/>
          <w:szCs w:val="32"/>
        </w:rPr>
        <w:t>и</w:t>
      </w:r>
      <w:r w:rsidRPr="009C5211">
        <w:rPr>
          <w:rFonts w:eastAsia="Calibri"/>
          <w:sz w:val="32"/>
          <w:szCs w:val="32"/>
        </w:rPr>
        <w:t>терий знаний: «хи-квадрат» (СК-модель INF3), когда же мы сра</w:t>
      </w:r>
      <w:r w:rsidRPr="009C5211">
        <w:rPr>
          <w:rFonts w:eastAsia="Calibri"/>
          <w:sz w:val="32"/>
          <w:szCs w:val="32"/>
        </w:rPr>
        <w:t>в</w:t>
      </w:r>
      <w:r w:rsidRPr="009C5211">
        <w:rPr>
          <w:rFonts w:eastAsia="Calibri"/>
          <w:sz w:val="32"/>
          <w:szCs w:val="32"/>
        </w:rPr>
        <w:t xml:space="preserve">ниваем их путем деления, то у нас получается частный критерий: «количество информации по А.Харкевичу» (СК-модели INF1, INF2) или «коэффициент возврата инвестиций ROI» - Return On Investment (СК-модели INF4, INF5) в зависимости от способа нормировки. </w:t>
      </w:r>
    </w:p>
    <w:p w:rsidR="009C5211" w:rsidRPr="009C5211" w:rsidRDefault="009C5211" w:rsidP="00E81885">
      <w:pPr>
        <w:autoSpaceDE w:val="0"/>
        <w:autoSpaceDN w:val="0"/>
        <w:adjustRightInd w:val="0"/>
        <w:ind w:firstLine="709"/>
        <w:jc w:val="both"/>
        <w:rPr>
          <w:rFonts w:eastAsia="Calibri"/>
          <w:sz w:val="32"/>
          <w:szCs w:val="32"/>
        </w:rPr>
      </w:pPr>
      <w:r w:rsidRPr="009C5211">
        <w:rPr>
          <w:rFonts w:eastAsia="Calibri"/>
          <w:sz w:val="32"/>
          <w:szCs w:val="32"/>
        </w:rPr>
        <w:t>Когда же мы сравниваем условные и безусловные относ</w:t>
      </w:r>
      <w:r w:rsidRPr="009C5211">
        <w:rPr>
          <w:rFonts w:eastAsia="Calibri"/>
          <w:sz w:val="32"/>
          <w:szCs w:val="32"/>
        </w:rPr>
        <w:t>и</w:t>
      </w:r>
      <w:r w:rsidRPr="009C5211">
        <w:rPr>
          <w:rFonts w:eastAsia="Calibri"/>
          <w:sz w:val="32"/>
          <w:szCs w:val="32"/>
        </w:rPr>
        <w:t>тельные частоты путем вычитания у нас получается частный кр</w:t>
      </w:r>
      <w:r w:rsidRPr="009C5211">
        <w:rPr>
          <w:rFonts w:eastAsia="Calibri"/>
          <w:sz w:val="32"/>
          <w:szCs w:val="32"/>
        </w:rPr>
        <w:t>и</w:t>
      </w:r>
      <w:r w:rsidRPr="009C5211">
        <w:rPr>
          <w:rFonts w:eastAsia="Calibri"/>
          <w:sz w:val="32"/>
          <w:szCs w:val="32"/>
        </w:rPr>
        <w:t xml:space="preserve">терий знаний: «коэффициент взаимосвязи» (СК-модели INF6, </w:t>
      </w:r>
      <w:r w:rsidRPr="009C5211">
        <w:rPr>
          <w:rFonts w:eastAsia="Calibri"/>
          <w:sz w:val="32"/>
          <w:szCs w:val="32"/>
        </w:rPr>
        <w:lastRenderedPageBreak/>
        <w:t>INF7), когда же мы сравниваем их путем деления, то у нас пол</w:t>
      </w:r>
      <w:r w:rsidRPr="009C5211">
        <w:rPr>
          <w:rFonts w:eastAsia="Calibri"/>
          <w:sz w:val="32"/>
          <w:szCs w:val="32"/>
        </w:rPr>
        <w:t>у</w:t>
      </w:r>
      <w:r w:rsidRPr="009C5211">
        <w:rPr>
          <w:rFonts w:eastAsia="Calibri"/>
          <w:sz w:val="32"/>
          <w:szCs w:val="32"/>
        </w:rPr>
        <w:t>чается частный критерий: «количество информации по А.Харкевичу» (СК-модели INF1, INF2).</w:t>
      </w:r>
    </w:p>
    <w:p w:rsidR="009C5211" w:rsidRPr="009C5211" w:rsidRDefault="009C5211" w:rsidP="00E81885">
      <w:pPr>
        <w:autoSpaceDE w:val="0"/>
        <w:autoSpaceDN w:val="0"/>
        <w:adjustRightInd w:val="0"/>
        <w:ind w:firstLine="709"/>
        <w:jc w:val="both"/>
        <w:rPr>
          <w:rFonts w:eastAsia="Calibri"/>
          <w:sz w:val="32"/>
          <w:szCs w:val="32"/>
        </w:rPr>
      </w:pPr>
      <w:r w:rsidRPr="009C5211">
        <w:rPr>
          <w:rFonts w:eastAsia="Calibri"/>
          <w:sz w:val="32"/>
          <w:szCs w:val="32"/>
        </w:rPr>
        <w:t>Таким образом, мы видим, что все частные критерии знаний тесно взаимосвязаны друг с другом. Особенно интересна связь знаменитого критерия хи-квадрат К.Пирсона с замечательной м</w:t>
      </w:r>
      <w:r w:rsidRPr="009C5211">
        <w:rPr>
          <w:rFonts w:eastAsia="Calibri"/>
          <w:sz w:val="32"/>
          <w:szCs w:val="32"/>
        </w:rPr>
        <w:t>е</w:t>
      </w:r>
      <w:r w:rsidRPr="009C5211">
        <w:rPr>
          <w:rFonts w:eastAsia="Calibri"/>
          <w:sz w:val="32"/>
          <w:szCs w:val="32"/>
        </w:rPr>
        <w:t>рой количества информации А.Харкевича и с известным в экон</w:t>
      </w:r>
      <w:r w:rsidRPr="009C5211">
        <w:rPr>
          <w:rFonts w:eastAsia="Calibri"/>
          <w:sz w:val="32"/>
          <w:szCs w:val="32"/>
        </w:rPr>
        <w:t>о</w:t>
      </w:r>
      <w:r w:rsidRPr="009C5211">
        <w:rPr>
          <w:rFonts w:eastAsia="Calibri"/>
          <w:sz w:val="32"/>
          <w:szCs w:val="32"/>
        </w:rPr>
        <w:t>мике коэффициентом ROI.</w:t>
      </w:r>
    </w:p>
    <w:p w:rsidR="009C5211" w:rsidRPr="009C5211" w:rsidRDefault="009C5211" w:rsidP="00E81885">
      <w:pPr>
        <w:autoSpaceDE w:val="0"/>
        <w:autoSpaceDN w:val="0"/>
        <w:adjustRightInd w:val="0"/>
        <w:ind w:firstLine="709"/>
        <w:jc w:val="both"/>
        <w:rPr>
          <w:rFonts w:eastAsia="Calibri"/>
          <w:sz w:val="32"/>
          <w:szCs w:val="32"/>
        </w:rPr>
      </w:pPr>
      <w:r w:rsidRPr="009C5211">
        <w:rPr>
          <w:rFonts w:eastAsia="Calibri"/>
          <w:sz w:val="32"/>
          <w:szCs w:val="32"/>
        </w:rPr>
        <w:t>Вероятность рассматривается как предел, к которому стр</w:t>
      </w:r>
      <w:r w:rsidRPr="009C5211">
        <w:rPr>
          <w:rFonts w:eastAsia="Calibri"/>
          <w:sz w:val="32"/>
          <w:szCs w:val="32"/>
        </w:rPr>
        <w:t>е</w:t>
      </w:r>
      <w:r w:rsidRPr="009C5211">
        <w:rPr>
          <w:rFonts w:eastAsia="Calibri"/>
          <w:sz w:val="32"/>
          <w:szCs w:val="32"/>
        </w:rPr>
        <w:t>мится относительная частота (отношение количества благопр</w:t>
      </w:r>
      <w:r w:rsidRPr="009C5211">
        <w:rPr>
          <w:rFonts w:eastAsia="Calibri"/>
          <w:sz w:val="32"/>
          <w:szCs w:val="32"/>
        </w:rPr>
        <w:t>и</w:t>
      </w:r>
      <w:r w:rsidRPr="009C5211">
        <w:rPr>
          <w:rFonts w:eastAsia="Calibri"/>
          <w:sz w:val="32"/>
          <w:szCs w:val="32"/>
        </w:rPr>
        <w:t>ятных исходов к числу испытаний) при неограниченном увелич</w:t>
      </w:r>
      <w:r w:rsidRPr="009C5211">
        <w:rPr>
          <w:rFonts w:eastAsia="Calibri"/>
          <w:sz w:val="32"/>
          <w:szCs w:val="32"/>
        </w:rPr>
        <w:t>е</w:t>
      </w:r>
      <w:r w:rsidRPr="009C5211">
        <w:rPr>
          <w:rFonts w:eastAsia="Calibri"/>
          <w:sz w:val="32"/>
          <w:szCs w:val="32"/>
        </w:rPr>
        <w:t>нии количества испытаний. Ясно, что вероятность – это матем</w:t>
      </w:r>
      <w:r w:rsidRPr="009C5211">
        <w:rPr>
          <w:rFonts w:eastAsia="Calibri"/>
          <w:sz w:val="32"/>
          <w:szCs w:val="32"/>
        </w:rPr>
        <w:t>а</w:t>
      </w:r>
      <w:r w:rsidRPr="009C5211">
        <w:rPr>
          <w:rFonts w:eastAsia="Calibri"/>
          <w:sz w:val="32"/>
          <w:szCs w:val="32"/>
        </w:rPr>
        <w:t>тическая абстракция, которая никогда не встречается на практике (также как и другие математические и физические абстракции, типа математической точки, материальной точки, бесконечно м</w:t>
      </w:r>
      <w:r w:rsidRPr="009C5211">
        <w:rPr>
          <w:rFonts w:eastAsia="Calibri"/>
          <w:sz w:val="32"/>
          <w:szCs w:val="32"/>
        </w:rPr>
        <w:t>а</w:t>
      </w:r>
      <w:r w:rsidRPr="009C5211">
        <w:rPr>
          <w:rFonts w:eastAsia="Calibri"/>
          <w:sz w:val="32"/>
          <w:szCs w:val="32"/>
        </w:rPr>
        <w:t>лой и т.п.). На практике встречается только относительная част</w:t>
      </w:r>
      <w:r w:rsidRPr="009C5211">
        <w:rPr>
          <w:rFonts w:eastAsia="Calibri"/>
          <w:sz w:val="32"/>
          <w:szCs w:val="32"/>
        </w:rPr>
        <w:t>о</w:t>
      </w:r>
      <w:r w:rsidRPr="009C5211">
        <w:rPr>
          <w:rFonts w:eastAsia="Calibri"/>
          <w:sz w:val="32"/>
          <w:szCs w:val="32"/>
        </w:rPr>
        <w:t>та. Но она может быть весьма близкой к вероятности. Например, при 480 наблюдений различие между относительной частой и в</w:t>
      </w:r>
      <w:r w:rsidRPr="009C5211">
        <w:rPr>
          <w:rFonts w:eastAsia="Calibri"/>
          <w:sz w:val="32"/>
          <w:szCs w:val="32"/>
        </w:rPr>
        <w:t>е</w:t>
      </w:r>
      <w:r w:rsidRPr="009C5211">
        <w:rPr>
          <w:rFonts w:eastAsia="Calibri"/>
          <w:sz w:val="32"/>
          <w:szCs w:val="32"/>
        </w:rPr>
        <w:t>роятностью (погрешность) составляет около 5%, при 1250 наблюдениях – около 2.5%, при 10000 наблюдениях – 1%.</w:t>
      </w:r>
    </w:p>
    <w:p w:rsidR="009C5211" w:rsidRPr="009C5211" w:rsidRDefault="009C5211" w:rsidP="00E81885">
      <w:pPr>
        <w:autoSpaceDE w:val="0"/>
        <w:autoSpaceDN w:val="0"/>
        <w:adjustRightInd w:val="0"/>
        <w:ind w:firstLine="709"/>
        <w:jc w:val="both"/>
        <w:rPr>
          <w:rFonts w:eastAsia="Calibri"/>
          <w:sz w:val="32"/>
          <w:szCs w:val="32"/>
        </w:rPr>
      </w:pPr>
      <w:r w:rsidRPr="009C5211">
        <w:rPr>
          <w:rFonts w:eastAsia="Calibri"/>
          <w:sz w:val="32"/>
          <w:szCs w:val="32"/>
        </w:rPr>
        <w:t>Суть этих методов в том, что вычисляется количество и</w:t>
      </w:r>
      <w:r w:rsidRPr="009C5211">
        <w:rPr>
          <w:rFonts w:eastAsia="Calibri"/>
          <w:sz w:val="32"/>
          <w:szCs w:val="32"/>
        </w:rPr>
        <w:t>н</w:t>
      </w:r>
      <w:r w:rsidRPr="009C5211">
        <w:rPr>
          <w:rFonts w:eastAsia="Calibri"/>
          <w:sz w:val="32"/>
          <w:szCs w:val="32"/>
        </w:rPr>
        <w:t>формации в значении фактора о том, что объект моделирования перейдет под его действием в определенное состояние, соотве</w:t>
      </w:r>
      <w:r w:rsidRPr="009C5211">
        <w:rPr>
          <w:rFonts w:eastAsia="Calibri"/>
          <w:sz w:val="32"/>
          <w:szCs w:val="32"/>
        </w:rPr>
        <w:t>т</w:t>
      </w:r>
      <w:r w:rsidRPr="009C5211">
        <w:rPr>
          <w:rFonts w:eastAsia="Calibri"/>
          <w:sz w:val="32"/>
          <w:szCs w:val="32"/>
        </w:rPr>
        <w:t>ствующее классу. Это позволяет сопоставимо и корректно обр</w:t>
      </w:r>
      <w:r w:rsidRPr="009C5211">
        <w:rPr>
          <w:rFonts w:eastAsia="Calibri"/>
          <w:sz w:val="32"/>
          <w:szCs w:val="32"/>
        </w:rPr>
        <w:t>а</w:t>
      </w:r>
      <w:r w:rsidRPr="009C5211">
        <w:rPr>
          <w:rFonts w:eastAsia="Calibri"/>
          <w:sz w:val="32"/>
          <w:szCs w:val="32"/>
        </w:rPr>
        <w:t>батывать разнородную информацию о наблюдениях объекта м</w:t>
      </w:r>
      <w:r w:rsidRPr="009C5211">
        <w:rPr>
          <w:rFonts w:eastAsia="Calibri"/>
          <w:sz w:val="32"/>
          <w:szCs w:val="32"/>
        </w:rPr>
        <w:t>о</w:t>
      </w:r>
      <w:r w:rsidRPr="009C5211">
        <w:rPr>
          <w:rFonts w:eastAsia="Calibri"/>
          <w:sz w:val="32"/>
          <w:szCs w:val="32"/>
        </w:rPr>
        <w:t xml:space="preserve">делирования, представленную в различных типах измерительных шкал и различных единицах измерения [3]. </w:t>
      </w:r>
    </w:p>
    <w:p w:rsidR="009C5211" w:rsidRPr="009C5211" w:rsidRDefault="009C5211" w:rsidP="00E81885">
      <w:pPr>
        <w:autoSpaceDE w:val="0"/>
        <w:autoSpaceDN w:val="0"/>
        <w:adjustRightInd w:val="0"/>
        <w:ind w:firstLine="709"/>
        <w:jc w:val="both"/>
        <w:rPr>
          <w:rFonts w:eastAsia="Calibri"/>
          <w:sz w:val="32"/>
          <w:szCs w:val="32"/>
        </w:rPr>
      </w:pPr>
      <w:r w:rsidRPr="009C5211">
        <w:rPr>
          <w:rFonts w:eastAsia="Calibri"/>
          <w:sz w:val="32"/>
          <w:szCs w:val="32"/>
        </w:rPr>
        <w:t>На основе системно-когнитивных моделей, представленных в</w:t>
      </w:r>
      <w:r w:rsidRPr="009C5211">
        <w:rPr>
          <w:sz w:val="32"/>
          <w:szCs w:val="32"/>
          <w:lang w:eastAsia="zh-CN"/>
        </w:rPr>
        <w:t xml:space="preserve"> таблице 4 (отличаются частыми критериями, приведенными в таблице 3), решаются задачи идентификации (классификации, распознавания, диагностики, прогнозирования), поддержки пр</w:t>
      </w:r>
      <w:r w:rsidRPr="009C5211">
        <w:rPr>
          <w:sz w:val="32"/>
          <w:szCs w:val="32"/>
          <w:lang w:eastAsia="zh-CN"/>
        </w:rPr>
        <w:t>и</w:t>
      </w:r>
      <w:r w:rsidRPr="009C5211">
        <w:rPr>
          <w:sz w:val="32"/>
          <w:szCs w:val="32"/>
          <w:lang w:eastAsia="zh-CN"/>
        </w:rPr>
        <w:t xml:space="preserve">нятия решений (обратная </w:t>
      </w:r>
      <w:r w:rsidRPr="009C5211">
        <w:rPr>
          <w:rFonts w:eastAsia="Calibri"/>
          <w:sz w:val="32"/>
          <w:szCs w:val="32"/>
        </w:rPr>
        <w:t>задача прогнозирования), а также зад</w:t>
      </w:r>
      <w:r w:rsidRPr="009C5211">
        <w:rPr>
          <w:rFonts w:eastAsia="Calibri"/>
          <w:sz w:val="32"/>
          <w:szCs w:val="32"/>
        </w:rPr>
        <w:t>а</w:t>
      </w:r>
      <w:r w:rsidRPr="009C5211">
        <w:rPr>
          <w:rFonts w:eastAsia="Calibri"/>
          <w:sz w:val="32"/>
          <w:szCs w:val="32"/>
        </w:rPr>
        <w:t>ча исследования моделируемой предметной области путем и</w:t>
      </w:r>
      <w:r w:rsidRPr="009C5211">
        <w:rPr>
          <w:rFonts w:eastAsia="Calibri"/>
          <w:sz w:val="32"/>
          <w:szCs w:val="32"/>
        </w:rPr>
        <w:t>с</w:t>
      </w:r>
      <w:r w:rsidRPr="009C5211">
        <w:rPr>
          <w:rFonts w:eastAsia="Calibri"/>
          <w:sz w:val="32"/>
          <w:szCs w:val="32"/>
        </w:rPr>
        <w:t>следования ее системно-когнитивной модели.</w:t>
      </w:r>
    </w:p>
    <w:p w:rsidR="009C5211" w:rsidRPr="009C5211" w:rsidRDefault="009C5211" w:rsidP="00E81885">
      <w:pPr>
        <w:autoSpaceDE w:val="0"/>
        <w:autoSpaceDN w:val="0"/>
        <w:adjustRightInd w:val="0"/>
        <w:ind w:firstLine="709"/>
        <w:jc w:val="both"/>
        <w:rPr>
          <w:rFonts w:eastAsia="Calibri"/>
          <w:sz w:val="32"/>
          <w:szCs w:val="32"/>
        </w:rPr>
      </w:pPr>
      <w:r w:rsidRPr="009C5211">
        <w:rPr>
          <w:rFonts w:eastAsia="Calibri"/>
          <w:sz w:val="32"/>
          <w:szCs w:val="32"/>
        </w:rPr>
        <w:t>Отметим, что как значимость значения фактора, степень д</w:t>
      </w:r>
      <w:r w:rsidRPr="009C5211">
        <w:rPr>
          <w:rFonts w:eastAsia="Calibri"/>
          <w:sz w:val="32"/>
          <w:szCs w:val="32"/>
        </w:rPr>
        <w:t>е</w:t>
      </w:r>
      <w:r w:rsidRPr="009C5211">
        <w:rPr>
          <w:rFonts w:eastAsia="Calibri"/>
          <w:sz w:val="32"/>
          <w:szCs w:val="32"/>
        </w:rPr>
        <w:t xml:space="preserve">терминированности класса и ценность или качество модели в АСК-анализе рассматривается вариабельность значений частных </w:t>
      </w:r>
      <w:r w:rsidRPr="009C5211">
        <w:rPr>
          <w:rFonts w:eastAsia="Calibri"/>
          <w:sz w:val="32"/>
          <w:szCs w:val="32"/>
        </w:rPr>
        <w:lastRenderedPageBreak/>
        <w:t xml:space="preserve">критериев этого значения фактора, класса или модели в целом (таблица 6). </w:t>
      </w:r>
    </w:p>
    <w:p w:rsidR="009C5211" w:rsidRPr="009C5211" w:rsidRDefault="009C5211" w:rsidP="00E81885">
      <w:pPr>
        <w:autoSpaceDE w:val="0"/>
        <w:autoSpaceDN w:val="0"/>
        <w:adjustRightInd w:val="0"/>
        <w:ind w:firstLine="709"/>
        <w:jc w:val="both"/>
        <w:rPr>
          <w:rFonts w:eastAsia="Calibri"/>
          <w:sz w:val="32"/>
          <w:szCs w:val="32"/>
        </w:rPr>
      </w:pPr>
      <w:r w:rsidRPr="009C5211">
        <w:rPr>
          <w:rFonts w:eastAsia="Calibri"/>
          <w:sz w:val="32"/>
          <w:szCs w:val="32"/>
        </w:rPr>
        <w:t>Численно эта вариабельность может измеряться разными способами, например средним отклонением модулей частных критериев от среднего, дисперсией или среднеквадратичным о</w:t>
      </w:r>
      <w:r w:rsidRPr="009C5211">
        <w:rPr>
          <w:rFonts w:eastAsia="Calibri"/>
          <w:sz w:val="32"/>
          <w:szCs w:val="32"/>
        </w:rPr>
        <w:t>т</w:t>
      </w:r>
      <w:r w:rsidRPr="009C5211">
        <w:rPr>
          <w:rFonts w:eastAsia="Calibri"/>
          <w:sz w:val="32"/>
          <w:szCs w:val="32"/>
        </w:rPr>
        <w:t>клонением или его квадратом. В системе «Эйдос» принят п</w:t>
      </w:r>
      <w:r w:rsidRPr="009C5211">
        <w:rPr>
          <w:rFonts w:eastAsia="Calibri"/>
          <w:sz w:val="32"/>
          <w:szCs w:val="32"/>
        </w:rPr>
        <w:t>о</w:t>
      </w:r>
      <w:r w:rsidRPr="009C5211">
        <w:rPr>
          <w:rFonts w:eastAsia="Calibri"/>
          <w:sz w:val="32"/>
          <w:szCs w:val="32"/>
        </w:rPr>
        <w:t>следний вариант, т.к. эта величина совпадает с мощностью си</w:t>
      </w:r>
      <w:r w:rsidRPr="009C5211">
        <w:rPr>
          <w:rFonts w:eastAsia="Calibri"/>
          <w:sz w:val="32"/>
          <w:szCs w:val="32"/>
        </w:rPr>
        <w:t>г</w:t>
      </w:r>
      <w:r w:rsidRPr="009C5211">
        <w:rPr>
          <w:rFonts w:eastAsia="Calibri"/>
          <w:sz w:val="32"/>
          <w:szCs w:val="32"/>
        </w:rPr>
        <w:t>нала, в частности мощностью информации, а в АСК-анализе все модели рассматриваются как источник информации об объекте моделирования. Поэтому есть все основания уточнить традиц</w:t>
      </w:r>
      <w:r w:rsidRPr="009C5211">
        <w:rPr>
          <w:rFonts w:eastAsia="Calibri"/>
          <w:sz w:val="32"/>
          <w:szCs w:val="32"/>
        </w:rPr>
        <w:t>и</w:t>
      </w:r>
      <w:r w:rsidRPr="009C5211">
        <w:rPr>
          <w:rFonts w:eastAsia="Calibri"/>
          <w:sz w:val="32"/>
          <w:szCs w:val="32"/>
        </w:rPr>
        <w:t>онную терминологию АСК-анализа (таблица 6):</w:t>
      </w:r>
    </w:p>
    <w:p w:rsidR="009C5211" w:rsidRPr="009C5211" w:rsidRDefault="009C5211" w:rsidP="00E81885">
      <w:pPr>
        <w:autoSpaceDE w:val="0"/>
        <w:autoSpaceDN w:val="0"/>
        <w:adjustRightInd w:val="0"/>
        <w:ind w:firstLine="709"/>
        <w:jc w:val="both"/>
        <w:rPr>
          <w:rFonts w:eastAsia="Calibri"/>
          <w:sz w:val="28"/>
          <w:szCs w:val="28"/>
        </w:rPr>
      </w:pPr>
    </w:p>
    <w:p w:rsidR="009C5211" w:rsidRPr="009C5211" w:rsidRDefault="009C5211" w:rsidP="00E81885">
      <w:pPr>
        <w:jc w:val="center"/>
        <w:rPr>
          <w:rFonts w:ascii="Arial" w:hAnsi="Arial" w:cs="Arial"/>
          <w:b/>
          <w:szCs w:val="24"/>
        </w:rPr>
      </w:pPr>
      <w:r w:rsidRPr="009C5211">
        <w:rPr>
          <w:rFonts w:ascii="Arial" w:eastAsia="Calibri" w:hAnsi="Arial" w:cs="Arial"/>
          <w:b/>
          <w:szCs w:val="24"/>
          <w:lang w:eastAsia="en-US"/>
        </w:rPr>
        <w:t xml:space="preserve">Таблица </w:t>
      </w:r>
      <w:r w:rsidRPr="009C5211">
        <w:rPr>
          <w:rFonts w:ascii="Arial" w:eastAsia="Calibri" w:hAnsi="Arial" w:cs="Arial"/>
          <w:b/>
          <w:szCs w:val="24"/>
          <w:lang w:eastAsia="en-US"/>
        </w:rPr>
        <w:fldChar w:fldCharType="begin"/>
      </w:r>
      <w:r w:rsidRPr="009C5211">
        <w:rPr>
          <w:rFonts w:ascii="Arial" w:eastAsia="Calibri" w:hAnsi="Arial" w:cs="Arial"/>
          <w:b/>
          <w:szCs w:val="24"/>
          <w:lang w:eastAsia="en-US"/>
        </w:rPr>
        <w:instrText xml:space="preserve"> SEQ Таблица \* ARABIC </w:instrText>
      </w:r>
      <w:r w:rsidRPr="009C5211">
        <w:rPr>
          <w:rFonts w:ascii="Arial" w:eastAsia="Calibri" w:hAnsi="Arial" w:cs="Arial"/>
          <w:b/>
          <w:szCs w:val="24"/>
          <w:lang w:eastAsia="en-US"/>
        </w:rPr>
        <w:fldChar w:fldCharType="separate"/>
      </w:r>
      <w:r w:rsidR="003C52EC">
        <w:rPr>
          <w:rFonts w:ascii="Arial" w:eastAsia="Calibri" w:hAnsi="Arial" w:cs="Arial"/>
          <w:b/>
          <w:noProof/>
          <w:szCs w:val="24"/>
          <w:lang w:eastAsia="en-US"/>
        </w:rPr>
        <w:t>6</w:t>
      </w:r>
      <w:r w:rsidRPr="009C5211">
        <w:rPr>
          <w:rFonts w:ascii="Arial" w:eastAsia="Calibri" w:hAnsi="Arial" w:cs="Arial"/>
          <w:b/>
          <w:noProof/>
          <w:szCs w:val="24"/>
          <w:lang w:eastAsia="en-US"/>
        </w:rPr>
        <w:fldChar w:fldCharType="end"/>
      </w:r>
      <w:r w:rsidRPr="009C5211">
        <w:rPr>
          <w:rFonts w:ascii="Arial" w:hAnsi="Arial" w:cs="Arial"/>
          <w:b/>
          <w:szCs w:val="24"/>
        </w:rPr>
        <w:t xml:space="preserve"> – Уточнение терминологии АСК-анализа</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7"/>
        <w:gridCol w:w="3317"/>
        <w:gridCol w:w="2290"/>
        <w:gridCol w:w="3362"/>
      </w:tblGrid>
      <w:tr w:rsidR="009C5211" w:rsidRPr="009C5211" w:rsidTr="00E81885">
        <w:tc>
          <w:tcPr>
            <w:tcW w:w="0" w:type="auto"/>
            <w:shd w:val="clear" w:color="auto" w:fill="auto"/>
            <w:vAlign w:val="center"/>
          </w:tcPr>
          <w:p w:rsidR="009C5211" w:rsidRPr="009C5211" w:rsidRDefault="009C5211" w:rsidP="00E81885">
            <w:pPr>
              <w:ind w:left="-57" w:right="-57"/>
              <w:jc w:val="center"/>
              <w:rPr>
                <w:rFonts w:ascii="Arial" w:hAnsi="Arial" w:cs="Arial"/>
                <w:sz w:val="20"/>
              </w:rPr>
            </w:pPr>
            <w:r w:rsidRPr="009C5211">
              <w:rPr>
                <w:rFonts w:ascii="Arial" w:hAnsi="Arial" w:cs="Arial"/>
                <w:sz w:val="20"/>
              </w:rPr>
              <w:t>№</w:t>
            </w:r>
          </w:p>
        </w:tc>
        <w:tc>
          <w:tcPr>
            <w:tcW w:w="0" w:type="auto"/>
            <w:shd w:val="clear" w:color="auto" w:fill="auto"/>
            <w:vAlign w:val="center"/>
          </w:tcPr>
          <w:p w:rsidR="009C5211" w:rsidRPr="009C5211" w:rsidRDefault="009C5211" w:rsidP="00E81885">
            <w:pPr>
              <w:ind w:left="-57" w:right="-57"/>
              <w:jc w:val="center"/>
              <w:rPr>
                <w:rFonts w:ascii="Arial" w:hAnsi="Arial" w:cs="Arial"/>
                <w:sz w:val="20"/>
              </w:rPr>
            </w:pPr>
            <w:r w:rsidRPr="009C5211">
              <w:rPr>
                <w:rFonts w:ascii="Arial" w:hAnsi="Arial" w:cs="Arial"/>
                <w:sz w:val="20"/>
              </w:rPr>
              <w:t>Традиционные термины (синон</w:t>
            </w:r>
            <w:r w:rsidRPr="009C5211">
              <w:rPr>
                <w:rFonts w:ascii="Arial" w:hAnsi="Arial" w:cs="Arial"/>
                <w:sz w:val="20"/>
              </w:rPr>
              <w:t>и</w:t>
            </w:r>
            <w:r w:rsidRPr="009C5211">
              <w:rPr>
                <w:rFonts w:ascii="Arial" w:hAnsi="Arial" w:cs="Arial"/>
                <w:sz w:val="20"/>
              </w:rPr>
              <w:t>мы)</w:t>
            </w:r>
          </w:p>
        </w:tc>
        <w:tc>
          <w:tcPr>
            <w:tcW w:w="0" w:type="auto"/>
            <w:tcBorders>
              <w:right w:val="single" w:sz="18" w:space="0" w:color="auto"/>
            </w:tcBorders>
            <w:shd w:val="clear" w:color="auto" w:fill="auto"/>
            <w:vAlign w:val="center"/>
          </w:tcPr>
          <w:p w:rsidR="009C5211" w:rsidRPr="009C5211" w:rsidRDefault="009C5211" w:rsidP="00E81885">
            <w:pPr>
              <w:ind w:left="-57" w:right="-57"/>
              <w:jc w:val="center"/>
              <w:rPr>
                <w:rFonts w:ascii="Arial" w:hAnsi="Arial" w:cs="Arial"/>
                <w:sz w:val="20"/>
              </w:rPr>
            </w:pPr>
            <w:r w:rsidRPr="009C5211">
              <w:rPr>
                <w:rFonts w:ascii="Arial" w:hAnsi="Arial" w:cs="Arial"/>
                <w:sz w:val="20"/>
              </w:rPr>
              <w:t xml:space="preserve">Новый </w:t>
            </w:r>
            <w:r w:rsidRPr="009C5211">
              <w:rPr>
                <w:rFonts w:ascii="Arial" w:hAnsi="Arial" w:cs="Arial"/>
                <w:sz w:val="20"/>
              </w:rPr>
              <w:br/>
              <w:t>термин</w:t>
            </w:r>
          </w:p>
        </w:tc>
        <w:tc>
          <w:tcPr>
            <w:tcW w:w="0" w:type="auto"/>
            <w:tcBorders>
              <w:top w:val="single" w:sz="18" w:space="0" w:color="auto"/>
              <w:left w:val="single" w:sz="18" w:space="0" w:color="auto"/>
              <w:bottom w:val="single" w:sz="18" w:space="0" w:color="auto"/>
              <w:right w:val="single" w:sz="18" w:space="0" w:color="auto"/>
            </w:tcBorders>
            <w:shd w:val="clear" w:color="auto" w:fill="auto"/>
            <w:vAlign w:val="center"/>
          </w:tcPr>
          <w:p w:rsidR="009C5211" w:rsidRPr="009C5211" w:rsidRDefault="009C5211" w:rsidP="00E81885">
            <w:pPr>
              <w:ind w:left="-57" w:right="-57"/>
              <w:jc w:val="center"/>
              <w:rPr>
                <w:rFonts w:ascii="Arial" w:hAnsi="Arial" w:cs="Arial"/>
                <w:sz w:val="20"/>
              </w:rPr>
            </w:pPr>
            <w:r w:rsidRPr="009C5211">
              <w:rPr>
                <w:rFonts w:ascii="Arial" w:hAnsi="Arial" w:cs="Arial"/>
                <w:sz w:val="20"/>
              </w:rPr>
              <w:t>Формула</w:t>
            </w:r>
          </w:p>
        </w:tc>
      </w:tr>
      <w:tr w:rsidR="009C5211" w:rsidRPr="009C5211" w:rsidTr="00E81885">
        <w:tc>
          <w:tcPr>
            <w:tcW w:w="0" w:type="auto"/>
            <w:shd w:val="clear" w:color="auto" w:fill="auto"/>
          </w:tcPr>
          <w:p w:rsidR="009C5211" w:rsidRPr="009C5211" w:rsidRDefault="009C5211" w:rsidP="00E81885">
            <w:pPr>
              <w:ind w:left="-57" w:right="-57"/>
              <w:jc w:val="center"/>
              <w:rPr>
                <w:rFonts w:ascii="Arial" w:hAnsi="Arial" w:cs="Arial"/>
                <w:sz w:val="20"/>
              </w:rPr>
            </w:pPr>
            <w:r w:rsidRPr="009C5211">
              <w:rPr>
                <w:rFonts w:ascii="Arial" w:hAnsi="Arial" w:cs="Arial"/>
                <w:sz w:val="20"/>
              </w:rPr>
              <w:t>1</w:t>
            </w:r>
          </w:p>
        </w:tc>
        <w:tc>
          <w:tcPr>
            <w:tcW w:w="0" w:type="auto"/>
            <w:shd w:val="clear" w:color="auto" w:fill="auto"/>
          </w:tcPr>
          <w:p w:rsidR="009C5211" w:rsidRPr="009C5211" w:rsidRDefault="009C5211" w:rsidP="00E81885">
            <w:pPr>
              <w:ind w:left="-57" w:right="-57"/>
              <w:rPr>
                <w:rFonts w:ascii="Arial" w:hAnsi="Arial" w:cs="Arial"/>
                <w:sz w:val="20"/>
              </w:rPr>
            </w:pPr>
            <w:r w:rsidRPr="009C5211">
              <w:rPr>
                <w:rFonts w:ascii="Arial" w:hAnsi="Arial" w:cs="Arial"/>
                <w:sz w:val="20"/>
              </w:rPr>
              <w:t xml:space="preserve">1. Значимость значения фактора (признака). </w:t>
            </w:r>
          </w:p>
          <w:p w:rsidR="009C5211" w:rsidRPr="009C5211" w:rsidRDefault="009C5211" w:rsidP="00E81885">
            <w:pPr>
              <w:ind w:left="-57" w:right="-57"/>
              <w:rPr>
                <w:rFonts w:ascii="Arial" w:hAnsi="Arial" w:cs="Arial"/>
                <w:sz w:val="20"/>
              </w:rPr>
            </w:pPr>
            <w:r w:rsidRPr="009C5211">
              <w:rPr>
                <w:rFonts w:ascii="Arial" w:hAnsi="Arial" w:cs="Arial"/>
                <w:sz w:val="20"/>
              </w:rPr>
              <w:t>2. Дифференцирующая мощность значения фактора (признака).</w:t>
            </w:r>
          </w:p>
          <w:p w:rsidR="009C5211" w:rsidRPr="009C5211" w:rsidRDefault="009C5211" w:rsidP="00E81885">
            <w:pPr>
              <w:ind w:left="-57" w:right="-57"/>
              <w:rPr>
                <w:rFonts w:ascii="Arial" w:hAnsi="Arial" w:cs="Arial"/>
                <w:sz w:val="20"/>
              </w:rPr>
            </w:pPr>
            <w:r w:rsidRPr="009C5211">
              <w:rPr>
                <w:rFonts w:ascii="Arial" w:hAnsi="Arial" w:cs="Arial"/>
                <w:sz w:val="20"/>
              </w:rPr>
              <w:t>3. Ценность значения фактора  (признака) для решения задачи идентификации и других задач</w:t>
            </w:r>
          </w:p>
        </w:tc>
        <w:tc>
          <w:tcPr>
            <w:tcW w:w="0" w:type="auto"/>
            <w:tcBorders>
              <w:right w:val="single" w:sz="18" w:space="0" w:color="auto"/>
            </w:tcBorders>
            <w:shd w:val="clear" w:color="auto" w:fill="auto"/>
          </w:tcPr>
          <w:p w:rsidR="009C5211" w:rsidRPr="009C5211" w:rsidRDefault="009C5211" w:rsidP="00E81885">
            <w:pPr>
              <w:ind w:left="-57" w:right="-57"/>
              <w:rPr>
                <w:rFonts w:ascii="Arial" w:hAnsi="Arial" w:cs="Arial"/>
                <w:sz w:val="20"/>
              </w:rPr>
            </w:pPr>
            <w:r w:rsidRPr="009C5211">
              <w:rPr>
                <w:rFonts w:ascii="Arial" w:hAnsi="Arial" w:cs="Arial"/>
                <w:sz w:val="20"/>
              </w:rPr>
              <w:t>Корень из информац</w:t>
            </w:r>
            <w:r w:rsidRPr="009C5211">
              <w:rPr>
                <w:rFonts w:ascii="Arial" w:hAnsi="Arial" w:cs="Arial"/>
                <w:sz w:val="20"/>
              </w:rPr>
              <w:t>и</w:t>
            </w:r>
            <w:r w:rsidRPr="009C5211">
              <w:rPr>
                <w:rFonts w:ascii="Arial" w:hAnsi="Arial" w:cs="Arial"/>
                <w:sz w:val="20"/>
              </w:rPr>
              <w:t>онной мощности зн</w:t>
            </w:r>
            <w:r w:rsidRPr="009C5211">
              <w:rPr>
                <w:rFonts w:ascii="Arial" w:hAnsi="Arial" w:cs="Arial"/>
                <w:sz w:val="20"/>
              </w:rPr>
              <w:t>а</w:t>
            </w:r>
            <w:r w:rsidRPr="009C5211">
              <w:rPr>
                <w:rFonts w:ascii="Arial" w:hAnsi="Arial" w:cs="Arial"/>
                <w:sz w:val="20"/>
              </w:rPr>
              <w:t>чения фактора</w:t>
            </w:r>
          </w:p>
        </w:tc>
        <w:tc>
          <w:tcPr>
            <w:tcW w:w="0" w:type="auto"/>
            <w:tcBorders>
              <w:top w:val="single" w:sz="18" w:space="0" w:color="auto"/>
              <w:left w:val="single" w:sz="18" w:space="0" w:color="auto"/>
              <w:right w:val="single" w:sz="18" w:space="0" w:color="auto"/>
            </w:tcBorders>
            <w:shd w:val="clear" w:color="auto" w:fill="auto"/>
          </w:tcPr>
          <w:p w:rsidR="009C5211" w:rsidRPr="009C5211" w:rsidRDefault="009C5211" w:rsidP="00E81885">
            <w:pPr>
              <w:ind w:left="-57" w:right="-57"/>
              <w:jc w:val="center"/>
              <w:rPr>
                <w:rFonts w:ascii="Arial" w:hAnsi="Arial" w:cs="Arial"/>
                <w:sz w:val="20"/>
              </w:rPr>
            </w:pPr>
            <w:r w:rsidRPr="009C5211">
              <w:rPr>
                <w:rFonts w:ascii="Arial" w:hAnsi="Arial" w:cs="Arial"/>
                <w:b/>
                <w:position w:val="-32"/>
                <w:sz w:val="20"/>
              </w:rPr>
              <w:object w:dxaOrig="2500" w:dyaOrig="820">
                <v:shape id="_x0000_i1079" type="#_x0000_t75" style="width:156pt;height:52pt" o:ole="" fillcolor="window">
                  <v:imagedata r:id="rId140" o:title=""/>
                </v:shape>
                <o:OLEObject Type="Embed" ProgID="Equation.3" ShapeID="_x0000_i1079" DrawAspect="Content" ObjectID="_1817997151" r:id="rId158"/>
              </w:object>
            </w:r>
          </w:p>
        </w:tc>
      </w:tr>
      <w:tr w:rsidR="009C5211" w:rsidRPr="009C5211" w:rsidTr="00E81885">
        <w:tc>
          <w:tcPr>
            <w:tcW w:w="0" w:type="auto"/>
            <w:shd w:val="clear" w:color="auto" w:fill="auto"/>
          </w:tcPr>
          <w:p w:rsidR="009C5211" w:rsidRPr="009C5211" w:rsidRDefault="009C5211" w:rsidP="00E81885">
            <w:pPr>
              <w:ind w:left="-57" w:right="-57"/>
              <w:jc w:val="center"/>
              <w:rPr>
                <w:rFonts w:ascii="Arial" w:hAnsi="Arial" w:cs="Arial"/>
                <w:sz w:val="20"/>
              </w:rPr>
            </w:pPr>
            <w:r w:rsidRPr="009C5211">
              <w:rPr>
                <w:rFonts w:ascii="Arial" w:hAnsi="Arial" w:cs="Arial"/>
                <w:sz w:val="20"/>
              </w:rPr>
              <w:t>2</w:t>
            </w:r>
          </w:p>
        </w:tc>
        <w:tc>
          <w:tcPr>
            <w:tcW w:w="0" w:type="auto"/>
            <w:shd w:val="clear" w:color="auto" w:fill="auto"/>
          </w:tcPr>
          <w:p w:rsidR="009C5211" w:rsidRPr="009C5211" w:rsidRDefault="009C5211" w:rsidP="00E81885">
            <w:pPr>
              <w:ind w:left="-57" w:right="-57"/>
              <w:rPr>
                <w:rFonts w:ascii="Arial" w:hAnsi="Arial" w:cs="Arial"/>
                <w:sz w:val="20"/>
              </w:rPr>
            </w:pPr>
            <w:r w:rsidRPr="009C5211">
              <w:rPr>
                <w:rFonts w:ascii="Arial" w:hAnsi="Arial" w:cs="Arial"/>
                <w:sz w:val="20"/>
              </w:rPr>
              <w:t>1. Степень детерминированности класса.</w:t>
            </w:r>
          </w:p>
          <w:p w:rsidR="009C5211" w:rsidRPr="009C5211" w:rsidRDefault="009C5211" w:rsidP="00E81885">
            <w:pPr>
              <w:ind w:left="-57" w:right="-57"/>
              <w:rPr>
                <w:rFonts w:ascii="Arial" w:hAnsi="Arial" w:cs="Arial"/>
                <w:sz w:val="20"/>
              </w:rPr>
            </w:pPr>
            <w:r w:rsidRPr="009C5211">
              <w:rPr>
                <w:rFonts w:ascii="Arial" w:hAnsi="Arial" w:cs="Arial"/>
                <w:sz w:val="20"/>
              </w:rPr>
              <w:t>2. Степень обусловленности класса.</w:t>
            </w:r>
          </w:p>
        </w:tc>
        <w:tc>
          <w:tcPr>
            <w:tcW w:w="0" w:type="auto"/>
            <w:tcBorders>
              <w:right w:val="single" w:sz="18" w:space="0" w:color="auto"/>
            </w:tcBorders>
            <w:shd w:val="clear" w:color="auto" w:fill="auto"/>
          </w:tcPr>
          <w:p w:rsidR="009C5211" w:rsidRPr="009C5211" w:rsidRDefault="009C5211" w:rsidP="00E81885">
            <w:pPr>
              <w:ind w:left="-57" w:right="-57"/>
              <w:rPr>
                <w:rFonts w:ascii="Arial" w:hAnsi="Arial" w:cs="Arial"/>
                <w:sz w:val="20"/>
              </w:rPr>
            </w:pPr>
            <w:r w:rsidRPr="009C5211">
              <w:rPr>
                <w:rFonts w:ascii="Arial" w:hAnsi="Arial" w:cs="Arial"/>
                <w:sz w:val="20"/>
              </w:rPr>
              <w:t>Корень из информац</w:t>
            </w:r>
            <w:r w:rsidRPr="009C5211">
              <w:rPr>
                <w:rFonts w:ascii="Arial" w:hAnsi="Arial" w:cs="Arial"/>
                <w:sz w:val="20"/>
              </w:rPr>
              <w:t>и</w:t>
            </w:r>
            <w:r w:rsidRPr="009C5211">
              <w:rPr>
                <w:rFonts w:ascii="Arial" w:hAnsi="Arial" w:cs="Arial"/>
                <w:sz w:val="20"/>
              </w:rPr>
              <w:t>онной мощности кла</w:t>
            </w:r>
            <w:r w:rsidRPr="009C5211">
              <w:rPr>
                <w:rFonts w:ascii="Arial" w:hAnsi="Arial" w:cs="Arial"/>
                <w:sz w:val="20"/>
              </w:rPr>
              <w:t>с</w:t>
            </w:r>
            <w:r w:rsidRPr="009C5211">
              <w:rPr>
                <w:rFonts w:ascii="Arial" w:hAnsi="Arial" w:cs="Arial"/>
                <w:sz w:val="20"/>
              </w:rPr>
              <w:t>са</w:t>
            </w:r>
          </w:p>
        </w:tc>
        <w:tc>
          <w:tcPr>
            <w:tcW w:w="0" w:type="auto"/>
            <w:tcBorders>
              <w:left w:val="single" w:sz="18" w:space="0" w:color="auto"/>
              <w:right w:val="single" w:sz="18" w:space="0" w:color="auto"/>
            </w:tcBorders>
            <w:shd w:val="clear" w:color="auto" w:fill="auto"/>
          </w:tcPr>
          <w:p w:rsidR="009C5211" w:rsidRPr="009C5211" w:rsidRDefault="009C5211" w:rsidP="00E81885">
            <w:pPr>
              <w:ind w:left="-57" w:right="-57"/>
              <w:jc w:val="center"/>
              <w:rPr>
                <w:rFonts w:ascii="Arial" w:hAnsi="Arial" w:cs="Arial"/>
                <w:sz w:val="20"/>
              </w:rPr>
            </w:pPr>
            <w:r w:rsidRPr="009C5211">
              <w:rPr>
                <w:rFonts w:ascii="Arial" w:hAnsi="Arial" w:cs="Arial"/>
                <w:b/>
                <w:position w:val="-30"/>
                <w:sz w:val="20"/>
              </w:rPr>
              <w:object w:dxaOrig="2540" w:dyaOrig="800">
                <v:shape id="_x0000_i1080" type="#_x0000_t75" style="width:158pt;height:50pt" o:ole="" fillcolor="window">
                  <v:imagedata r:id="rId159" o:title=""/>
                </v:shape>
                <o:OLEObject Type="Embed" ProgID="Equation.3" ShapeID="_x0000_i1080" DrawAspect="Content" ObjectID="_1817997152" r:id="rId160"/>
              </w:object>
            </w:r>
          </w:p>
        </w:tc>
      </w:tr>
      <w:tr w:rsidR="009C5211" w:rsidRPr="009C5211" w:rsidTr="00E81885">
        <w:tc>
          <w:tcPr>
            <w:tcW w:w="0" w:type="auto"/>
            <w:shd w:val="clear" w:color="auto" w:fill="auto"/>
          </w:tcPr>
          <w:p w:rsidR="009C5211" w:rsidRPr="009C5211" w:rsidRDefault="009C5211" w:rsidP="00E81885">
            <w:pPr>
              <w:ind w:left="-57" w:right="-57"/>
              <w:jc w:val="center"/>
              <w:rPr>
                <w:rFonts w:ascii="Arial" w:hAnsi="Arial" w:cs="Arial"/>
                <w:sz w:val="20"/>
              </w:rPr>
            </w:pPr>
            <w:r w:rsidRPr="009C5211">
              <w:rPr>
                <w:rFonts w:ascii="Arial" w:hAnsi="Arial" w:cs="Arial"/>
                <w:sz w:val="20"/>
              </w:rPr>
              <w:t>3</w:t>
            </w:r>
          </w:p>
        </w:tc>
        <w:tc>
          <w:tcPr>
            <w:tcW w:w="0" w:type="auto"/>
            <w:shd w:val="clear" w:color="auto" w:fill="auto"/>
          </w:tcPr>
          <w:p w:rsidR="009C5211" w:rsidRPr="009C5211" w:rsidRDefault="009C5211" w:rsidP="00E81885">
            <w:pPr>
              <w:ind w:left="-57" w:right="-57"/>
              <w:rPr>
                <w:rFonts w:ascii="Arial" w:hAnsi="Arial" w:cs="Arial"/>
                <w:sz w:val="20"/>
              </w:rPr>
            </w:pPr>
            <w:r w:rsidRPr="009C5211">
              <w:rPr>
                <w:rFonts w:ascii="Arial" w:hAnsi="Arial" w:cs="Arial"/>
                <w:sz w:val="20"/>
              </w:rPr>
              <w:t>1. Качество модели.</w:t>
            </w:r>
          </w:p>
          <w:p w:rsidR="009C5211" w:rsidRPr="009C5211" w:rsidRDefault="009C5211" w:rsidP="00E81885">
            <w:pPr>
              <w:ind w:left="-57" w:right="-57"/>
              <w:rPr>
                <w:rFonts w:ascii="Arial" w:hAnsi="Arial" w:cs="Arial"/>
                <w:sz w:val="20"/>
              </w:rPr>
            </w:pPr>
            <w:r w:rsidRPr="009C5211">
              <w:rPr>
                <w:rFonts w:ascii="Arial" w:hAnsi="Arial" w:cs="Arial"/>
                <w:sz w:val="20"/>
              </w:rPr>
              <w:t>2. Ценность модели.</w:t>
            </w:r>
          </w:p>
          <w:p w:rsidR="009C5211" w:rsidRPr="009C5211" w:rsidRDefault="009C5211" w:rsidP="00E81885">
            <w:pPr>
              <w:ind w:left="-57" w:right="-57"/>
              <w:rPr>
                <w:rFonts w:ascii="Arial" w:hAnsi="Arial" w:cs="Arial"/>
                <w:sz w:val="20"/>
              </w:rPr>
            </w:pPr>
            <w:r w:rsidRPr="009C5211">
              <w:rPr>
                <w:rFonts w:ascii="Arial" w:hAnsi="Arial" w:cs="Arial"/>
                <w:sz w:val="20"/>
              </w:rPr>
              <w:t>3. Степень сформированности модели.</w:t>
            </w:r>
          </w:p>
          <w:p w:rsidR="009C5211" w:rsidRPr="009C5211" w:rsidRDefault="009C5211" w:rsidP="00E81885">
            <w:pPr>
              <w:ind w:left="-57" w:right="-57"/>
              <w:rPr>
                <w:rFonts w:ascii="Arial" w:hAnsi="Arial" w:cs="Arial"/>
                <w:sz w:val="20"/>
              </w:rPr>
            </w:pPr>
            <w:r w:rsidRPr="009C5211">
              <w:rPr>
                <w:rFonts w:ascii="Arial" w:hAnsi="Arial" w:cs="Arial"/>
                <w:sz w:val="20"/>
              </w:rPr>
              <w:t>4. Количественная мера степени выраженности закономерностей в моделируемой предметной обл</w:t>
            </w:r>
            <w:r w:rsidRPr="009C5211">
              <w:rPr>
                <w:rFonts w:ascii="Arial" w:hAnsi="Arial" w:cs="Arial"/>
                <w:sz w:val="20"/>
              </w:rPr>
              <w:t>а</w:t>
            </w:r>
            <w:r w:rsidRPr="009C5211">
              <w:rPr>
                <w:rFonts w:ascii="Arial" w:hAnsi="Arial" w:cs="Arial"/>
                <w:sz w:val="20"/>
              </w:rPr>
              <w:t>сти</w:t>
            </w:r>
          </w:p>
        </w:tc>
        <w:tc>
          <w:tcPr>
            <w:tcW w:w="0" w:type="auto"/>
            <w:tcBorders>
              <w:right w:val="single" w:sz="18" w:space="0" w:color="auto"/>
            </w:tcBorders>
            <w:shd w:val="clear" w:color="auto" w:fill="auto"/>
          </w:tcPr>
          <w:p w:rsidR="009C5211" w:rsidRPr="009C5211" w:rsidRDefault="009C5211" w:rsidP="00E81885">
            <w:pPr>
              <w:ind w:left="-57" w:right="-57"/>
              <w:rPr>
                <w:rFonts w:ascii="Arial" w:hAnsi="Arial" w:cs="Arial"/>
                <w:sz w:val="20"/>
              </w:rPr>
            </w:pPr>
            <w:r w:rsidRPr="009C5211">
              <w:rPr>
                <w:rFonts w:ascii="Arial" w:hAnsi="Arial" w:cs="Arial"/>
                <w:sz w:val="20"/>
              </w:rPr>
              <w:t>Корень из информац</w:t>
            </w:r>
            <w:r w:rsidRPr="009C5211">
              <w:rPr>
                <w:rFonts w:ascii="Arial" w:hAnsi="Arial" w:cs="Arial"/>
                <w:sz w:val="20"/>
              </w:rPr>
              <w:t>и</w:t>
            </w:r>
            <w:r w:rsidRPr="009C5211">
              <w:rPr>
                <w:rFonts w:ascii="Arial" w:hAnsi="Arial" w:cs="Arial"/>
                <w:sz w:val="20"/>
              </w:rPr>
              <w:t>онной мощности м</w:t>
            </w:r>
            <w:r w:rsidRPr="009C5211">
              <w:rPr>
                <w:rFonts w:ascii="Arial" w:hAnsi="Arial" w:cs="Arial"/>
                <w:sz w:val="20"/>
              </w:rPr>
              <w:t>о</w:t>
            </w:r>
            <w:r w:rsidRPr="009C5211">
              <w:rPr>
                <w:rFonts w:ascii="Arial" w:hAnsi="Arial" w:cs="Arial"/>
                <w:sz w:val="20"/>
              </w:rPr>
              <w:t>дели</w:t>
            </w:r>
          </w:p>
        </w:tc>
        <w:tc>
          <w:tcPr>
            <w:tcW w:w="0" w:type="auto"/>
            <w:tcBorders>
              <w:left w:val="single" w:sz="18" w:space="0" w:color="auto"/>
              <w:bottom w:val="single" w:sz="18" w:space="0" w:color="auto"/>
              <w:right w:val="single" w:sz="18" w:space="0" w:color="auto"/>
            </w:tcBorders>
            <w:shd w:val="clear" w:color="auto" w:fill="auto"/>
          </w:tcPr>
          <w:p w:rsidR="009C5211" w:rsidRPr="009C5211" w:rsidRDefault="009C5211" w:rsidP="00E81885">
            <w:pPr>
              <w:ind w:left="-57" w:right="-57"/>
              <w:jc w:val="center"/>
              <w:rPr>
                <w:rFonts w:ascii="Arial" w:hAnsi="Arial" w:cs="Arial"/>
                <w:sz w:val="20"/>
              </w:rPr>
            </w:pPr>
            <w:r w:rsidRPr="009C5211">
              <w:rPr>
                <w:rFonts w:ascii="Arial" w:hAnsi="Arial" w:cs="Arial"/>
                <w:b/>
                <w:position w:val="-32"/>
                <w:sz w:val="20"/>
              </w:rPr>
              <w:object w:dxaOrig="3240" w:dyaOrig="820">
                <v:shape id="_x0000_i1081" type="#_x0000_t75" style="width:163pt;height:41pt" o:ole="" fillcolor="window">
                  <v:imagedata r:id="rId161" o:title=""/>
                </v:shape>
                <o:OLEObject Type="Embed" ProgID="Equation.3" ShapeID="_x0000_i1081" DrawAspect="Content" ObjectID="_1817997153" r:id="rId162"/>
              </w:object>
            </w:r>
          </w:p>
        </w:tc>
      </w:tr>
    </w:tbl>
    <w:p w:rsidR="009C5211" w:rsidRPr="009C5211" w:rsidRDefault="009C5211" w:rsidP="00E81885">
      <w:pPr>
        <w:rPr>
          <w:rFonts w:eastAsia="Calibri"/>
          <w:b/>
          <w:sz w:val="28"/>
          <w:szCs w:val="28"/>
          <w:lang w:eastAsia="en-US"/>
        </w:rPr>
      </w:pPr>
    </w:p>
    <w:p w:rsidR="009C5211" w:rsidRPr="009C5211" w:rsidRDefault="009C5211" w:rsidP="00E81885">
      <w:pPr>
        <w:ind w:firstLine="709"/>
        <w:rPr>
          <w:rFonts w:eastAsia="Calibri"/>
          <w:b/>
          <w:sz w:val="32"/>
          <w:szCs w:val="32"/>
          <w:lang w:eastAsia="en-US"/>
        </w:rPr>
      </w:pPr>
      <w:r w:rsidRPr="009C5211">
        <w:rPr>
          <w:rFonts w:eastAsia="Calibri"/>
          <w:b/>
          <w:sz w:val="32"/>
          <w:szCs w:val="32"/>
          <w:lang w:eastAsia="en-US"/>
        </w:rPr>
        <w:t>Выводы</w:t>
      </w:r>
    </w:p>
    <w:p w:rsidR="009C5211" w:rsidRPr="009C5211" w:rsidRDefault="009C5211" w:rsidP="00E81885">
      <w:pPr>
        <w:autoSpaceDE w:val="0"/>
        <w:autoSpaceDN w:val="0"/>
        <w:adjustRightInd w:val="0"/>
        <w:ind w:firstLine="709"/>
        <w:jc w:val="both"/>
        <w:rPr>
          <w:rFonts w:eastAsia="Calibri"/>
          <w:sz w:val="32"/>
          <w:szCs w:val="32"/>
        </w:rPr>
      </w:pPr>
      <w:r w:rsidRPr="009C5211">
        <w:rPr>
          <w:rFonts w:eastAsia="Calibri"/>
          <w:sz w:val="32"/>
          <w:szCs w:val="32"/>
        </w:rPr>
        <w:t>В статье раскрывается простая Математическая взаимосвязь меры χ-квадрат Карла Пирсона с коэффициентом возврата инв</w:t>
      </w:r>
      <w:r w:rsidRPr="009C5211">
        <w:rPr>
          <w:rFonts w:eastAsia="Calibri"/>
          <w:sz w:val="32"/>
          <w:szCs w:val="32"/>
        </w:rPr>
        <w:t>е</w:t>
      </w:r>
      <w:r w:rsidRPr="009C5211">
        <w:rPr>
          <w:rFonts w:eastAsia="Calibri"/>
          <w:sz w:val="32"/>
          <w:szCs w:val="32"/>
        </w:rPr>
        <w:t>стиций (ROI) и с семантической мерой целесообразности инфо</w:t>
      </w:r>
      <w:r w:rsidRPr="009C5211">
        <w:rPr>
          <w:rFonts w:eastAsia="Calibri"/>
          <w:sz w:val="32"/>
          <w:szCs w:val="32"/>
        </w:rPr>
        <w:t>р</w:t>
      </w:r>
      <w:r w:rsidRPr="009C5211">
        <w:rPr>
          <w:rFonts w:eastAsia="Calibri"/>
          <w:sz w:val="32"/>
          <w:szCs w:val="32"/>
        </w:rPr>
        <w:t>мации Александра Харкевича. Эта взаимосвязь обнаруживается, если на основе матрицы абсолютных частот рассчитать матрицы условных и безусловных процентных распределений, а затем сравнить фактические абсолютные частоты с теоретическими п</w:t>
      </w:r>
      <w:r w:rsidRPr="009C5211">
        <w:rPr>
          <w:rFonts w:eastAsia="Calibri"/>
          <w:sz w:val="32"/>
          <w:szCs w:val="32"/>
        </w:rPr>
        <w:t>у</w:t>
      </w:r>
      <w:r w:rsidRPr="009C5211">
        <w:rPr>
          <w:rFonts w:eastAsia="Calibri"/>
          <w:sz w:val="32"/>
          <w:szCs w:val="32"/>
        </w:rPr>
        <w:t>тем вычитания и деления, а также сравнить условные и безусло</w:t>
      </w:r>
      <w:r w:rsidRPr="009C5211">
        <w:rPr>
          <w:rFonts w:eastAsia="Calibri"/>
          <w:sz w:val="32"/>
          <w:szCs w:val="32"/>
        </w:rPr>
        <w:t>в</w:t>
      </w:r>
      <w:r w:rsidRPr="009C5211">
        <w:rPr>
          <w:rFonts w:eastAsia="Calibri"/>
          <w:sz w:val="32"/>
          <w:szCs w:val="32"/>
        </w:rPr>
        <w:t xml:space="preserve">ные относительные частоты также путем вычитания и деления и </w:t>
      </w:r>
      <w:r w:rsidRPr="009C5211">
        <w:rPr>
          <w:rFonts w:eastAsia="Calibri"/>
          <w:sz w:val="32"/>
          <w:szCs w:val="32"/>
        </w:rPr>
        <w:lastRenderedPageBreak/>
        <w:t>выполнить нормировку к нулю путем взятия логарифма или в</w:t>
      </w:r>
      <w:r w:rsidRPr="009C5211">
        <w:rPr>
          <w:rFonts w:eastAsia="Calibri"/>
          <w:sz w:val="32"/>
          <w:szCs w:val="32"/>
        </w:rPr>
        <w:t>ы</w:t>
      </w:r>
      <w:r w:rsidRPr="009C5211">
        <w:rPr>
          <w:rFonts w:eastAsia="Calibri"/>
          <w:sz w:val="32"/>
          <w:szCs w:val="32"/>
        </w:rPr>
        <w:t>читания 1. При этом получается 3 статистических модели: матр</w:t>
      </w:r>
      <w:r w:rsidRPr="009C5211">
        <w:rPr>
          <w:rFonts w:eastAsia="Calibri"/>
          <w:sz w:val="32"/>
          <w:szCs w:val="32"/>
        </w:rPr>
        <w:t>и</w:t>
      </w:r>
      <w:r w:rsidRPr="009C5211">
        <w:rPr>
          <w:rFonts w:eastAsia="Calibri"/>
          <w:sz w:val="32"/>
          <w:szCs w:val="32"/>
        </w:rPr>
        <w:t>ца абсолютных частот и две матрицы относительных частот, т.е. условных и безусловных процентных распределений, а также всего 7 системно-когнитивных моделей. Именно 7, а не большее количество системно-когнитивных моделей в итоге получается потому, что модели, получающиеся в результате сравнения фа</w:t>
      </w:r>
      <w:r w:rsidRPr="009C5211">
        <w:rPr>
          <w:rFonts w:eastAsia="Calibri"/>
          <w:sz w:val="32"/>
          <w:szCs w:val="32"/>
        </w:rPr>
        <w:t>к</w:t>
      </w:r>
      <w:r w:rsidRPr="009C5211">
        <w:rPr>
          <w:rFonts w:eastAsia="Calibri"/>
          <w:sz w:val="32"/>
          <w:szCs w:val="32"/>
        </w:rPr>
        <w:t xml:space="preserve">тических и теоретических абсолютных частот путем деления и нормировки к нулю путем взятия логарифма или вычитания 1 </w:t>
      </w:r>
      <w:r w:rsidRPr="009C5211">
        <w:rPr>
          <w:rFonts w:eastAsia="Calibri"/>
          <w:b/>
          <w:i/>
          <w:sz w:val="32"/>
          <w:szCs w:val="32"/>
        </w:rPr>
        <w:t>тождественно совпадают</w:t>
      </w:r>
      <w:r w:rsidRPr="009C5211">
        <w:rPr>
          <w:rFonts w:eastAsia="Calibri"/>
          <w:sz w:val="32"/>
          <w:szCs w:val="32"/>
        </w:rPr>
        <w:t xml:space="preserve"> с моделями, получающимися путем сравнения условных и безусловных относительных частот путем деления и нормировки к нулю путем взятия логарифма или выч</w:t>
      </w:r>
      <w:r w:rsidRPr="009C5211">
        <w:rPr>
          <w:rFonts w:eastAsia="Calibri"/>
          <w:sz w:val="32"/>
          <w:szCs w:val="32"/>
        </w:rPr>
        <w:t>и</w:t>
      </w:r>
      <w:r w:rsidRPr="009C5211">
        <w:rPr>
          <w:rFonts w:eastAsia="Calibri"/>
          <w:sz w:val="32"/>
          <w:szCs w:val="32"/>
        </w:rPr>
        <w:t>тания 1. Это и есть конфигуратор статистических и когнитивных моделей в смысле В.А.Лефевра, содержащий минимальное кол</w:t>
      </w:r>
      <w:r w:rsidRPr="009C5211">
        <w:rPr>
          <w:rFonts w:eastAsia="Calibri"/>
          <w:sz w:val="32"/>
          <w:szCs w:val="32"/>
        </w:rPr>
        <w:t>и</w:t>
      </w:r>
      <w:r w:rsidRPr="009C5211">
        <w:rPr>
          <w:rFonts w:eastAsia="Calibri"/>
          <w:sz w:val="32"/>
          <w:szCs w:val="32"/>
        </w:rPr>
        <w:t xml:space="preserve">чество моделей, позволяющих полно описать моделируемую предметную область. </w:t>
      </w:r>
    </w:p>
    <w:p w:rsidR="009C5211" w:rsidRPr="009C5211" w:rsidRDefault="009C5211" w:rsidP="00E81885">
      <w:pPr>
        <w:autoSpaceDE w:val="0"/>
        <w:autoSpaceDN w:val="0"/>
        <w:adjustRightInd w:val="0"/>
        <w:ind w:firstLine="709"/>
        <w:jc w:val="both"/>
        <w:rPr>
          <w:rFonts w:eastAsia="Calibri"/>
          <w:i/>
          <w:sz w:val="32"/>
          <w:szCs w:val="32"/>
        </w:rPr>
      </w:pPr>
      <w:r w:rsidRPr="009C5211">
        <w:rPr>
          <w:rFonts w:eastAsia="Calibri"/>
          <w:sz w:val="32"/>
          <w:szCs w:val="32"/>
        </w:rPr>
        <w:t xml:space="preserve">Показательно, что </w:t>
      </w:r>
      <w:r w:rsidRPr="009C5211">
        <w:rPr>
          <w:rFonts w:eastAsia="Calibri"/>
          <w:i/>
          <w:sz w:val="32"/>
          <w:szCs w:val="32"/>
        </w:rPr>
        <w:t xml:space="preserve">модель меры χ-квадрат Карла Пирсона из </w:t>
      </w:r>
      <w:r w:rsidRPr="009C5211">
        <w:rPr>
          <w:rFonts w:eastAsia="Calibri"/>
          <w:b/>
          <w:i/>
          <w:sz w:val="32"/>
          <w:szCs w:val="32"/>
        </w:rPr>
        <w:t>статистики</w:t>
      </w:r>
      <w:r w:rsidRPr="009C5211">
        <w:rPr>
          <w:rFonts w:eastAsia="Calibri"/>
          <w:i/>
          <w:sz w:val="32"/>
          <w:szCs w:val="32"/>
        </w:rPr>
        <w:t xml:space="preserve"> оказалась математически тесно связанной с к</w:t>
      </w:r>
      <w:r w:rsidRPr="009C5211">
        <w:rPr>
          <w:rFonts w:eastAsia="Calibri"/>
          <w:i/>
          <w:sz w:val="32"/>
          <w:szCs w:val="32"/>
        </w:rPr>
        <w:t>о</w:t>
      </w:r>
      <w:r w:rsidRPr="009C5211">
        <w:rPr>
          <w:rFonts w:eastAsia="Calibri"/>
          <w:i/>
          <w:sz w:val="32"/>
          <w:szCs w:val="32"/>
        </w:rPr>
        <w:t xml:space="preserve">эффициентом возврата инвестиций (ROI), применяемой в </w:t>
      </w:r>
      <w:r w:rsidRPr="009C5211">
        <w:rPr>
          <w:rFonts w:eastAsia="Calibri"/>
          <w:b/>
          <w:i/>
          <w:sz w:val="32"/>
          <w:szCs w:val="32"/>
        </w:rPr>
        <w:t>эк</w:t>
      </w:r>
      <w:r w:rsidRPr="009C5211">
        <w:rPr>
          <w:rFonts w:eastAsia="Calibri"/>
          <w:b/>
          <w:i/>
          <w:sz w:val="32"/>
          <w:szCs w:val="32"/>
        </w:rPr>
        <w:t>о</w:t>
      </w:r>
      <w:r w:rsidRPr="009C5211">
        <w:rPr>
          <w:rFonts w:eastAsia="Calibri"/>
          <w:b/>
          <w:i/>
          <w:sz w:val="32"/>
          <w:szCs w:val="32"/>
        </w:rPr>
        <w:t>номике</w:t>
      </w:r>
      <w:r w:rsidRPr="009C5211">
        <w:rPr>
          <w:rFonts w:eastAsia="Calibri"/>
          <w:i/>
          <w:sz w:val="32"/>
          <w:szCs w:val="32"/>
        </w:rPr>
        <w:t xml:space="preserve"> в теории управления портфелем инвестиций и с мерой информации Александра Харкевича из семантической </w:t>
      </w:r>
      <w:r w:rsidRPr="009C5211">
        <w:rPr>
          <w:rFonts w:eastAsia="Calibri"/>
          <w:b/>
          <w:i/>
          <w:sz w:val="32"/>
          <w:szCs w:val="32"/>
        </w:rPr>
        <w:t>теории информации</w:t>
      </w:r>
      <w:r w:rsidRPr="009C5211">
        <w:rPr>
          <w:rFonts w:eastAsia="Calibri"/>
          <w:i/>
          <w:sz w:val="32"/>
          <w:szCs w:val="32"/>
        </w:rPr>
        <w:t xml:space="preserve"> и теории управления знаниями. Все эти модели рассчитываются в интеллектуальной системе «Эйдос».</w:t>
      </w:r>
    </w:p>
    <w:p w:rsidR="009C5211" w:rsidRPr="009C5211" w:rsidRDefault="009C5211" w:rsidP="00E81885">
      <w:pPr>
        <w:autoSpaceDE w:val="0"/>
        <w:autoSpaceDN w:val="0"/>
        <w:adjustRightInd w:val="0"/>
        <w:ind w:firstLine="709"/>
        <w:jc w:val="both"/>
        <w:rPr>
          <w:rFonts w:eastAsia="Calibri"/>
          <w:sz w:val="28"/>
          <w:szCs w:val="28"/>
        </w:rPr>
      </w:pPr>
    </w:p>
    <w:p w:rsidR="00667AF5" w:rsidRPr="005427E4" w:rsidRDefault="00667AF5" w:rsidP="00E81885">
      <w:pPr>
        <w:pStyle w:val="3"/>
        <w:ind w:firstLine="709"/>
        <w:rPr>
          <w:rFonts w:ascii="Times New Roman" w:hAnsi="Times New Roman"/>
          <w:i/>
          <w:sz w:val="32"/>
          <w:szCs w:val="32"/>
        </w:rPr>
      </w:pPr>
      <w:bookmarkStart w:id="48" w:name="_Toc86561678"/>
      <w:bookmarkStart w:id="49" w:name="_Toc86745096"/>
      <w:bookmarkStart w:id="50" w:name="_Toc103073819"/>
      <w:bookmarkStart w:id="51" w:name="_Toc207298218"/>
      <w:bookmarkStart w:id="52" w:name="_Toc207298397"/>
      <w:r w:rsidRPr="005427E4">
        <w:rPr>
          <w:rFonts w:ascii="Times New Roman" w:hAnsi="Times New Roman"/>
          <w:i/>
          <w:sz w:val="32"/>
          <w:szCs w:val="32"/>
        </w:rPr>
        <w:t>1.3.4. Верификация моделей</w:t>
      </w:r>
      <w:bookmarkEnd w:id="48"/>
      <w:bookmarkEnd w:id="49"/>
      <w:bookmarkEnd w:id="50"/>
      <w:bookmarkEnd w:id="51"/>
      <w:bookmarkEnd w:id="52"/>
    </w:p>
    <w:p w:rsidR="00667AF5" w:rsidRPr="005427E4" w:rsidRDefault="00667AF5" w:rsidP="00E81885">
      <w:pPr>
        <w:ind w:firstLine="709"/>
        <w:jc w:val="both"/>
        <w:rPr>
          <w:rFonts w:eastAsia="Calibri"/>
          <w:sz w:val="32"/>
          <w:szCs w:val="32"/>
        </w:rPr>
      </w:pPr>
      <w:r w:rsidRPr="005427E4">
        <w:rPr>
          <w:rFonts w:eastAsia="Calibri"/>
          <w:sz w:val="32"/>
          <w:szCs w:val="32"/>
        </w:rPr>
        <w:t>Оценка достоверности моделей в системе «Эйдос» ос</w:t>
      </w:r>
      <w:r w:rsidRPr="005427E4">
        <w:rPr>
          <w:rFonts w:eastAsia="Calibri"/>
          <w:sz w:val="32"/>
          <w:szCs w:val="32"/>
        </w:rPr>
        <w:t>у</w:t>
      </w:r>
      <w:r w:rsidRPr="005427E4">
        <w:rPr>
          <w:rFonts w:eastAsia="Calibri"/>
          <w:sz w:val="32"/>
          <w:szCs w:val="32"/>
        </w:rPr>
        <w:t>ществляется путем решения задачи классификации объектов об</w:t>
      </w:r>
      <w:r w:rsidRPr="005427E4">
        <w:rPr>
          <w:rFonts w:eastAsia="Calibri"/>
          <w:sz w:val="32"/>
          <w:szCs w:val="32"/>
        </w:rPr>
        <w:t>у</w:t>
      </w:r>
      <w:r w:rsidRPr="005427E4">
        <w:rPr>
          <w:rFonts w:eastAsia="Calibri"/>
          <w:sz w:val="32"/>
          <w:szCs w:val="32"/>
        </w:rPr>
        <w:t>чающей выборки по обобщенным образам классов и подсчета к</w:t>
      </w:r>
      <w:r w:rsidRPr="005427E4">
        <w:rPr>
          <w:rFonts w:eastAsia="Calibri"/>
          <w:sz w:val="32"/>
          <w:szCs w:val="32"/>
        </w:rPr>
        <w:t>о</w:t>
      </w:r>
      <w:r w:rsidRPr="005427E4">
        <w:rPr>
          <w:rFonts w:eastAsia="Calibri"/>
          <w:sz w:val="32"/>
          <w:szCs w:val="32"/>
        </w:rPr>
        <w:t xml:space="preserve">личества истинных и ложных положительных и отрицательных решений по F-мере Ван Ризбергена, а также по критериям L1- L2-мерам проф. Е.В.Луценко, которые предложены для того, чтобы смягчить или полностью преодолеть некоторые недостатки F-меры [8]. </w:t>
      </w:r>
    </w:p>
    <w:p w:rsidR="00667AF5" w:rsidRPr="005427E4" w:rsidRDefault="00667AF5" w:rsidP="00E81885">
      <w:pPr>
        <w:ind w:firstLine="709"/>
        <w:jc w:val="both"/>
        <w:rPr>
          <w:rFonts w:eastAsia="Calibri"/>
          <w:sz w:val="32"/>
          <w:szCs w:val="32"/>
        </w:rPr>
      </w:pPr>
      <w:r w:rsidRPr="005427E4">
        <w:rPr>
          <w:rFonts w:eastAsia="Calibri"/>
          <w:sz w:val="32"/>
          <w:szCs w:val="32"/>
        </w:rPr>
        <w:t xml:space="preserve">Достоверность моделей можно оценивать и путем решения других задач, например задач прогнозирования, выработки управляющих решений, исследования объекта моделирования путем исследования его модели. Но это более трудоемко и даже </w:t>
      </w:r>
      <w:r w:rsidRPr="005427E4">
        <w:rPr>
          <w:rFonts w:eastAsia="Calibri"/>
          <w:sz w:val="32"/>
          <w:szCs w:val="32"/>
        </w:rPr>
        <w:lastRenderedPageBreak/>
        <w:t>всегда возможно, особенно на экономических и политических моделях.</w:t>
      </w:r>
    </w:p>
    <w:p w:rsidR="00667AF5" w:rsidRPr="005427E4" w:rsidRDefault="00667AF5" w:rsidP="00E81885">
      <w:pPr>
        <w:ind w:firstLine="709"/>
        <w:jc w:val="both"/>
        <w:rPr>
          <w:rFonts w:eastAsia="Calibri"/>
          <w:sz w:val="32"/>
          <w:szCs w:val="32"/>
        </w:rPr>
      </w:pPr>
      <w:r w:rsidRPr="005427E4">
        <w:rPr>
          <w:rFonts w:eastAsia="Calibri"/>
          <w:sz w:val="32"/>
          <w:szCs w:val="32"/>
        </w:rPr>
        <w:t>В режиме 3.4 системы «Эйдос» и ряде других изучается д</w:t>
      </w:r>
      <w:r w:rsidRPr="005427E4">
        <w:rPr>
          <w:rFonts w:eastAsia="Calibri"/>
          <w:sz w:val="32"/>
          <w:szCs w:val="32"/>
        </w:rPr>
        <w:t>о</w:t>
      </w:r>
      <w:r w:rsidRPr="005427E4">
        <w:rPr>
          <w:rFonts w:eastAsia="Calibri"/>
          <w:sz w:val="32"/>
          <w:szCs w:val="32"/>
        </w:rPr>
        <w:t>стоверность каждой частной модели в соответствии с этими м</w:t>
      </w:r>
      <w:r w:rsidRPr="005427E4">
        <w:rPr>
          <w:rFonts w:eastAsia="Calibri"/>
          <w:sz w:val="32"/>
          <w:szCs w:val="32"/>
        </w:rPr>
        <w:t>е</w:t>
      </w:r>
      <w:r w:rsidRPr="005427E4">
        <w:rPr>
          <w:rFonts w:eastAsia="Calibri"/>
          <w:sz w:val="32"/>
          <w:szCs w:val="32"/>
        </w:rPr>
        <w:t>рами достоверности.</w:t>
      </w:r>
    </w:p>
    <w:p w:rsidR="00667AF5" w:rsidRPr="005427E4" w:rsidRDefault="00667AF5" w:rsidP="00E81885">
      <w:pPr>
        <w:pStyle w:val="3"/>
        <w:ind w:firstLine="709"/>
        <w:rPr>
          <w:rFonts w:ascii="Times New Roman" w:hAnsi="Times New Roman"/>
          <w:i/>
          <w:sz w:val="32"/>
          <w:szCs w:val="32"/>
        </w:rPr>
      </w:pPr>
      <w:bookmarkStart w:id="53" w:name="_Toc86561679"/>
      <w:bookmarkStart w:id="54" w:name="_Toc86745097"/>
      <w:bookmarkStart w:id="55" w:name="_Toc103073820"/>
      <w:bookmarkStart w:id="56" w:name="_Toc207298219"/>
      <w:bookmarkStart w:id="57" w:name="_Toc207298398"/>
      <w:r w:rsidRPr="005427E4">
        <w:rPr>
          <w:rFonts w:ascii="Times New Roman" w:hAnsi="Times New Roman"/>
          <w:i/>
          <w:sz w:val="32"/>
          <w:szCs w:val="32"/>
        </w:rPr>
        <w:t>1.3.5. Выбор наиболее достоверной модели</w:t>
      </w:r>
      <w:bookmarkEnd w:id="53"/>
      <w:bookmarkEnd w:id="54"/>
      <w:bookmarkEnd w:id="55"/>
      <w:bookmarkEnd w:id="56"/>
      <w:bookmarkEnd w:id="57"/>
    </w:p>
    <w:p w:rsidR="00667AF5" w:rsidRPr="005427E4" w:rsidRDefault="00667AF5" w:rsidP="00E81885">
      <w:pPr>
        <w:ind w:firstLine="709"/>
        <w:jc w:val="both"/>
        <w:rPr>
          <w:rFonts w:eastAsia="Calibri"/>
          <w:sz w:val="32"/>
          <w:szCs w:val="32"/>
        </w:rPr>
      </w:pPr>
      <w:r w:rsidRPr="005427E4">
        <w:rPr>
          <w:rFonts w:eastAsia="Calibri"/>
          <w:sz w:val="32"/>
          <w:szCs w:val="32"/>
        </w:rPr>
        <w:t>Все последующие задачи решаются в наиболее достоверной модели.</w:t>
      </w:r>
    </w:p>
    <w:p w:rsidR="00667AF5" w:rsidRPr="005427E4" w:rsidRDefault="00667AF5" w:rsidP="00E81885">
      <w:pPr>
        <w:ind w:firstLine="709"/>
        <w:jc w:val="both"/>
        <w:rPr>
          <w:rFonts w:eastAsia="Calibri"/>
          <w:sz w:val="32"/>
          <w:szCs w:val="32"/>
        </w:rPr>
      </w:pPr>
      <w:r w:rsidRPr="005427E4">
        <w:rPr>
          <w:rFonts w:eastAsia="Calibri"/>
          <w:sz w:val="32"/>
          <w:szCs w:val="32"/>
        </w:rPr>
        <w:t>Причины этого просты. Если модель достоверна, то:</w:t>
      </w:r>
    </w:p>
    <w:p w:rsidR="00667AF5" w:rsidRPr="005427E4" w:rsidRDefault="00667AF5" w:rsidP="00E81885">
      <w:pPr>
        <w:ind w:firstLine="709"/>
        <w:jc w:val="both"/>
        <w:rPr>
          <w:rFonts w:eastAsia="Calibri"/>
          <w:sz w:val="32"/>
          <w:szCs w:val="32"/>
        </w:rPr>
      </w:pPr>
      <w:r w:rsidRPr="005427E4">
        <w:rPr>
          <w:rFonts w:eastAsia="Calibri"/>
          <w:sz w:val="32"/>
          <w:szCs w:val="32"/>
        </w:rPr>
        <w:t>– идентификация объекта с классом достоверна, т.е. модель относит объекты к классам, к которым они действительно пр</w:t>
      </w:r>
      <w:r w:rsidRPr="005427E4">
        <w:rPr>
          <w:rFonts w:eastAsia="Calibri"/>
          <w:sz w:val="32"/>
          <w:szCs w:val="32"/>
        </w:rPr>
        <w:t>и</w:t>
      </w:r>
      <w:r w:rsidRPr="005427E4">
        <w:rPr>
          <w:rFonts w:eastAsia="Calibri"/>
          <w:sz w:val="32"/>
          <w:szCs w:val="32"/>
        </w:rPr>
        <w:t>надлежат;</w:t>
      </w:r>
    </w:p>
    <w:p w:rsidR="00667AF5" w:rsidRPr="005427E4" w:rsidRDefault="00667AF5" w:rsidP="00E81885">
      <w:pPr>
        <w:ind w:firstLine="709"/>
        <w:jc w:val="both"/>
        <w:rPr>
          <w:rFonts w:eastAsia="Calibri"/>
          <w:sz w:val="32"/>
          <w:szCs w:val="32"/>
        </w:rPr>
      </w:pPr>
      <w:r w:rsidRPr="005427E4">
        <w:rPr>
          <w:rFonts w:eastAsia="Calibri"/>
          <w:sz w:val="32"/>
          <w:szCs w:val="32"/>
        </w:rPr>
        <w:t>– прогнозирование достоверно, т.е. действительно наступ</w:t>
      </w:r>
      <w:r w:rsidRPr="005427E4">
        <w:rPr>
          <w:rFonts w:eastAsia="Calibri"/>
          <w:sz w:val="32"/>
          <w:szCs w:val="32"/>
        </w:rPr>
        <w:t>а</w:t>
      </w:r>
      <w:r w:rsidRPr="005427E4">
        <w:rPr>
          <w:rFonts w:eastAsia="Calibri"/>
          <w:sz w:val="32"/>
          <w:szCs w:val="32"/>
        </w:rPr>
        <w:t xml:space="preserve">ют те события, которые прогнозируются; </w:t>
      </w:r>
    </w:p>
    <w:p w:rsidR="00667AF5" w:rsidRPr="005427E4" w:rsidRDefault="00667AF5" w:rsidP="00E81885">
      <w:pPr>
        <w:ind w:firstLine="709"/>
        <w:jc w:val="both"/>
        <w:rPr>
          <w:rFonts w:eastAsia="Calibri"/>
          <w:sz w:val="32"/>
          <w:szCs w:val="32"/>
        </w:rPr>
      </w:pPr>
      <w:r w:rsidRPr="005427E4">
        <w:rPr>
          <w:rFonts w:eastAsia="Calibri"/>
          <w:sz w:val="32"/>
          <w:szCs w:val="32"/>
        </w:rPr>
        <w:t>– принятие решений адекватно (достоверно), т.е. после ре</w:t>
      </w:r>
      <w:r w:rsidRPr="005427E4">
        <w:rPr>
          <w:rFonts w:eastAsia="Calibri"/>
          <w:sz w:val="32"/>
          <w:szCs w:val="32"/>
        </w:rPr>
        <w:t>а</w:t>
      </w:r>
      <w:r w:rsidRPr="005427E4">
        <w:rPr>
          <w:rFonts w:eastAsia="Calibri"/>
          <w:sz w:val="32"/>
          <w:szCs w:val="32"/>
        </w:rPr>
        <w:t>лизации принятых управляющих решений объект управления действительно переходит в целевые будущие состояния;</w:t>
      </w:r>
    </w:p>
    <w:p w:rsidR="00667AF5" w:rsidRPr="005427E4" w:rsidRDefault="00667AF5" w:rsidP="00E81885">
      <w:pPr>
        <w:ind w:firstLine="709"/>
        <w:jc w:val="both"/>
        <w:rPr>
          <w:rFonts w:eastAsia="Calibri"/>
          <w:sz w:val="32"/>
          <w:szCs w:val="32"/>
        </w:rPr>
      </w:pPr>
      <w:r w:rsidRPr="005427E4">
        <w:rPr>
          <w:rFonts w:eastAsia="Calibri"/>
          <w:sz w:val="32"/>
          <w:szCs w:val="32"/>
        </w:rPr>
        <w:t>– исследование достоверно, т.е. полученные в результате исследования модели объекта моделирования выводы могут быть с полным основанием отнесены к объекту моделирования.</w:t>
      </w:r>
    </w:p>
    <w:p w:rsidR="00667AF5" w:rsidRPr="005427E4" w:rsidRDefault="00667AF5" w:rsidP="00E81885">
      <w:pPr>
        <w:ind w:firstLine="709"/>
        <w:jc w:val="both"/>
        <w:rPr>
          <w:rFonts w:eastAsia="Calibri"/>
          <w:sz w:val="32"/>
          <w:szCs w:val="32"/>
        </w:rPr>
      </w:pPr>
      <w:r w:rsidRPr="005427E4">
        <w:rPr>
          <w:rFonts w:eastAsia="Calibri"/>
          <w:sz w:val="32"/>
          <w:szCs w:val="32"/>
        </w:rPr>
        <w:t>Технически сам выбор наиболее достоверной модели ос</w:t>
      </w:r>
      <w:r w:rsidRPr="005427E4">
        <w:rPr>
          <w:rFonts w:eastAsia="Calibri"/>
          <w:sz w:val="32"/>
          <w:szCs w:val="32"/>
        </w:rPr>
        <w:t>у</w:t>
      </w:r>
      <w:r w:rsidRPr="005427E4">
        <w:rPr>
          <w:rFonts w:eastAsia="Calibri"/>
          <w:sz w:val="32"/>
          <w:szCs w:val="32"/>
        </w:rPr>
        <w:t>ществляется в режиме 5.6 системы «Эйдос» и проходит быстро. Это необходимо лишь для решения задачи идентификации и пр</w:t>
      </w:r>
      <w:r w:rsidRPr="005427E4">
        <w:rPr>
          <w:rFonts w:eastAsia="Calibri"/>
          <w:sz w:val="32"/>
          <w:szCs w:val="32"/>
        </w:rPr>
        <w:t>о</w:t>
      </w:r>
      <w:r w:rsidRPr="005427E4">
        <w:rPr>
          <w:rFonts w:eastAsia="Calibri"/>
          <w:sz w:val="32"/>
          <w:szCs w:val="32"/>
        </w:rPr>
        <w:t>гнозирования (в режиме 4.1.2), которая требует наибольшие в</w:t>
      </w:r>
      <w:r w:rsidRPr="005427E4">
        <w:rPr>
          <w:rFonts w:eastAsia="Calibri"/>
          <w:sz w:val="32"/>
          <w:szCs w:val="32"/>
        </w:rPr>
        <w:t>ы</w:t>
      </w:r>
      <w:r w:rsidRPr="005427E4">
        <w:rPr>
          <w:rFonts w:eastAsia="Calibri"/>
          <w:sz w:val="32"/>
          <w:szCs w:val="32"/>
        </w:rPr>
        <w:t>числительные ресурсы и поэтому решается только для модели, заданной текущей. Все остальные расчеты проводятся в системе «Эйдос» сразу во всех моделях.</w:t>
      </w:r>
    </w:p>
    <w:p w:rsidR="00667AF5" w:rsidRPr="005427E4" w:rsidRDefault="00667AF5" w:rsidP="00E81885">
      <w:pPr>
        <w:ind w:firstLine="709"/>
        <w:jc w:val="both"/>
        <w:rPr>
          <w:rFonts w:eastAsia="Calibri"/>
          <w:sz w:val="32"/>
          <w:szCs w:val="32"/>
        </w:rPr>
      </w:pPr>
    </w:p>
    <w:p w:rsidR="00667AF5" w:rsidRPr="005427E4" w:rsidRDefault="00667AF5" w:rsidP="00E81885">
      <w:pPr>
        <w:pStyle w:val="3"/>
        <w:ind w:firstLine="709"/>
        <w:rPr>
          <w:rFonts w:ascii="Times New Roman" w:hAnsi="Times New Roman"/>
          <w:i/>
          <w:sz w:val="32"/>
          <w:szCs w:val="32"/>
        </w:rPr>
      </w:pPr>
      <w:bookmarkStart w:id="58" w:name="_Toc86561680"/>
      <w:bookmarkStart w:id="59" w:name="_Toc86745098"/>
      <w:bookmarkStart w:id="60" w:name="_Toc103073821"/>
      <w:bookmarkStart w:id="61" w:name="_Toc207298220"/>
      <w:bookmarkStart w:id="62" w:name="_Toc207298399"/>
      <w:r w:rsidRPr="005427E4">
        <w:rPr>
          <w:rFonts w:ascii="Times New Roman" w:hAnsi="Times New Roman"/>
          <w:i/>
          <w:sz w:val="32"/>
          <w:szCs w:val="32"/>
        </w:rPr>
        <w:t>1.3.6. Решение задачи идентификации и прогнозирования</w:t>
      </w:r>
      <w:bookmarkEnd w:id="58"/>
      <w:bookmarkEnd w:id="59"/>
      <w:bookmarkEnd w:id="60"/>
      <w:bookmarkEnd w:id="61"/>
      <w:bookmarkEnd w:id="62"/>
    </w:p>
    <w:p w:rsidR="00667AF5" w:rsidRPr="005427E4" w:rsidRDefault="00667AF5" w:rsidP="00E81885">
      <w:pPr>
        <w:ind w:firstLine="709"/>
        <w:jc w:val="both"/>
        <w:rPr>
          <w:rFonts w:eastAsia="Calibri"/>
          <w:sz w:val="32"/>
          <w:szCs w:val="32"/>
        </w:rPr>
      </w:pPr>
      <w:r w:rsidRPr="005427E4">
        <w:rPr>
          <w:rFonts w:eastAsia="Calibri"/>
          <w:sz w:val="32"/>
          <w:szCs w:val="32"/>
        </w:rPr>
        <w:t>При решении задачи идентификации каждый объект расп</w:t>
      </w:r>
      <w:r w:rsidRPr="005427E4">
        <w:rPr>
          <w:rFonts w:eastAsia="Calibri"/>
          <w:sz w:val="32"/>
          <w:szCs w:val="32"/>
        </w:rPr>
        <w:t>о</w:t>
      </w:r>
      <w:r w:rsidRPr="005427E4">
        <w:rPr>
          <w:rFonts w:eastAsia="Calibri"/>
          <w:sz w:val="32"/>
          <w:szCs w:val="32"/>
        </w:rPr>
        <w:t>знаваемой выборки сравнивается по всем своим признакам с каждым из обобщенных образов классов. Смысл решения задачи идентификации заключается в том, что при определении прина</w:t>
      </w:r>
      <w:r w:rsidRPr="005427E4">
        <w:rPr>
          <w:rFonts w:eastAsia="Calibri"/>
          <w:sz w:val="32"/>
          <w:szCs w:val="32"/>
        </w:rPr>
        <w:t>д</w:t>
      </w:r>
      <w:r w:rsidRPr="005427E4">
        <w:rPr>
          <w:rFonts w:eastAsia="Calibri"/>
          <w:sz w:val="32"/>
          <w:szCs w:val="32"/>
        </w:rPr>
        <w:t xml:space="preserve">лежности конкретного объекта к обобщенному образу классу об этом конкретном объекте по аналогии становится известно все, что известно об объектах этого класса, по крайней мере, самое </w:t>
      </w:r>
      <w:r w:rsidRPr="005427E4">
        <w:rPr>
          <w:rFonts w:eastAsia="Calibri"/>
          <w:sz w:val="32"/>
          <w:szCs w:val="32"/>
        </w:rPr>
        <w:lastRenderedPageBreak/>
        <w:t>существенное о них, т.е. чем они отличаются от объектов других классов.</w:t>
      </w:r>
    </w:p>
    <w:p w:rsidR="00667AF5" w:rsidRPr="005427E4" w:rsidRDefault="00667AF5" w:rsidP="00E81885">
      <w:pPr>
        <w:ind w:firstLine="709"/>
        <w:jc w:val="both"/>
        <w:rPr>
          <w:rFonts w:eastAsia="Calibri"/>
          <w:sz w:val="32"/>
          <w:szCs w:val="32"/>
        </w:rPr>
      </w:pPr>
      <w:r w:rsidRPr="005427E4">
        <w:rPr>
          <w:rFonts w:eastAsia="Calibri"/>
          <w:sz w:val="32"/>
          <w:szCs w:val="32"/>
        </w:rPr>
        <w:t>Задачи идентификации и прогнозирования взаимосвязаны и мало чем отличаются друг от друга. Главное различие между н</w:t>
      </w:r>
      <w:r w:rsidRPr="005427E4">
        <w:rPr>
          <w:rFonts w:eastAsia="Calibri"/>
          <w:sz w:val="32"/>
          <w:szCs w:val="32"/>
        </w:rPr>
        <w:t>и</w:t>
      </w:r>
      <w:r w:rsidRPr="005427E4">
        <w:rPr>
          <w:rFonts w:eastAsia="Calibri"/>
          <w:sz w:val="32"/>
          <w:szCs w:val="32"/>
        </w:rPr>
        <w:t>ми в том, что при идентификации значения свойств и прина</w:t>
      </w:r>
      <w:r w:rsidRPr="005427E4">
        <w:rPr>
          <w:rFonts w:eastAsia="Calibri"/>
          <w:sz w:val="32"/>
          <w:szCs w:val="32"/>
        </w:rPr>
        <w:t>д</w:t>
      </w:r>
      <w:r w:rsidRPr="005427E4">
        <w:rPr>
          <w:rFonts w:eastAsia="Calibri"/>
          <w:sz w:val="32"/>
          <w:szCs w:val="32"/>
        </w:rPr>
        <w:t>лежность объекта к классу относятся к одному моменту времени, а при прогнозировании значения факторов относятся к прошл</w:t>
      </w:r>
      <w:r w:rsidRPr="005427E4">
        <w:rPr>
          <w:rFonts w:eastAsia="Calibri"/>
          <w:sz w:val="32"/>
          <w:szCs w:val="32"/>
        </w:rPr>
        <w:t>о</w:t>
      </w:r>
      <w:r w:rsidRPr="005427E4">
        <w:rPr>
          <w:rFonts w:eastAsia="Calibri"/>
          <w:sz w:val="32"/>
          <w:szCs w:val="32"/>
        </w:rPr>
        <w:t>му, а переход объекта под действием этих факторов в состояние, соответствующее классу относится к будущему (рисунок 3).</w:t>
      </w:r>
    </w:p>
    <w:p w:rsidR="00667AF5" w:rsidRPr="005427E4" w:rsidRDefault="00667AF5" w:rsidP="00E81885">
      <w:pPr>
        <w:ind w:firstLine="709"/>
        <w:jc w:val="both"/>
        <w:rPr>
          <w:rFonts w:eastAsia="Calibri"/>
          <w:sz w:val="32"/>
          <w:szCs w:val="32"/>
        </w:rPr>
      </w:pPr>
      <w:r w:rsidRPr="005427E4">
        <w:rPr>
          <w:rFonts w:eastAsia="Calibri"/>
          <w:sz w:val="32"/>
          <w:szCs w:val="32"/>
        </w:rPr>
        <w:t>Задача решается в модели, заданной в качестве текущей, т.к. является весьма трудоемкой в вычислительном отношении. Правда с использованием графического процессора (GPU) для расчетов эта проблема практически снялась.</w:t>
      </w:r>
    </w:p>
    <w:p w:rsidR="00667AF5" w:rsidRPr="005427E4" w:rsidRDefault="00667AF5" w:rsidP="00E81885">
      <w:pPr>
        <w:ind w:firstLine="709"/>
        <w:jc w:val="both"/>
        <w:rPr>
          <w:rFonts w:eastAsia="Calibri"/>
          <w:sz w:val="32"/>
          <w:szCs w:val="32"/>
        </w:rPr>
      </w:pPr>
      <w:r w:rsidRPr="005427E4">
        <w:rPr>
          <w:rFonts w:eastAsia="Calibri"/>
          <w:sz w:val="32"/>
          <w:szCs w:val="32"/>
        </w:rPr>
        <w:t>Сравнение осуществляется путем применения неметрич</w:t>
      </w:r>
      <w:r w:rsidRPr="005427E4">
        <w:rPr>
          <w:rFonts w:eastAsia="Calibri"/>
          <w:sz w:val="32"/>
          <w:szCs w:val="32"/>
        </w:rPr>
        <w:t>е</w:t>
      </w:r>
      <w:r w:rsidRPr="005427E4">
        <w:rPr>
          <w:rFonts w:eastAsia="Calibri"/>
          <w:sz w:val="32"/>
          <w:szCs w:val="32"/>
        </w:rPr>
        <w:t>ских интегральных критериев, которых в настоящее время в с</w:t>
      </w:r>
      <w:r w:rsidRPr="005427E4">
        <w:rPr>
          <w:rFonts w:eastAsia="Calibri"/>
          <w:sz w:val="32"/>
          <w:szCs w:val="32"/>
        </w:rPr>
        <w:t>и</w:t>
      </w:r>
      <w:r w:rsidRPr="005427E4">
        <w:rPr>
          <w:rFonts w:eastAsia="Calibri"/>
          <w:sz w:val="32"/>
          <w:szCs w:val="32"/>
        </w:rPr>
        <w:t>стеме «Эйдос» используется два. Эти интегральные критерии и</w:t>
      </w:r>
      <w:r w:rsidRPr="005427E4">
        <w:rPr>
          <w:rFonts w:eastAsia="Calibri"/>
          <w:sz w:val="32"/>
          <w:szCs w:val="32"/>
        </w:rPr>
        <w:t>н</w:t>
      </w:r>
      <w:r w:rsidRPr="005427E4">
        <w:rPr>
          <w:rFonts w:eastAsia="Calibri"/>
          <w:sz w:val="32"/>
          <w:szCs w:val="32"/>
        </w:rPr>
        <w:t>тересны тем, что корректны</w:t>
      </w:r>
      <w:r w:rsidRPr="005427E4">
        <w:rPr>
          <w:rFonts w:eastAsia="Calibri"/>
          <w:sz w:val="32"/>
          <w:szCs w:val="32"/>
        </w:rPr>
        <w:footnoteReference w:id="6"/>
      </w:r>
      <w:r w:rsidRPr="005427E4">
        <w:rPr>
          <w:rFonts w:eastAsia="Calibri"/>
          <w:sz w:val="32"/>
          <w:szCs w:val="32"/>
        </w:rPr>
        <w:t xml:space="preserve"> в неортонормированных простра</w:t>
      </w:r>
      <w:r w:rsidRPr="005427E4">
        <w:rPr>
          <w:rFonts w:eastAsia="Calibri"/>
          <w:sz w:val="32"/>
          <w:szCs w:val="32"/>
        </w:rPr>
        <w:t>н</w:t>
      </w:r>
      <w:r w:rsidRPr="005427E4">
        <w:rPr>
          <w:rFonts w:eastAsia="Calibri"/>
          <w:sz w:val="32"/>
          <w:szCs w:val="32"/>
        </w:rPr>
        <w:t>ствах, которые всегда и встречаются на практике, и являются фильтрами подавления шума.</w:t>
      </w:r>
    </w:p>
    <w:p w:rsidR="00667AF5" w:rsidRPr="005427E4" w:rsidRDefault="00667AF5" w:rsidP="00E81885">
      <w:pPr>
        <w:ind w:firstLine="709"/>
        <w:jc w:val="both"/>
        <w:rPr>
          <w:rFonts w:eastAsia="Calibri"/>
          <w:sz w:val="32"/>
          <w:szCs w:val="32"/>
        </w:rPr>
      </w:pPr>
    </w:p>
    <w:p w:rsidR="00667AF5" w:rsidRPr="005427E4" w:rsidRDefault="00667AF5" w:rsidP="00E81885">
      <w:pPr>
        <w:pStyle w:val="4"/>
        <w:ind w:firstLine="709"/>
        <w:rPr>
          <w:i/>
          <w:sz w:val="32"/>
          <w:szCs w:val="32"/>
        </w:rPr>
      </w:pPr>
      <w:bookmarkStart w:id="63" w:name="_Toc103073822"/>
      <w:bookmarkStart w:id="64" w:name="_Toc207298400"/>
      <w:r w:rsidRPr="005427E4">
        <w:rPr>
          <w:i/>
          <w:sz w:val="32"/>
          <w:szCs w:val="32"/>
        </w:rPr>
        <w:t>1.3.6.1. Интегральный критерий «Сумма знаний»</w:t>
      </w:r>
      <w:bookmarkEnd w:id="63"/>
      <w:bookmarkEnd w:id="64"/>
    </w:p>
    <w:p w:rsidR="00667AF5" w:rsidRPr="005427E4" w:rsidRDefault="00667AF5" w:rsidP="00E81885">
      <w:pPr>
        <w:ind w:firstLine="709"/>
        <w:jc w:val="both"/>
        <w:rPr>
          <w:rFonts w:eastAsia="Calibri"/>
          <w:sz w:val="32"/>
          <w:szCs w:val="32"/>
        </w:rPr>
      </w:pPr>
      <w:r w:rsidRPr="005427E4">
        <w:rPr>
          <w:rFonts w:eastAsia="Calibri"/>
          <w:sz w:val="32"/>
          <w:szCs w:val="32"/>
        </w:rPr>
        <w:t>Интегральный критерий «Сумма знаний» представляет с</w:t>
      </w:r>
      <w:r w:rsidRPr="005427E4">
        <w:rPr>
          <w:rFonts w:eastAsia="Calibri"/>
          <w:sz w:val="32"/>
          <w:szCs w:val="32"/>
        </w:rPr>
        <w:t>о</w:t>
      </w:r>
      <w:r w:rsidRPr="005427E4">
        <w:rPr>
          <w:rFonts w:eastAsia="Calibri"/>
          <w:sz w:val="32"/>
          <w:szCs w:val="32"/>
        </w:rPr>
        <w:t>бой суммарное количество знаний, содержащееся в системе фа</w:t>
      </w:r>
      <w:r w:rsidRPr="005427E4">
        <w:rPr>
          <w:rFonts w:eastAsia="Calibri"/>
          <w:sz w:val="32"/>
          <w:szCs w:val="32"/>
        </w:rPr>
        <w:t>к</w:t>
      </w:r>
      <w:r w:rsidRPr="005427E4">
        <w:rPr>
          <w:rFonts w:eastAsia="Calibri"/>
          <w:sz w:val="32"/>
          <w:szCs w:val="32"/>
        </w:rPr>
        <w:t>торов различной природы, характеризующих сам объект упра</w:t>
      </w:r>
      <w:r w:rsidRPr="005427E4">
        <w:rPr>
          <w:rFonts w:eastAsia="Calibri"/>
          <w:sz w:val="32"/>
          <w:szCs w:val="32"/>
        </w:rPr>
        <w:t>в</w:t>
      </w:r>
      <w:r w:rsidRPr="005427E4">
        <w:rPr>
          <w:rFonts w:eastAsia="Calibri"/>
          <w:sz w:val="32"/>
          <w:szCs w:val="32"/>
        </w:rPr>
        <w:t>ления, управляющие факторы и окружающую среду, о переходе объекта в будущие целевые или нежелательные состояния.</w:t>
      </w:r>
    </w:p>
    <w:p w:rsidR="00667AF5" w:rsidRPr="005427E4" w:rsidRDefault="00667AF5" w:rsidP="00E81885">
      <w:pPr>
        <w:ind w:firstLine="709"/>
        <w:jc w:val="both"/>
        <w:rPr>
          <w:rFonts w:eastAsia="Calibri"/>
          <w:sz w:val="32"/>
          <w:szCs w:val="32"/>
        </w:rPr>
      </w:pPr>
      <w:r w:rsidRPr="005427E4">
        <w:rPr>
          <w:rFonts w:eastAsia="Calibri"/>
          <w:sz w:val="32"/>
          <w:szCs w:val="32"/>
        </w:rPr>
        <w:t>Интегральный критерий представляет собой аддитивную функцию от частных критериев знаний, представленных в help режима 5.5:</w:t>
      </w:r>
    </w:p>
    <w:p w:rsidR="00667AF5" w:rsidRPr="005427E4" w:rsidRDefault="00667AF5" w:rsidP="00E81885">
      <w:pPr>
        <w:ind w:firstLine="709"/>
        <w:jc w:val="both"/>
        <w:rPr>
          <w:rFonts w:eastAsia="Calibri"/>
          <w:sz w:val="32"/>
          <w:szCs w:val="32"/>
        </w:rPr>
      </w:pPr>
      <w:r w:rsidRPr="005427E4">
        <w:rPr>
          <w:rFonts w:eastAsia="Calibri"/>
          <w:sz w:val="32"/>
          <w:szCs w:val="32"/>
        </w:rPr>
        <w:object w:dxaOrig="1240" w:dyaOrig="420">
          <v:shape id="_x0000_i1082" type="#_x0000_t75" style="width:96pt;height:33pt" o:ole="" fillcolor="window">
            <v:imagedata r:id="rId163" o:title=""/>
          </v:shape>
          <o:OLEObject Type="Embed" ProgID="Equation.3" ShapeID="_x0000_i1082" DrawAspect="Content" ObjectID="_1817997154" r:id="rId164"/>
        </w:object>
      </w:r>
    </w:p>
    <w:p w:rsidR="00667AF5" w:rsidRPr="005427E4" w:rsidRDefault="00667AF5" w:rsidP="00E81885">
      <w:pPr>
        <w:ind w:firstLine="709"/>
        <w:jc w:val="both"/>
        <w:rPr>
          <w:rFonts w:eastAsia="Calibri"/>
          <w:sz w:val="32"/>
          <w:szCs w:val="32"/>
        </w:rPr>
      </w:pPr>
      <w:r w:rsidRPr="005427E4">
        <w:rPr>
          <w:rFonts w:eastAsia="Calibri"/>
          <w:sz w:val="32"/>
          <w:szCs w:val="32"/>
        </w:rPr>
        <w:t>В выражении круглыми скобками обозначено скалярное произведение. В координатной форме это выражение имеет вид:</w:t>
      </w:r>
    </w:p>
    <w:p w:rsidR="00667AF5" w:rsidRPr="005427E4" w:rsidRDefault="00667AF5" w:rsidP="00E81885">
      <w:pPr>
        <w:ind w:firstLine="709"/>
        <w:jc w:val="both"/>
        <w:rPr>
          <w:rFonts w:eastAsia="Calibri"/>
          <w:sz w:val="32"/>
          <w:szCs w:val="32"/>
        </w:rPr>
      </w:pPr>
      <w:r w:rsidRPr="005427E4">
        <w:rPr>
          <w:rFonts w:eastAsia="Calibri"/>
          <w:sz w:val="32"/>
          <w:szCs w:val="32"/>
        </w:rPr>
        <w:object w:dxaOrig="1300" w:dyaOrig="680">
          <v:shape id="_x0000_i1083" type="#_x0000_t75" style="width:100pt;height:50pt" o:ole="" fillcolor="window">
            <v:imagedata r:id="rId165" o:title=""/>
          </v:shape>
          <o:OLEObject Type="Embed" ProgID="Equation.3" ShapeID="_x0000_i1083" DrawAspect="Content" ObjectID="_1817997155" r:id="rId166"/>
        </w:object>
      </w:r>
      <w:r w:rsidRPr="005427E4">
        <w:rPr>
          <w:rFonts w:eastAsia="Calibri"/>
          <w:sz w:val="32"/>
          <w:szCs w:val="32"/>
        </w:rPr>
        <w:t>,</w:t>
      </w:r>
    </w:p>
    <w:p w:rsidR="00667AF5" w:rsidRPr="005427E4" w:rsidRDefault="00667AF5" w:rsidP="00E81885">
      <w:pPr>
        <w:ind w:firstLine="709"/>
        <w:jc w:val="both"/>
        <w:rPr>
          <w:rFonts w:eastAsia="Calibri"/>
          <w:sz w:val="32"/>
          <w:szCs w:val="32"/>
        </w:rPr>
      </w:pPr>
      <w:r w:rsidRPr="005427E4">
        <w:rPr>
          <w:rFonts w:eastAsia="Calibri"/>
          <w:sz w:val="32"/>
          <w:szCs w:val="32"/>
        </w:rPr>
        <w:lastRenderedPageBreak/>
        <w:t>где: M – количество градаций описательных шкал (призн</w:t>
      </w:r>
      <w:r w:rsidRPr="005427E4">
        <w:rPr>
          <w:rFonts w:eastAsia="Calibri"/>
          <w:sz w:val="32"/>
          <w:szCs w:val="32"/>
        </w:rPr>
        <w:t>а</w:t>
      </w:r>
      <w:r w:rsidRPr="005427E4">
        <w:rPr>
          <w:rFonts w:eastAsia="Calibri"/>
          <w:sz w:val="32"/>
          <w:szCs w:val="32"/>
        </w:rPr>
        <w:t>ков);</w:t>
      </w:r>
    </w:p>
    <w:p w:rsidR="00667AF5" w:rsidRPr="005427E4" w:rsidRDefault="00667AF5" w:rsidP="00E81885">
      <w:pPr>
        <w:ind w:firstLine="709"/>
        <w:jc w:val="both"/>
        <w:rPr>
          <w:rFonts w:eastAsia="Calibri"/>
          <w:sz w:val="32"/>
          <w:szCs w:val="32"/>
        </w:rPr>
      </w:pPr>
      <w:r w:rsidRPr="005427E4">
        <w:rPr>
          <w:rFonts w:eastAsia="Calibri"/>
          <w:sz w:val="32"/>
          <w:szCs w:val="32"/>
        </w:rPr>
        <w:object w:dxaOrig="920" w:dyaOrig="420">
          <v:shape id="_x0000_i1084" type="#_x0000_t75" style="width:63pt;height:29pt" o:ole="" fillcolor="window">
            <v:imagedata r:id="rId167" o:title=""/>
          </v:shape>
          <o:OLEObject Type="Embed" ProgID="Equation.3" ShapeID="_x0000_i1084" DrawAspect="Content" ObjectID="_1817997156" r:id="rId168"/>
        </w:object>
      </w:r>
      <w:r w:rsidRPr="005427E4">
        <w:rPr>
          <w:rFonts w:eastAsia="Calibri"/>
          <w:sz w:val="32"/>
          <w:szCs w:val="32"/>
        </w:rPr>
        <w:t xml:space="preserve">– вектор состояния j–го класса; </w:t>
      </w:r>
    </w:p>
    <w:p w:rsidR="00667AF5" w:rsidRPr="005427E4" w:rsidRDefault="00667AF5" w:rsidP="00E81885">
      <w:pPr>
        <w:ind w:firstLine="709"/>
        <w:jc w:val="both"/>
        <w:rPr>
          <w:rFonts w:eastAsia="Calibri"/>
          <w:sz w:val="32"/>
          <w:szCs w:val="32"/>
        </w:rPr>
      </w:pPr>
      <w:r w:rsidRPr="005427E4">
        <w:rPr>
          <w:rFonts w:eastAsia="Calibri"/>
          <w:sz w:val="32"/>
          <w:szCs w:val="32"/>
        </w:rPr>
        <w:object w:dxaOrig="920" w:dyaOrig="400">
          <v:shape id="_x0000_i1085" type="#_x0000_t75" style="width:58pt;height:26pt" o:ole="" fillcolor="window">
            <v:imagedata r:id="rId169" o:title=""/>
          </v:shape>
          <o:OLEObject Type="Embed" ProgID="Equation.3" ShapeID="_x0000_i1085" DrawAspect="Content" ObjectID="_1817997157" r:id="rId170"/>
        </w:object>
      </w:r>
      <w:r w:rsidRPr="005427E4">
        <w:rPr>
          <w:rFonts w:eastAsia="Calibri"/>
          <w:sz w:val="32"/>
          <w:szCs w:val="32"/>
        </w:rPr>
        <w:t xml:space="preserve"> – вектор состояния распознаваемого объекта, включающий все виды факторов, характеризующих сам объект, управляющие воздействия и окружающую среду (массив–локатор), т.е.:</w:t>
      </w:r>
    </w:p>
    <w:p w:rsidR="00667AF5" w:rsidRPr="005427E4" w:rsidRDefault="00667AF5" w:rsidP="00E81885">
      <w:pPr>
        <w:ind w:firstLine="709"/>
        <w:jc w:val="both"/>
        <w:rPr>
          <w:rFonts w:eastAsia="Calibri"/>
          <w:sz w:val="32"/>
          <w:szCs w:val="32"/>
        </w:rPr>
      </w:pPr>
      <w:r w:rsidRPr="005427E4">
        <w:rPr>
          <w:rFonts w:eastAsia="Calibri"/>
          <w:sz w:val="32"/>
          <w:szCs w:val="32"/>
        </w:rPr>
        <w:object w:dxaOrig="7060" w:dyaOrig="1120">
          <v:shape id="_x0000_i1086" type="#_x0000_t75" style="width:421pt;height:67pt" o:ole="" fillcolor="window">
            <v:imagedata r:id="rId171" o:title=""/>
          </v:shape>
          <o:OLEObject Type="Embed" ProgID="Equation.3" ShapeID="_x0000_i1086" DrawAspect="Content" ObjectID="_1817997158" r:id="rId172"/>
        </w:object>
      </w:r>
    </w:p>
    <w:p w:rsidR="00667AF5" w:rsidRPr="005427E4" w:rsidRDefault="00667AF5" w:rsidP="00E81885">
      <w:pPr>
        <w:ind w:firstLine="709"/>
        <w:jc w:val="both"/>
        <w:rPr>
          <w:rFonts w:eastAsia="Calibri"/>
          <w:sz w:val="32"/>
          <w:szCs w:val="32"/>
        </w:rPr>
      </w:pPr>
      <w:r w:rsidRPr="005427E4">
        <w:rPr>
          <w:rFonts w:eastAsia="Calibri"/>
          <w:sz w:val="32"/>
          <w:szCs w:val="32"/>
        </w:rPr>
        <w:t>В текущей версии системы «Эйдос-Х++» значения коорд</w:t>
      </w:r>
      <w:r w:rsidRPr="005427E4">
        <w:rPr>
          <w:rFonts w:eastAsia="Calibri"/>
          <w:sz w:val="32"/>
          <w:szCs w:val="32"/>
        </w:rPr>
        <w:t>и</w:t>
      </w:r>
      <w:r w:rsidRPr="005427E4">
        <w:rPr>
          <w:rFonts w:eastAsia="Calibri"/>
          <w:sz w:val="32"/>
          <w:szCs w:val="32"/>
        </w:rPr>
        <w:t>нат вектора состояния распознаваемого объекта принимались равными либо 0, если признака нет, или n, если он присутствует у объекта с интенсивностью n, т.е. представлен n раз (например, буква «о» в слове «молоко» представлена 3 раза, а буква «м» - один раз).</w:t>
      </w:r>
    </w:p>
    <w:p w:rsidR="00667AF5" w:rsidRPr="005427E4" w:rsidRDefault="00667AF5" w:rsidP="00E81885">
      <w:pPr>
        <w:ind w:firstLine="709"/>
        <w:jc w:val="both"/>
        <w:rPr>
          <w:rFonts w:eastAsia="Calibri"/>
          <w:sz w:val="32"/>
          <w:szCs w:val="32"/>
        </w:rPr>
      </w:pPr>
    </w:p>
    <w:p w:rsidR="00667AF5" w:rsidRPr="005427E4" w:rsidRDefault="00667AF5" w:rsidP="00E81885">
      <w:pPr>
        <w:pStyle w:val="4"/>
        <w:ind w:firstLine="709"/>
        <w:rPr>
          <w:i/>
          <w:sz w:val="32"/>
          <w:szCs w:val="32"/>
        </w:rPr>
      </w:pPr>
      <w:bookmarkStart w:id="65" w:name="_Toc103073823"/>
      <w:bookmarkStart w:id="66" w:name="_Toc207298401"/>
      <w:r w:rsidRPr="005427E4">
        <w:rPr>
          <w:i/>
          <w:sz w:val="32"/>
          <w:szCs w:val="32"/>
        </w:rPr>
        <w:t>1.3.6.2. Интегральный критерий «Семантический рез</w:t>
      </w:r>
      <w:r w:rsidRPr="005427E4">
        <w:rPr>
          <w:i/>
          <w:sz w:val="32"/>
          <w:szCs w:val="32"/>
        </w:rPr>
        <w:t>о</w:t>
      </w:r>
      <w:r w:rsidRPr="005427E4">
        <w:rPr>
          <w:i/>
          <w:sz w:val="32"/>
          <w:szCs w:val="32"/>
        </w:rPr>
        <w:t>нанс знаний»</w:t>
      </w:r>
      <w:bookmarkEnd w:id="65"/>
      <w:bookmarkEnd w:id="66"/>
    </w:p>
    <w:p w:rsidR="00667AF5" w:rsidRPr="005427E4" w:rsidRDefault="00667AF5" w:rsidP="00E81885">
      <w:pPr>
        <w:ind w:firstLine="709"/>
        <w:jc w:val="both"/>
        <w:rPr>
          <w:rFonts w:eastAsia="Calibri"/>
          <w:sz w:val="32"/>
          <w:szCs w:val="32"/>
        </w:rPr>
      </w:pPr>
      <w:r w:rsidRPr="005427E4">
        <w:rPr>
          <w:rFonts w:eastAsia="Calibri"/>
          <w:sz w:val="32"/>
          <w:szCs w:val="32"/>
        </w:rPr>
        <w:t>Интегральный критерий «Семантический резонанс знаний» представляет собой нормированное суммарное количество зн</w:t>
      </w:r>
      <w:r w:rsidRPr="005427E4">
        <w:rPr>
          <w:rFonts w:eastAsia="Calibri"/>
          <w:sz w:val="32"/>
          <w:szCs w:val="32"/>
        </w:rPr>
        <w:t>а</w:t>
      </w:r>
      <w:r w:rsidRPr="005427E4">
        <w:rPr>
          <w:rFonts w:eastAsia="Calibri"/>
          <w:sz w:val="32"/>
          <w:szCs w:val="32"/>
        </w:rPr>
        <w:t>ний, содержащееся в системе факторов различной природы, х</w:t>
      </w:r>
      <w:r w:rsidRPr="005427E4">
        <w:rPr>
          <w:rFonts w:eastAsia="Calibri"/>
          <w:sz w:val="32"/>
          <w:szCs w:val="32"/>
        </w:rPr>
        <w:t>а</w:t>
      </w:r>
      <w:r w:rsidRPr="005427E4">
        <w:rPr>
          <w:rFonts w:eastAsia="Calibri"/>
          <w:sz w:val="32"/>
          <w:szCs w:val="32"/>
        </w:rPr>
        <w:t>рактеризующих сам объект управления, управляющие факторы и окружающую среду, о переходе объекта в будущие целевые или нежелательные состояния.</w:t>
      </w:r>
    </w:p>
    <w:p w:rsidR="00667AF5" w:rsidRPr="005427E4" w:rsidRDefault="00667AF5" w:rsidP="00E81885">
      <w:pPr>
        <w:ind w:firstLine="709"/>
        <w:jc w:val="both"/>
        <w:rPr>
          <w:rFonts w:eastAsia="Calibri"/>
          <w:sz w:val="32"/>
          <w:szCs w:val="32"/>
        </w:rPr>
      </w:pPr>
      <w:r w:rsidRPr="005427E4">
        <w:rPr>
          <w:rFonts w:eastAsia="Calibri"/>
          <w:sz w:val="32"/>
          <w:szCs w:val="32"/>
        </w:rPr>
        <w:t>Интегральный критерий представляет собой аддитивную функцию от частных критериев знаний, представленных в help режима 3.3 и имеет вид:</w:t>
      </w:r>
    </w:p>
    <w:p w:rsidR="00667AF5" w:rsidRPr="005427E4" w:rsidRDefault="00667AF5" w:rsidP="00E81885">
      <w:pPr>
        <w:ind w:firstLine="709"/>
        <w:jc w:val="both"/>
        <w:rPr>
          <w:rFonts w:eastAsia="Calibri"/>
          <w:sz w:val="32"/>
          <w:szCs w:val="32"/>
        </w:rPr>
      </w:pPr>
      <w:r w:rsidRPr="005427E4">
        <w:rPr>
          <w:rFonts w:eastAsia="Calibri"/>
          <w:sz w:val="32"/>
          <w:szCs w:val="32"/>
        </w:rPr>
        <w:object w:dxaOrig="3180" w:dyaOrig="720">
          <v:shape id="_x0000_i1087" type="#_x0000_t75" style="width:206pt;height:46pt" o:ole="" fillcolor="window">
            <v:imagedata r:id="rId173" o:title=""/>
          </v:shape>
          <o:OLEObject Type="Embed" ProgID="Equation.3" ShapeID="_x0000_i1087" DrawAspect="Content" ObjectID="_1817997159" r:id="rId174"/>
        </w:object>
      </w:r>
    </w:p>
    <w:p w:rsidR="00667AF5" w:rsidRPr="005427E4" w:rsidRDefault="00667AF5" w:rsidP="00E81885">
      <w:pPr>
        <w:ind w:firstLine="709"/>
        <w:jc w:val="both"/>
        <w:rPr>
          <w:rFonts w:eastAsia="Calibri"/>
          <w:sz w:val="32"/>
          <w:szCs w:val="32"/>
        </w:rPr>
      </w:pPr>
      <w:r w:rsidRPr="005427E4">
        <w:rPr>
          <w:rFonts w:eastAsia="Calibri"/>
          <w:sz w:val="32"/>
          <w:szCs w:val="32"/>
        </w:rPr>
        <w:t>где:</w:t>
      </w:r>
    </w:p>
    <w:p w:rsidR="00667AF5" w:rsidRPr="005427E4" w:rsidRDefault="00667AF5" w:rsidP="00E81885">
      <w:pPr>
        <w:ind w:firstLine="709"/>
        <w:jc w:val="both"/>
        <w:rPr>
          <w:rFonts w:eastAsia="Calibri"/>
          <w:sz w:val="32"/>
          <w:szCs w:val="32"/>
        </w:rPr>
      </w:pPr>
      <w:r w:rsidRPr="005427E4">
        <w:rPr>
          <w:rFonts w:eastAsia="Calibri"/>
          <w:sz w:val="32"/>
          <w:szCs w:val="32"/>
        </w:rPr>
        <w:lastRenderedPageBreak/>
        <w:t xml:space="preserve">M </w:t>
      </w:r>
      <w:r w:rsidRPr="005427E4">
        <w:rPr>
          <w:rFonts w:eastAsia="Calibri"/>
          <w:sz w:val="32"/>
          <w:szCs w:val="32"/>
        </w:rPr>
        <w:tab/>
        <w:t>– количество градаций описательных шкал (призн</w:t>
      </w:r>
      <w:r w:rsidRPr="005427E4">
        <w:rPr>
          <w:rFonts w:eastAsia="Calibri"/>
          <w:sz w:val="32"/>
          <w:szCs w:val="32"/>
        </w:rPr>
        <w:t>а</w:t>
      </w:r>
      <w:r w:rsidRPr="005427E4">
        <w:rPr>
          <w:rFonts w:eastAsia="Calibri"/>
          <w:sz w:val="32"/>
          <w:szCs w:val="32"/>
        </w:rPr>
        <w:t xml:space="preserve">ков); </w:t>
      </w:r>
      <w:r w:rsidRPr="005427E4">
        <w:rPr>
          <w:rFonts w:eastAsia="Calibri"/>
          <w:sz w:val="32"/>
          <w:szCs w:val="32"/>
        </w:rPr>
        <w:object w:dxaOrig="279" w:dyaOrig="400">
          <v:shape id="_x0000_i1088" type="#_x0000_t75" style="width:16pt;height:22pt" o:ole="" fillcolor="window">
            <v:imagedata r:id="rId175" o:title=""/>
          </v:shape>
          <o:OLEObject Type="Embed" ProgID="Equation.3" ShapeID="_x0000_i1088" DrawAspect="Content" ObjectID="_1817997160" r:id="rId176"/>
        </w:object>
      </w:r>
      <w:r w:rsidRPr="005427E4">
        <w:rPr>
          <w:rFonts w:eastAsia="Calibri"/>
          <w:sz w:val="32"/>
          <w:szCs w:val="32"/>
        </w:rPr>
        <w:tab/>
        <w:t xml:space="preserve">– средняя информативность по вектору класса; </w:t>
      </w:r>
      <w:r w:rsidRPr="005427E4">
        <w:rPr>
          <w:rFonts w:eastAsia="Calibri"/>
          <w:sz w:val="32"/>
          <w:szCs w:val="32"/>
        </w:rPr>
        <w:object w:dxaOrig="279" w:dyaOrig="400">
          <v:shape id="_x0000_i1089" type="#_x0000_t75" style="width:16pt;height:22pt" o:ole="" fillcolor="window">
            <v:imagedata r:id="rId177" o:title=""/>
          </v:shape>
          <o:OLEObject Type="Embed" ProgID="Equation.3" ShapeID="_x0000_i1089" DrawAspect="Content" ObjectID="_1817997161" r:id="rId178"/>
        </w:object>
      </w:r>
      <w:r w:rsidRPr="005427E4">
        <w:rPr>
          <w:rFonts w:eastAsia="Calibri"/>
          <w:sz w:val="32"/>
          <w:szCs w:val="32"/>
        </w:rPr>
        <w:tab/>
        <w:t>– среднее по вектору объекта;</w:t>
      </w:r>
    </w:p>
    <w:p w:rsidR="00667AF5" w:rsidRPr="005427E4" w:rsidRDefault="00667AF5" w:rsidP="00E81885">
      <w:pPr>
        <w:ind w:firstLine="709"/>
        <w:jc w:val="both"/>
        <w:rPr>
          <w:rFonts w:eastAsia="Calibri"/>
          <w:sz w:val="32"/>
          <w:szCs w:val="32"/>
        </w:rPr>
      </w:pPr>
      <w:r w:rsidRPr="005427E4">
        <w:rPr>
          <w:rFonts w:eastAsia="Calibri"/>
          <w:sz w:val="32"/>
          <w:szCs w:val="32"/>
        </w:rPr>
        <w:object w:dxaOrig="320" w:dyaOrig="400">
          <v:shape id="_x0000_i1090" type="#_x0000_t75" style="width:20pt;height:24pt" o:ole="" fillcolor="window">
            <v:imagedata r:id="rId179" o:title=""/>
          </v:shape>
          <o:OLEObject Type="Embed" ProgID="Equation.3" ShapeID="_x0000_i1090" DrawAspect="Content" ObjectID="_1817997162" r:id="rId180"/>
        </w:object>
      </w:r>
      <w:r w:rsidRPr="005427E4">
        <w:rPr>
          <w:rFonts w:eastAsia="Calibri"/>
          <w:sz w:val="32"/>
          <w:szCs w:val="32"/>
        </w:rPr>
        <w:tab/>
        <w:t xml:space="preserve">– среднеквадратичное отклонение частных критериев знаний вектора класса; </w:t>
      </w:r>
      <w:r w:rsidRPr="005427E4">
        <w:rPr>
          <w:rFonts w:eastAsia="Calibri"/>
          <w:sz w:val="32"/>
          <w:szCs w:val="32"/>
        </w:rPr>
        <w:object w:dxaOrig="320" w:dyaOrig="380">
          <v:shape id="_x0000_i1091" type="#_x0000_t75" style="width:19pt;height:24pt" o:ole="" fillcolor="window">
            <v:imagedata r:id="rId181" o:title=""/>
          </v:shape>
          <o:OLEObject Type="Embed" ProgID="Equation.3" ShapeID="_x0000_i1091" DrawAspect="Content" ObjectID="_1817997163" r:id="rId182"/>
        </w:object>
      </w:r>
      <w:r w:rsidRPr="005427E4">
        <w:rPr>
          <w:rFonts w:eastAsia="Calibri"/>
          <w:sz w:val="32"/>
          <w:szCs w:val="32"/>
        </w:rPr>
        <w:tab/>
        <w:t>– среднеквадратичное отклонение по вектору распознаваемого объекта.</w:t>
      </w:r>
    </w:p>
    <w:p w:rsidR="00667AF5" w:rsidRPr="005427E4" w:rsidRDefault="00667AF5" w:rsidP="00E81885">
      <w:pPr>
        <w:ind w:firstLine="709"/>
        <w:jc w:val="both"/>
        <w:rPr>
          <w:rFonts w:eastAsia="Calibri"/>
          <w:sz w:val="32"/>
          <w:szCs w:val="32"/>
        </w:rPr>
      </w:pPr>
      <w:r w:rsidRPr="005427E4">
        <w:rPr>
          <w:rFonts w:eastAsia="Calibri"/>
          <w:sz w:val="32"/>
          <w:szCs w:val="32"/>
        </w:rPr>
        <w:object w:dxaOrig="920" w:dyaOrig="420">
          <v:shape id="_x0000_i1092" type="#_x0000_t75" style="width:54pt;height:25pt" o:ole="" fillcolor="window">
            <v:imagedata r:id="rId183" o:title=""/>
          </v:shape>
          <o:OLEObject Type="Embed" ProgID="Equation.3" ShapeID="_x0000_i1092" DrawAspect="Content" ObjectID="_1817997164" r:id="rId184"/>
        </w:object>
      </w:r>
      <w:r w:rsidRPr="005427E4">
        <w:rPr>
          <w:rFonts w:eastAsia="Calibri"/>
          <w:sz w:val="32"/>
          <w:szCs w:val="32"/>
        </w:rPr>
        <w:t xml:space="preserve">– вектор состояния j–го класса; </w:t>
      </w:r>
      <w:r w:rsidRPr="005427E4">
        <w:rPr>
          <w:rFonts w:eastAsia="Calibri"/>
          <w:sz w:val="32"/>
          <w:szCs w:val="32"/>
        </w:rPr>
        <w:object w:dxaOrig="920" w:dyaOrig="400">
          <v:shape id="_x0000_i1093" type="#_x0000_t75" style="width:49pt;height:22pt" o:ole="" fillcolor="window">
            <v:imagedata r:id="rId185" o:title=""/>
          </v:shape>
          <o:OLEObject Type="Embed" ProgID="Equation.3" ShapeID="_x0000_i1093" DrawAspect="Content" ObjectID="_1817997165" r:id="rId186"/>
        </w:object>
      </w:r>
      <w:r w:rsidRPr="005427E4">
        <w:rPr>
          <w:rFonts w:eastAsia="Calibri"/>
          <w:sz w:val="32"/>
          <w:szCs w:val="32"/>
        </w:rPr>
        <w:t xml:space="preserve"> – вектор с</w:t>
      </w:r>
      <w:r w:rsidRPr="005427E4">
        <w:rPr>
          <w:rFonts w:eastAsia="Calibri"/>
          <w:sz w:val="32"/>
          <w:szCs w:val="32"/>
        </w:rPr>
        <w:t>о</w:t>
      </w:r>
      <w:r w:rsidRPr="005427E4">
        <w:rPr>
          <w:rFonts w:eastAsia="Calibri"/>
          <w:sz w:val="32"/>
          <w:szCs w:val="32"/>
        </w:rPr>
        <w:t>стояния распознаваемого объекта (состояния или явления), вкл</w:t>
      </w:r>
      <w:r w:rsidRPr="005427E4">
        <w:rPr>
          <w:rFonts w:eastAsia="Calibri"/>
          <w:sz w:val="32"/>
          <w:szCs w:val="32"/>
        </w:rPr>
        <w:t>ю</w:t>
      </w:r>
      <w:r w:rsidRPr="005427E4">
        <w:rPr>
          <w:rFonts w:eastAsia="Calibri"/>
          <w:sz w:val="32"/>
          <w:szCs w:val="32"/>
        </w:rPr>
        <w:t>чающий все виды факторов, характеризующих сам объект, управляющие воздействия и окружающую среду (массив–локатор), т.е.:</w:t>
      </w:r>
    </w:p>
    <w:p w:rsidR="00667AF5" w:rsidRPr="005427E4" w:rsidRDefault="00667AF5" w:rsidP="00E81885">
      <w:pPr>
        <w:ind w:firstLine="709"/>
        <w:jc w:val="both"/>
        <w:rPr>
          <w:rFonts w:eastAsia="Calibri"/>
          <w:sz w:val="32"/>
          <w:szCs w:val="32"/>
        </w:rPr>
      </w:pPr>
      <w:r w:rsidRPr="005427E4">
        <w:rPr>
          <w:rFonts w:eastAsia="Calibri"/>
          <w:sz w:val="32"/>
          <w:szCs w:val="32"/>
        </w:rPr>
        <w:object w:dxaOrig="7060" w:dyaOrig="1120">
          <v:shape id="_x0000_i1094" type="#_x0000_t75" style="width:346pt;height:55pt" o:ole="" fillcolor="window">
            <v:imagedata r:id="rId171" o:title=""/>
          </v:shape>
          <o:OLEObject Type="Embed" ProgID="Equation.3" ShapeID="_x0000_i1094" DrawAspect="Content" ObjectID="_1817997166" r:id="rId187"/>
        </w:object>
      </w:r>
    </w:p>
    <w:p w:rsidR="00667AF5" w:rsidRPr="005427E4" w:rsidRDefault="00667AF5" w:rsidP="00E81885">
      <w:pPr>
        <w:ind w:firstLine="709"/>
        <w:jc w:val="both"/>
        <w:rPr>
          <w:rFonts w:eastAsia="Calibri"/>
          <w:sz w:val="32"/>
          <w:szCs w:val="32"/>
        </w:rPr>
      </w:pPr>
      <w:r w:rsidRPr="005427E4">
        <w:rPr>
          <w:rFonts w:eastAsia="Calibri"/>
          <w:sz w:val="32"/>
          <w:szCs w:val="32"/>
        </w:rPr>
        <w:t>В текущей версии системы «Эйдос-Х++» значения коорд</w:t>
      </w:r>
      <w:r w:rsidRPr="005427E4">
        <w:rPr>
          <w:rFonts w:eastAsia="Calibri"/>
          <w:sz w:val="32"/>
          <w:szCs w:val="32"/>
        </w:rPr>
        <w:t>и</w:t>
      </w:r>
      <w:r w:rsidRPr="005427E4">
        <w:rPr>
          <w:rFonts w:eastAsia="Calibri"/>
          <w:sz w:val="32"/>
          <w:szCs w:val="32"/>
        </w:rPr>
        <w:t>нат вектора состояния распознаваемого объекта принимались равными либо 0, если признака нет, или n, если он присутствует у объекта с интенсивностью n, т.е. представлен n раз (например, буква «о» в слове «молоко» представлена 3 раза, а буква «м» - один раз).</w:t>
      </w:r>
    </w:p>
    <w:p w:rsidR="00667AF5" w:rsidRPr="005427E4" w:rsidRDefault="00667AF5" w:rsidP="00E81885">
      <w:pPr>
        <w:ind w:firstLine="709"/>
        <w:jc w:val="both"/>
        <w:rPr>
          <w:rFonts w:eastAsia="Calibri"/>
          <w:sz w:val="32"/>
          <w:szCs w:val="32"/>
        </w:rPr>
      </w:pPr>
      <w:r w:rsidRPr="005427E4">
        <w:rPr>
          <w:rFonts w:eastAsia="Calibri"/>
          <w:sz w:val="32"/>
          <w:szCs w:val="32"/>
        </w:rPr>
        <w:t>Приведенное выражение для интегрального критерия «С</w:t>
      </w:r>
      <w:r w:rsidRPr="005427E4">
        <w:rPr>
          <w:rFonts w:eastAsia="Calibri"/>
          <w:sz w:val="32"/>
          <w:szCs w:val="32"/>
        </w:rPr>
        <w:t>е</w:t>
      </w:r>
      <w:r w:rsidRPr="005427E4">
        <w:rPr>
          <w:rFonts w:eastAsia="Calibri"/>
          <w:sz w:val="32"/>
          <w:szCs w:val="32"/>
        </w:rPr>
        <w:t>мантический резонанс знаний» получается непосредственно из выражения для критерия «Сумма знаний» после замены коорд</w:t>
      </w:r>
      <w:r w:rsidRPr="005427E4">
        <w:rPr>
          <w:rFonts w:eastAsia="Calibri"/>
          <w:sz w:val="32"/>
          <w:szCs w:val="32"/>
        </w:rPr>
        <w:t>и</w:t>
      </w:r>
      <w:r w:rsidRPr="005427E4">
        <w:rPr>
          <w:rFonts w:eastAsia="Calibri"/>
          <w:sz w:val="32"/>
          <w:szCs w:val="32"/>
        </w:rPr>
        <w:t>нат перемножаемых векторов их стандартизированными знач</w:t>
      </w:r>
      <w:r w:rsidRPr="005427E4">
        <w:rPr>
          <w:rFonts w:eastAsia="Calibri"/>
          <w:sz w:val="32"/>
          <w:szCs w:val="32"/>
        </w:rPr>
        <w:t>е</w:t>
      </w:r>
      <w:r w:rsidRPr="005427E4">
        <w:rPr>
          <w:rFonts w:eastAsia="Calibri"/>
          <w:sz w:val="32"/>
          <w:szCs w:val="32"/>
        </w:rPr>
        <w:t xml:space="preserve">ниями: </w:t>
      </w:r>
      <w:r w:rsidRPr="005427E4">
        <w:rPr>
          <w:rFonts w:eastAsia="Calibri"/>
          <w:sz w:val="32"/>
          <w:szCs w:val="32"/>
        </w:rPr>
        <w:object w:dxaOrig="2840" w:dyaOrig="760">
          <v:shape id="_x0000_i1095" type="#_x0000_t75" style="width:133pt;height:36pt" o:ole="" fillcolor="window">
            <v:imagedata r:id="rId188" o:title=""/>
          </v:shape>
          <o:OLEObject Type="Embed" ProgID="Equation.3" ShapeID="_x0000_i1095" DrawAspect="Content" ObjectID="_1817997167" r:id="rId189"/>
        </w:object>
      </w:r>
      <w:r w:rsidRPr="005427E4">
        <w:rPr>
          <w:rFonts w:eastAsia="Calibri"/>
          <w:sz w:val="32"/>
          <w:szCs w:val="32"/>
        </w:rPr>
        <w:t>Поэтому по своей сути он также явл</w:t>
      </w:r>
      <w:r w:rsidRPr="005427E4">
        <w:rPr>
          <w:rFonts w:eastAsia="Calibri"/>
          <w:sz w:val="32"/>
          <w:szCs w:val="32"/>
        </w:rPr>
        <w:t>я</w:t>
      </w:r>
      <w:r w:rsidRPr="005427E4">
        <w:rPr>
          <w:rFonts w:eastAsia="Calibri"/>
          <w:sz w:val="32"/>
          <w:szCs w:val="32"/>
        </w:rPr>
        <w:t>ется скалярным произведением двух стандартизированных (ед</w:t>
      </w:r>
      <w:r w:rsidRPr="005427E4">
        <w:rPr>
          <w:rFonts w:eastAsia="Calibri"/>
          <w:sz w:val="32"/>
          <w:szCs w:val="32"/>
        </w:rPr>
        <w:t>и</w:t>
      </w:r>
      <w:r w:rsidRPr="005427E4">
        <w:rPr>
          <w:rFonts w:eastAsia="Calibri"/>
          <w:sz w:val="32"/>
          <w:szCs w:val="32"/>
        </w:rPr>
        <w:t xml:space="preserve">ничных) векторов класса и объекта. Существуют и много других способов нормирования, например, путем применяя сплайнов, в частности линейной интерполяции: </w:t>
      </w:r>
      <w:r w:rsidRPr="005427E4">
        <w:rPr>
          <w:rFonts w:eastAsia="Calibri"/>
          <w:sz w:val="32"/>
          <w:szCs w:val="32"/>
        </w:rPr>
        <w:object w:dxaOrig="3580" w:dyaOrig="760">
          <v:shape id="_x0000_i1096" type="#_x0000_t75" style="width:164pt;height:35pt" o:ole="" fillcolor="window">
            <v:imagedata r:id="rId190" o:title=""/>
          </v:shape>
          <o:OLEObject Type="Embed" ProgID="Equation.3" ShapeID="_x0000_i1096" DrawAspect="Content" ObjectID="_1817997168" r:id="rId191"/>
        </w:object>
      </w:r>
      <w:r w:rsidRPr="005427E4">
        <w:rPr>
          <w:rFonts w:eastAsia="Calibri"/>
          <w:sz w:val="32"/>
          <w:szCs w:val="32"/>
        </w:rPr>
        <w:t>Это позволяет предложить другие виды интегральных критериев. Но они в настоящее время не реализованы в системе «Эйдос».</w:t>
      </w:r>
    </w:p>
    <w:p w:rsidR="00667AF5" w:rsidRPr="005427E4" w:rsidRDefault="00667AF5" w:rsidP="00E81885">
      <w:pPr>
        <w:ind w:firstLine="709"/>
        <w:jc w:val="both"/>
        <w:rPr>
          <w:rFonts w:eastAsia="Calibri"/>
          <w:sz w:val="32"/>
          <w:szCs w:val="32"/>
        </w:rPr>
      </w:pPr>
    </w:p>
    <w:p w:rsidR="00667AF5" w:rsidRPr="005427E4" w:rsidRDefault="00667AF5" w:rsidP="00E81885">
      <w:pPr>
        <w:pStyle w:val="4"/>
        <w:ind w:firstLine="709"/>
        <w:rPr>
          <w:i/>
          <w:sz w:val="32"/>
          <w:szCs w:val="32"/>
        </w:rPr>
      </w:pPr>
      <w:bookmarkStart w:id="67" w:name="_Toc103073824"/>
      <w:bookmarkStart w:id="68" w:name="_Toc207298402"/>
      <w:r w:rsidRPr="005427E4">
        <w:rPr>
          <w:i/>
          <w:sz w:val="32"/>
          <w:szCs w:val="32"/>
        </w:rPr>
        <w:lastRenderedPageBreak/>
        <w:t>1.3.6.3. Важные математические свойства интеграл</w:t>
      </w:r>
      <w:r w:rsidRPr="005427E4">
        <w:rPr>
          <w:i/>
          <w:sz w:val="32"/>
          <w:szCs w:val="32"/>
        </w:rPr>
        <w:t>ь</w:t>
      </w:r>
      <w:r w:rsidRPr="005427E4">
        <w:rPr>
          <w:i/>
          <w:sz w:val="32"/>
          <w:szCs w:val="32"/>
        </w:rPr>
        <w:t>ных критериев</w:t>
      </w:r>
      <w:bookmarkEnd w:id="67"/>
      <w:bookmarkEnd w:id="68"/>
    </w:p>
    <w:p w:rsidR="00667AF5" w:rsidRPr="005427E4" w:rsidRDefault="00667AF5" w:rsidP="00E81885">
      <w:pPr>
        <w:ind w:firstLine="709"/>
        <w:jc w:val="both"/>
        <w:rPr>
          <w:rFonts w:eastAsia="Calibri"/>
          <w:sz w:val="32"/>
          <w:szCs w:val="32"/>
        </w:rPr>
      </w:pPr>
      <w:r w:rsidRPr="005427E4">
        <w:rPr>
          <w:rFonts w:eastAsia="Calibri"/>
          <w:sz w:val="32"/>
          <w:szCs w:val="32"/>
        </w:rPr>
        <w:t>Данные интегральные критерии обладают очень интере</w:t>
      </w:r>
      <w:r w:rsidRPr="005427E4">
        <w:rPr>
          <w:rFonts w:eastAsia="Calibri"/>
          <w:sz w:val="32"/>
          <w:szCs w:val="32"/>
        </w:rPr>
        <w:t>с</w:t>
      </w:r>
      <w:r w:rsidRPr="005427E4">
        <w:rPr>
          <w:rFonts w:eastAsia="Calibri"/>
          <w:sz w:val="32"/>
          <w:szCs w:val="32"/>
        </w:rPr>
        <w:t>ными математическими свойствами, которые обеспечивают ему важные достоинства:</w:t>
      </w:r>
    </w:p>
    <w:p w:rsidR="00667AF5" w:rsidRPr="005427E4" w:rsidRDefault="00667AF5" w:rsidP="00E81885">
      <w:pPr>
        <w:ind w:firstLine="709"/>
        <w:jc w:val="both"/>
        <w:rPr>
          <w:rFonts w:eastAsia="Calibri"/>
          <w:sz w:val="32"/>
          <w:szCs w:val="32"/>
        </w:rPr>
      </w:pPr>
      <w:r w:rsidRPr="005427E4">
        <w:rPr>
          <w:rFonts w:eastAsia="Calibri"/>
          <w:sz w:val="32"/>
          <w:szCs w:val="32"/>
        </w:rPr>
        <w:t>Во-первых, интегральный критерий имеет неметрическую природу, т.е. он являются мерой сходства векторов класса и об</w:t>
      </w:r>
      <w:r w:rsidRPr="005427E4">
        <w:rPr>
          <w:rFonts w:eastAsia="Calibri"/>
          <w:sz w:val="32"/>
          <w:szCs w:val="32"/>
        </w:rPr>
        <w:t>ъ</w:t>
      </w:r>
      <w:r w:rsidRPr="005427E4">
        <w:rPr>
          <w:rFonts w:eastAsia="Calibri"/>
          <w:sz w:val="32"/>
          <w:szCs w:val="32"/>
        </w:rPr>
        <w:t>екта, но не расстоянием между ними, а косинусом угла между ними, т.е. это межвекторное или информационное расстояние. Поэтому его применение является корректным в неортонормир</w:t>
      </w:r>
      <w:r w:rsidRPr="005427E4">
        <w:rPr>
          <w:rFonts w:eastAsia="Calibri"/>
          <w:sz w:val="32"/>
          <w:szCs w:val="32"/>
        </w:rPr>
        <w:t>о</w:t>
      </w:r>
      <w:r w:rsidRPr="005427E4">
        <w:rPr>
          <w:rFonts w:eastAsia="Calibri"/>
          <w:sz w:val="32"/>
          <w:szCs w:val="32"/>
        </w:rPr>
        <w:t>ванных пространствах, которые, как правило, и встречаются на практике и в которых применение Евклидова расстояния (теор</w:t>
      </w:r>
      <w:r w:rsidRPr="005427E4">
        <w:rPr>
          <w:rFonts w:eastAsia="Calibri"/>
          <w:sz w:val="32"/>
          <w:szCs w:val="32"/>
        </w:rPr>
        <w:t>е</w:t>
      </w:r>
      <w:r w:rsidRPr="005427E4">
        <w:rPr>
          <w:rFonts w:eastAsia="Calibri"/>
          <w:sz w:val="32"/>
          <w:szCs w:val="32"/>
        </w:rPr>
        <w:t xml:space="preserve">мы Пифагора) является некорректным. </w:t>
      </w:r>
    </w:p>
    <w:p w:rsidR="00667AF5" w:rsidRPr="005427E4" w:rsidRDefault="00667AF5" w:rsidP="00E81885">
      <w:pPr>
        <w:ind w:firstLine="709"/>
        <w:jc w:val="both"/>
        <w:rPr>
          <w:rFonts w:eastAsia="Calibri"/>
          <w:sz w:val="32"/>
          <w:szCs w:val="32"/>
        </w:rPr>
      </w:pPr>
      <w:r w:rsidRPr="005427E4">
        <w:rPr>
          <w:rFonts w:eastAsia="Calibri"/>
          <w:sz w:val="32"/>
          <w:szCs w:val="32"/>
        </w:rPr>
        <w:t>Во-вторых, данный интегральный критерий являются фил</w:t>
      </w:r>
      <w:r w:rsidRPr="005427E4">
        <w:rPr>
          <w:rFonts w:eastAsia="Calibri"/>
          <w:sz w:val="32"/>
          <w:szCs w:val="32"/>
        </w:rPr>
        <w:t>ь</w:t>
      </w:r>
      <w:r w:rsidRPr="005427E4">
        <w:rPr>
          <w:rFonts w:eastAsia="Calibri"/>
          <w:sz w:val="32"/>
          <w:szCs w:val="32"/>
        </w:rPr>
        <w:t>тром, подавляющим белый шум, который всегда присутствует в эмпирических исходных данных и в моделях, созданных на их основе. Это свойство подавлять белый шум проявляется у данн</w:t>
      </w:r>
      <w:r w:rsidRPr="005427E4">
        <w:rPr>
          <w:rFonts w:eastAsia="Calibri"/>
          <w:sz w:val="32"/>
          <w:szCs w:val="32"/>
        </w:rPr>
        <w:t>о</w:t>
      </w:r>
      <w:r w:rsidRPr="005427E4">
        <w:rPr>
          <w:rFonts w:eastAsia="Calibri"/>
          <w:sz w:val="32"/>
          <w:szCs w:val="32"/>
        </w:rPr>
        <w:t>го критерия тем ярче, чем больше в модели градаций описател</w:t>
      </w:r>
      <w:r w:rsidRPr="005427E4">
        <w:rPr>
          <w:rFonts w:eastAsia="Calibri"/>
          <w:sz w:val="32"/>
          <w:szCs w:val="32"/>
        </w:rPr>
        <w:t>ь</w:t>
      </w:r>
      <w:r w:rsidRPr="005427E4">
        <w:rPr>
          <w:rFonts w:eastAsia="Calibri"/>
          <w:sz w:val="32"/>
          <w:szCs w:val="32"/>
        </w:rPr>
        <w:t>ных шкал.</w:t>
      </w:r>
    </w:p>
    <w:p w:rsidR="00667AF5" w:rsidRPr="005427E4" w:rsidRDefault="00667AF5" w:rsidP="00E81885">
      <w:pPr>
        <w:ind w:firstLine="709"/>
        <w:jc w:val="both"/>
        <w:rPr>
          <w:rFonts w:eastAsia="Calibri"/>
          <w:sz w:val="32"/>
          <w:szCs w:val="32"/>
        </w:rPr>
      </w:pPr>
      <w:r w:rsidRPr="005427E4">
        <w:rPr>
          <w:rFonts w:eastAsia="Calibri"/>
          <w:sz w:val="32"/>
          <w:szCs w:val="32"/>
        </w:rPr>
        <w:t>В-третьих, интегральный критерий сходства представляет собой количественную меру сходства/различия конкретного об</w:t>
      </w:r>
      <w:r w:rsidRPr="005427E4">
        <w:rPr>
          <w:rFonts w:eastAsia="Calibri"/>
          <w:sz w:val="32"/>
          <w:szCs w:val="32"/>
        </w:rPr>
        <w:t>ъ</w:t>
      </w:r>
      <w:r w:rsidRPr="005427E4">
        <w:rPr>
          <w:rFonts w:eastAsia="Calibri"/>
          <w:sz w:val="32"/>
          <w:szCs w:val="32"/>
        </w:rPr>
        <w:t>екта с обобщенным образом класса и имеет тот же смысл, что и функция принадлежности элемента множеству в нечеткой логике Лотфи Заде. Однако в нечеткой логике эта функция задается и</w:t>
      </w:r>
      <w:r w:rsidRPr="005427E4">
        <w:rPr>
          <w:rFonts w:eastAsia="Calibri"/>
          <w:sz w:val="32"/>
          <w:szCs w:val="32"/>
        </w:rPr>
        <w:t>с</w:t>
      </w:r>
      <w:r w:rsidRPr="005427E4">
        <w:rPr>
          <w:rFonts w:eastAsia="Calibri"/>
          <w:sz w:val="32"/>
          <w:szCs w:val="32"/>
        </w:rPr>
        <w:t>следователем априорно путем выбора из нескольких возможных вариантов, а в АСК-анализе и его программном инструментарии – интеллектуальной системе «Эйдос» она рассчитывается в соо</w:t>
      </w:r>
      <w:r w:rsidRPr="005427E4">
        <w:rPr>
          <w:rFonts w:eastAsia="Calibri"/>
          <w:sz w:val="32"/>
          <w:szCs w:val="32"/>
        </w:rPr>
        <w:t>т</w:t>
      </w:r>
      <w:r w:rsidRPr="005427E4">
        <w:rPr>
          <w:rFonts w:eastAsia="Calibri"/>
          <w:sz w:val="32"/>
          <w:szCs w:val="32"/>
        </w:rPr>
        <w:t>ветствии с хорошо обоснованной математической моделью неп</w:t>
      </w:r>
      <w:r w:rsidRPr="005427E4">
        <w:rPr>
          <w:rFonts w:eastAsia="Calibri"/>
          <w:sz w:val="32"/>
          <w:szCs w:val="32"/>
        </w:rPr>
        <w:t>о</w:t>
      </w:r>
      <w:r w:rsidRPr="005427E4">
        <w:rPr>
          <w:rFonts w:eastAsia="Calibri"/>
          <w:sz w:val="32"/>
          <w:szCs w:val="32"/>
        </w:rPr>
        <w:t xml:space="preserve">средственно на основе эмпирических данных. </w:t>
      </w:r>
    </w:p>
    <w:p w:rsidR="00667AF5" w:rsidRPr="005427E4" w:rsidRDefault="00667AF5" w:rsidP="00E81885">
      <w:pPr>
        <w:ind w:firstLine="709"/>
        <w:jc w:val="both"/>
        <w:rPr>
          <w:rFonts w:eastAsia="Calibri"/>
          <w:sz w:val="32"/>
          <w:szCs w:val="32"/>
        </w:rPr>
      </w:pPr>
      <w:r w:rsidRPr="005427E4">
        <w:rPr>
          <w:rFonts w:eastAsia="Calibri"/>
          <w:sz w:val="32"/>
          <w:szCs w:val="32"/>
        </w:rPr>
        <w:t>В-четвертых, кроме того значение интегрального критерия сходства представляет собой адекватную самооценку степени уверенности системы в положительном или отрицательном р</w:t>
      </w:r>
      <w:r w:rsidRPr="005427E4">
        <w:rPr>
          <w:rFonts w:eastAsia="Calibri"/>
          <w:sz w:val="32"/>
          <w:szCs w:val="32"/>
        </w:rPr>
        <w:t>е</w:t>
      </w:r>
      <w:r w:rsidRPr="005427E4">
        <w:rPr>
          <w:rFonts w:eastAsia="Calibri"/>
          <w:sz w:val="32"/>
          <w:szCs w:val="32"/>
        </w:rPr>
        <w:t>шении о принадлежности/непринадлежности объекта к классу или риска ошибки при таком решении.</w:t>
      </w:r>
    </w:p>
    <w:p w:rsidR="00B3039D" w:rsidRPr="005427E4" w:rsidRDefault="00667AF5" w:rsidP="00E81885">
      <w:pPr>
        <w:ind w:firstLine="709"/>
        <w:jc w:val="both"/>
        <w:rPr>
          <w:rFonts w:eastAsia="Calibri"/>
          <w:sz w:val="32"/>
          <w:szCs w:val="32"/>
        </w:rPr>
      </w:pPr>
      <w:r w:rsidRPr="005427E4">
        <w:rPr>
          <w:rFonts w:eastAsia="Calibri"/>
          <w:sz w:val="32"/>
          <w:szCs w:val="32"/>
        </w:rPr>
        <w:t>В-пятых, по сути, при распознавании происходит расчет к</w:t>
      </w:r>
      <w:r w:rsidRPr="005427E4">
        <w:rPr>
          <w:rFonts w:eastAsia="Calibri"/>
          <w:sz w:val="32"/>
          <w:szCs w:val="32"/>
        </w:rPr>
        <w:t>о</w:t>
      </w:r>
      <w:r w:rsidRPr="005427E4">
        <w:rPr>
          <w:rFonts w:eastAsia="Calibri"/>
          <w:sz w:val="32"/>
          <w:szCs w:val="32"/>
        </w:rPr>
        <w:t>эффициентов Ij разложения функции объекта Li в ряд по функц</w:t>
      </w:r>
      <w:r w:rsidRPr="005427E4">
        <w:rPr>
          <w:rFonts w:eastAsia="Calibri"/>
          <w:sz w:val="32"/>
          <w:szCs w:val="32"/>
        </w:rPr>
        <w:t>и</w:t>
      </w:r>
      <w:r w:rsidRPr="005427E4">
        <w:rPr>
          <w:rFonts w:eastAsia="Calibri"/>
          <w:sz w:val="32"/>
          <w:szCs w:val="32"/>
        </w:rPr>
        <w:lastRenderedPageBreak/>
        <w:t xml:space="preserve">ям классов Iij, т.е. определяется вес каждого обобщенного образа класса в образе объекта, что подробнее описано в монографии: </w:t>
      </w:r>
    </w:p>
    <w:p w:rsidR="00667AF5" w:rsidRPr="005427E4" w:rsidRDefault="00667AF5" w:rsidP="00E81885">
      <w:pPr>
        <w:ind w:firstLine="709"/>
        <w:jc w:val="both"/>
        <w:rPr>
          <w:rFonts w:eastAsia="Calibri"/>
          <w:sz w:val="32"/>
          <w:szCs w:val="32"/>
        </w:rPr>
      </w:pPr>
      <w:r w:rsidRPr="005427E4">
        <w:rPr>
          <w:rFonts w:eastAsia="Calibri"/>
          <w:sz w:val="32"/>
          <w:szCs w:val="32"/>
        </w:rPr>
        <w:t>Луценко Е. В. Сценарный и спектральный автоматизир</w:t>
      </w:r>
      <w:r w:rsidRPr="005427E4">
        <w:rPr>
          <w:rFonts w:eastAsia="Calibri"/>
          <w:sz w:val="32"/>
          <w:szCs w:val="32"/>
        </w:rPr>
        <w:t>о</w:t>
      </w:r>
      <w:r w:rsidRPr="005427E4">
        <w:rPr>
          <w:rFonts w:eastAsia="Calibri"/>
          <w:sz w:val="32"/>
          <w:szCs w:val="32"/>
        </w:rPr>
        <w:t>ванный системно-когнитивный анализ: научная монография / Е. В. Луценко. – Краснодар: КубГАУ, 2021. – 288 с., ISBN 978-5-907474-67-3, DOI: </w:t>
      </w:r>
      <w:hyperlink r:id="rId192" w:tgtFrame="_blank" w:history="1">
        <w:r w:rsidRPr="005427E4">
          <w:rPr>
            <w:rStyle w:val="a5"/>
            <w:rFonts w:eastAsia="Calibri"/>
            <w:sz w:val="32"/>
            <w:szCs w:val="32"/>
          </w:rPr>
          <w:t>10.13140/RG.2.2.22981.37608</w:t>
        </w:r>
      </w:hyperlink>
      <w:r w:rsidRPr="005427E4">
        <w:rPr>
          <w:rFonts w:eastAsia="Calibri"/>
          <w:sz w:val="32"/>
          <w:szCs w:val="32"/>
        </w:rPr>
        <w:t xml:space="preserve">, </w:t>
      </w:r>
      <w:hyperlink r:id="rId193" w:history="1">
        <w:r w:rsidRPr="005427E4">
          <w:rPr>
            <w:rStyle w:val="a5"/>
            <w:rFonts w:eastAsia="Calibri"/>
            <w:sz w:val="32"/>
            <w:szCs w:val="32"/>
          </w:rPr>
          <w:t>https://www.researchgate.net/publication/353555996</w:t>
        </w:r>
      </w:hyperlink>
    </w:p>
    <w:p w:rsidR="00667AF5" w:rsidRPr="005427E4" w:rsidRDefault="00667AF5" w:rsidP="00E81885">
      <w:pPr>
        <w:pStyle w:val="3"/>
        <w:ind w:firstLine="709"/>
        <w:rPr>
          <w:rFonts w:ascii="Times New Roman" w:hAnsi="Times New Roman"/>
          <w:i/>
          <w:sz w:val="32"/>
          <w:szCs w:val="32"/>
        </w:rPr>
      </w:pPr>
      <w:bookmarkStart w:id="69" w:name="_Toc86561681"/>
      <w:bookmarkStart w:id="70" w:name="_Toc86745099"/>
      <w:bookmarkStart w:id="71" w:name="_Toc103073825"/>
      <w:bookmarkStart w:id="72" w:name="_Toc207298221"/>
      <w:bookmarkStart w:id="73" w:name="_Toc207298403"/>
      <w:r w:rsidRPr="005427E4">
        <w:rPr>
          <w:rFonts w:ascii="Times New Roman" w:hAnsi="Times New Roman"/>
          <w:i/>
          <w:sz w:val="32"/>
          <w:szCs w:val="32"/>
        </w:rPr>
        <w:t>1.3.7. Решение задачи принятия решений</w:t>
      </w:r>
      <w:bookmarkEnd w:id="69"/>
      <w:bookmarkEnd w:id="70"/>
      <w:bookmarkEnd w:id="71"/>
      <w:bookmarkEnd w:id="72"/>
      <w:bookmarkEnd w:id="73"/>
      <w:r w:rsidRPr="005427E4">
        <w:rPr>
          <w:rFonts w:ascii="Times New Roman" w:hAnsi="Times New Roman"/>
          <w:i/>
          <w:sz w:val="32"/>
          <w:szCs w:val="32"/>
        </w:rPr>
        <w:t xml:space="preserve"> </w:t>
      </w:r>
    </w:p>
    <w:p w:rsidR="00667AF5" w:rsidRPr="005427E4" w:rsidRDefault="00667AF5" w:rsidP="00E81885">
      <w:pPr>
        <w:pStyle w:val="4"/>
        <w:ind w:firstLine="709"/>
        <w:rPr>
          <w:i/>
          <w:sz w:val="32"/>
          <w:szCs w:val="32"/>
        </w:rPr>
      </w:pPr>
      <w:bookmarkStart w:id="74" w:name="_Toc86561682"/>
      <w:bookmarkStart w:id="75" w:name="_Toc103073826"/>
      <w:bookmarkStart w:id="76" w:name="_Toc207298404"/>
      <w:r w:rsidRPr="005427E4">
        <w:rPr>
          <w:i/>
          <w:sz w:val="32"/>
          <w:szCs w:val="32"/>
        </w:rPr>
        <w:t>1.3.7.1. Упрощенный вариант принятия решений как о</w:t>
      </w:r>
      <w:r w:rsidRPr="005427E4">
        <w:rPr>
          <w:i/>
          <w:sz w:val="32"/>
          <w:szCs w:val="32"/>
        </w:rPr>
        <w:t>б</w:t>
      </w:r>
      <w:r w:rsidRPr="005427E4">
        <w:rPr>
          <w:i/>
          <w:sz w:val="32"/>
          <w:szCs w:val="32"/>
        </w:rPr>
        <w:t>ратная задача прогнозирования, позитивный и негативный информационные портреты классов, SWOT-анализ</w:t>
      </w:r>
      <w:bookmarkEnd w:id="74"/>
      <w:bookmarkEnd w:id="75"/>
      <w:bookmarkEnd w:id="76"/>
    </w:p>
    <w:p w:rsidR="00667AF5" w:rsidRPr="005427E4" w:rsidRDefault="00667AF5" w:rsidP="00E81885">
      <w:pPr>
        <w:ind w:firstLine="709"/>
        <w:jc w:val="both"/>
        <w:rPr>
          <w:rFonts w:eastAsia="Calibri"/>
          <w:sz w:val="32"/>
          <w:szCs w:val="32"/>
        </w:rPr>
      </w:pPr>
      <w:r w:rsidRPr="005427E4">
        <w:rPr>
          <w:rFonts w:eastAsia="Calibri"/>
          <w:sz w:val="32"/>
          <w:szCs w:val="32"/>
        </w:rPr>
        <w:t>Задачи прогнозирования и принятия решений относятся друг к другу как прямая и обратная задачи:</w:t>
      </w:r>
    </w:p>
    <w:p w:rsidR="00667AF5" w:rsidRPr="005427E4" w:rsidRDefault="00667AF5" w:rsidP="00E81885">
      <w:pPr>
        <w:ind w:firstLine="709"/>
        <w:jc w:val="both"/>
        <w:rPr>
          <w:rFonts w:eastAsia="Calibri"/>
          <w:sz w:val="32"/>
          <w:szCs w:val="32"/>
        </w:rPr>
      </w:pPr>
      <w:r w:rsidRPr="005427E4">
        <w:rPr>
          <w:rFonts w:eastAsia="Calibri"/>
          <w:sz w:val="32"/>
          <w:szCs w:val="32"/>
        </w:rPr>
        <w:t>– при прогнозировании по значениям факторов, действу</w:t>
      </w:r>
      <w:r w:rsidRPr="005427E4">
        <w:rPr>
          <w:rFonts w:eastAsia="Calibri"/>
          <w:sz w:val="32"/>
          <w:szCs w:val="32"/>
        </w:rPr>
        <w:t>ю</w:t>
      </w:r>
      <w:r w:rsidRPr="005427E4">
        <w:rPr>
          <w:rFonts w:eastAsia="Calibri"/>
          <w:sz w:val="32"/>
          <w:szCs w:val="32"/>
        </w:rPr>
        <w:t>щих на объект моделирования, определяется в какое будущее с</w:t>
      </w:r>
      <w:r w:rsidRPr="005427E4">
        <w:rPr>
          <w:rFonts w:eastAsia="Calibri"/>
          <w:sz w:val="32"/>
          <w:szCs w:val="32"/>
        </w:rPr>
        <w:t>о</w:t>
      </w:r>
      <w:r w:rsidRPr="005427E4">
        <w:rPr>
          <w:rFonts w:eastAsia="Calibri"/>
          <w:sz w:val="32"/>
          <w:szCs w:val="32"/>
        </w:rPr>
        <w:t>стояние он перейдет под их действием;</w:t>
      </w:r>
    </w:p>
    <w:p w:rsidR="00667AF5" w:rsidRPr="005427E4" w:rsidRDefault="00667AF5" w:rsidP="00E81885">
      <w:pPr>
        <w:ind w:firstLine="709"/>
        <w:jc w:val="both"/>
        <w:rPr>
          <w:rFonts w:eastAsia="Calibri"/>
          <w:sz w:val="32"/>
          <w:szCs w:val="32"/>
        </w:rPr>
      </w:pPr>
      <w:r w:rsidRPr="005427E4">
        <w:rPr>
          <w:rFonts w:eastAsia="Calibri"/>
          <w:sz w:val="32"/>
          <w:szCs w:val="32"/>
        </w:rPr>
        <w:t>– при принятии решений, наоборот, по будущему целевому состоянию объекта моделирования определяются значения фа</w:t>
      </w:r>
      <w:r w:rsidRPr="005427E4">
        <w:rPr>
          <w:rFonts w:eastAsia="Calibri"/>
          <w:sz w:val="32"/>
          <w:szCs w:val="32"/>
        </w:rPr>
        <w:t>к</w:t>
      </w:r>
      <w:r w:rsidRPr="005427E4">
        <w:rPr>
          <w:rFonts w:eastAsia="Calibri"/>
          <w:sz w:val="32"/>
          <w:szCs w:val="32"/>
        </w:rPr>
        <w:t>торов, которые обуславливают его переход в это будущее целевое состояние.</w:t>
      </w:r>
    </w:p>
    <w:p w:rsidR="00667AF5" w:rsidRPr="005427E4" w:rsidRDefault="00667AF5" w:rsidP="00E81885">
      <w:pPr>
        <w:ind w:firstLine="709"/>
        <w:jc w:val="both"/>
        <w:rPr>
          <w:rFonts w:eastAsia="Calibri"/>
          <w:sz w:val="32"/>
          <w:szCs w:val="32"/>
        </w:rPr>
      </w:pPr>
      <w:r w:rsidRPr="005427E4">
        <w:rPr>
          <w:rFonts w:eastAsia="Calibri"/>
          <w:sz w:val="32"/>
          <w:szCs w:val="32"/>
        </w:rPr>
        <w:t>Таким образом, задача принятия решений является обратной по отношению к задаче прогнозирования. Но это так только в простейшем случае: в случае использования SWOT-анализа (р</w:t>
      </w:r>
      <w:r w:rsidRPr="005427E4">
        <w:rPr>
          <w:rFonts w:eastAsia="Calibri"/>
          <w:sz w:val="32"/>
          <w:szCs w:val="32"/>
        </w:rPr>
        <w:t>е</w:t>
      </w:r>
      <w:r w:rsidRPr="005427E4">
        <w:rPr>
          <w:rFonts w:eastAsia="Calibri"/>
          <w:sz w:val="32"/>
          <w:szCs w:val="32"/>
        </w:rPr>
        <w:t xml:space="preserve">жим 4.4.8 системы «Эйдос») [9]. </w:t>
      </w:r>
    </w:p>
    <w:p w:rsidR="00667AF5" w:rsidRPr="005427E4" w:rsidRDefault="00667AF5" w:rsidP="00E81885">
      <w:pPr>
        <w:ind w:firstLine="709"/>
        <w:jc w:val="both"/>
        <w:rPr>
          <w:rFonts w:eastAsia="Calibri"/>
          <w:sz w:val="32"/>
          <w:szCs w:val="32"/>
        </w:rPr>
      </w:pPr>
    </w:p>
    <w:p w:rsidR="00667AF5" w:rsidRPr="005427E4" w:rsidRDefault="00667AF5" w:rsidP="00E81885">
      <w:pPr>
        <w:pStyle w:val="4"/>
        <w:ind w:firstLine="709"/>
        <w:rPr>
          <w:i/>
          <w:sz w:val="32"/>
          <w:szCs w:val="32"/>
        </w:rPr>
      </w:pPr>
      <w:bookmarkStart w:id="77" w:name="_Toc86561683"/>
      <w:bookmarkStart w:id="78" w:name="_Toc103073827"/>
      <w:bookmarkStart w:id="79" w:name="_Toc207298405"/>
      <w:r w:rsidRPr="005427E4">
        <w:rPr>
          <w:i/>
          <w:sz w:val="32"/>
          <w:szCs w:val="32"/>
        </w:rPr>
        <w:t>1.3.7.2. Развитый алгоритм принятия решений в АСК-анализе</w:t>
      </w:r>
      <w:bookmarkEnd w:id="77"/>
      <w:bookmarkEnd w:id="78"/>
      <w:bookmarkEnd w:id="79"/>
    </w:p>
    <w:p w:rsidR="00667AF5" w:rsidRPr="005427E4" w:rsidRDefault="00667AF5" w:rsidP="00E81885">
      <w:pPr>
        <w:ind w:firstLine="709"/>
        <w:jc w:val="both"/>
        <w:rPr>
          <w:rFonts w:eastAsia="Calibri"/>
          <w:sz w:val="32"/>
          <w:szCs w:val="32"/>
        </w:rPr>
      </w:pPr>
      <w:r w:rsidRPr="005427E4">
        <w:rPr>
          <w:rFonts w:eastAsia="Calibri"/>
          <w:sz w:val="32"/>
          <w:szCs w:val="32"/>
        </w:rPr>
        <w:t>Однако SWOT-анализ (режим 4.4.8 системы «Эйдос») имеет свои ограничения: может быть задано только одно будущее цел</w:t>
      </w:r>
      <w:r w:rsidRPr="005427E4">
        <w:rPr>
          <w:rFonts w:eastAsia="Calibri"/>
          <w:sz w:val="32"/>
          <w:szCs w:val="32"/>
        </w:rPr>
        <w:t>е</w:t>
      </w:r>
      <w:r w:rsidRPr="005427E4">
        <w:rPr>
          <w:rFonts w:eastAsia="Calibri"/>
          <w:sz w:val="32"/>
          <w:szCs w:val="32"/>
        </w:rPr>
        <w:t xml:space="preserve">вое состояние, некоторые рекомендуемые факторы может не быть технологической и финансовой возможности использовать. </w:t>
      </w:r>
    </w:p>
    <w:p w:rsidR="00667AF5" w:rsidRPr="005427E4" w:rsidRDefault="00667AF5" w:rsidP="00E81885">
      <w:pPr>
        <w:ind w:firstLine="709"/>
        <w:jc w:val="both"/>
        <w:rPr>
          <w:rFonts w:eastAsia="Calibri"/>
          <w:sz w:val="32"/>
          <w:szCs w:val="32"/>
        </w:rPr>
      </w:pPr>
      <w:r w:rsidRPr="005427E4">
        <w:rPr>
          <w:rFonts w:eastAsia="Calibri"/>
          <w:sz w:val="32"/>
          <w:szCs w:val="32"/>
        </w:rPr>
        <w:t>Поэтому в АСК-анализе и системе «Эйдос» реализован ра</w:t>
      </w:r>
      <w:r w:rsidRPr="005427E4">
        <w:rPr>
          <w:rFonts w:eastAsia="Calibri"/>
          <w:sz w:val="32"/>
          <w:szCs w:val="32"/>
        </w:rPr>
        <w:t>з</w:t>
      </w:r>
      <w:r w:rsidRPr="005427E4">
        <w:rPr>
          <w:rFonts w:eastAsia="Calibri"/>
          <w:sz w:val="32"/>
          <w:szCs w:val="32"/>
        </w:rPr>
        <w:t>витый алгоритм принятия решений (режим 6.3) в котором кроме SWOT-анализа используются также результаты решения задачи прогнозирования и результаты кластерно-конструктивного ан</w:t>
      </w:r>
      <w:r w:rsidRPr="005427E4">
        <w:rPr>
          <w:rFonts w:eastAsia="Calibri"/>
          <w:sz w:val="32"/>
          <w:szCs w:val="32"/>
        </w:rPr>
        <w:t>а</w:t>
      </w:r>
      <w:r w:rsidRPr="005427E4">
        <w:rPr>
          <w:rFonts w:eastAsia="Calibri"/>
          <w:sz w:val="32"/>
          <w:szCs w:val="32"/>
        </w:rPr>
        <w:lastRenderedPageBreak/>
        <w:t>лиза классов и значений факторов, т.е. некоторые результаты р</w:t>
      </w:r>
      <w:r w:rsidRPr="005427E4">
        <w:rPr>
          <w:rFonts w:eastAsia="Calibri"/>
          <w:sz w:val="32"/>
          <w:szCs w:val="32"/>
        </w:rPr>
        <w:t>е</w:t>
      </w:r>
      <w:r w:rsidRPr="005427E4">
        <w:rPr>
          <w:rFonts w:eastAsia="Calibri"/>
          <w:sz w:val="32"/>
          <w:szCs w:val="32"/>
        </w:rPr>
        <w:t>шения задачи исследования предметной области. Этот алгоритм описан в работе [10] и ряде последующих работ.</w:t>
      </w:r>
    </w:p>
    <w:p w:rsidR="00667AF5" w:rsidRPr="005427E4" w:rsidRDefault="00667AF5" w:rsidP="00E81885">
      <w:pPr>
        <w:pStyle w:val="3"/>
        <w:ind w:firstLine="709"/>
        <w:rPr>
          <w:rFonts w:ascii="Times New Roman" w:hAnsi="Times New Roman"/>
          <w:i/>
          <w:sz w:val="32"/>
          <w:szCs w:val="32"/>
        </w:rPr>
      </w:pPr>
      <w:bookmarkStart w:id="80" w:name="_Toc86561684"/>
      <w:bookmarkStart w:id="81" w:name="_Toc86745100"/>
      <w:bookmarkStart w:id="82" w:name="_Toc103073828"/>
      <w:bookmarkStart w:id="83" w:name="_Toc207298222"/>
      <w:bookmarkStart w:id="84" w:name="_Toc207298406"/>
      <w:r w:rsidRPr="005427E4">
        <w:rPr>
          <w:rFonts w:ascii="Times New Roman" w:hAnsi="Times New Roman"/>
          <w:i/>
          <w:sz w:val="32"/>
          <w:szCs w:val="32"/>
        </w:rPr>
        <w:t>1.3.8. Решение задачи исследования объекта моделиров</w:t>
      </w:r>
      <w:r w:rsidRPr="005427E4">
        <w:rPr>
          <w:rFonts w:ascii="Times New Roman" w:hAnsi="Times New Roman"/>
          <w:i/>
          <w:sz w:val="32"/>
          <w:szCs w:val="32"/>
        </w:rPr>
        <w:t>а</w:t>
      </w:r>
      <w:r w:rsidRPr="005427E4">
        <w:rPr>
          <w:rFonts w:ascii="Times New Roman" w:hAnsi="Times New Roman"/>
          <w:i/>
          <w:sz w:val="32"/>
          <w:szCs w:val="32"/>
        </w:rPr>
        <w:t>ния путем исследования его модели</w:t>
      </w:r>
      <w:bookmarkEnd w:id="80"/>
      <w:bookmarkEnd w:id="81"/>
      <w:bookmarkEnd w:id="82"/>
      <w:bookmarkEnd w:id="83"/>
      <w:bookmarkEnd w:id="84"/>
    </w:p>
    <w:p w:rsidR="00667AF5" w:rsidRPr="005427E4" w:rsidRDefault="00667AF5" w:rsidP="00E81885">
      <w:pPr>
        <w:pStyle w:val="4"/>
        <w:ind w:firstLine="709"/>
        <w:rPr>
          <w:i/>
          <w:sz w:val="32"/>
          <w:szCs w:val="32"/>
        </w:rPr>
      </w:pPr>
      <w:bookmarkStart w:id="85" w:name="_Toc86561685"/>
      <w:bookmarkStart w:id="86" w:name="_Toc103073829"/>
      <w:bookmarkStart w:id="87" w:name="_Toc207298407"/>
      <w:r w:rsidRPr="005427E4">
        <w:rPr>
          <w:i/>
          <w:sz w:val="32"/>
          <w:szCs w:val="32"/>
        </w:rPr>
        <w:t>1.3.8.1. Инвертированные SWOT-диаграммы значений описательных шкал (семантические потенциалы)</w:t>
      </w:r>
      <w:bookmarkEnd w:id="85"/>
      <w:bookmarkEnd w:id="86"/>
      <w:bookmarkEnd w:id="87"/>
    </w:p>
    <w:p w:rsidR="00667AF5" w:rsidRPr="005427E4" w:rsidRDefault="00667AF5" w:rsidP="00E81885">
      <w:pPr>
        <w:ind w:firstLine="709"/>
        <w:jc w:val="both"/>
        <w:rPr>
          <w:rFonts w:eastAsia="Calibri"/>
          <w:sz w:val="32"/>
          <w:szCs w:val="32"/>
        </w:rPr>
      </w:pPr>
      <w:r w:rsidRPr="005427E4">
        <w:rPr>
          <w:rFonts w:eastAsia="Calibri"/>
          <w:sz w:val="32"/>
          <w:szCs w:val="32"/>
        </w:rPr>
        <w:t>Инвертированные SWOT-диаграмм (предложены автором в работе [9]), отражают силу и направление влияния конкретной градации описательной шкалы на переход объекта моделиров</w:t>
      </w:r>
      <w:r w:rsidRPr="005427E4">
        <w:rPr>
          <w:rFonts w:eastAsia="Calibri"/>
          <w:sz w:val="32"/>
          <w:szCs w:val="32"/>
        </w:rPr>
        <w:t>а</w:t>
      </w:r>
      <w:r w:rsidRPr="005427E4">
        <w:rPr>
          <w:rFonts w:eastAsia="Calibri"/>
          <w:sz w:val="32"/>
          <w:szCs w:val="32"/>
        </w:rPr>
        <w:t>ния в состояния, соответствующие градациям классификацио</w:t>
      </w:r>
      <w:r w:rsidRPr="005427E4">
        <w:rPr>
          <w:rFonts w:eastAsia="Calibri"/>
          <w:sz w:val="32"/>
          <w:szCs w:val="32"/>
        </w:rPr>
        <w:t>н</w:t>
      </w:r>
      <w:r w:rsidRPr="005427E4">
        <w:rPr>
          <w:rFonts w:eastAsia="Calibri"/>
          <w:sz w:val="32"/>
          <w:szCs w:val="32"/>
        </w:rPr>
        <w:t>ных шкал (классы). Это и есть смысл (семантический потенциал) этой градации описательной шкалы. Инвертированные SWOT-диаграммы выводятся в режиме 4.4.9 системы «Эйдос».</w:t>
      </w:r>
    </w:p>
    <w:p w:rsidR="00667AF5" w:rsidRPr="005427E4" w:rsidRDefault="00667AF5" w:rsidP="00E81885">
      <w:pPr>
        <w:ind w:firstLine="709"/>
        <w:jc w:val="both"/>
        <w:rPr>
          <w:rFonts w:eastAsia="Calibri"/>
          <w:sz w:val="32"/>
          <w:szCs w:val="32"/>
        </w:rPr>
      </w:pPr>
    </w:p>
    <w:p w:rsidR="00667AF5" w:rsidRPr="005427E4" w:rsidRDefault="00667AF5" w:rsidP="00E81885">
      <w:pPr>
        <w:pStyle w:val="4"/>
        <w:ind w:firstLine="709"/>
        <w:rPr>
          <w:i/>
          <w:sz w:val="32"/>
          <w:szCs w:val="32"/>
        </w:rPr>
      </w:pPr>
      <w:bookmarkStart w:id="88" w:name="_Toc86561686"/>
      <w:bookmarkStart w:id="89" w:name="_Toc103073830"/>
      <w:bookmarkStart w:id="90" w:name="_Toc207298408"/>
      <w:r w:rsidRPr="005427E4">
        <w:rPr>
          <w:i/>
          <w:sz w:val="32"/>
          <w:szCs w:val="32"/>
        </w:rPr>
        <w:t>1.3.8.2. Кластерно-конструктивный анализ классов</w:t>
      </w:r>
      <w:bookmarkEnd w:id="88"/>
      <w:bookmarkEnd w:id="89"/>
      <w:bookmarkEnd w:id="90"/>
    </w:p>
    <w:p w:rsidR="00667AF5" w:rsidRPr="005427E4" w:rsidRDefault="00667AF5" w:rsidP="00E81885">
      <w:pPr>
        <w:ind w:firstLine="709"/>
        <w:jc w:val="both"/>
        <w:rPr>
          <w:rFonts w:eastAsia="Calibri"/>
          <w:sz w:val="32"/>
          <w:szCs w:val="32"/>
        </w:rPr>
      </w:pPr>
      <w:r w:rsidRPr="005427E4">
        <w:rPr>
          <w:rFonts w:eastAsia="Calibri"/>
          <w:sz w:val="32"/>
          <w:szCs w:val="32"/>
        </w:rPr>
        <w:t>В системе «Эйдос» (в режиме 4.2.2.1) рассчитывается ма</w:t>
      </w:r>
      <w:r w:rsidRPr="005427E4">
        <w:rPr>
          <w:rFonts w:eastAsia="Calibri"/>
          <w:sz w:val="32"/>
          <w:szCs w:val="32"/>
        </w:rPr>
        <w:t>т</w:t>
      </w:r>
      <w:r w:rsidRPr="005427E4">
        <w:rPr>
          <w:rFonts w:eastAsia="Calibri"/>
          <w:sz w:val="32"/>
          <w:szCs w:val="32"/>
        </w:rPr>
        <w:t>рица сходства классов по системе их детерминации и на основе этой матрицы рассчитывается и выводится три основных формы:</w:t>
      </w:r>
    </w:p>
    <w:p w:rsidR="00667AF5" w:rsidRPr="005427E4" w:rsidRDefault="00667AF5" w:rsidP="00E81885">
      <w:pPr>
        <w:ind w:firstLine="709"/>
        <w:jc w:val="both"/>
        <w:rPr>
          <w:rFonts w:eastAsia="Calibri"/>
          <w:sz w:val="32"/>
          <w:szCs w:val="32"/>
        </w:rPr>
      </w:pPr>
      <w:r w:rsidRPr="005427E4">
        <w:rPr>
          <w:rFonts w:eastAsia="Calibri"/>
          <w:sz w:val="32"/>
          <w:szCs w:val="32"/>
        </w:rPr>
        <w:t>– круговая 2d-когнитивная диаграмма классов (режим 4.2.2.2);</w:t>
      </w:r>
    </w:p>
    <w:p w:rsidR="00667AF5" w:rsidRPr="005427E4" w:rsidRDefault="00667AF5" w:rsidP="00E81885">
      <w:pPr>
        <w:ind w:firstLine="709"/>
        <w:jc w:val="both"/>
        <w:rPr>
          <w:rFonts w:eastAsia="Calibri"/>
          <w:sz w:val="32"/>
          <w:szCs w:val="32"/>
        </w:rPr>
      </w:pPr>
      <w:r w:rsidRPr="005427E4">
        <w:rPr>
          <w:rFonts w:eastAsia="Calibri"/>
          <w:sz w:val="32"/>
          <w:szCs w:val="32"/>
        </w:rPr>
        <w:t>– агломеративных дендрограмм, полученных в результате когнитивной (истинной) кластеризации классов (предложена а</w:t>
      </w:r>
      <w:r w:rsidRPr="005427E4">
        <w:rPr>
          <w:rFonts w:eastAsia="Calibri"/>
          <w:sz w:val="32"/>
          <w:szCs w:val="32"/>
        </w:rPr>
        <w:t>в</w:t>
      </w:r>
      <w:r w:rsidRPr="005427E4">
        <w:rPr>
          <w:rFonts w:eastAsia="Calibri"/>
          <w:sz w:val="32"/>
          <w:szCs w:val="32"/>
        </w:rPr>
        <w:t>тором в 2011 году в работе [11]) (режим 4.2.2.3);</w:t>
      </w:r>
    </w:p>
    <w:p w:rsidR="00667AF5" w:rsidRPr="005427E4" w:rsidRDefault="00667AF5" w:rsidP="00E81885">
      <w:pPr>
        <w:ind w:firstLine="709"/>
        <w:jc w:val="both"/>
        <w:rPr>
          <w:rFonts w:eastAsia="Calibri"/>
          <w:sz w:val="32"/>
          <w:szCs w:val="32"/>
        </w:rPr>
      </w:pPr>
      <w:r w:rsidRPr="005427E4">
        <w:rPr>
          <w:rFonts w:eastAsia="Calibri"/>
          <w:sz w:val="32"/>
          <w:szCs w:val="32"/>
        </w:rPr>
        <w:t>– график изменения межкластерных расстояний  (режим 4.2.2.3);</w:t>
      </w:r>
    </w:p>
    <w:p w:rsidR="00667AF5" w:rsidRPr="005427E4" w:rsidRDefault="00667AF5" w:rsidP="00E81885">
      <w:pPr>
        <w:ind w:firstLine="709"/>
        <w:jc w:val="both"/>
        <w:rPr>
          <w:rFonts w:eastAsia="Calibri"/>
          <w:sz w:val="32"/>
          <w:szCs w:val="32"/>
        </w:rPr>
      </w:pPr>
      <w:r w:rsidRPr="005427E4">
        <w:rPr>
          <w:rFonts w:eastAsia="Calibri"/>
          <w:sz w:val="32"/>
          <w:szCs w:val="32"/>
        </w:rPr>
        <w:t>– 3d-когнитивная диаграмма классов и признаков  (режим 4.4.12).</w:t>
      </w:r>
    </w:p>
    <w:p w:rsidR="00667AF5" w:rsidRPr="005427E4" w:rsidRDefault="00667AF5" w:rsidP="00E81885">
      <w:pPr>
        <w:ind w:firstLine="709"/>
        <w:jc w:val="both"/>
        <w:rPr>
          <w:rFonts w:eastAsia="Calibri"/>
          <w:sz w:val="32"/>
          <w:szCs w:val="32"/>
        </w:rPr>
      </w:pPr>
    </w:p>
    <w:p w:rsidR="00667AF5" w:rsidRPr="005427E4" w:rsidRDefault="00667AF5" w:rsidP="00E81885">
      <w:pPr>
        <w:pStyle w:val="4"/>
        <w:ind w:firstLine="709"/>
        <w:rPr>
          <w:i/>
          <w:sz w:val="32"/>
          <w:szCs w:val="32"/>
        </w:rPr>
      </w:pPr>
      <w:bookmarkStart w:id="91" w:name="_Toc86561687"/>
      <w:bookmarkStart w:id="92" w:name="_Toc103073831"/>
      <w:bookmarkStart w:id="93" w:name="_Toc207298409"/>
      <w:r w:rsidRPr="005427E4">
        <w:rPr>
          <w:i/>
          <w:sz w:val="32"/>
          <w:szCs w:val="32"/>
        </w:rPr>
        <w:t xml:space="preserve">1.3.8.3. Кластерно-конструктивный анализ значений </w:t>
      </w:r>
      <w:r w:rsidRPr="005427E4">
        <w:rPr>
          <w:i/>
          <w:sz w:val="32"/>
          <w:szCs w:val="32"/>
        </w:rPr>
        <w:br/>
        <w:t>описательных шкал</w:t>
      </w:r>
      <w:bookmarkEnd w:id="91"/>
      <w:bookmarkEnd w:id="92"/>
      <w:bookmarkEnd w:id="93"/>
    </w:p>
    <w:p w:rsidR="00667AF5" w:rsidRPr="005427E4" w:rsidRDefault="00667AF5" w:rsidP="00E81885">
      <w:pPr>
        <w:ind w:firstLine="709"/>
        <w:jc w:val="both"/>
        <w:rPr>
          <w:rFonts w:eastAsia="Calibri"/>
          <w:sz w:val="32"/>
          <w:szCs w:val="32"/>
        </w:rPr>
      </w:pPr>
      <w:r w:rsidRPr="005427E4">
        <w:rPr>
          <w:rFonts w:eastAsia="Calibri"/>
          <w:sz w:val="32"/>
          <w:szCs w:val="32"/>
        </w:rPr>
        <w:t>В системе «Эйдос» (в режиме 4.3.2.1) рассчитывается ма</w:t>
      </w:r>
      <w:r w:rsidRPr="005427E4">
        <w:rPr>
          <w:rFonts w:eastAsia="Calibri"/>
          <w:sz w:val="32"/>
          <w:szCs w:val="32"/>
        </w:rPr>
        <w:t>т</w:t>
      </w:r>
      <w:r w:rsidRPr="005427E4">
        <w:rPr>
          <w:rFonts w:eastAsia="Calibri"/>
          <w:sz w:val="32"/>
          <w:szCs w:val="32"/>
        </w:rPr>
        <w:t>рица сходства признаков по системе их смыслу и на основе этой матрицы рассчитывается и выводится три основных формы:</w:t>
      </w:r>
    </w:p>
    <w:p w:rsidR="00667AF5" w:rsidRPr="005427E4" w:rsidRDefault="00667AF5" w:rsidP="00E81885">
      <w:pPr>
        <w:ind w:firstLine="709"/>
        <w:jc w:val="both"/>
        <w:rPr>
          <w:rFonts w:eastAsia="Calibri"/>
          <w:sz w:val="32"/>
          <w:szCs w:val="32"/>
        </w:rPr>
      </w:pPr>
      <w:r w:rsidRPr="005427E4">
        <w:rPr>
          <w:rFonts w:eastAsia="Calibri"/>
          <w:sz w:val="32"/>
          <w:szCs w:val="32"/>
        </w:rPr>
        <w:lastRenderedPageBreak/>
        <w:t>– круговая 2d-когнитивная диаграмма признаков (режим 4.3.2.2);</w:t>
      </w:r>
    </w:p>
    <w:p w:rsidR="00667AF5" w:rsidRPr="005427E4" w:rsidRDefault="00667AF5" w:rsidP="00E81885">
      <w:pPr>
        <w:ind w:firstLine="709"/>
        <w:jc w:val="both"/>
        <w:rPr>
          <w:rFonts w:eastAsia="Calibri"/>
          <w:sz w:val="32"/>
          <w:szCs w:val="32"/>
        </w:rPr>
      </w:pPr>
      <w:r w:rsidRPr="005427E4">
        <w:rPr>
          <w:rFonts w:eastAsia="Calibri"/>
          <w:sz w:val="32"/>
          <w:szCs w:val="32"/>
        </w:rPr>
        <w:t>– агломеративных дендрограмм, полученных в результате когнитивной (истинной) кластеризации признаков (предложена автором в 2011 году в работе [11]) (режим 4.3.2.3);</w:t>
      </w:r>
    </w:p>
    <w:p w:rsidR="00667AF5" w:rsidRPr="005427E4" w:rsidRDefault="00667AF5" w:rsidP="00E81885">
      <w:pPr>
        <w:ind w:firstLine="709"/>
        <w:jc w:val="both"/>
        <w:rPr>
          <w:rFonts w:eastAsia="Calibri"/>
          <w:sz w:val="32"/>
          <w:szCs w:val="32"/>
        </w:rPr>
      </w:pPr>
      <w:r w:rsidRPr="005427E4">
        <w:rPr>
          <w:rFonts w:eastAsia="Calibri"/>
          <w:sz w:val="32"/>
          <w:szCs w:val="32"/>
        </w:rPr>
        <w:t>– график изменения межкластерных расстояний (режим 4.3.2.3);</w:t>
      </w:r>
    </w:p>
    <w:p w:rsidR="00667AF5" w:rsidRPr="005427E4" w:rsidRDefault="00667AF5" w:rsidP="00E81885">
      <w:pPr>
        <w:ind w:firstLine="709"/>
        <w:jc w:val="both"/>
        <w:rPr>
          <w:rFonts w:eastAsia="Calibri"/>
          <w:sz w:val="32"/>
          <w:szCs w:val="32"/>
        </w:rPr>
      </w:pPr>
      <w:r w:rsidRPr="005427E4">
        <w:rPr>
          <w:rFonts w:eastAsia="Calibri"/>
          <w:sz w:val="32"/>
          <w:szCs w:val="32"/>
        </w:rPr>
        <w:t>– 3d-когнитивная диаграмма классов и признаков (режим 4.4.12).</w:t>
      </w:r>
    </w:p>
    <w:p w:rsidR="00667AF5" w:rsidRPr="005427E4" w:rsidRDefault="00667AF5" w:rsidP="00E81885">
      <w:pPr>
        <w:ind w:firstLine="709"/>
        <w:jc w:val="both"/>
        <w:rPr>
          <w:rFonts w:eastAsia="Calibri"/>
          <w:sz w:val="32"/>
          <w:szCs w:val="32"/>
        </w:rPr>
      </w:pPr>
    </w:p>
    <w:p w:rsidR="00667AF5" w:rsidRPr="005427E4" w:rsidRDefault="00667AF5" w:rsidP="00E81885">
      <w:pPr>
        <w:pStyle w:val="4"/>
        <w:ind w:firstLine="709"/>
        <w:rPr>
          <w:i/>
          <w:sz w:val="32"/>
          <w:szCs w:val="32"/>
        </w:rPr>
      </w:pPr>
      <w:bookmarkStart w:id="94" w:name="_Toc86561688"/>
      <w:bookmarkStart w:id="95" w:name="_Toc103073832"/>
      <w:bookmarkStart w:id="96" w:name="_Toc207298410"/>
      <w:r w:rsidRPr="005427E4">
        <w:rPr>
          <w:i/>
          <w:sz w:val="32"/>
          <w:szCs w:val="32"/>
        </w:rPr>
        <w:t>1.3.8.4. Модель знаний системы «Эйдос» и нелокальные нейроны</w:t>
      </w:r>
      <w:bookmarkEnd w:id="94"/>
      <w:bookmarkEnd w:id="95"/>
      <w:bookmarkEnd w:id="96"/>
    </w:p>
    <w:p w:rsidR="00667AF5" w:rsidRPr="005427E4" w:rsidRDefault="00667AF5" w:rsidP="00E81885">
      <w:pPr>
        <w:ind w:firstLine="709"/>
        <w:jc w:val="both"/>
        <w:rPr>
          <w:rFonts w:eastAsia="Calibri"/>
          <w:sz w:val="32"/>
          <w:szCs w:val="32"/>
        </w:rPr>
      </w:pPr>
      <w:r w:rsidRPr="005427E4">
        <w:rPr>
          <w:rFonts w:eastAsia="Calibri"/>
          <w:sz w:val="32"/>
          <w:szCs w:val="32"/>
        </w:rPr>
        <w:t>Модель знаний системы «Эйдос» относится к нечетким д</w:t>
      </w:r>
      <w:r w:rsidRPr="005427E4">
        <w:rPr>
          <w:rFonts w:eastAsia="Calibri"/>
          <w:sz w:val="32"/>
          <w:szCs w:val="32"/>
        </w:rPr>
        <w:t>е</w:t>
      </w:r>
      <w:r w:rsidRPr="005427E4">
        <w:rPr>
          <w:rFonts w:eastAsia="Calibri"/>
          <w:sz w:val="32"/>
          <w:szCs w:val="32"/>
        </w:rPr>
        <w:t xml:space="preserve">кларативным гибридным моделям и объединяет в себе некоторые положительные особенности нейросетевой и фреймовой моделей представления знаний. </w:t>
      </w:r>
    </w:p>
    <w:p w:rsidR="00667AF5" w:rsidRPr="005427E4" w:rsidRDefault="00667AF5" w:rsidP="00E81885">
      <w:pPr>
        <w:ind w:firstLine="709"/>
        <w:jc w:val="both"/>
        <w:rPr>
          <w:rFonts w:eastAsia="Calibri"/>
          <w:sz w:val="32"/>
          <w:szCs w:val="32"/>
        </w:rPr>
      </w:pPr>
      <w:r w:rsidRPr="005427E4">
        <w:rPr>
          <w:rFonts w:eastAsia="Calibri"/>
          <w:sz w:val="32"/>
          <w:szCs w:val="32"/>
        </w:rPr>
        <w:t xml:space="preserve">Классы в этой модели соответствуют нейронам и фреймам, а признаки рецепторам и шпациям (описательные шкалы – слотам). </w:t>
      </w:r>
    </w:p>
    <w:p w:rsidR="00667AF5" w:rsidRPr="005427E4" w:rsidRDefault="00667AF5" w:rsidP="00E81885">
      <w:pPr>
        <w:ind w:firstLine="709"/>
        <w:jc w:val="both"/>
        <w:rPr>
          <w:rFonts w:eastAsia="Calibri"/>
          <w:sz w:val="32"/>
          <w:szCs w:val="32"/>
        </w:rPr>
      </w:pPr>
      <w:r w:rsidRPr="005427E4">
        <w:rPr>
          <w:rFonts w:eastAsia="Calibri"/>
          <w:sz w:val="32"/>
          <w:szCs w:val="32"/>
        </w:rPr>
        <w:t>От фреймовой модели представления знаний модель сист</w:t>
      </w:r>
      <w:r w:rsidRPr="005427E4">
        <w:rPr>
          <w:rFonts w:eastAsia="Calibri"/>
          <w:sz w:val="32"/>
          <w:szCs w:val="32"/>
        </w:rPr>
        <w:t>е</w:t>
      </w:r>
      <w:r w:rsidRPr="005427E4">
        <w:rPr>
          <w:rFonts w:eastAsia="Calibri"/>
          <w:sz w:val="32"/>
          <w:szCs w:val="32"/>
        </w:rPr>
        <w:t>мы «Эйдос» отличается своей эффективной и простой програм</w:t>
      </w:r>
      <w:r w:rsidRPr="005427E4">
        <w:rPr>
          <w:rFonts w:eastAsia="Calibri"/>
          <w:sz w:val="32"/>
          <w:szCs w:val="32"/>
        </w:rPr>
        <w:t>м</w:t>
      </w:r>
      <w:r w:rsidRPr="005427E4">
        <w:rPr>
          <w:rFonts w:eastAsia="Calibri"/>
          <w:sz w:val="32"/>
          <w:szCs w:val="32"/>
        </w:rPr>
        <w:t>ной реализацией, полученной за счет того, что разные фреймы отличаются друг от друга не набором слотов и шпаций, а лишь информацией в них. Поэтому в системе «Эйдос» при увеличении числа фреймов само количество баз данных не увеличивается, а увеличивается лишь их размерность. Это является очень важным свойством моделей системы «Эйдос», существенно облегчающим и упрощающим программную реализации.</w:t>
      </w:r>
    </w:p>
    <w:p w:rsidR="00667AF5" w:rsidRPr="005427E4" w:rsidRDefault="00667AF5" w:rsidP="00E81885">
      <w:pPr>
        <w:ind w:firstLine="709"/>
        <w:jc w:val="both"/>
        <w:rPr>
          <w:rFonts w:eastAsia="Calibri"/>
          <w:sz w:val="32"/>
          <w:szCs w:val="32"/>
        </w:rPr>
      </w:pPr>
      <w:r w:rsidRPr="005427E4">
        <w:rPr>
          <w:rFonts w:eastAsia="Calibri"/>
          <w:sz w:val="32"/>
          <w:szCs w:val="32"/>
        </w:rPr>
        <w:t>От нейросетевой модели представления знаний модель с</w:t>
      </w:r>
      <w:r w:rsidRPr="005427E4">
        <w:rPr>
          <w:rFonts w:eastAsia="Calibri"/>
          <w:sz w:val="32"/>
          <w:szCs w:val="32"/>
        </w:rPr>
        <w:t>и</w:t>
      </w:r>
      <w:r w:rsidRPr="005427E4">
        <w:rPr>
          <w:rFonts w:eastAsia="Calibri"/>
          <w:sz w:val="32"/>
          <w:szCs w:val="32"/>
        </w:rPr>
        <w:t>стемы «Эйдос» отличается тем, что [12]:</w:t>
      </w:r>
    </w:p>
    <w:p w:rsidR="00667AF5" w:rsidRPr="005427E4" w:rsidRDefault="00667AF5" w:rsidP="00E81885">
      <w:pPr>
        <w:ind w:firstLine="709"/>
        <w:jc w:val="both"/>
        <w:rPr>
          <w:rFonts w:eastAsia="Calibri"/>
          <w:sz w:val="32"/>
          <w:szCs w:val="32"/>
        </w:rPr>
      </w:pPr>
      <w:r w:rsidRPr="005427E4">
        <w:rPr>
          <w:rFonts w:eastAsia="Calibri"/>
          <w:sz w:val="32"/>
          <w:szCs w:val="32"/>
        </w:rPr>
        <w:t>1) весовые коэффициенты на рецепторах не подбираются итерационным методом обратного распространения ошибки, а рассчитываются методом прямого счета на основе хорошо теор</w:t>
      </w:r>
      <w:r w:rsidRPr="005427E4">
        <w:rPr>
          <w:rFonts w:eastAsia="Calibri"/>
          <w:sz w:val="32"/>
          <w:szCs w:val="32"/>
        </w:rPr>
        <w:t>е</w:t>
      </w:r>
      <w:r w:rsidRPr="005427E4">
        <w:rPr>
          <w:rFonts w:eastAsia="Calibri"/>
          <w:sz w:val="32"/>
          <w:szCs w:val="32"/>
        </w:rPr>
        <w:t>тически обоснованной модели, основанной на теории информ</w:t>
      </w:r>
      <w:r w:rsidRPr="005427E4">
        <w:rPr>
          <w:rFonts w:eastAsia="Calibri"/>
          <w:sz w:val="32"/>
          <w:szCs w:val="32"/>
        </w:rPr>
        <w:t>а</w:t>
      </w:r>
      <w:r w:rsidRPr="005427E4">
        <w:rPr>
          <w:rFonts w:eastAsia="Calibri"/>
          <w:sz w:val="32"/>
          <w:szCs w:val="32"/>
        </w:rPr>
        <w:t xml:space="preserve">ции (это напоминает байесовские сети); </w:t>
      </w:r>
    </w:p>
    <w:p w:rsidR="00667AF5" w:rsidRPr="005427E4" w:rsidRDefault="00667AF5" w:rsidP="00E81885">
      <w:pPr>
        <w:ind w:firstLine="709"/>
        <w:jc w:val="both"/>
        <w:rPr>
          <w:rFonts w:eastAsia="Calibri"/>
          <w:sz w:val="32"/>
          <w:szCs w:val="32"/>
        </w:rPr>
      </w:pPr>
      <w:r w:rsidRPr="005427E4">
        <w:rPr>
          <w:rFonts w:eastAsia="Calibri"/>
          <w:sz w:val="32"/>
          <w:szCs w:val="32"/>
        </w:rPr>
        <w:t xml:space="preserve">2) весовые коэффициенты имеют хорошо теоретически обоснованную содержательную интерпретацию, основанную на теории информации; </w:t>
      </w:r>
    </w:p>
    <w:p w:rsidR="00667AF5" w:rsidRPr="005427E4" w:rsidRDefault="00667AF5" w:rsidP="00E81885">
      <w:pPr>
        <w:ind w:firstLine="709"/>
        <w:jc w:val="both"/>
        <w:rPr>
          <w:rFonts w:eastAsia="Calibri"/>
          <w:sz w:val="32"/>
          <w:szCs w:val="32"/>
        </w:rPr>
      </w:pPr>
      <w:r w:rsidRPr="005427E4">
        <w:rPr>
          <w:rFonts w:eastAsia="Calibri"/>
          <w:sz w:val="32"/>
          <w:szCs w:val="32"/>
        </w:rPr>
        <w:lastRenderedPageBreak/>
        <w:t xml:space="preserve">3) нейросеть является нелокальной, как сейчас говорят «полносвязной». </w:t>
      </w:r>
    </w:p>
    <w:p w:rsidR="00667AF5" w:rsidRPr="005427E4" w:rsidRDefault="00667AF5" w:rsidP="00E81885">
      <w:pPr>
        <w:ind w:firstLine="709"/>
        <w:jc w:val="both"/>
        <w:rPr>
          <w:rFonts w:eastAsia="Calibri"/>
          <w:sz w:val="32"/>
          <w:szCs w:val="32"/>
        </w:rPr>
      </w:pPr>
      <w:r w:rsidRPr="005427E4">
        <w:rPr>
          <w:rFonts w:eastAsia="Calibri"/>
          <w:sz w:val="32"/>
          <w:szCs w:val="32"/>
        </w:rPr>
        <w:t>В системе «Эйдос» нелокальные нейроны визуализируются (режим 4.4.10 системы «Эйдос») в виде специальных графич</w:t>
      </w:r>
      <w:r w:rsidRPr="005427E4">
        <w:rPr>
          <w:rFonts w:eastAsia="Calibri"/>
          <w:sz w:val="32"/>
          <w:szCs w:val="32"/>
        </w:rPr>
        <w:t>е</w:t>
      </w:r>
      <w:r w:rsidRPr="005427E4">
        <w:rPr>
          <w:rFonts w:eastAsia="Calibri"/>
          <w:sz w:val="32"/>
          <w:szCs w:val="32"/>
        </w:rPr>
        <w:t>ских форм, на которых сила и направление влияния рецепторов нейрона на степень его активации/торможения отображается в форме цвета и толщины дендрита.</w:t>
      </w:r>
    </w:p>
    <w:p w:rsidR="00667AF5" w:rsidRPr="005427E4" w:rsidRDefault="00667AF5" w:rsidP="00E81885">
      <w:pPr>
        <w:ind w:firstLine="709"/>
        <w:jc w:val="both"/>
        <w:rPr>
          <w:rFonts w:eastAsia="Calibri"/>
          <w:sz w:val="32"/>
          <w:szCs w:val="32"/>
        </w:rPr>
      </w:pPr>
    </w:p>
    <w:p w:rsidR="00667AF5" w:rsidRPr="005427E4" w:rsidRDefault="00667AF5" w:rsidP="00E81885">
      <w:pPr>
        <w:pStyle w:val="4"/>
        <w:ind w:firstLine="709"/>
        <w:rPr>
          <w:i/>
          <w:sz w:val="32"/>
          <w:szCs w:val="32"/>
        </w:rPr>
      </w:pPr>
      <w:bookmarkStart w:id="97" w:name="_Toc86561689"/>
      <w:bookmarkStart w:id="98" w:name="_Toc103073833"/>
      <w:bookmarkStart w:id="99" w:name="_Toc207298411"/>
      <w:r w:rsidRPr="005427E4">
        <w:rPr>
          <w:i/>
          <w:sz w:val="32"/>
          <w:szCs w:val="32"/>
        </w:rPr>
        <w:t>1.3.8.5. Нелокальная нейронная сеть</w:t>
      </w:r>
      <w:bookmarkEnd w:id="97"/>
      <w:bookmarkEnd w:id="98"/>
      <w:bookmarkEnd w:id="99"/>
    </w:p>
    <w:p w:rsidR="00667AF5" w:rsidRPr="005427E4" w:rsidRDefault="00667AF5" w:rsidP="00E81885">
      <w:pPr>
        <w:ind w:firstLine="709"/>
        <w:jc w:val="both"/>
        <w:rPr>
          <w:rFonts w:eastAsia="Calibri"/>
          <w:sz w:val="32"/>
          <w:szCs w:val="32"/>
        </w:rPr>
      </w:pPr>
      <w:r w:rsidRPr="005427E4">
        <w:rPr>
          <w:rFonts w:eastAsia="Calibri"/>
          <w:sz w:val="32"/>
          <w:szCs w:val="32"/>
        </w:rPr>
        <w:t xml:space="preserve">В системе «Эйдос» есть возможность построения моделей, соответствующих многослойным нейронным сетям [12]. </w:t>
      </w:r>
    </w:p>
    <w:p w:rsidR="00667AF5" w:rsidRPr="005427E4" w:rsidRDefault="00667AF5" w:rsidP="00E81885">
      <w:pPr>
        <w:ind w:firstLine="709"/>
        <w:jc w:val="both"/>
        <w:rPr>
          <w:rFonts w:eastAsia="Calibri"/>
          <w:sz w:val="32"/>
          <w:szCs w:val="32"/>
        </w:rPr>
      </w:pPr>
      <w:r w:rsidRPr="005427E4">
        <w:rPr>
          <w:rFonts w:eastAsia="Calibri"/>
          <w:sz w:val="32"/>
          <w:szCs w:val="32"/>
        </w:rPr>
        <w:t xml:space="preserve">Есть также возможность визуализации любого одного слоя нелокальной нейронной сети (режим 4.4.11 системы «Эйдос»). </w:t>
      </w:r>
    </w:p>
    <w:p w:rsidR="00667AF5" w:rsidRPr="005427E4" w:rsidRDefault="00667AF5" w:rsidP="00E81885">
      <w:pPr>
        <w:ind w:firstLine="709"/>
        <w:jc w:val="both"/>
        <w:rPr>
          <w:rFonts w:eastAsia="Calibri"/>
          <w:sz w:val="32"/>
          <w:szCs w:val="32"/>
        </w:rPr>
      </w:pPr>
      <w:r w:rsidRPr="005427E4">
        <w:rPr>
          <w:rFonts w:eastAsia="Calibri"/>
          <w:sz w:val="32"/>
          <w:szCs w:val="32"/>
        </w:rPr>
        <w:t>Такой слой в наглядной форме отражает силу и направление влияния рецепторов ряда нейрона на степень их актив</w:t>
      </w:r>
      <w:r w:rsidRPr="005427E4">
        <w:rPr>
          <w:rFonts w:eastAsia="Calibri"/>
          <w:sz w:val="32"/>
          <w:szCs w:val="32"/>
        </w:rPr>
        <w:t>а</w:t>
      </w:r>
      <w:r w:rsidRPr="005427E4">
        <w:rPr>
          <w:rFonts w:eastAsia="Calibri"/>
          <w:sz w:val="32"/>
          <w:szCs w:val="32"/>
        </w:rPr>
        <w:t xml:space="preserve">ции/торможения в форме цвета и толщины дендритов. </w:t>
      </w:r>
    </w:p>
    <w:p w:rsidR="00667AF5" w:rsidRPr="005427E4" w:rsidRDefault="00667AF5" w:rsidP="00E81885">
      <w:pPr>
        <w:ind w:firstLine="709"/>
        <w:jc w:val="both"/>
        <w:rPr>
          <w:rFonts w:eastAsia="Calibri"/>
          <w:sz w:val="32"/>
          <w:szCs w:val="32"/>
        </w:rPr>
      </w:pPr>
      <w:r w:rsidRPr="005427E4">
        <w:rPr>
          <w:rFonts w:eastAsia="Calibri"/>
          <w:sz w:val="32"/>
          <w:szCs w:val="32"/>
        </w:rPr>
        <w:t>Нейроны на изображении слоя нейронной сети располож</w:t>
      </w:r>
      <w:r w:rsidRPr="005427E4">
        <w:rPr>
          <w:rFonts w:eastAsia="Calibri"/>
          <w:sz w:val="32"/>
          <w:szCs w:val="32"/>
        </w:rPr>
        <w:t>е</w:t>
      </w:r>
      <w:r w:rsidRPr="005427E4">
        <w:rPr>
          <w:rFonts w:eastAsia="Calibri"/>
          <w:sz w:val="32"/>
          <w:szCs w:val="32"/>
        </w:rPr>
        <w:t>ны слева направо в порядке убывания модуля суммарной силы их детерминации рецепторами, т.е. слева находятся результаты, наиболее жестко обусловленные действующими на них значен</w:t>
      </w:r>
      <w:r w:rsidRPr="005427E4">
        <w:rPr>
          <w:rFonts w:eastAsia="Calibri"/>
          <w:sz w:val="32"/>
          <w:szCs w:val="32"/>
        </w:rPr>
        <w:t>и</w:t>
      </w:r>
      <w:r w:rsidRPr="005427E4">
        <w:rPr>
          <w:rFonts w:eastAsia="Calibri"/>
          <w:sz w:val="32"/>
          <w:szCs w:val="32"/>
        </w:rPr>
        <w:t>ями факторов, а справа – менее жестко обусловленные.</w:t>
      </w:r>
    </w:p>
    <w:p w:rsidR="00667AF5" w:rsidRPr="005427E4" w:rsidRDefault="00667AF5" w:rsidP="00E81885">
      <w:pPr>
        <w:ind w:firstLine="709"/>
        <w:jc w:val="both"/>
        <w:rPr>
          <w:rFonts w:eastAsia="Calibri"/>
          <w:sz w:val="32"/>
          <w:szCs w:val="32"/>
        </w:rPr>
      </w:pPr>
    </w:p>
    <w:p w:rsidR="00667AF5" w:rsidRPr="005427E4" w:rsidRDefault="00667AF5" w:rsidP="00E81885">
      <w:pPr>
        <w:pStyle w:val="4"/>
        <w:ind w:firstLine="709"/>
        <w:rPr>
          <w:i/>
          <w:sz w:val="32"/>
          <w:szCs w:val="32"/>
        </w:rPr>
      </w:pPr>
      <w:bookmarkStart w:id="100" w:name="_Toc86561690"/>
      <w:bookmarkStart w:id="101" w:name="_Toc103073834"/>
      <w:bookmarkStart w:id="102" w:name="_Toc207298412"/>
      <w:r w:rsidRPr="005427E4">
        <w:rPr>
          <w:i/>
          <w:sz w:val="32"/>
          <w:szCs w:val="32"/>
        </w:rPr>
        <w:t>1.3.8.6. 3D-интегральные когнитивные карты</w:t>
      </w:r>
      <w:bookmarkEnd w:id="100"/>
      <w:bookmarkEnd w:id="101"/>
      <w:bookmarkEnd w:id="102"/>
    </w:p>
    <w:p w:rsidR="00667AF5" w:rsidRPr="005427E4" w:rsidRDefault="00667AF5" w:rsidP="00E81885">
      <w:pPr>
        <w:ind w:firstLine="709"/>
        <w:jc w:val="both"/>
        <w:rPr>
          <w:rFonts w:eastAsia="Calibri"/>
          <w:sz w:val="32"/>
          <w:szCs w:val="32"/>
        </w:rPr>
      </w:pPr>
      <w:r w:rsidRPr="005427E4">
        <w:rPr>
          <w:rFonts w:eastAsia="Calibri"/>
          <w:sz w:val="32"/>
          <w:szCs w:val="32"/>
        </w:rPr>
        <w:t>3d-интегральная когнитивная карта является отображением на одном рисунке когнитивных диаграмм классов и значений факторов вверху и внизу соответственно и одного слоя нейро</w:t>
      </w:r>
      <w:r w:rsidRPr="005427E4">
        <w:rPr>
          <w:rFonts w:eastAsia="Calibri"/>
          <w:sz w:val="32"/>
          <w:szCs w:val="32"/>
        </w:rPr>
        <w:t>н</w:t>
      </w:r>
      <w:r w:rsidRPr="005427E4">
        <w:rPr>
          <w:rFonts w:eastAsia="Calibri"/>
          <w:sz w:val="32"/>
          <w:szCs w:val="32"/>
        </w:rPr>
        <w:t xml:space="preserve">ной сети (режим 4.4.12 системы «Эйдос»). </w:t>
      </w:r>
    </w:p>
    <w:p w:rsidR="00667AF5" w:rsidRPr="005427E4" w:rsidRDefault="00667AF5" w:rsidP="00E81885">
      <w:pPr>
        <w:ind w:firstLine="709"/>
        <w:jc w:val="both"/>
        <w:rPr>
          <w:rFonts w:eastAsia="Calibri"/>
          <w:sz w:val="32"/>
          <w:szCs w:val="32"/>
        </w:rPr>
      </w:pPr>
    </w:p>
    <w:p w:rsidR="00667AF5" w:rsidRPr="005427E4" w:rsidRDefault="00667AF5" w:rsidP="00E81885">
      <w:pPr>
        <w:pStyle w:val="4"/>
        <w:ind w:firstLine="709"/>
        <w:rPr>
          <w:i/>
          <w:sz w:val="32"/>
          <w:szCs w:val="32"/>
        </w:rPr>
      </w:pPr>
      <w:bookmarkStart w:id="103" w:name="_Toc86561691"/>
      <w:bookmarkStart w:id="104" w:name="_Toc103073835"/>
      <w:bookmarkStart w:id="105" w:name="_Toc207298413"/>
      <w:r w:rsidRPr="005427E4">
        <w:rPr>
          <w:i/>
          <w:sz w:val="32"/>
          <w:szCs w:val="32"/>
        </w:rPr>
        <w:t>1.3.8.7. 2D-интегральные когнитивные карты содерж</w:t>
      </w:r>
      <w:r w:rsidRPr="005427E4">
        <w:rPr>
          <w:i/>
          <w:sz w:val="32"/>
          <w:szCs w:val="32"/>
        </w:rPr>
        <w:t>а</w:t>
      </w:r>
      <w:r w:rsidRPr="005427E4">
        <w:rPr>
          <w:i/>
          <w:sz w:val="32"/>
          <w:szCs w:val="32"/>
        </w:rPr>
        <w:t>тельного сравнения классов (опосредованные нечеткие пра</w:t>
      </w:r>
      <w:r w:rsidRPr="005427E4">
        <w:rPr>
          <w:i/>
          <w:sz w:val="32"/>
          <w:szCs w:val="32"/>
        </w:rPr>
        <w:t>в</w:t>
      </w:r>
      <w:r w:rsidRPr="005427E4">
        <w:rPr>
          <w:i/>
          <w:sz w:val="32"/>
          <w:szCs w:val="32"/>
        </w:rPr>
        <w:t>доподобные рассуждения)</w:t>
      </w:r>
      <w:bookmarkEnd w:id="103"/>
      <w:bookmarkEnd w:id="104"/>
      <w:bookmarkEnd w:id="105"/>
    </w:p>
    <w:p w:rsidR="00667AF5" w:rsidRPr="005427E4" w:rsidRDefault="00667AF5" w:rsidP="00E81885">
      <w:pPr>
        <w:ind w:firstLine="709"/>
        <w:jc w:val="both"/>
        <w:rPr>
          <w:sz w:val="32"/>
          <w:szCs w:val="32"/>
        </w:rPr>
      </w:pPr>
      <w:r w:rsidRPr="005427E4">
        <w:rPr>
          <w:sz w:val="32"/>
          <w:szCs w:val="32"/>
        </w:rPr>
        <w:t>В 2d-когнитивных диаграммах сравнения классов по сист</w:t>
      </w:r>
      <w:r w:rsidRPr="005427E4">
        <w:rPr>
          <w:sz w:val="32"/>
          <w:szCs w:val="32"/>
        </w:rPr>
        <w:t>е</w:t>
      </w:r>
      <w:r w:rsidRPr="005427E4">
        <w:rPr>
          <w:sz w:val="32"/>
          <w:szCs w:val="32"/>
        </w:rPr>
        <w:t>ме их детерминации видно, насколько сходны или насколько о</w:t>
      </w:r>
      <w:r w:rsidRPr="005427E4">
        <w:rPr>
          <w:sz w:val="32"/>
          <w:szCs w:val="32"/>
        </w:rPr>
        <w:t>т</w:t>
      </w:r>
      <w:r w:rsidRPr="005427E4">
        <w:rPr>
          <w:sz w:val="32"/>
          <w:szCs w:val="32"/>
        </w:rPr>
        <w:t>личаются друг от друга классы по значениям обуславливающих их факторов.</w:t>
      </w:r>
    </w:p>
    <w:p w:rsidR="00667AF5" w:rsidRPr="005427E4" w:rsidRDefault="00667AF5" w:rsidP="00E81885">
      <w:pPr>
        <w:ind w:firstLine="709"/>
        <w:jc w:val="both"/>
        <w:rPr>
          <w:sz w:val="32"/>
          <w:szCs w:val="32"/>
        </w:rPr>
      </w:pPr>
      <w:r w:rsidRPr="005427E4">
        <w:rPr>
          <w:sz w:val="32"/>
          <w:szCs w:val="32"/>
        </w:rPr>
        <w:lastRenderedPageBreak/>
        <w:t>Однако мы не видим из этой диаграммы, чем именно ко</w:t>
      </w:r>
      <w:r w:rsidRPr="005427E4">
        <w:rPr>
          <w:sz w:val="32"/>
          <w:szCs w:val="32"/>
        </w:rPr>
        <w:t>н</w:t>
      </w:r>
      <w:r w:rsidRPr="005427E4">
        <w:rPr>
          <w:sz w:val="32"/>
          <w:szCs w:val="32"/>
        </w:rPr>
        <w:t>кретно сходны и чем именно отличаются эти классы по значен</w:t>
      </w:r>
      <w:r w:rsidRPr="005427E4">
        <w:rPr>
          <w:sz w:val="32"/>
          <w:szCs w:val="32"/>
        </w:rPr>
        <w:t>и</w:t>
      </w:r>
      <w:r w:rsidRPr="005427E4">
        <w:rPr>
          <w:sz w:val="32"/>
          <w:szCs w:val="32"/>
        </w:rPr>
        <w:t xml:space="preserve">ям обуславливающих их факторов. </w:t>
      </w:r>
    </w:p>
    <w:p w:rsidR="00667AF5" w:rsidRPr="005427E4" w:rsidRDefault="00667AF5" w:rsidP="00E81885">
      <w:pPr>
        <w:ind w:firstLine="709"/>
        <w:jc w:val="both"/>
        <w:rPr>
          <w:sz w:val="32"/>
          <w:szCs w:val="32"/>
        </w:rPr>
      </w:pPr>
      <w:r w:rsidRPr="005427E4">
        <w:rPr>
          <w:sz w:val="32"/>
          <w:szCs w:val="32"/>
        </w:rPr>
        <w:t>Это мы можем увидеть из когнитивной диаграммы содерж</w:t>
      </w:r>
      <w:r w:rsidRPr="005427E4">
        <w:rPr>
          <w:sz w:val="32"/>
          <w:szCs w:val="32"/>
        </w:rPr>
        <w:t>а</w:t>
      </w:r>
      <w:r w:rsidRPr="005427E4">
        <w:rPr>
          <w:sz w:val="32"/>
          <w:szCs w:val="32"/>
        </w:rPr>
        <w:t>тельного сравнения классов, которая отображается в режиме 4.2.3 системы «Эйдос».</w:t>
      </w:r>
    </w:p>
    <w:p w:rsidR="00667AF5" w:rsidRPr="005427E4" w:rsidRDefault="00667AF5" w:rsidP="00E81885">
      <w:pPr>
        <w:ind w:firstLine="709"/>
        <w:jc w:val="both"/>
        <w:rPr>
          <w:sz w:val="32"/>
          <w:szCs w:val="32"/>
        </w:rPr>
      </w:pPr>
      <w:r w:rsidRPr="005427E4">
        <w:rPr>
          <w:rFonts w:eastAsia="Calibri"/>
          <w:sz w:val="32"/>
          <w:szCs w:val="32"/>
        </w:rPr>
        <w:t xml:space="preserve">2D-интегральные когнитивные карты содержательного сравнения классов </w:t>
      </w:r>
      <w:r w:rsidRPr="005427E4">
        <w:rPr>
          <w:sz w:val="32"/>
          <w:szCs w:val="32"/>
        </w:rPr>
        <w:t>являются примерами опосредованных нече</w:t>
      </w:r>
      <w:r w:rsidRPr="005427E4">
        <w:rPr>
          <w:sz w:val="32"/>
          <w:szCs w:val="32"/>
        </w:rPr>
        <w:t>т</w:t>
      </w:r>
      <w:r w:rsidRPr="005427E4">
        <w:rPr>
          <w:sz w:val="32"/>
          <w:szCs w:val="32"/>
        </w:rPr>
        <w:t>ких правдоподобных логических заключений, о которых может быть первым писал Дьердь Пойа [13]. Впервые  об автоматизир</w:t>
      </w:r>
      <w:r w:rsidRPr="005427E4">
        <w:rPr>
          <w:sz w:val="32"/>
          <w:szCs w:val="32"/>
        </w:rPr>
        <w:t>о</w:t>
      </w:r>
      <w:r w:rsidRPr="005427E4">
        <w:rPr>
          <w:sz w:val="32"/>
          <w:szCs w:val="32"/>
        </w:rPr>
        <w:t>ванной реализации рассуждений подобного типа в интеллект</w:t>
      </w:r>
      <w:r w:rsidRPr="005427E4">
        <w:rPr>
          <w:sz w:val="32"/>
          <w:szCs w:val="32"/>
        </w:rPr>
        <w:t>у</w:t>
      </w:r>
      <w:r w:rsidRPr="005427E4">
        <w:rPr>
          <w:sz w:val="32"/>
          <w:szCs w:val="32"/>
        </w:rPr>
        <w:t>альной системе «Эйдос» написано в 2002 году в работе [1] на странице 521</w:t>
      </w:r>
      <w:r w:rsidRPr="005427E4">
        <w:rPr>
          <w:sz w:val="32"/>
          <w:szCs w:val="32"/>
        </w:rPr>
        <w:footnoteReference w:id="7"/>
      </w:r>
      <w:r w:rsidRPr="005427E4">
        <w:rPr>
          <w:sz w:val="32"/>
          <w:szCs w:val="32"/>
        </w:rPr>
        <w:t>. Позже об этом писалось в работе [7]</w:t>
      </w:r>
      <w:r w:rsidRPr="005427E4">
        <w:rPr>
          <w:sz w:val="32"/>
          <w:szCs w:val="32"/>
        </w:rPr>
        <w:footnoteReference w:id="8"/>
      </w:r>
      <w:r w:rsidRPr="005427E4">
        <w:rPr>
          <w:sz w:val="32"/>
          <w:szCs w:val="32"/>
        </w:rPr>
        <w:t xml:space="preserve"> и ряде др</w:t>
      </w:r>
      <w:r w:rsidRPr="005427E4">
        <w:rPr>
          <w:sz w:val="32"/>
          <w:szCs w:val="32"/>
        </w:rPr>
        <w:t>у</w:t>
      </w:r>
      <w:r w:rsidRPr="005427E4">
        <w:rPr>
          <w:sz w:val="32"/>
          <w:szCs w:val="32"/>
        </w:rPr>
        <w:t>гих работ автора, поэтому здесь подробнее рассматривать этот вопрос нецелесообразно.</w:t>
      </w:r>
    </w:p>
    <w:p w:rsidR="00667AF5" w:rsidRPr="005427E4" w:rsidRDefault="00667AF5" w:rsidP="00E81885">
      <w:pPr>
        <w:ind w:firstLine="709"/>
        <w:jc w:val="both"/>
        <w:rPr>
          <w:sz w:val="32"/>
          <w:szCs w:val="32"/>
        </w:rPr>
      </w:pPr>
      <w:r w:rsidRPr="005427E4">
        <w:rPr>
          <w:sz w:val="32"/>
          <w:szCs w:val="32"/>
        </w:rPr>
        <w:t>Например, нам известно, что один человек имеет голубые глаза, а другой черные волосы. Спрашивается, эти признаки вн</w:t>
      </w:r>
      <w:r w:rsidRPr="005427E4">
        <w:rPr>
          <w:sz w:val="32"/>
          <w:szCs w:val="32"/>
        </w:rPr>
        <w:t>о</w:t>
      </w:r>
      <w:r w:rsidRPr="005427E4">
        <w:rPr>
          <w:sz w:val="32"/>
          <w:szCs w:val="32"/>
        </w:rPr>
        <w:t>сят вклад в сходство или в различие этих двух людей? В АСК-анализе и системе «Эйдос» этот вопрос решается так. В модели на основе кластерно-конструктивного анализа классов и значений факторов (признаков) известно, насколько те или иные признаки сходны или отличаются по их влиянию на объект моделирования. Поэтому понятно, что человек с голубыми глазами вероятнее вс</w:t>
      </w:r>
      <w:r w:rsidRPr="005427E4">
        <w:rPr>
          <w:sz w:val="32"/>
          <w:szCs w:val="32"/>
        </w:rPr>
        <w:t>е</w:t>
      </w:r>
      <w:r w:rsidRPr="005427E4">
        <w:rPr>
          <w:sz w:val="32"/>
          <w:szCs w:val="32"/>
        </w:rPr>
        <w:t>го блондин, а брюнет, скорее всего, имеет темные глаза. Так что понятно, что эти признаки вносят вклад в различие этих двух л</w:t>
      </w:r>
      <w:r w:rsidRPr="005427E4">
        <w:rPr>
          <w:sz w:val="32"/>
          <w:szCs w:val="32"/>
        </w:rPr>
        <w:t>ю</w:t>
      </w:r>
      <w:r w:rsidRPr="005427E4">
        <w:rPr>
          <w:sz w:val="32"/>
          <w:szCs w:val="32"/>
        </w:rPr>
        <w:t>дей.</w:t>
      </w:r>
    </w:p>
    <w:p w:rsidR="00667AF5" w:rsidRPr="005427E4" w:rsidRDefault="00667AF5" w:rsidP="00E81885">
      <w:pPr>
        <w:ind w:firstLine="709"/>
        <w:jc w:val="both"/>
        <w:rPr>
          <w:rFonts w:eastAsia="Calibri"/>
          <w:sz w:val="32"/>
          <w:szCs w:val="32"/>
        </w:rPr>
      </w:pPr>
    </w:p>
    <w:p w:rsidR="00667AF5" w:rsidRPr="005427E4" w:rsidRDefault="00667AF5" w:rsidP="00E81885">
      <w:pPr>
        <w:pStyle w:val="4"/>
        <w:ind w:firstLine="709"/>
        <w:rPr>
          <w:i/>
          <w:sz w:val="32"/>
          <w:szCs w:val="32"/>
        </w:rPr>
      </w:pPr>
      <w:bookmarkStart w:id="106" w:name="_Toc86561692"/>
      <w:bookmarkStart w:id="107" w:name="_Toc103073836"/>
      <w:bookmarkStart w:id="108" w:name="_Toc207298414"/>
      <w:r w:rsidRPr="005427E4">
        <w:rPr>
          <w:i/>
          <w:sz w:val="32"/>
          <w:szCs w:val="32"/>
        </w:rPr>
        <w:t>1.3.8.8. 2D-интегральные когнитивные карты содерж</w:t>
      </w:r>
      <w:r w:rsidRPr="005427E4">
        <w:rPr>
          <w:i/>
          <w:sz w:val="32"/>
          <w:szCs w:val="32"/>
        </w:rPr>
        <w:t>а</w:t>
      </w:r>
      <w:r w:rsidRPr="005427E4">
        <w:rPr>
          <w:i/>
          <w:sz w:val="32"/>
          <w:szCs w:val="32"/>
        </w:rPr>
        <w:t>тельного сравнения значений факторов (опосредованные н</w:t>
      </w:r>
      <w:r w:rsidRPr="005427E4">
        <w:rPr>
          <w:i/>
          <w:sz w:val="32"/>
          <w:szCs w:val="32"/>
        </w:rPr>
        <w:t>е</w:t>
      </w:r>
      <w:r w:rsidRPr="005427E4">
        <w:rPr>
          <w:i/>
          <w:sz w:val="32"/>
          <w:szCs w:val="32"/>
        </w:rPr>
        <w:t>четкие правдоподобные рассуждения)</w:t>
      </w:r>
      <w:bookmarkEnd w:id="106"/>
      <w:bookmarkEnd w:id="107"/>
      <w:bookmarkEnd w:id="108"/>
    </w:p>
    <w:p w:rsidR="00667AF5" w:rsidRPr="005427E4" w:rsidRDefault="00667AF5" w:rsidP="00E81885">
      <w:pPr>
        <w:ind w:firstLine="709"/>
        <w:jc w:val="both"/>
        <w:rPr>
          <w:sz w:val="32"/>
          <w:szCs w:val="32"/>
        </w:rPr>
      </w:pPr>
      <w:r w:rsidRPr="005427E4">
        <w:rPr>
          <w:sz w:val="32"/>
          <w:szCs w:val="32"/>
        </w:rPr>
        <w:t>Из 2d-когнитивных диаграммах сравнения значений факт</w:t>
      </w:r>
      <w:r w:rsidRPr="005427E4">
        <w:rPr>
          <w:sz w:val="32"/>
          <w:szCs w:val="32"/>
        </w:rPr>
        <w:t>о</w:t>
      </w:r>
      <w:r w:rsidRPr="005427E4">
        <w:rPr>
          <w:sz w:val="32"/>
          <w:szCs w:val="32"/>
        </w:rPr>
        <w:t>ров по их влиянию на объект моделирования, т.е. на его переходы в состояния, соответствующие классам вполне понятно, наскол</w:t>
      </w:r>
      <w:r w:rsidRPr="005427E4">
        <w:rPr>
          <w:sz w:val="32"/>
          <w:szCs w:val="32"/>
        </w:rPr>
        <w:t>ь</w:t>
      </w:r>
      <w:r w:rsidRPr="005427E4">
        <w:rPr>
          <w:sz w:val="32"/>
          <w:szCs w:val="32"/>
        </w:rPr>
        <w:t xml:space="preserve">ко сходны или отличаются любые два значения факторов по их смыслу. </w:t>
      </w:r>
    </w:p>
    <w:p w:rsidR="00667AF5" w:rsidRPr="005427E4" w:rsidRDefault="00667AF5" w:rsidP="00E81885">
      <w:pPr>
        <w:ind w:firstLine="709"/>
        <w:jc w:val="both"/>
        <w:rPr>
          <w:sz w:val="32"/>
          <w:szCs w:val="32"/>
        </w:rPr>
      </w:pPr>
      <w:r w:rsidRPr="005427E4">
        <w:rPr>
          <w:sz w:val="32"/>
          <w:szCs w:val="32"/>
        </w:rPr>
        <w:lastRenderedPageBreak/>
        <w:t>Напомним, что смысл, согласно концепции смысла Шенка-Абельсона, используемой в АСК-анализе, состоит в знании пр</w:t>
      </w:r>
      <w:r w:rsidRPr="005427E4">
        <w:rPr>
          <w:sz w:val="32"/>
          <w:szCs w:val="32"/>
        </w:rPr>
        <w:t>и</w:t>
      </w:r>
      <w:r w:rsidRPr="005427E4">
        <w:rPr>
          <w:sz w:val="32"/>
          <w:szCs w:val="32"/>
        </w:rPr>
        <w:t xml:space="preserve">чин и последствий [14]. </w:t>
      </w:r>
    </w:p>
    <w:p w:rsidR="00667AF5" w:rsidRPr="005427E4" w:rsidRDefault="00667AF5" w:rsidP="00E81885">
      <w:pPr>
        <w:ind w:firstLine="709"/>
        <w:jc w:val="both"/>
        <w:rPr>
          <w:sz w:val="32"/>
          <w:szCs w:val="32"/>
        </w:rPr>
      </w:pPr>
      <w:r w:rsidRPr="005427E4">
        <w:rPr>
          <w:sz w:val="32"/>
          <w:szCs w:val="32"/>
        </w:rPr>
        <w:t xml:space="preserve">Однако из этой диаграммы не видно, чем именно конкретно сходны или отличаются значения факторов по их смыслу. </w:t>
      </w:r>
    </w:p>
    <w:p w:rsidR="00667AF5" w:rsidRPr="005427E4" w:rsidRDefault="00667AF5" w:rsidP="00E81885">
      <w:pPr>
        <w:ind w:firstLine="709"/>
        <w:jc w:val="both"/>
        <w:rPr>
          <w:sz w:val="32"/>
          <w:szCs w:val="32"/>
        </w:rPr>
      </w:pPr>
      <w:r w:rsidRPr="005427E4">
        <w:rPr>
          <w:sz w:val="32"/>
          <w:szCs w:val="32"/>
        </w:rPr>
        <w:t>Это видно из когнитивных диаграмм, которые можно пол</w:t>
      </w:r>
      <w:r w:rsidRPr="005427E4">
        <w:rPr>
          <w:sz w:val="32"/>
          <w:szCs w:val="32"/>
        </w:rPr>
        <w:t>у</w:t>
      </w:r>
      <w:r w:rsidRPr="005427E4">
        <w:rPr>
          <w:sz w:val="32"/>
          <w:szCs w:val="32"/>
        </w:rPr>
        <w:t xml:space="preserve">чить в режиме 4.3.3 системы «Эйдос». </w:t>
      </w:r>
    </w:p>
    <w:p w:rsidR="00667AF5" w:rsidRPr="005427E4" w:rsidRDefault="00667AF5" w:rsidP="00E81885">
      <w:pPr>
        <w:ind w:firstLine="709"/>
        <w:jc w:val="both"/>
        <w:rPr>
          <w:rFonts w:eastAsia="Calibri"/>
          <w:sz w:val="32"/>
          <w:szCs w:val="32"/>
        </w:rPr>
      </w:pPr>
    </w:p>
    <w:p w:rsidR="00667AF5" w:rsidRPr="005427E4" w:rsidRDefault="00667AF5" w:rsidP="00E81885">
      <w:pPr>
        <w:pStyle w:val="4"/>
        <w:ind w:firstLine="709"/>
        <w:rPr>
          <w:i/>
          <w:sz w:val="32"/>
          <w:szCs w:val="32"/>
        </w:rPr>
      </w:pPr>
      <w:bookmarkStart w:id="109" w:name="_Toc86561693"/>
      <w:bookmarkStart w:id="110" w:name="_Toc103073837"/>
      <w:bookmarkStart w:id="111" w:name="_Toc207298415"/>
      <w:r w:rsidRPr="005427E4">
        <w:rPr>
          <w:i/>
          <w:sz w:val="32"/>
          <w:szCs w:val="32"/>
        </w:rPr>
        <w:t>1.3.8.9. Когнитивные функции</w:t>
      </w:r>
      <w:bookmarkEnd w:id="109"/>
      <w:bookmarkEnd w:id="110"/>
      <w:bookmarkEnd w:id="111"/>
    </w:p>
    <w:p w:rsidR="00667AF5" w:rsidRPr="005427E4" w:rsidRDefault="00667AF5" w:rsidP="00E81885">
      <w:pPr>
        <w:ind w:firstLine="709"/>
        <w:jc w:val="both"/>
        <w:rPr>
          <w:sz w:val="32"/>
          <w:szCs w:val="32"/>
        </w:rPr>
      </w:pPr>
      <w:r w:rsidRPr="005427E4">
        <w:rPr>
          <w:sz w:val="32"/>
          <w:szCs w:val="32"/>
        </w:rPr>
        <w:t xml:space="preserve">Когнитивные функции являются обобщением классического математического понятия функции на основе системной теории информации и предложены Е.В.Луценко в 2005 году [7, 15-22]. </w:t>
      </w:r>
    </w:p>
    <w:p w:rsidR="00667AF5" w:rsidRPr="005427E4" w:rsidRDefault="00667AF5" w:rsidP="00E81885">
      <w:pPr>
        <w:ind w:firstLine="709"/>
        <w:jc w:val="both"/>
        <w:rPr>
          <w:sz w:val="32"/>
          <w:szCs w:val="32"/>
        </w:rPr>
      </w:pPr>
      <w:r w:rsidRPr="005427E4">
        <w:rPr>
          <w:sz w:val="32"/>
          <w:szCs w:val="32"/>
        </w:rPr>
        <w:t>Когнитивные функции отображают, какое количество и</w:t>
      </w:r>
      <w:r w:rsidRPr="005427E4">
        <w:rPr>
          <w:sz w:val="32"/>
          <w:szCs w:val="32"/>
        </w:rPr>
        <w:t>н</w:t>
      </w:r>
      <w:r w:rsidRPr="005427E4">
        <w:rPr>
          <w:sz w:val="32"/>
          <w:szCs w:val="32"/>
        </w:rPr>
        <w:t>формации содержится в градациях описательной шкалы о пер</w:t>
      </w:r>
      <w:r w:rsidRPr="005427E4">
        <w:rPr>
          <w:sz w:val="32"/>
          <w:szCs w:val="32"/>
        </w:rPr>
        <w:t>е</w:t>
      </w:r>
      <w:r w:rsidRPr="005427E4">
        <w:rPr>
          <w:sz w:val="32"/>
          <w:szCs w:val="32"/>
        </w:rPr>
        <w:t>ходе объекта моделирования в состояния, соответствующие гр</w:t>
      </w:r>
      <w:r w:rsidRPr="005427E4">
        <w:rPr>
          <w:sz w:val="32"/>
          <w:szCs w:val="32"/>
        </w:rPr>
        <w:t>а</w:t>
      </w:r>
      <w:r w:rsidRPr="005427E4">
        <w:rPr>
          <w:sz w:val="32"/>
          <w:szCs w:val="32"/>
        </w:rPr>
        <w:t>дациям классификационной шкалы. При этом в статистических и системно-когнитивных моделях в каждой градации описательной шкалы содержится информация обо всех градациях классифик</w:t>
      </w:r>
      <w:r w:rsidRPr="005427E4">
        <w:rPr>
          <w:sz w:val="32"/>
          <w:szCs w:val="32"/>
        </w:rPr>
        <w:t>а</w:t>
      </w:r>
      <w:r w:rsidRPr="005427E4">
        <w:rPr>
          <w:sz w:val="32"/>
          <w:szCs w:val="32"/>
        </w:rPr>
        <w:t>ционной шкалы, т.е. каждому значению аргумента соответствуют все значения функции, но соответствуют в разной степени, пр</w:t>
      </w:r>
      <w:r w:rsidRPr="005427E4">
        <w:rPr>
          <w:sz w:val="32"/>
          <w:szCs w:val="32"/>
        </w:rPr>
        <w:t>и</w:t>
      </w:r>
      <w:r w:rsidRPr="005427E4">
        <w:rPr>
          <w:sz w:val="32"/>
          <w:szCs w:val="32"/>
        </w:rPr>
        <w:t>чем как положительной, так и отрицательной, которая отображ</w:t>
      </w:r>
      <w:r w:rsidRPr="005427E4">
        <w:rPr>
          <w:sz w:val="32"/>
          <w:szCs w:val="32"/>
        </w:rPr>
        <w:t>а</w:t>
      </w:r>
      <w:r w:rsidRPr="005427E4">
        <w:rPr>
          <w:sz w:val="32"/>
          <w:szCs w:val="32"/>
        </w:rPr>
        <w:t>ется цветом.</w:t>
      </w:r>
    </w:p>
    <w:p w:rsidR="00667AF5" w:rsidRPr="005427E4" w:rsidRDefault="00667AF5" w:rsidP="00E81885">
      <w:pPr>
        <w:ind w:firstLine="709"/>
        <w:jc w:val="both"/>
        <w:rPr>
          <w:rFonts w:eastAsia="Calibri"/>
          <w:sz w:val="32"/>
          <w:szCs w:val="32"/>
        </w:rPr>
      </w:pPr>
      <w:r w:rsidRPr="005427E4">
        <w:rPr>
          <w:sz w:val="32"/>
          <w:szCs w:val="32"/>
        </w:rPr>
        <w:t>В системе «Эйдос» когнитивные функции отображаются в режиме 4.5.</w:t>
      </w:r>
    </w:p>
    <w:p w:rsidR="00667AF5" w:rsidRPr="005427E4" w:rsidRDefault="00667AF5" w:rsidP="00E81885">
      <w:pPr>
        <w:ind w:firstLine="709"/>
        <w:jc w:val="both"/>
        <w:rPr>
          <w:rFonts w:eastAsia="Calibri"/>
          <w:sz w:val="32"/>
          <w:szCs w:val="32"/>
        </w:rPr>
      </w:pPr>
    </w:p>
    <w:p w:rsidR="00667AF5" w:rsidRPr="005427E4" w:rsidRDefault="00667AF5" w:rsidP="00E81885">
      <w:pPr>
        <w:pStyle w:val="4"/>
        <w:ind w:firstLine="709"/>
        <w:rPr>
          <w:i/>
          <w:sz w:val="32"/>
          <w:szCs w:val="32"/>
        </w:rPr>
      </w:pPr>
      <w:bookmarkStart w:id="112" w:name="_Toc86561694"/>
      <w:bookmarkStart w:id="113" w:name="_Toc103073838"/>
      <w:bookmarkStart w:id="114" w:name="_Toc207298416"/>
      <w:r w:rsidRPr="005427E4">
        <w:rPr>
          <w:i/>
          <w:sz w:val="32"/>
          <w:szCs w:val="32"/>
        </w:rPr>
        <w:t>1.3.8.10. Значимость описательных шкал и их градаций</w:t>
      </w:r>
      <w:bookmarkEnd w:id="112"/>
      <w:bookmarkEnd w:id="113"/>
      <w:bookmarkEnd w:id="114"/>
    </w:p>
    <w:p w:rsidR="00667AF5" w:rsidRPr="005427E4" w:rsidRDefault="00667AF5" w:rsidP="00E81885">
      <w:pPr>
        <w:ind w:firstLine="709"/>
        <w:jc w:val="both"/>
        <w:rPr>
          <w:sz w:val="32"/>
          <w:szCs w:val="32"/>
        </w:rPr>
      </w:pPr>
      <w:r w:rsidRPr="005427E4">
        <w:rPr>
          <w:sz w:val="32"/>
          <w:szCs w:val="32"/>
        </w:rPr>
        <w:t>В АСК-анализе все факторы рассматриваются с одной еди</w:t>
      </w:r>
      <w:r w:rsidRPr="005427E4">
        <w:rPr>
          <w:sz w:val="32"/>
          <w:szCs w:val="32"/>
        </w:rPr>
        <w:t>н</w:t>
      </w:r>
      <w:r w:rsidRPr="005427E4">
        <w:rPr>
          <w:sz w:val="32"/>
          <w:szCs w:val="32"/>
        </w:rPr>
        <w:t>ственной точки зрения: сколько информации содержится в их значениях о переходе объекта моделирования и управления, на который они действуют, в определенное будущее состояние, оп</w:t>
      </w:r>
      <w:r w:rsidRPr="005427E4">
        <w:rPr>
          <w:sz w:val="32"/>
          <w:szCs w:val="32"/>
        </w:rPr>
        <w:t>и</w:t>
      </w:r>
      <w:r w:rsidRPr="005427E4">
        <w:rPr>
          <w:sz w:val="32"/>
          <w:szCs w:val="32"/>
        </w:rPr>
        <w:t>сываемое классом (градация классификационной шкалы), и при этом сила и направление влияния всех значений факторов на об</w:t>
      </w:r>
      <w:r w:rsidRPr="005427E4">
        <w:rPr>
          <w:sz w:val="32"/>
          <w:szCs w:val="32"/>
        </w:rPr>
        <w:t>ъ</w:t>
      </w:r>
      <w:r w:rsidRPr="005427E4">
        <w:rPr>
          <w:sz w:val="32"/>
          <w:szCs w:val="32"/>
        </w:rPr>
        <w:t>ект измеряется в одних общих для всех факторов единицах изм</w:t>
      </w:r>
      <w:r w:rsidRPr="005427E4">
        <w:rPr>
          <w:sz w:val="32"/>
          <w:szCs w:val="32"/>
        </w:rPr>
        <w:t>е</w:t>
      </w:r>
      <w:r w:rsidRPr="005427E4">
        <w:rPr>
          <w:sz w:val="32"/>
          <w:szCs w:val="32"/>
        </w:rPr>
        <w:t xml:space="preserve">рения: единицах количества информации [6]. </w:t>
      </w:r>
    </w:p>
    <w:p w:rsidR="00667AF5" w:rsidRPr="005427E4" w:rsidRDefault="00667AF5" w:rsidP="00E81885">
      <w:pPr>
        <w:ind w:firstLine="709"/>
        <w:jc w:val="both"/>
        <w:rPr>
          <w:sz w:val="32"/>
          <w:szCs w:val="32"/>
        </w:rPr>
      </w:pPr>
      <w:r w:rsidRPr="005427E4">
        <w:rPr>
          <w:sz w:val="32"/>
          <w:szCs w:val="32"/>
        </w:rPr>
        <w:t xml:space="preserve">Значимость (селективная сила) градаций описательных шкал в АСК-анализе – это вариабельность частных критериев в </w:t>
      </w:r>
      <w:r w:rsidRPr="005427E4">
        <w:rPr>
          <w:sz w:val="32"/>
          <w:szCs w:val="32"/>
        </w:rPr>
        <w:lastRenderedPageBreak/>
        <w:t>статистических и системно-когнитивных моделях, например в модели Inf1, это вариабельность информативностей  (режим 3.7.5 системы «Эйдос»)..</w:t>
      </w:r>
    </w:p>
    <w:p w:rsidR="00667AF5" w:rsidRPr="005427E4" w:rsidRDefault="00667AF5" w:rsidP="00E81885">
      <w:pPr>
        <w:ind w:firstLine="709"/>
        <w:jc w:val="both"/>
        <w:rPr>
          <w:sz w:val="32"/>
          <w:szCs w:val="32"/>
        </w:rPr>
      </w:pPr>
      <w:r w:rsidRPr="005427E4">
        <w:rPr>
          <w:sz w:val="32"/>
          <w:szCs w:val="32"/>
        </w:rPr>
        <w:t>Значимость всей описательной шкалы является средним от степени значимости ее градаций (режим 3.7.4 системы «Эйдос»).</w:t>
      </w:r>
    </w:p>
    <w:p w:rsidR="00667AF5" w:rsidRPr="005427E4" w:rsidRDefault="00667AF5" w:rsidP="00E81885">
      <w:pPr>
        <w:ind w:firstLine="709"/>
        <w:jc w:val="both"/>
        <w:rPr>
          <w:sz w:val="32"/>
          <w:szCs w:val="32"/>
        </w:rPr>
      </w:pPr>
      <w:r w:rsidRPr="005427E4">
        <w:rPr>
          <w:sz w:val="32"/>
          <w:szCs w:val="32"/>
        </w:rPr>
        <w:t>Если рассортировать все градации факторов (признаки) в порядке убывания селективной силы и получить сумму селекти</w:t>
      </w:r>
      <w:r w:rsidRPr="005427E4">
        <w:rPr>
          <w:sz w:val="32"/>
          <w:szCs w:val="32"/>
        </w:rPr>
        <w:t>в</w:t>
      </w:r>
      <w:r w:rsidRPr="005427E4">
        <w:rPr>
          <w:sz w:val="32"/>
          <w:szCs w:val="32"/>
        </w:rPr>
        <w:t xml:space="preserve">ной силы системы значений факторов нарастающим итогом, то получим Парето-кривую. </w:t>
      </w:r>
    </w:p>
    <w:p w:rsidR="00667AF5" w:rsidRPr="005427E4" w:rsidRDefault="00667AF5" w:rsidP="00E81885">
      <w:pPr>
        <w:ind w:firstLine="709"/>
        <w:jc w:val="both"/>
        <w:rPr>
          <w:rFonts w:eastAsia="Calibri"/>
          <w:sz w:val="32"/>
          <w:szCs w:val="32"/>
        </w:rPr>
      </w:pPr>
    </w:p>
    <w:p w:rsidR="00667AF5" w:rsidRPr="005427E4" w:rsidRDefault="00667AF5" w:rsidP="00E81885">
      <w:pPr>
        <w:pStyle w:val="4"/>
        <w:ind w:firstLine="709"/>
        <w:rPr>
          <w:i/>
          <w:sz w:val="32"/>
          <w:szCs w:val="32"/>
        </w:rPr>
      </w:pPr>
      <w:bookmarkStart w:id="115" w:name="_Toc86561695"/>
      <w:bookmarkStart w:id="116" w:name="_Toc103073839"/>
      <w:bookmarkStart w:id="117" w:name="_Toc207298417"/>
      <w:r w:rsidRPr="005427E4">
        <w:rPr>
          <w:i/>
          <w:sz w:val="32"/>
          <w:szCs w:val="32"/>
        </w:rPr>
        <w:t>1.3.8.11. Степень детерминированности классов</w:t>
      </w:r>
      <w:r w:rsidRPr="005427E4">
        <w:rPr>
          <w:i/>
          <w:sz w:val="32"/>
          <w:szCs w:val="32"/>
        </w:rPr>
        <w:br/>
        <w:t>и классификационных шкал</w:t>
      </w:r>
      <w:bookmarkEnd w:id="115"/>
      <w:bookmarkEnd w:id="116"/>
      <w:bookmarkEnd w:id="117"/>
    </w:p>
    <w:p w:rsidR="00667AF5" w:rsidRPr="005427E4" w:rsidRDefault="00667AF5" w:rsidP="00E81885">
      <w:pPr>
        <w:ind w:firstLine="709"/>
        <w:jc w:val="both"/>
        <w:rPr>
          <w:sz w:val="32"/>
          <w:szCs w:val="32"/>
        </w:rPr>
      </w:pPr>
      <w:bookmarkStart w:id="118" w:name="OLE_LINK7"/>
      <w:bookmarkStart w:id="119" w:name="OLE_LINK8"/>
      <w:r w:rsidRPr="005427E4">
        <w:rPr>
          <w:sz w:val="32"/>
          <w:szCs w:val="32"/>
        </w:rPr>
        <w:t xml:space="preserve">Степень детерминированности (обусловленности) класса </w:t>
      </w:r>
      <w:bookmarkEnd w:id="118"/>
      <w:bookmarkEnd w:id="119"/>
      <w:r w:rsidRPr="005427E4">
        <w:rPr>
          <w:sz w:val="32"/>
          <w:szCs w:val="32"/>
        </w:rPr>
        <w:t>в системе «Эйдос» количественно оценивается степенью вари</w:t>
      </w:r>
      <w:r w:rsidRPr="005427E4">
        <w:rPr>
          <w:sz w:val="32"/>
          <w:szCs w:val="32"/>
        </w:rPr>
        <w:t>а</w:t>
      </w:r>
      <w:r w:rsidRPr="005427E4">
        <w:rPr>
          <w:sz w:val="32"/>
          <w:szCs w:val="32"/>
        </w:rPr>
        <w:t xml:space="preserve">бельности значений факторов (градаций описательных шкал) в колонке матрицы модели, соответствующей данному классу. </w:t>
      </w:r>
    </w:p>
    <w:p w:rsidR="00667AF5" w:rsidRPr="005427E4" w:rsidRDefault="00667AF5" w:rsidP="00E81885">
      <w:pPr>
        <w:ind w:firstLine="709"/>
        <w:jc w:val="both"/>
        <w:rPr>
          <w:sz w:val="32"/>
          <w:szCs w:val="32"/>
        </w:rPr>
      </w:pPr>
      <w:r w:rsidRPr="005427E4">
        <w:rPr>
          <w:sz w:val="32"/>
          <w:szCs w:val="32"/>
        </w:rPr>
        <w:t xml:space="preserve">Чем выше степень детерминированности класса, тем более достоверно он прогнозируется по значениям факторов. </w:t>
      </w:r>
    </w:p>
    <w:p w:rsidR="00667AF5" w:rsidRPr="005427E4" w:rsidRDefault="00667AF5" w:rsidP="00E81885">
      <w:pPr>
        <w:ind w:firstLine="709"/>
        <w:jc w:val="both"/>
        <w:rPr>
          <w:sz w:val="32"/>
          <w:szCs w:val="32"/>
        </w:rPr>
      </w:pPr>
      <w:r w:rsidRPr="005427E4">
        <w:rPr>
          <w:sz w:val="32"/>
          <w:szCs w:val="32"/>
        </w:rPr>
        <w:t>Степень детерминированности (обусловленности) всей классификационной шкалы является средним от степени дете</w:t>
      </w:r>
      <w:r w:rsidRPr="005427E4">
        <w:rPr>
          <w:sz w:val="32"/>
          <w:szCs w:val="32"/>
        </w:rPr>
        <w:t>р</w:t>
      </w:r>
      <w:r w:rsidRPr="005427E4">
        <w:rPr>
          <w:sz w:val="32"/>
          <w:szCs w:val="32"/>
        </w:rPr>
        <w:t>минированности ее градаций, т.е. классов (режим 3.7.2 системы «Эйдос»).</w:t>
      </w:r>
    </w:p>
    <w:p w:rsidR="00667AF5" w:rsidRPr="00102F2F" w:rsidRDefault="00667AF5" w:rsidP="00E81885">
      <w:pPr>
        <w:ind w:firstLine="709"/>
        <w:jc w:val="both"/>
        <w:rPr>
          <w:rFonts w:eastAsia="Calibri"/>
          <w:sz w:val="36"/>
          <w:szCs w:val="36"/>
        </w:rPr>
      </w:pPr>
    </w:p>
    <w:p w:rsidR="00667AF5" w:rsidRPr="00627E4C" w:rsidRDefault="00667AF5" w:rsidP="00E81885">
      <w:pPr>
        <w:pStyle w:val="2"/>
        <w:ind w:firstLine="709"/>
        <w:rPr>
          <w:rFonts w:ascii="Times New Roman" w:hAnsi="Times New Roman"/>
          <w:i w:val="0"/>
          <w:sz w:val="32"/>
          <w:szCs w:val="32"/>
        </w:rPr>
      </w:pPr>
      <w:bookmarkStart w:id="120" w:name="_Toc86561717"/>
      <w:bookmarkStart w:id="121" w:name="_Toc86745122"/>
      <w:bookmarkStart w:id="122" w:name="_Toc103073840"/>
      <w:bookmarkStart w:id="123" w:name="_Toc207298223"/>
      <w:bookmarkStart w:id="124" w:name="_Toc207298418"/>
      <w:r w:rsidRPr="00627E4C">
        <w:rPr>
          <w:rFonts w:ascii="Times New Roman" w:hAnsi="Times New Roman"/>
          <w:i w:val="0"/>
          <w:sz w:val="32"/>
          <w:szCs w:val="32"/>
        </w:rPr>
        <w:t>Литература</w:t>
      </w:r>
      <w:bookmarkEnd w:id="120"/>
      <w:bookmarkEnd w:id="121"/>
      <w:bookmarkEnd w:id="122"/>
      <w:bookmarkEnd w:id="123"/>
      <w:bookmarkEnd w:id="124"/>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hAnsi="Times New Roman"/>
          <w:sz w:val="28"/>
          <w:szCs w:val="28"/>
          <w:lang w:val="en-US"/>
        </w:rPr>
      </w:pPr>
      <w:r w:rsidRPr="00B3039D">
        <w:rPr>
          <w:rFonts w:ascii="Times New Roman" w:hAnsi="Times New Roman"/>
          <w:sz w:val="28"/>
          <w:szCs w:val="28"/>
        </w:rPr>
        <w:t xml:space="preserve">Луценко Е.В. Автоматизированный системно-когнитивный анализ в управлении активными объектами (системная теория информации и ее применение в исследовании экономических, социально-психологических, технологических и организационно-технических систем): Монография (научное издание). – Краснодар: КубГАУ. </w:t>
      </w:r>
      <w:r w:rsidRPr="00B3039D">
        <w:rPr>
          <w:rFonts w:ascii="Times New Roman" w:hAnsi="Times New Roman"/>
          <w:sz w:val="28"/>
          <w:szCs w:val="28"/>
          <w:lang w:val="en-US"/>
        </w:rPr>
        <w:t xml:space="preserve">2002. – 605 </w:t>
      </w:r>
      <w:r w:rsidRPr="00B3039D">
        <w:rPr>
          <w:rFonts w:ascii="Times New Roman" w:hAnsi="Times New Roman"/>
          <w:sz w:val="28"/>
          <w:szCs w:val="28"/>
        </w:rPr>
        <w:t>с</w:t>
      </w:r>
      <w:r w:rsidRPr="00B3039D">
        <w:rPr>
          <w:rFonts w:ascii="Times New Roman" w:hAnsi="Times New Roman"/>
          <w:sz w:val="28"/>
          <w:szCs w:val="28"/>
          <w:lang w:val="en-US"/>
        </w:rPr>
        <w:t xml:space="preserve">. </w:t>
      </w:r>
      <w:hyperlink r:id="rId194" w:history="1">
        <w:r w:rsidRPr="00B3039D">
          <w:rPr>
            <w:rStyle w:val="a5"/>
            <w:rFonts w:ascii="Times New Roman" w:hAnsi="Times New Roman"/>
            <w:sz w:val="28"/>
            <w:szCs w:val="28"/>
            <w:lang w:val="en-US"/>
          </w:rPr>
          <w:t>http://elibrary.ru/item.asp?id=18632909</w:t>
        </w:r>
      </w:hyperlink>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eastAsia="Calibri" w:hAnsi="Times New Roman"/>
          <w:sz w:val="28"/>
          <w:szCs w:val="28"/>
          <w:lang w:val="en-US"/>
        </w:rPr>
      </w:pPr>
      <w:r w:rsidRPr="00B3039D">
        <w:rPr>
          <w:rFonts w:ascii="Times New Roman" w:eastAsia="Calibri" w:hAnsi="Times New Roman"/>
          <w:sz w:val="28"/>
          <w:szCs w:val="28"/>
          <w:lang w:val="en-US"/>
        </w:rPr>
        <w:t>Lutsenko E.V. Automated system-cognitive analysis in the manag</w:t>
      </w:r>
      <w:r w:rsidRPr="00B3039D">
        <w:rPr>
          <w:rFonts w:ascii="Times New Roman" w:eastAsia="Calibri" w:hAnsi="Times New Roman"/>
          <w:sz w:val="28"/>
          <w:szCs w:val="28"/>
          <w:lang w:val="en-US"/>
        </w:rPr>
        <w:t>e</w:t>
      </w:r>
      <w:r w:rsidRPr="00B3039D">
        <w:rPr>
          <w:rFonts w:ascii="Times New Roman" w:eastAsia="Calibri" w:hAnsi="Times New Roman"/>
          <w:sz w:val="28"/>
          <w:szCs w:val="28"/>
          <w:lang w:val="en-US"/>
        </w:rPr>
        <w:t xml:space="preserve">ment of active objects (a system theory of information and its application in the study of economic, socio-psychological, technological and organizational-technical systems) // March 2019, Publisher: KubSAU, ISBN: 5-94672-020-1, </w:t>
      </w:r>
      <w:hyperlink r:id="rId195" w:history="1">
        <w:r w:rsidRPr="00B3039D">
          <w:rPr>
            <w:rStyle w:val="a5"/>
            <w:rFonts w:ascii="Times New Roman" w:eastAsia="Calibri" w:hAnsi="Times New Roman"/>
            <w:sz w:val="28"/>
            <w:szCs w:val="28"/>
            <w:lang w:val="en-US"/>
          </w:rPr>
          <w:t>https://www.researchgate.net/publication/331745417</w:t>
        </w:r>
      </w:hyperlink>
      <w:r w:rsidRPr="00B3039D">
        <w:rPr>
          <w:rFonts w:ascii="Times New Roman" w:eastAsia="Calibri" w:hAnsi="Times New Roman"/>
          <w:sz w:val="28"/>
          <w:szCs w:val="28"/>
          <w:lang w:val="en-US"/>
        </w:rPr>
        <w:t xml:space="preserve"> </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eastAsia="Calibri" w:hAnsi="Times New Roman"/>
          <w:sz w:val="28"/>
          <w:szCs w:val="28"/>
          <w:lang w:val="en-US"/>
        </w:rPr>
      </w:pPr>
      <w:r w:rsidRPr="00B3039D">
        <w:rPr>
          <w:rFonts w:ascii="Times New Roman" w:eastAsia="Calibri" w:hAnsi="Times New Roman"/>
          <w:sz w:val="28"/>
          <w:szCs w:val="28"/>
          <w:lang w:val="en-US"/>
        </w:rPr>
        <w:t>Lutsenko E.V. Theoretical foundations, mathematical model and sof</w:t>
      </w:r>
      <w:r w:rsidRPr="00B3039D">
        <w:rPr>
          <w:rFonts w:ascii="Times New Roman" w:eastAsia="Calibri" w:hAnsi="Times New Roman"/>
          <w:sz w:val="28"/>
          <w:szCs w:val="28"/>
          <w:lang w:val="en-US"/>
        </w:rPr>
        <w:t>t</w:t>
      </w:r>
      <w:r w:rsidRPr="00B3039D">
        <w:rPr>
          <w:rFonts w:ascii="Times New Roman" w:eastAsia="Calibri" w:hAnsi="Times New Roman"/>
          <w:sz w:val="28"/>
          <w:szCs w:val="28"/>
          <w:lang w:val="en-US"/>
        </w:rPr>
        <w:t xml:space="preserve">ware tools for Automated system-cognitive analysis // July 2020, </w:t>
      </w:r>
      <w:r w:rsidRPr="00B3039D">
        <w:rPr>
          <w:rFonts w:ascii="Times New Roman" w:eastAsia="Calibri" w:hAnsi="Times New Roman"/>
          <w:sz w:val="28"/>
          <w:szCs w:val="28"/>
          <w:lang w:val="en-US"/>
        </w:rPr>
        <w:lastRenderedPageBreak/>
        <w:t>DOI: </w:t>
      </w:r>
      <w:hyperlink r:id="rId196" w:tgtFrame="_blank" w:history="1">
        <w:r w:rsidRPr="00B3039D">
          <w:rPr>
            <w:rStyle w:val="a5"/>
            <w:rFonts w:ascii="Times New Roman" w:eastAsia="Calibri" w:hAnsi="Times New Roman"/>
            <w:sz w:val="28"/>
            <w:szCs w:val="28"/>
            <w:lang w:val="en-US"/>
          </w:rPr>
          <w:t>10.13140/RG.2.2.21918.15685</w:t>
        </w:r>
      </w:hyperlink>
      <w:r w:rsidRPr="00B3039D">
        <w:rPr>
          <w:rFonts w:ascii="Times New Roman" w:eastAsia="Calibri" w:hAnsi="Times New Roman"/>
          <w:sz w:val="28"/>
          <w:szCs w:val="28"/>
          <w:lang w:val="en-US"/>
        </w:rPr>
        <w:t xml:space="preserve">, License </w:t>
      </w:r>
      <w:hyperlink r:id="rId197" w:history="1">
        <w:r w:rsidRPr="00B3039D">
          <w:rPr>
            <w:rStyle w:val="a5"/>
            <w:rFonts w:ascii="Times New Roman" w:eastAsia="Calibri" w:hAnsi="Times New Roman"/>
            <w:sz w:val="28"/>
            <w:szCs w:val="28"/>
            <w:lang w:val="en-US"/>
          </w:rPr>
          <w:t>CC BY-SA 4.0</w:t>
        </w:r>
      </w:hyperlink>
      <w:r w:rsidRPr="00B3039D">
        <w:rPr>
          <w:rFonts w:ascii="Times New Roman" w:eastAsia="Calibri" w:hAnsi="Times New Roman"/>
          <w:sz w:val="28"/>
          <w:szCs w:val="28"/>
          <w:lang w:val="en-US"/>
        </w:rPr>
        <w:t xml:space="preserve">, </w:t>
      </w:r>
      <w:hyperlink r:id="rId198" w:history="1">
        <w:r w:rsidRPr="00B3039D">
          <w:rPr>
            <w:rStyle w:val="a5"/>
            <w:rFonts w:ascii="Times New Roman" w:eastAsia="Calibri" w:hAnsi="Times New Roman"/>
            <w:sz w:val="28"/>
            <w:szCs w:val="28"/>
            <w:lang w:val="en-US"/>
          </w:rPr>
          <w:t>https://www.researchgate.net/publication/343057312</w:t>
        </w:r>
      </w:hyperlink>
      <w:r w:rsidRPr="00B3039D">
        <w:rPr>
          <w:rFonts w:ascii="Times New Roman" w:eastAsia="Calibri" w:hAnsi="Times New Roman"/>
          <w:sz w:val="28"/>
          <w:szCs w:val="28"/>
          <w:lang w:val="en-US"/>
        </w:rPr>
        <w:t xml:space="preserve"> </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eastAsia="Calibri" w:hAnsi="Times New Roman"/>
          <w:sz w:val="28"/>
          <w:szCs w:val="28"/>
        </w:rPr>
      </w:pPr>
      <w:r w:rsidRPr="00B3039D">
        <w:rPr>
          <w:rFonts w:ascii="Times New Roman" w:eastAsia="Calibri" w:hAnsi="Times New Roman"/>
          <w:sz w:val="28"/>
          <w:szCs w:val="28"/>
        </w:rPr>
        <w:t xml:space="preserve">Сайт проф.Е.В.Луценко: </w:t>
      </w:r>
      <w:hyperlink r:id="rId199" w:history="1">
        <w:r w:rsidRPr="00B3039D">
          <w:rPr>
            <w:rStyle w:val="a5"/>
            <w:rFonts w:ascii="Times New Roman" w:eastAsia="Calibri" w:hAnsi="Times New Roman"/>
            <w:sz w:val="28"/>
            <w:szCs w:val="28"/>
          </w:rPr>
          <w:t>http://lc.kubagro.ru/</w:t>
        </w:r>
      </w:hyperlink>
      <w:r w:rsidRPr="00B3039D">
        <w:rPr>
          <w:rFonts w:ascii="Times New Roman" w:eastAsia="Calibri" w:hAnsi="Times New Roman"/>
          <w:sz w:val="28"/>
          <w:szCs w:val="28"/>
        </w:rPr>
        <w:t xml:space="preserve"> </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eastAsia="Calibri" w:hAnsi="Times New Roman"/>
          <w:sz w:val="28"/>
          <w:szCs w:val="28"/>
        </w:rPr>
      </w:pPr>
      <w:r w:rsidRPr="00B3039D">
        <w:rPr>
          <w:rFonts w:ascii="Times New Roman" w:eastAsia="Calibri" w:hAnsi="Times New Roman"/>
          <w:sz w:val="28"/>
          <w:szCs w:val="28"/>
        </w:rPr>
        <w:t xml:space="preserve">Блог Е.В.Луценко в RG </w:t>
      </w:r>
      <w:hyperlink r:id="rId200" w:history="1">
        <w:r w:rsidRPr="00B3039D">
          <w:rPr>
            <w:rStyle w:val="a5"/>
            <w:rFonts w:ascii="Times New Roman" w:eastAsia="Calibri" w:hAnsi="Times New Roman"/>
            <w:sz w:val="28"/>
            <w:szCs w:val="28"/>
          </w:rPr>
          <w:t>https://www.researchgate.net/profile/Eugene-Lutsenko</w:t>
        </w:r>
      </w:hyperlink>
      <w:r w:rsidRPr="00B3039D">
        <w:rPr>
          <w:rFonts w:ascii="Times New Roman" w:eastAsia="Calibri" w:hAnsi="Times New Roman"/>
          <w:sz w:val="28"/>
          <w:szCs w:val="28"/>
        </w:rPr>
        <w:t xml:space="preserve"> </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eastAsia="Calibri" w:hAnsi="Times New Roman"/>
          <w:sz w:val="28"/>
          <w:szCs w:val="28"/>
        </w:rPr>
      </w:pPr>
      <w:r w:rsidRPr="00B3039D">
        <w:rPr>
          <w:rFonts w:ascii="Times New Roman" w:eastAsia="Calibri" w:hAnsi="Times New Roman"/>
          <w:sz w:val="28"/>
          <w:szCs w:val="28"/>
        </w:rPr>
        <w:t>Луценко Е.В. Метризация измерительных шкал различных типов и совместная сопоставимая количественная обработка разнородных факт</w:t>
      </w:r>
      <w:r w:rsidRPr="00B3039D">
        <w:rPr>
          <w:rFonts w:ascii="Times New Roman" w:eastAsia="Calibri" w:hAnsi="Times New Roman"/>
          <w:sz w:val="28"/>
          <w:szCs w:val="28"/>
        </w:rPr>
        <w:t>о</w:t>
      </w:r>
      <w:r w:rsidRPr="00B3039D">
        <w:rPr>
          <w:rFonts w:ascii="Times New Roman" w:eastAsia="Calibri" w:hAnsi="Times New Roman"/>
          <w:sz w:val="28"/>
          <w:szCs w:val="28"/>
        </w:rPr>
        <w:t>ров в системно-когнитивном анализе и системе «Эйдос» / Е.В. Луценко // Политематический сетевой электронный научный журнал Кубанского го</w:t>
      </w:r>
      <w:r w:rsidRPr="00B3039D">
        <w:rPr>
          <w:rFonts w:ascii="Times New Roman" w:eastAsia="Calibri" w:hAnsi="Times New Roman"/>
          <w:sz w:val="28"/>
          <w:szCs w:val="28"/>
        </w:rPr>
        <w:t>с</w:t>
      </w:r>
      <w:r w:rsidRPr="00B3039D">
        <w:rPr>
          <w:rFonts w:ascii="Times New Roman" w:eastAsia="Calibri" w:hAnsi="Times New Roman"/>
          <w:sz w:val="28"/>
          <w:szCs w:val="28"/>
        </w:rPr>
        <w:t>ударственного аграрного университета (Научный журнал КубГАУ) [Эле</w:t>
      </w:r>
      <w:r w:rsidRPr="00B3039D">
        <w:rPr>
          <w:rFonts w:ascii="Times New Roman" w:eastAsia="Calibri" w:hAnsi="Times New Roman"/>
          <w:sz w:val="28"/>
          <w:szCs w:val="28"/>
        </w:rPr>
        <w:t>к</w:t>
      </w:r>
      <w:r w:rsidRPr="00B3039D">
        <w:rPr>
          <w:rFonts w:ascii="Times New Roman" w:eastAsia="Calibri" w:hAnsi="Times New Roman"/>
          <w:sz w:val="28"/>
          <w:szCs w:val="28"/>
        </w:rPr>
        <w:t xml:space="preserve">тронный ресурс]. – Краснодар: КубГАУ, 2013. – №08(092). С. 859 – 883. – IDA [article ID]: 0921308058. – Режим доступа: </w:t>
      </w:r>
      <w:hyperlink r:id="rId201" w:history="1">
        <w:r w:rsidRPr="00B3039D">
          <w:rPr>
            <w:rStyle w:val="a5"/>
            <w:rFonts w:ascii="Times New Roman" w:eastAsia="Calibri" w:hAnsi="Times New Roman"/>
            <w:sz w:val="28"/>
            <w:szCs w:val="28"/>
          </w:rPr>
          <w:t>https://www.researchgate.net/publication/331801337</w:t>
        </w:r>
      </w:hyperlink>
      <w:r w:rsidRPr="00B3039D">
        <w:rPr>
          <w:rFonts w:ascii="Times New Roman" w:eastAsia="Calibri" w:hAnsi="Times New Roman"/>
          <w:sz w:val="28"/>
          <w:szCs w:val="28"/>
        </w:rPr>
        <w:t xml:space="preserve">, 1,562 у.п.л. </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hAnsi="Times New Roman"/>
          <w:sz w:val="28"/>
          <w:szCs w:val="28"/>
        </w:rPr>
      </w:pPr>
      <w:r w:rsidRPr="00B3039D">
        <w:rPr>
          <w:rFonts w:ascii="Times New Roman" w:hAnsi="Times New Roman"/>
          <w:sz w:val="28"/>
          <w:szCs w:val="28"/>
        </w:rPr>
        <w:t>Орлов А.И., Луценко Е.В. Системная нечеткая интервальная мат</w:t>
      </w:r>
      <w:r w:rsidRPr="00B3039D">
        <w:rPr>
          <w:rFonts w:ascii="Times New Roman" w:hAnsi="Times New Roman"/>
          <w:sz w:val="28"/>
          <w:szCs w:val="28"/>
        </w:rPr>
        <w:t>е</w:t>
      </w:r>
      <w:r w:rsidRPr="00B3039D">
        <w:rPr>
          <w:rFonts w:ascii="Times New Roman" w:hAnsi="Times New Roman"/>
          <w:sz w:val="28"/>
          <w:szCs w:val="28"/>
        </w:rPr>
        <w:t xml:space="preserve">матика. Монография (научное издание). – Краснодар, КубГАУ. 2014. – 600 с. ISBN 978-5- 94672-757-0. </w:t>
      </w:r>
      <w:hyperlink r:id="rId202" w:history="1">
        <w:r w:rsidRPr="00B3039D">
          <w:rPr>
            <w:rStyle w:val="a5"/>
            <w:rFonts w:ascii="Times New Roman" w:hAnsi="Times New Roman"/>
            <w:sz w:val="28"/>
            <w:szCs w:val="28"/>
          </w:rPr>
          <w:t>http://elibrary.ru/item.asp?id=21358220/</w:t>
        </w:r>
      </w:hyperlink>
      <w:r w:rsidRPr="00B3039D">
        <w:rPr>
          <w:rFonts w:ascii="Times New Roman" w:hAnsi="Times New Roman"/>
          <w:sz w:val="28"/>
          <w:szCs w:val="28"/>
        </w:rPr>
        <w:t>.</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hAnsi="Times New Roman"/>
          <w:sz w:val="28"/>
          <w:szCs w:val="28"/>
        </w:rPr>
      </w:pPr>
      <w:r w:rsidRPr="00B3039D">
        <w:rPr>
          <w:rFonts w:ascii="Times New Roman" w:hAnsi="Times New Roman"/>
          <w:sz w:val="28"/>
          <w:szCs w:val="28"/>
        </w:rPr>
        <w:t>Луценко Е.В. Инвариантное относительно объемов данных нече</w:t>
      </w:r>
      <w:r w:rsidRPr="00B3039D">
        <w:rPr>
          <w:rFonts w:ascii="Times New Roman" w:hAnsi="Times New Roman"/>
          <w:sz w:val="28"/>
          <w:szCs w:val="28"/>
        </w:rPr>
        <w:t>т</w:t>
      </w:r>
      <w:r w:rsidRPr="00B3039D">
        <w:rPr>
          <w:rFonts w:ascii="Times New Roman" w:hAnsi="Times New Roman"/>
          <w:sz w:val="28"/>
          <w:szCs w:val="28"/>
        </w:rPr>
        <w:t>кое мультиклассовое обобщение F-меры достоверности моделей Ван Ри</w:t>
      </w:r>
      <w:r w:rsidRPr="00B3039D">
        <w:rPr>
          <w:rFonts w:ascii="Times New Roman" w:hAnsi="Times New Roman"/>
          <w:sz w:val="28"/>
          <w:szCs w:val="28"/>
        </w:rPr>
        <w:t>з</w:t>
      </w:r>
      <w:r w:rsidRPr="00B3039D">
        <w:rPr>
          <w:rFonts w:ascii="Times New Roman" w:hAnsi="Times New Roman"/>
          <w:sz w:val="28"/>
          <w:szCs w:val="28"/>
        </w:rPr>
        <w:t>бергена в АСКанализе и системе «Эйдос» / Е.В. Луценко // Политематич</w:t>
      </w:r>
      <w:r w:rsidRPr="00B3039D">
        <w:rPr>
          <w:rFonts w:ascii="Times New Roman" w:hAnsi="Times New Roman"/>
          <w:sz w:val="28"/>
          <w:szCs w:val="28"/>
        </w:rPr>
        <w:t>е</w:t>
      </w:r>
      <w:r w:rsidRPr="00B3039D">
        <w:rPr>
          <w:rFonts w:ascii="Times New Roman" w:hAnsi="Times New Roman"/>
          <w:sz w:val="28"/>
          <w:szCs w:val="28"/>
        </w:rPr>
        <w:t>ский сетевой электронный научный журнал Кубанского государственного аграрного университета (Научный журнал КубГАУ) [Электронный р</w:t>
      </w:r>
      <w:r w:rsidRPr="00B3039D">
        <w:rPr>
          <w:rFonts w:ascii="Times New Roman" w:hAnsi="Times New Roman"/>
          <w:sz w:val="28"/>
          <w:szCs w:val="28"/>
        </w:rPr>
        <w:t>е</w:t>
      </w:r>
      <w:r w:rsidRPr="00B3039D">
        <w:rPr>
          <w:rFonts w:ascii="Times New Roman" w:hAnsi="Times New Roman"/>
          <w:sz w:val="28"/>
          <w:szCs w:val="28"/>
        </w:rPr>
        <w:t xml:space="preserve">сурс]. – Краснодар: КубГАУ, 2017. – №02(126). С. 1 – 32. – IDA [article ID]: 1261702001. – Режим доступа: </w:t>
      </w:r>
      <w:hyperlink r:id="rId203" w:history="1">
        <w:r w:rsidRPr="00B3039D">
          <w:rPr>
            <w:rStyle w:val="a5"/>
            <w:rFonts w:ascii="Times New Roman" w:hAnsi="Times New Roman"/>
            <w:sz w:val="28"/>
            <w:szCs w:val="28"/>
          </w:rPr>
          <w:t>http://ej.kubagro.ru/2017/02/pdf/01.pdf</w:t>
        </w:r>
      </w:hyperlink>
      <w:r w:rsidRPr="00B3039D">
        <w:rPr>
          <w:rFonts w:ascii="Times New Roman" w:hAnsi="Times New Roman"/>
          <w:sz w:val="28"/>
          <w:szCs w:val="28"/>
        </w:rPr>
        <w:t xml:space="preserve">  2 у.п.л. </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hAnsi="Times New Roman"/>
          <w:sz w:val="28"/>
          <w:szCs w:val="28"/>
        </w:rPr>
      </w:pPr>
      <w:r w:rsidRPr="00B3039D">
        <w:rPr>
          <w:rFonts w:ascii="Times New Roman" w:hAnsi="Times New Roman"/>
          <w:sz w:val="28"/>
          <w:szCs w:val="28"/>
        </w:rPr>
        <w:t>Луценко Е.В. Количественный автоматизированный SWOT- и PEST-анализ средствами АСК-анализа и интеллектуальной системы «Э</w:t>
      </w:r>
      <w:r w:rsidRPr="00B3039D">
        <w:rPr>
          <w:rFonts w:ascii="Times New Roman" w:hAnsi="Times New Roman"/>
          <w:sz w:val="28"/>
          <w:szCs w:val="28"/>
        </w:rPr>
        <w:t>й</w:t>
      </w:r>
      <w:r w:rsidRPr="00B3039D">
        <w:rPr>
          <w:rFonts w:ascii="Times New Roman" w:hAnsi="Times New Roman"/>
          <w:sz w:val="28"/>
          <w:szCs w:val="28"/>
        </w:rPr>
        <w:t>дос-Х++» / Е.В. Луценко // Политематический сетевой электронный нау</w:t>
      </w:r>
      <w:r w:rsidRPr="00B3039D">
        <w:rPr>
          <w:rFonts w:ascii="Times New Roman" w:hAnsi="Times New Roman"/>
          <w:sz w:val="28"/>
          <w:szCs w:val="28"/>
        </w:rPr>
        <w:t>ч</w:t>
      </w:r>
      <w:r w:rsidRPr="00B3039D">
        <w:rPr>
          <w:rFonts w:ascii="Times New Roman" w:hAnsi="Times New Roman"/>
          <w:sz w:val="28"/>
          <w:szCs w:val="28"/>
        </w:rPr>
        <w:t>ный журнал Кубанского государственного аграрного университета (Нау</w:t>
      </w:r>
      <w:r w:rsidRPr="00B3039D">
        <w:rPr>
          <w:rFonts w:ascii="Times New Roman" w:hAnsi="Times New Roman"/>
          <w:sz w:val="28"/>
          <w:szCs w:val="28"/>
        </w:rPr>
        <w:t>ч</w:t>
      </w:r>
      <w:r w:rsidRPr="00B3039D">
        <w:rPr>
          <w:rFonts w:ascii="Times New Roman" w:hAnsi="Times New Roman"/>
          <w:sz w:val="28"/>
          <w:szCs w:val="28"/>
        </w:rPr>
        <w:t>ный журнал КубГАУ) [Электронный ресурс]. – Краснодар: КубГАУ, 2014. – №07(101). С. 1367 – 1409. – IDA [article ID]: 1011407090. – Режим дост</w:t>
      </w:r>
      <w:r w:rsidRPr="00B3039D">
        <w:rPr>
          <w:rFonts w:ascii="Times New Roman" w:hAnsi="Times New Roman"/>
          <w:sz w:val="28"/>
          <w:szCs w:val="28"/>
        </w:rPr>
        <w:t>у</w:t>
      </w:r>
      <w:r w:rsidRPr="00B3039D">
        <w:rPr>
          <w:rFonts w:ascii="Times New Roman" w:hAnsi="Times New Roman"/>
          <w:sz w:val="28"/>
          <w:szCs w:val="28"/>
        </w:rPr>
        <w:t xml:space="preserve">па: </w:t>
      </w:r>
      <w:hyperlink r:id="rId204" w:history="1">
        <w:r w:rsidRPr="00B3039D">
          <w:rPr>
            <w:rStyle w:val="a5"/>
            <w:rFonts w:ascii="Times New Roman" w:hAnsi="Times New Roman"/>
            <w:sz w:val="28"/>
            <w:szCs w:val="28"/>
          </w:rPr>
          <w:t>http://ej.kubagro.ru/2014/07/pdf/90.pdf</w:t>
        </w:r>
      </w:hyperlink>
      <w:r w:rsidRPr="00B3039D">
        <w:rPr>
          <w:rFonts w:ascii="Times New Roman" w:hAnsi="Times New Roman"/>
          <w:sz w:val="28"/>
          <w:szCs w:val="28"/>
        </w:rPr>
        <w:t xml:space="preserve">  2,688 у.п.л. </w:t>
      </w:r>
    </w:p>
    <w:p w:rsidR="00667AF5" w:rsidRPr="00154837" w:rsidRDefault="00667AF5" w:rsidP="00866BA7">
      <w:pPr>
        <w:pStyle w:val="afd"/>
        <w:numPr>
          <w:ilvl w:val="0"/>
          <w:numId w:val="4"/>
        </w:numPr>
        <w:tabs>
          <w:tab w:val="left" w:pos="993"/>
        </w:tabs>
        <w:spacing w:after="0" w:line="240" w:lineRule="auto"/>
        <w:ind w:left="0" w:firstLine="567"/>
        <w:jc w:val="both"/>
        <w:rPr>
          <w:rFonts w:ascii="Times New Roman" w:hAnsi="Times New Roman"/>
          <w:sz w:val="28"/>
          <w:szCs w:val="28"/>
          <w:lang w:val="en-US"/>
        </w:rPr>
      </w:pPr>
      <w:r w:rsidRPr="00B3039D">
        <w:rPr>
          <w:rFonts w:ascii="Times New Roman" w:hAnsi="Times New Roman"/>
          <w:sz w:val="28"/>
          <w:szCs w:val="28"/>
        </w:rPr>
        <w:t>Луценко Е.В. Развитый алгоритм принятия решений в интеллект</w:t>
      </w:r>
      <w:r w:rsidRPr="00B3039D">
        <w:rPr>
          <w:rFonts w:ascii="Times New Roman" w:hAnsi="Times New Roman"/>
          <w:sz w:val="28"/>
          <w:szCs w:val="28"/>
        </w:rPr>
        <w:t>у</w:t>
      </w:r>
      <w:r w:rsidRPr="00B3039D">
        <w:rPr>
          <w:rFonts w:ascii="Times New Roman" w:hAnsi="Times New Roman"/>
          <w:sz w:val="28"/>
          <w:szCs w:val="28"/>
        </w:rPr>
        <w:t>альных системах управления на основе АСК-анализа и системы «Э</w:t>
      </w:r>
      <w:r w:rsidRPr="00B3039D">
        <w:rPr>
          <w:rFonts w:ascii="Times New Roman" w:hAnsi="Times New Roman"/>
          <w:sz w:val="28"/>
          <w:szCs w:val="28"/>
        </w:rPr>
        <w:t>й</w:t>
      </w:r>
      <w:r w:rsidRPr="00B3039D">
        <w:rPr>
          <w:rFonts w:ascii="Times New Roman" w:hAnsi="Times New Roman"/>
          <w:sz w:val="28"/>
          <w:szCs w:val="28"/>
        </w:rPr>
        <w:t>дос» /  Е.В. Луценко, Е.К. Печурина, А.Э. Сергеев // Политематический с</w:t>
      </w:r>
      <w:r w:rsidRPr="00B3039D">
        <w:rPr>
          <w:rFonts w:ascii="Times New Roman" w:hAnsi="Times New Roman"/>
          <w:sz w:val="28"/>
          <w:szCs w:val="28"/>
        </w:rPr>
        <w:t>е</w:t>
      </w:r>
      <w:r w:rsidRPr="00B3039D">
        <w:rPr>
          <w:rFonts w:ascii="Times New Roman" w:hAnsi="Times New Roman"/>
          <w:sz w:val="28"/>
          <w:szCs w:val="28"/>
        </w:rPr>
        <w:t>тевой электронный научный журнал Кубанского государственного агра</w:t>
      </w:r>
      <w:r w:rsidRPr="00B3039D">
        <w:rPr>
          <w:rFonts w:ascii="Times New Roman" w:hAnsi="Times New Roman"/>
          <w:sz w:val="28"/>
          <w:szCs w:val="28"/>
        </w:rPr>
        <w:t>р</w:t>
      </w:r>
      <w:r w:rsidRPr="00B3039D">
        <w:rPr>
          <w:rFonts w:ascii="Times New Roman" w:hAnsi="Times New Roman"/>
          <w:sz w:val="28"/>
          <w:szCs w:val="28"/>
        </w:rPr>
        <w:t>ного университета (Научный журнал КубГАУ) [Электронный ресурс]. – Краснодар: КубГАУ, 2020. – №06(160). С</w:t>
      </w:r>
      <w:r w:rsidRPr="00154837">
        <w:rPr>
          <w:rFonts w:ascii="Times New Roman" w:hAnsi="Times New Roman"/>
          <w:sz w:val="28"/>
          <w:szCs w:val="28"/>
          <w:lang w:val="en-US"/>
        </w:rPr>
        <w:t xml:space="preserve">. 95 – 114. – IDA [article ID]: 1602006009. – </w:t>
      </w:r>
      <w:r w:rsidRPr="00B3039D">
        <w:rPr>
          <w:rFonts w:ascii="Times New Roman" w:hAnsi="Times New Roman"/>
          <w:sz w:val="28"/>
          <w:szCs w:val="28"/>
        </w:rPr>
        <w:t>Режим</w:t>
      </w:r>
      <w:r w:rsidRPr="00154837">
        <w:rPr>
          <w:rFonts w:ascii="Times New Roman" w:hAnsi="Times New Roman"/>
          <w:sz w:val="28"/>
          <w:szCs w:val="28"/>
          <w:lang w:val="en-US"/>
        </w:rPr>
        <w:t xml:space="preserve"> </w:t>
      </w:r>
      <w:r w:rsidRPr="00B3039D">
        <w:rPr>
          <w:rFonts w:ascii="Times New Roman" w:hAnsi="Times New Roman"/>
          <w:sz w:val="28"/>
          <w:szCs w:val="28"/>
        </w:rPr>
        <w:t>доступа</w:t>
      </w:r>
      <w:r w:rsidRPr="00154837">
        <w:rPr>
          <w:rFonts w:ascii="Times New Roman" w:hAnsi="Times New Roman"/>
          <w:sz w:val="28"/>
          <w:szCs w:val="28"/>
          <w:lang w:val="en-US"/>
        </w:rPr>
        <w:t>: </w:t>
      </w:r>
      <w:hyperlink r:id="rId205" w:tgtFrame="_blank" w:history="1">
        <w:r w:rsidRPr="00154837">
          <w:rPr>
            <w:rStyle w:val="a5"/>
            <w:rFonts w:ascii="Times New Roman" w:eastAsia="Calibri" w:hAnsi="Times New Roman"/>
            <w:sz w:val="28"/>
            <w:szCs w:val="28"/>
            <w:lang w:val="en-US"/>
          </w:rPr>
          <w:t>http://ej.kubagro.ru/2020/06/pdf/09.pdf</w:t>
        </w:r>
      </w:hyperlink>
      <w:r w:rsidRPr="00154837">
        <w:rPr>
          <w:rFonts w:ascii="Times New Roman" w:hAnsi="Times New Roman"/>
          <w:sz w:val="28"/>
          <w:szCs w:val="28"/>
          <w:lang w:val="en-US"/>
        </w:rPr>
        <w:t xml:space="preserve">, 1,25 </w:t>
      </w:r>
      <w:r w:rsidRPr="00B3039D">
        <w:rPr>
          <w:rFonts w:ascii="Times New Roman" w:hAnsi="Times New Roman"/>
          <w:sz w:val="28"/>
          <w:szCs w:val="28"/>
        </w:rPr>
        <w:t>у</w:t>
      </w:r>
      <w:r w:rsidRPr="00154837">
        <w:rPr>
          <w:rFonts w:ascii="Times New Roman" w:hAnsi="Times New Roman"/>
          <w:sz w:val="28"/>
          <w:szCs w:val="28"/>
          <w:lang w:val="en-US"/>
        </w:rPr>
        <w:t>.</w:t>
      </w:r>
      <w:r w:rsidRPr="00B3039D">
        <w:rPr>
          <w:rFonts w:ascii="Times New Roman" w:hAnsi="Times New Roman"/>
          <w:sz w:val="28"/>
          <w:szCs w:val="28"/>
        </w:rPr>
        <w:t>п</w:t>
      </w:r>
      <w:r w:rsidRPr="00154837">
        <w:rPr>
          <w:rFonts w:ascii="Times New Roman" w:hAnsi="Times New Roman"/>
          <w:sz w:val="28"/>
          <w:szCs w:val="28"/>
          <w:lang w:val="en-US"/>
        </w:rPr>
        <w:t>.</w:t>
      </w:r>
      <w:r w:rsidRPr="00B3039D">
        <w:rPr>
          <w:rFonts w:ascii="Times New Roman" w:hAnsi="Times New Roman"/>
          <w:sz w:val="28"/>
          <w:szCs w:val="28"/>
        </w:rPr>
        <w:t>л</w:t>
      </w:r>
      <w:r w:rsidRPr="00154837">
        <w:rPr>
          <w:rFonts w:ascii="Times New Roman" w:hAnsi="Times New Roman"/>
          <w:sz w:val="28"/>
          <w:szCs w:val="28"/>
          <w:lang w:val="en-US"/>
        </w:rPr>
        <w:t>.</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hAnsi="Times New Roman"/>
          <w:sz w:val="28"/>
          <w:szCs w:val="28"/>
        </w:rPr>
      </w:pPr>
      <w:r w:rsidRPr="00B3039D">
        <w:rPr>
          <w:rFonts w:ascii="Times New Roman" w:hAnsi="Times New Roman"/>
          <w:sz w:val="28"/>
          <w:szCs w:val="28"/>
        </w:rPr>
        <w:t>Луценко Е.В. Метод когнитивной кластеризации или кластериз</w:t>
      </w:r>
      <w:r w:rsidRPr="00B3039D">
        <w:rPr>
          <w:rFonts w:ascii="Times New Roman" w:hAnsi="Times New Roman"/>
          <w:sz w:val="28"/>
          <w:szCs w:val="28"/>
        </w:rPr>
        <w:t>а</w:t>
      </w:r>
      <w:r w:rsidRPr="00B3039D">
        <w:rPr>
          <w:rFonts w:ascii="Times New Roman" w:hAnsi="Times New Roman"/>
          <w:sz w:val="28"/>
          <w:szCs w:val="28"/>
        </w:rPr>
        <w:t>ция на основе знаний (кластеризация в системно-когнитивном анализе и интеллектуальной системе «Эйдос») / Е.В. Луценко, В.Е. Коржаков // П</w:t>
      </w:r>
      <w:r w:rsidRPr="00B3039D">
        <w:rPr>
          <w:rFonts w:ascii="Times New Roman" w:hAnsi="Times New Roman"/>
          <w:sz w:val="28"/>
          <w:szCs w:val="28"/>
        </w:rPr>
        <w:t>о</w:t>
      </w:r>
      <w:r w:rsidRPr="00B3039D">
        <w:rPr>
          <w:rFonts w:ascii="Times New Roman" w:hAnsi="Times New Roman"/>
          <w:sz w:val="28"/>
          <w:szCs w:val="28"/>
        </w:rPr>
        <w:t>литематический сетевой электронный научный журнал Кубанского гос</w:t>
      </w:r>
      <w:r w:rsidRPr="00B3039D">
        <w:rPr>
          <w:rFonts w:ascii="Times New Roman" w:hAnsi="Times New Roman"/>
          <w:sz w:val="28"/>
          <w:szCs w:val="28"/>
        </w:rPr>
        <w:t>у</w:t>
      </w:r>
      <w:r w:rsidRPr="00B3039D">
        <w:rPr>
          <w:rFonts w:ascii="Times New Roman" w:hAnsi="Times New Roman"/>
          <w:sz w:val="28"/>
          <w:szCs w:val="28"/>
        </w:rPr>
        <w:lastRenderedPageBreak/>
        <w:t>дарственного аграрного университета (Научный журнал КубГАУ) [Эле</w:t>
      </w:r>
      <w:r w:rsidRPr="00B3039D">
        <w:rPr>
          <w:rFonts w:ascii="Times New Roman" w:hAnsi="Times New Roman"/>
          <w:sz w:val="28"/>
          <w:szCs w:val="28"/>
        </w:rPr>
        <w:t>к</w:t>
      </w:r>
      <w:r w:rsidRPr="00B3039D">
        <w:rPr>
          <w:rFonts w:ascii="Times New Roman" w:hAnsi="Times New Roman"/>
          <w:sz w:val="28"/>
          <w:szCs w:val="28"/>
        </w:rPr>
        <w:t xml:space="preserve">тронный ресурс]. – Краснодар: КубГАУ, 2011. – №07(071). С. 528 – 576. – Шифр Информрегистра: 0421100012\0253, IDA [article ID]: 0711107040. – Режим доступа: </w:t>
      </w:r>
      <w:hyperlink r:id="rId206" w:history="1">
        <w:r w:rsidRPr="00B3039D">
          <w:rPr>
            <w:rStyle w:val="a5"/>
            <w:rFonts w:ascii="Times New Roman" w:hAnsi="Times New Roman"/>
            <w:sz w:val="28"/>
            <w:szCs w:val="28"/>
          </w:rPr>
          <w:t>http://ej.kubagro.ru/2011/07/pdf/40.pdf</w:t>
        </w:r>
      </w:hyperlink>
      <w:r w:rsidRPr="00B3039D">
        <w:rPr>
          <w:rFonts w:ascii="Times New Roman" w:hAnsi="Times New Roman"/>
          <w:sz w:val="28"/>
          <w:szCs w:val="28"/>
        </w:rPr>
        <w:t xml:space="preserve">  3,062 у.п.л. </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hAnsi="Times New Roman"/>
          <w:sz w:val="28"/>
          <w:szCs w:val="28"/>
        </w:rPr>
      </w:pPr>
      <w:r w:rsidRPr="00B3039D">
        <w:rPr>
          <w:rFonts w:ascii="Times New Roman" w:hAnsi="Times New Roman"/>
          <w:sz w:val="28"/>
          <w:szCs w:val="28"/>
        </w:rPr>
        <w:t>Луценко Е.В. Системная теория информации и нелокальные и</w:t>
      </w:r>
      <w:r w:rsidRPr="00B3039D">
        <w:rPr>
          <w:rFonts w:ascii="Times New Roman" w:hAnsi="Times New Roman"/>
          <w:sz w:val="28"/>
          <w:szCs w:val="28"/>
        </w:rPr>
        <w:t>н</w:t>
      </w:r>
      <w:r w:rsidRPr="00B3039D">
        <w:rPr>
          <w:rFonts w:ascii="Times New Roman" w:hAnsi="Times New Roman"/>
          <w:sz w:val="28"/>
          <w:szCs w:val="28"/>
        </w:rPr>
        <w:t>терпретируемые нейронные сети прямого счета / Е.В. Луценко // Полит</w:t>
      </w:r>
      <w:r w:rsidRPr="00B3039D">
        <w:rPr>
          <w:rFonts w:ascii="Times New Roman" w:hAnsi="Times New Roman"/>
          <w:sz w:val="28"/>
          <w:szCs w:val="28"/>
        </w:rPr>
        <w:t>е</w:t>
      </w:r>
      <w:r w:rsidRPr="00B3039D">
        <w:rPr>
          <w:rFonts w:ascii="Times New Roman" w:hAnsi="Times New Roman"/>
          <w:sz w:val="28"/>
          <w:szCs w:val="28"/>
        </w:rPr>
        <w:t>матический сетевой электронный научный журнал Кубанского госуда</w:t>
      </w:r>
      <w:r w:rsidRPr="00B3039D">
        <w:rPr>
          <w:rFonts w:ascii="Times New Roman" w:hAnsi="Times New Roman"/>
          <w:sz w:val="28"/>
          <w:szCs w:val="28"/>
        </w:rPr>
        <w:t>р</w:t>
      </w:r>
      <w:r w:rsidRPr="00B3039D">
        <w:rPr>
          <w:rFonts w:ascii="Times New Roman" w:hAnsi="Times New Roman"/>
          <w:sz w:val="28"/>
          <w:szCs w:val="28"/>
        </w:rPr>
        <w:t>ственного аграрного университета (Научный журнал КубГАУ) [Электро</w:t>
      </w:r>
      <w:r w:rsidRPr="00B3039D">
        <w:rPr>
          <w:rFonts w:ascii="Times New Roman" w:hAnsi="Times New Roman"/>
          <w:sz w:val="28"/>
          <w:szCs w:val="28"/>
        </w:rPr>
        <w:t>н</w:t>
      </w:r>
      <w:r w:rsidRPr="00B3039D">
        <w:rPr>
          <w:rFonts w:ascii="Times New Roman" w:hAnsi="Times New Roman"/>
          <w:sz w:val="28"/>
          <w:szCs w:val="28"/>
        </w:rPr>
        <w:t xml:space="preserve">ный ресурс]. – Краснодар: КубГАУ, 2003. – №01(001). С. 79 – 91. – IDA [article ID]: 0010301011. – Режим доступа: </w:t>
      </w:r>
      <w:hyperlink r:id="rId207" w:history="1">
        <w:r w:rsidRPr="00B3039D">
          <w:rPr>
            <w:rStyle w:val="a5"/>
            <w:rFonts w:ascii="Times New Roman" w:hAnsi="Times New Roman"/>
            <w:sz w:val="28"/>
            <w:szCs w:val="28"/>
          </w:rPr>
          <w:t>http://ej.kubagro.ru/2003/01/pdf/11.pdf</w:t>
        </w:r>
      </w:hyperlink>
      <w:r w:rsidRPr="00B3039D">
        <w:rPr>
          <w:rFonts w:ascii="Times New Roman" w:hAnsi="Times New Roman"/>
          <w:sz w:val="28"/>
          <w:szCs w:val="28"/>
        </w:rPr>
        <w:t xml:space="preserve">  0,812 у.п.л. </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hAnsi="Times New Roman"/>
          <w:sz w:val="28"/>
          <w:szCs w:val="28"/>
        </w:rPr>
      </w:pPr>
      <w:r w:rsidRPr="00B3039D">
        <w:rPr>
          <w:rFonts w:ascii="Times New Roman" w:hAnsi="Times New Roman"/>
          <w:sz w:val="28"/>
          <w:szCs w:val="28"/>
        </w:rPr>
        <w:t xml:space="preserve">Пойа Дьердь. Математика и правдоподобные рассуждения. // под редакцией С.А.Яновской. Пер. с английского И.А.Вайнштейна., М., Наука, 1975 — 464 с., </w:t>
      </w:r>
      <w:hyperlink r:id="rId208" w:history="1">
        <w:r w:rsidRPr="00B3039D">
          <w:rPr>
            <w:rStyle w:val="a5"/>
            <w:rFonts w:ascii="Times New Roman" w:hAnsi="Times New Roman"/>
            <w:sz w:val="28"/>
            <w:szCs w:val="28"/>
          </w:rPr>
          <w:t>http://ilib.mccme.ru/djvu/polya/rassuzhdenija.htm</w:t>
        </w:r>
      </w:hyperlink>
      <w:r w:rsidRPr="00B3039D">
        <w:rPr>
          <w:rFonts w:ascii="Times New Roman" w:hAnsi="Times New Roman"/>
          <w:sz w:val="28"/>
          <w:szCs w:val="28"/>
        </w:rPr>
        <w:t xml:space="preserve"> </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hAnsi="Times New Roman"/>
          <w:sz w:val="28"/>
          <w:szCs w:val="28"/>
        </w:rPr>
      </w:pPr>
      <w:r w:rsidRPr="00B3039D">
        <w:rPr>
          <w:rFonts w:ascii="Times New Roman" w:hAnsi="Times New Roman"/>
          <w:sz w:val="28"/>
          <w:szCs w:val="28"/>
        </w:rPr>
        <w:t>Луценко Е.В. Системно-когнитивный анализ как развитие конце</w:t>
      </w:r>
      <w:r w:rsidRPr="00B3039D">
        <w:rPr>
          <w:rFonts w:ascii="Times New Roman" w:hAnsi="Times New Roman"/>
          <w:sz w:val="28"/>
          <w:szCs w:val="28"/>
        </w:rPr>
        <w:t>п</w:t>
      </w:r>
      <w:r w:rsidRPr="00B3039D">
        <w:rPr>
          <w:rFonts w:ascii="Times New Roman" w:hAnsi="Times New Roman"/>
          <w:sz w:val="28"/>
          <w:szCs w:val="28"/>
        </w:rPr>
        <w:t>ции смысла Шенка-Абельсона / Е.В. Луценко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w:t>
      </w:r>
      <w:r w:rsidRPr="00B3039D">
        <w:rPr>
          <w:rFonts w:ascii="Times New Roman" w:hAnsi="Times New Roman"/>
          <w:sz w:val="28"/>
          <w:szCs w:val="28"/>
        </w:rPr>
        <w:t>с</w:t>
      </w:r>
      <w:r w:rsidRPr="00B3039D">
        <w:rPr>
          <w:rFonts w:ascii="Times New Roman" w:hAnsi="Times New Roman"/>
          <w:sz w:val="28"/>
          <w:szCs w:val="28"/>
        </w:rPr>
        <w:t xml:space="preserve">нодар: КубГАУ, 2004. – №03(005). С. 65 – 86. – IDA [article ID]: 0050403004. – Режим доступа: </w:t>
      </w:r>
      <w:hyperlink r:id="rId209" w:tgtFrame="_blank" w:history="1">
        <w:r w:rsidRPr="00B3039D">
          <w:rPr>
            <w:rStyle w:val="a5"/>
            <w:rFonts w:ascii="Times New Roman" w:hAnsi="Times New Roman"/>
            <w:sz w:val="28"/>
            <w:szCs w:val="28"/>
          </w:rPr>
          <w:t>http://ej.kubagro.ru/2004/03/pdf/04.pdf</w:t>
        </w:r>
      </w:hyperlink>
      <w:r w:rsidRPr="00B3039D">
        <w:rPr>
          <w:rFonts w:ascii="Times New Roman" w:hAnsi="Times New Roman"/>
          <w:sz w:val="28"/>
          <w:szCs w:val="28"/>
        </w:rPr>
        <w:t>, 1,375 у.п.л.</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hAnsi="Times New Roman"/>
          <w:sz w:val="28"/>
          <w:szCs w:val="28"/>
        </w:rPr>
      </w:pPr>
      <w:r w:rsidRPr="00B3039D">
        <w:rPr>
          <w:rFonts w:ascii="Times New Roman" w:hAnsi="Times New Roman"/>
          <w:sz w:val="28"/>
          <w:szCs w:val="28"/>
        </w:rPr>
        <w:t>Луценко Е.В. АСК-анализ как метод выявления когнитивных функциональных зависимостей в многомерных зашумленных фрагмент</w:t>
      </w:r>
      <w:r w:rsidRPr="00B3039D">
        <w:rPr>
          <w:rFonts w:ascii="Times New Roman" w:hAnsi="Times New Roman"/>
          <w:sz w:val="28"/>
          <w:szCs w:val="28"/>
        </w:rPr>
        <w:t>и</w:t>
      </w:r>
      <w:r w:rsidRPr="00B3039D">
        <w:rPr>
          <w:rFonts w:ascii="Times New Roman" w:hAnsi="Times New Roman"/>
          <w:sz w:val="28"/>
          <w:szCs w:val="28"/>
        </w:rPr>
        <w:t>рованных данных / Е.В. Луценко // Политематический сетевой электро</w:t>
      </w:r>
      <w:r w:rsidRPr="00B3039D">
        <w:rPr>
          <w:rFonts w:ascii="Times New Roman" w:hAnsi="Times New Roman"/>
          <w:sz w:val="28"/>
          <w:szCs w:val="28"/>
        </w:rPr>
        <w:t>н</w:t>
      </w:r>
      <w:r w:rsidRPr="00B3039D">
        <w:rPr>
          <w:rFonts w:ascii="Times New Roman" w:hAnsi="Times New Roman"/>
          <w:sz w:val="28"/>
          <w:szCs w:val="28"/>
        </w:rPr>
        <w:t>ный научный журнал Кубанского государственного аграрного университ</w:t>
      </w:r>
      <w:r w:rsidRPr="00B3039D">
        <w:rPr>
          <w:rFonts w:ascii="Times New Roman" w:hAnsi="Times New Roman"/>
          <w:sz w:val="28"/>
          <w:szCs w:val="28"/>
        </w:rPr>
        <w:t>е</w:t>
      </w:r>
      <w:r w:rsidRPr="00B3039D">
        <w:rPr>
          <w:rFonts w:ascii="Times New Roman" w:hAnsi="Times New Roman"/>
          <w:sz w:val="28"/>
          <w:szCs w:val="28"/>
        </w:rPr>
        <w:t xml:space="preserve">та (Научный журнал КубГАУ) [Электронный ресурс]. – Краснодар: КубГАУ, 2005. – №03(011). С. 181 – 199. – IDA [article ID]: 0110503019. – Режим доступа: </w:t>
      </w:r>
      <w:hyperlink r:id="rId210" w:tgtFrame="_blank" w:history="1">
        <w:r w:rsidRPr="00B3039D">
          <w:rPr>
            <w:rStyle w:val="a5"/>
            <w:rFonts w:ascii="Times New Roman" w:hAnsi="Times New Roman"/>
            <w:sz w:val="28"/>
            <w:szCs w:val="28"/>
          </w:rPr>
          <w:t>http://ej.kubagro.ru/2005/03/pdf/19.pdf</w:t>
        </w:r>
      </w:hyperlink>
      <w:r w:rsidRPr="00B3039D">
        <w:rPr>
          <w:rFonts w:ascii="Times New Roman" w:hAnsi="Times New Roman"/>
          <w:sz w:val="28"/>
          <w:szCs w:val="28"/>
        </w:rPr>
        <w:t>, 1,188 у.п.л.</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hAnsi="Times New Roman"/>
          <w:sz w:val="28"/>
          <w:szCs w:val="28"/>
        </w:rPr>
      </w:pPr>
      <w:r w:rsidRPr="00B3039D">
        <w:rPr>
          <w:rFonts w:ascii="Times New Roman" w:hAnsi="Times New Roman"/>
          <w:sz w:val="28"/>
          <w:szCs w:val="28"/>
        </w:rPr>
        <w:t>Луценко Е.В. Когнитивные функции как обобщение классического понятия функциональной зависимости на основе теории информации в с</w:t>
      </w:r>
      <w:r w:rsidRPr="00B3039D">
        <w:rPr>
          <w:rFonts w:ascii="Times New Roman" w:hAnsi="Times New Roman"/>
          <w:sz w:val="28"/>
          <w:szCs w:val="28"/>
        </w:rPr>
        <w:t>и</w:t>
      </w:r>
      <w:r w:rsidRPr="00B3039D">
        <w:rPr>
          <w:rFonts w:ascii="Times New Roman" w:hAnsi="Times New Roman"/>
          <w:sz w:val="28"/>
          <w:szCs w:val="28"/>
        </w:rPr>
        <w:t>стемной нечеткой интервальной математике / Е.В. Луценко, А.И. Орлов // Политематический сетевой электронный научный журнал Кубанского го</w:t>
      </w:r>
      <w:r w:rsidRPr="00B3039D">
        <w:rPr>
          <w:rFonts w:ascii="Times New Roman" w:hAnsi="Times New Roman"/>
          <w:sz w:val="28"/>
          <w:szCs w:val="28"/>
        </w:rPr>
        <w:t>с</w:t>
      </w:r>
      <w:r w:rsidRPr="00B3039D">
        <w:rPr>
          <w:rFonts w:ascii="Times New Roman" w:hAnsi="Times New Roman"/>
          <w:sz w:val="28"/>
          <w:szCs w:val="28"/>
        </w:rPr>
        <w:t>ударственного аграрного университета (Научный журнал КубГАУ) [Эле</w:t>
      </w:r>
      <w:r w:rsidRPr="00B3039D">
        <w:rPr>
          <w:rFonts w:ascii="Times New Roman" w:hAnsi="Times New Roman"/>
          <w:sz w:val="28"/>
          <w:szCs w:val="28"/>
        </w:rPr>
        <w:t>к</w:t>
      </w:r>
      <w:r w:rsidRPr="00B3039D">
        <w:rPr>
          <w:rFonts w:ascii="Times New Roman" w:hAnsi="Times New Roman"/>
          <w:sz w:val="28"/>
          <w:szCs w:val="28"/>
        </w:rPr>
        <w:t xml:space="preserve">тронный ресурс]. – Краснодар: КубГАУ, 2014. – №01(095). С. 122 – 183. – IDA [article ID]: 0951401007. – Режим доступа: </w:t>
      </w:r>
      <w:hyperlink r:id="rId211" w:tgtFrame="_blank" w:history="1">
        <w:r w:rsidRPr="00B3039D">
          <w:rPr>
            <w:rStyle w:val="a5"/>
            <w:rFonts w:ascii="Times New Roman" w:hAnsi="Times New Roman"/>
            <w:sz w:val="28"/>
            <w:szCs w:val="28"/>
          </w:rPr>
          <w:t>http://ej.kubagro.ru/2014/01/pdf/07.pdf</w:t>
        </w:r>
      </w:hyperlink>
      <w:r w:rsidRPr="00B3039D">
        <w:rPr>
          <w:rFonts w:ascii="Times New Roman" w:hAnsi="Times New Roman"/>
          <w:sz w:val="28"/>
          <w:szCs w:val="28"/>
        </w:rPr>
        <w:t>, 3,875 у.п.л.</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hAnsi="Times New Roman"/>
          <w:sz w:val="28"/>
          <w:szCs w:val="28"/>
        </w:rPr>
      </w:pPr>
      <w:r w:rsidRPr="00B3039D">
        <w:rPr>
          <w:rFonts w:ascii="Times New Roman" w:hAnsi="Times New Roman"/>
          <w:sz w:val="28"/>
          <w:szCs w:val="28"/>
        </w:rPr>
        <w:t xml:space="preserve">Луценко Е.В. Когнитивные функции как адекватный инструмент для формального представления причинно-следственных зависимостей / Е.В. Луценко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2010. – №09(063). С. 1 – 23. – Шифр Информрегистра: 0421000012\0233, IDA [article ID]: </w:t>
      </w:r>
      <w:r w:rsidRPr="00B3039D">
        <w:rPr>
          <w:rFonts w:ascii="Times New Roman" w:hAnsi="Times New Roman"/>
          <w:sz w:val="28"/>
          <w:szCs w:val="28"/>
        </w:rPr>
        <w:lastRenderedPageBreak/>
        <w:t xml:space="preserve">0631009001. – Режим доступа: </w:t>
      </w:r>
      <w:hyperlink r:id="rId212" w:tgtFrame="_blank" w:history="1">
        <w:r w:rsidRPr="00B3039D">
          <w:rPr>
            <w:rStyle w:val="a5"/>
            <w:rFonts w:ascii="Times New Roman" w:hAnsi="Times New Roman"/>
            <w:sz w:val="28"/>
            <w:szCs w:val="28"/>
          </w:rPr>
          <w:t>http://ej.kubagro.ru/2010/09/pdf/01.pdf</w:t>
        </w:r>
      </w:hyperlink>
      <w:r w:rsidRPr="00B3039D">
        <w:rPr>
          <w:rFonts w:ascii="Times New Roman" w:hAnsi="Times New Roman"/>
          <w:sz w:val="28"/>
          <w:szCs w:val="28"/>
        </w:rPr>
        <w:t>, 1,438 у.п.л.</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hAnsi="Times New Roman"/>
          <w:sz w:val="28"/>
          <w:szCs w:val="28"/>
        </w:rPr>
      </w:pPr>
      <w:r w:rsidRPr="00B3039D">
        <w:rPr>
          <w:rFonts w:ascii="Times New Roman" w:hAnsi="Times New Roman"/>
          <w:sz w:val="28"/>
          <w:szCs w:val="28"/>
        </w:rPr>
        <w:t>Луценко Е.В. Когнитивные функции как обобщение классического понятия функциональной зависимости на основе теории информации в с</w:t>
      </w:r>
      <w:r w:rsidRPr="00B3039D">
        <w:rPr>
          <w:rFonts w:ascii="Times New Roman" w:hAnsi="Times New Roman"/>
          <w:sz w:val="28"/>
          <w:szCs w:val="28"/>
        </w:rPr>
        <w:t>и</w:t>
      </w:r>
      <w:r w:rsidRPr="00B3039D">
        <w:rPr>
          <w:rFonts w:ascii="Times New Roman" w:hAnsi="Times New Roman"/>
          <w:sz w:val="28"/>
          <w:szCs w:val="28"/>
        </w:rPr>
        <w:t>стемной нечеткой интервальной математике / Е.В. Луценко, А.И. Орлов // Политематический сетевой электронный научный журнал Кубанского го</w:t>
      </w:r>
      <w:r w:rsidRPr="00B3039D">
        <w:rPr>
          <w:rFonts w:ascii="Times New Roman" w:hAnsi="Times New Roman"/>
          <w:sz w:val="28"/>
          <w:szCs w:val="28"/>
        </w:rPr>
        <w:t>с</w:t>
      </w:r>
      <w:r w:rsidRPr="00B3039D">
        <w:rPr>
          <w:rFonts w:ascii="Times New Roman" w:hAnsi="Times New Roman"/>
          <w:sz w:val="28"/>
          <w:szCs w:val="28"/>
        </w:rPr>
        <w:t>ударственного аграрного университета (Научный журнал КубГАУ) [Эле</w:t>
      </w:r>
      <w:r w:rsidRPr="00B3039D">
        <w:rPr>
          <w:rFonts w:ascii="Times New Roman" w:hAnsi="Times New Roman"/>
          <w:sz w:val="28"/>
          <w:szCs w:val="28"/>
        </w:rPr>
        <w:t>к</w:t>
      </w:r>
      <w:r w:rsidRPr="00B3039D">
        <w:rPr>
          <w:rFonts w:ascii="Times New Roman" w:hAnsi="Times New Roman"/>
          <w:sz w:val="28"/>
          <w:szCs w:val="28"/>
        </w:rPr>
        <w:t xml:space="preserve">тронный ресурс]. – Краснодар: КубГАУ, 2014. – №01(095). С. 122 – 183. – IDA [article ID]: 0951401007. – Режим доступа: </w:t>
      </w:r>
      <w:hyperlink r:id="rId213" w:tgtFrame="_blank" w:history="1">
        <w:r w:rsidRPr="00B3039D">
          <w:rPr>
            <w:rStyle w:val="a5"/>
            <w:rFonts w:ascii="Times New Roman" w:hAnsi="Times New Roman"/>
            <w:sz w:val="28"/>
            <w:szCs w:val="28"/>
          </w:rPr>
          <w:t>http://ej.kubagro.ru/2014/01/pdf/07.pdf</w:t>
        </w:r>
      </w:hyperlink>
      <w:r w:rsidRPr="00B3039D">
        <w:rPr>
          <w:rFonts w:ascii="Times New Roman" w:hAnsi="Times New Roman"/>
          <w:sz w:val="28"/>
          <w:szCs w:val="28"/>
        </w:rPr>
        <w:t>, 3,875 у.п.л.</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hAnsi="Times New Roman"/>
          <w:sz w:val="28"/>
          <w:szCs w:val="28"/>
        </w:rPr>
      </w:pPr>
      <w:r w:rsidRPr="00B3039D">
        <w:rPr>
          <w:rFonts w:ascii="Times New Roman" w:hAnsi="Times New Roman"/>
          <w:sz w:val="28"/>
          <w:szCs w:val="28"/>
        </w:rPr>
        <w:t xml:space="preserve">Луценко Е.В., Система восстановления и визуализации значений функции по признакам аргумента (Система «Эйдос-map»). Пат. № 2009616034 РФ. Заяв. № 2009614932 РФ. Опубл. от 30.10.2009. – Режим доступа: </w:t>
      </w:r>
      <w:hyperlink r:id="rId214" w:history="1">
        <w:r w:rsidRPr="00B3039D">
          <w:rPr>
            <w:rStyle w:val="a5"/>
            <w:rFonts w:ascii="Times New Roman" w:hAnsi="Times New Roman"/>
            <w:sz w:val="28"/>
            <w:szCs w:val="28"/>
          </w:rPr>
          <w:t>http://lc.kubagro.ru/aidos/2009616034.jpg</w:t>
        </w:r>
      </w:hyperlink>
      <w:r w:rsidRPr="00B3039D">
        <w:rPr>
          <w:rFonts w:ascii="Times New Roman" w:hAnsi="Times New Roman"/>
          <w:sz w:val="28"/>
          <w:szCs w:val="28"/>
        </w:rPr>
        <w:t>, 3,125 у.п.л.</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hAnsi="Times New Roman"/>
          <w:sz w:val="28"/>
          <w:szCs w:val="28"/>
        </w:rPr>
      </w:pPr>
      <w:r w:rsidRPr="00B3039D">
        <w:rPr>
          <w:rFonts w:ascii="Times New Roman" w:hAnsi="Times New Roman"/>
          <w:sz w:val="28"/>
          <w:szCs w:val="28"/>
        </w:rPr>
        <w:t>Луценко Е.В. Системно-когнитивный анализ функций и восст</w:t>
      </w:r>
      <w:r w:rsidRPr="00B3039D">
        <w:rPr>
          <w:rFonts w:ascii="Times New Roman" w:hAnsi="Times New Roman"/>
          <w:sz w:val="28"/>
          <w:szCs w:val="28"/>
        </w:rPr>
        <w:t>а</w:t>
      </w:r>
      <w:r w:rsidRPr="00B3039D">
        <w:rPr>
          <w:rFonts w:ascii="Times New Roman" w:hAnsi="Times New Roman"/>
          <w:sz w:val="28"/>
          <w:szCs w:val="28"/>
        </w:rPr>
        <w:t>новление их значений по признакам аргумента на основе априорной и</w:t>
      </w:r>
      <w:r w:rsidRPr="00B3039D">
        <w:rPr>
          <w:rFonts w:ascii="Times New Roman" w:hAnsi="Times New Roman"/>
          <w:sz w:val="28"/>
          <w:szCs w:val="28"/>
        </w:rPr>
        <w:t>н</w:t>
      </w:r>
      <w:r w:rsidRPr="00B3039D">
        <w:rPr>
          <w:rFonts w:ascii="Times New Roman" w:hAnsi="Times New Roman"/>
          <w:sz w:val="28"/>
          <w:szCs w:val="28"/>
        </w:rPr>
        <w:t xml:space="preserve">формации (интеллектуальные технологии интерполяции, экстраполяции, прогнозирования и принятия решений по картографическим базам данных) / Е.В. Луценко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2009. – №07(051). С. 130 – 154. – Шифр Информрегистра: 0420900012\0066, IDA [article ID]: 0510907006. – Режим доступа: </w:t>
      </w:r>
      <w:hyperlink r:id="rId215" w:tgtFrame="_blank" w:history="1">
        <w:r w:rsidRPr="00B3039D">
          <w:rPr>
            <w:rStyle w:val="a5"/>
            <w:rFonts w:ascii="Times New Roman" w:hAnsi="Times New Roman"/>
            <w:sz w:val="28"/>
            <w:szCs w:val="28"/>
          </w:rPr>
          <w:t>http://ej.kubagro.ru/2009/07/pdf/06.pdf</w:t>
        </w:r>
      </w:hyperlink>
      <w:r w:rsidRPr="00B3039D">
        <w:rPr>
          <w:rFonts w:ascii="Times New Roman" w:hAnsi="Times New Roman"/>
          <w:sz w:val="28"/>
          <w:szCs w:val="28"/>
        </w:rPr>
        <w:t>, 1,562 у.п.л.</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hAnsi="Times New Roman"/>
          <w:sz w:val="28"/>
          <w:szCs w:val="28"/>
        </w:rPr>
      </w:pPr>
      <w:r w:rsidRPr="00B3039D">
        <w:rPr>
          <w:rFonts w:ascii="Times New Roman" w:hAnsi="Times New Roman"/>
          <w:sz w:val="28"/>
          <w:szCs w:val="28"/>
        </w:rPr>
        <w:t>Луценко Е.В., Бандык Д.К., Подсистема визуализации когнити</w:t>
      </w:r>
      <w:r w:rsidRPr="00B3039D">
        <w:rPr>
          <w:rFonts w:ascii="Times New Roman" w:hAnsi="Times New Roman"/>
          <w:sz w:val="28"/>
          <w:szCs w:val="28"/>
        </w:rPr>
        <w:t>в</w:t>
      </w:r>
      <w:r w:rsidRPr="00B3039D">
        <w:rPr>
          <w:rFonts w:ascii="Times New Roman" w:hAnsi="Times New Roman"/>
          <w:sz w:val="28"/>
          <w:szCs w:val="28"/>
        </w:rPr>
        <w:t>ных (каузальных) функций системы «Эйдос» (Подсистема «Эйдос-VCF»). Пат. № 2011612056 РФ. Заяв. № 2011610347 РФ 20.01.2011. – Режим д</w:t>
      </w:r>
      <w:r w:rsidRPr="00B3039D">
        <w:rPr>
          <w:rFonts w:ascii="Times New Roman" w:hAnsi="Times New Roman"/>
          <w:sz w:val="28"/>
          <w:szCs w:val="28"/>
        </w:rPr>
        <w:t>о</w:t>
      </w:r>
      <w:r w:rsidRPr="00B3039D">
        <w:rPr>
          <w:rFonts w:ascii="Times New Roman" w:hAnsi="Times New Roman"/>
          <w:sz w:val="28"/>
          <w:szCs w:val="28"/>
        </w:rPr>
        <w:t xml:space="preserve">ступа: </w:t>
      </w:r>
      <w:hyperlink r:id="rId216" w:history="1">
        <w:r w:rsidRPr="00B3039D">
          <w:rPr>
            <w:rStyle w:val="a5"/>
            <w:rFonts w:ascii="Times New Roman" w:hAnsi="Times New Roman"/>
            <w:sz w:val="28"/>
            <w:szCs w:val="28"/>
          </w:rPr>
          <w:t>http://lc.kubagro.ru/aidos/2011612056.jpg</w:t>
        </w:r>
      </w:hyperlink>
      <w:r w:rsidRPr="00B3039D">
        <w:rPr>
          <w:rFonts w:ascii="Times New Roman" w:hAnsi="Times New Roman"/>
          <w:sz w:val="28"/>
          <w:szCs w:val="28"/>
        </w:rPr>
        <w:t>, 3,125 у.п.л.</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hAnsi="Times New Roman"/>
          <w:sz w:val="28"/>
          <w:szCs w:val="28"/>
        </w:rPr>
      </w:pPr>
      <w:r w:rsidRPr="00B3039D">
        <w:rPr>
          <w:rFonts w:ascii="Times New Roman" w:hAnsi="Times New Roman"/>
          <w:sz w:val="28"/>
          <w:szCs w:val="28"/>
        </w:rPr>
        <w:t>Луценко Е.В. Метод визуализации когнитивных функций – новый инструмент исследования эмпирических данных большой размерности / Е.В. Луценко, А.П. Трунев, Д.К. Бандык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w:t>
      </w:r>
      <w:r w:rsidRPr="00B3039D">
        <w:rPr>
          <w:rFonts w:ascii="Times New Roman" w:hAnsi="Times New Roman"/>
          <w:sz w:val="28"/>
          <w:szCs w:val="28"/>
        </w:rPr>
        <w:t>с</w:t>
      </w:r>
      <w:r w:rsidRPr="00B3039D">
        <w:rPr>
          <w:rFonts w:ascii="Times New Roman" w:hAnsi="Times New Roman"/>
          <w:sz w:val="28"/>
          <w:szCs w:val="28"/>
        </w:rPr>
        <w:t xml:space="preserve">нодар: КубГАУ, 2011. – №03(067). С. 240 – 282. – Шифр Информрегистра: 0421100012\0077, IDA [article ID]: 0671103018. – Режим доступа: </w:t>
      </w:r>
      <w:hyperlink r:id="rId217" w:tgtFrame="_blank" w:history="1">
        <w:r w:rsidRPr="00B3039D">
          <w:rPr>
            <w:rStyle w:val="a5"/>
            <w:rFonts w:ascii="Times New Roman" w:hAnsi="Times New Roman"/>
            <w:sz w:val="28"/>
            <w:szCs w:val="28"/>
          </w:rPr>
          <w:t>http://ej.kubagro.ru/2011/03/pdf/18.pdf</w:t>
        </w:r>
      </w:hyperlink>
      <w:r w:rsidRPr="00B3039D">
        <w:rPr>
          <w:rFonts w:ascii="Times New Roman" w:hAnsi="Times New Roman"/>
          <w:sz w:val="28"/>
          <w:szCs w:val="28"/>
        </w:rPr>
        <w:t>, 2,688 у.п.л.</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eastAsia="Calibri" w:hAnsi="Times New Roman"/>
          <w:sz w:val="28"/>
          <w:szCs w:val="28"/>
        </w:rPr>
      </w:pPr>
      <w:r w:rsidRPr="00B3039D">
        <w:rPr>
          <w:rFonts w:ascii="Times New Roman" w:eastAsia="Calibri" w:hAnsi="Times New Roman"/>
          <w:sz w:val="28"/>
          <w:szCs w:val="28"/>
        </w:rPr>
        <w:t>Луценко Е.В. Cистемно-когнитивный анализ изображений (обо</w:t>
      </w:r>
      <w:r w:rsidRPr="00B3039D">
        <w:rPr>
          <w:rFonts w:ascii="Times New Roman" w:eastAsia="Calibri" w:hAnsi="Times New Roman"/>
          <w:sz w:val="28"/>
          <w:szCs w:val="28"/>
        </w:rPr>
        <w:t>б</w:t>
      </w:r>
      <w:r w:rsidRPr="00B3039D">
        <w:rPr>
          <w:rFonts w:ascii="Times New Roman" w:eastAsia="Calibri" w:hAnsi="Times New Roman"/>
          <w:sz w:val="28"/>
          <w:szCs w:val="28"/>
        </w:rPr>
        <w:t xml:space="preserve">щение, абстрагирование, классификация и идентификация) / Е.В. Луценко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2009. – №02(046). С. 146 – 164. – Шифр Информрегистра: 0420900012\0017, IDA [article ID]: 0460902010. – Режим доступа: </w:t>
      </w:r>
      <w:hyperlink r:id="rId218" w:tgtFrame="_blank" w:history="1">
        <w:r w:rsidRPr="00B3039D">
          <w:rPr>
            <w:rStyle w:val="a5"/>
            <w:rFonts w:ascii="Times New Roman" w:eastAsia="Calibri" w:hAnsi="Times New Roman"/>
            <w:sz w:val="28"/>
            <w:szCs w:val="28"/>
          </w:rPr>
          <w:t>http://ej.kubagro.ru/2009/02/pdf/10.pdf</w:t>
        </w:r>
      </w:hyperlink>
      <w:r w:rsidRPr="00B3039D">
        <w:rPr>
          <w:rFonts w:ascii="Times New Roman" w:eastAsia="Calibri" w:hAnsi="Times New Roman"/>
          <w:sz w:val="28"/>
          <w:szCs w:val="28"/>
        </w:rPr>
        <w:t>, 1,188 у.п.л.</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eastAsia="Calibri" w:hAnsi="Times New Roman"/>
          <w:sz w:val="28"/>
          <w:szCs w:val="28"/>
        </w:rPr>
      </w:pPr>
      <w:r w:rsidRPr="00B3039D">
        <w:rPr>
          <w:rFonts w:ascii="Times New Roman" w:eastAsia="Calibri" w:hAnsi="Times New Roman"/>
          <w:sz w:val="28"/>
          <w:szCs w:val="28"/>
        </w:rPr>
        <w:t>Луценко Е.В. Системно-когнитивный подход к синтезу эффекти</w:t>
      </w:r>
      <w:r w:rsidRPr="00B3039D">
        <w:rPr>
          <w:rFonts w:ascii="Times New Roman" w:eastAsia="Calibri" w:hAnsi="Times New Roman"/>
          <w:sz w:val="28"/>
          <w:szCs w:val="28"/>
        </w:rPr>
        <w:t>в</w:t>
      </w:r>
      <w:r w:rsidRPr="00B3039D">
        <w:rPr>
          <w:rFonts w:ascii="Times New Roman" w:eastAsia="Calibri" w:hAnsi="Times New Roman"/>
          <w:sz w:val="28"/>
          <w:szCs w:val="28"/>
        </w:rPr>
        <w:t xml:space="preserve">ного алфавита / Е.В. Луценко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2009. – №07(051). С. 109 – 129. – Шифр Информрегистра: 0420900012\0067, IDA [article ID]: 0510907005. – Режим доступа: </w:t>
      </w:r>
      <w:hyperlink r:id="rId219" w:tgtFrame="_blank" w:history="1">
        <w:r w:rsidRPr="00B3039D">
          <w:rPr>
            <w:rStyle w:val="a5"/>
            <w:rFonts w:ascii="Times New Roman" w:eastAsia="Calibri" w:hAnsi="Times New Roman"/>
            <w:sz w:val="28"/>
            <w:szCs w:val="28"/>
          </w:rPr>
          <w:t>http://ej.kubagro.ru/2009/07/pdf/05.pdf</w:t>
        </w:r>
      </w:hyperlink>
      <w:r w:rsidRPr="00B3039D">
        <w:rPr>
          <w:rFonts w:ascii="Times New Roman" w:eastAsia="Calibri" w:hAnsi="Times New Roman"/>
          <w:sz w:val="28"/>
          <w:szCs w:val="28"/>
        </w:rPr>
        <w:t>, 1,312 у.п.л.</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eastAsia="Calibri" w:hAnsi="Times New Roman"/>
          <w:sz w:val="28"/>
          <w:szCs w:val="28"/>
        </w:rPr>
      </w:pPr>
      <w:r w:rsidRPr="00B3039D">
        <w:rPr>
          <w:rFonts w:ascii="Times New Roman" w:eastAsia="Calibri" w:hAnsi="Times New Roman"/>
          <w:sz w:val="28"/>
          <w:szCs w:val="28"/>
        </w:rPr>
        <w:t>Луценко Е.В. Автоматизированный системно-когнитивный анализ изображений по их внешним контурам (обобщение, абстрагирование, классификация и идентификация) /  Е.В. Луценко, Д.К. Бандык // Полит</w:t>
      </w:r>
      <w:r w:rsidRPr="00B3039D">
        <w:rPr>
          <w:rFonts w:ascii="Times New Roman" w:eastAsia="Calibri" w:hAnsi="Times New Roman"/>
          <w:sz w:val="28"/>
          <w:szCs w:val="28"/>
        </w:rPr>
        <w:t>е</w:t>
      </w:r>
      <w:r w:rsidRPr="00B3039D">
        <w:rPr>
          <w:rFonts w:ascii="Times New Roman" w:eastAsia="Calibri" w:hAnsi="Times New Roman"/>
          <w:sz w:val="28"/>
          <w:szCs w:val="28"/>
        </w:rPr>
        <w:t>матический сетевой электронный научный журнал Кубанского госуда</w:t>
      </w:r>
      <w:r w:rsidRPr="00B3039D">
        <w:rPr>
          <w:rFonts w:ascii="Times New Roman" w:eastAsia="Calibri" w:hAnsi="Times New Roman"/>
          <w:sz w:val="28"/>
          <w:szCs w:val="28"/>
        </w:rPr>
        <w:t>р</w:t>
      </w:r>
      <w:r w:rsidRPr="00B3039D">
        <w:rPr>
          <w:rFonts w:ascii="Times New Roman" w:eastAsia="Calibri" w:hAnsi="Times New Roman"/>
          <w:sz w:val="28"/>
          <w:szCs w:val="28"/>
        </w:rPr>
        <w:t>ственного аграрного университета (Научный журнал КубГАУ) [Электро</w:t>
      </w:r>
      <w:r w:rsidRPr="00B3039D">
        <w:rPr>
          <w:rFonts w:ascii="Times New Roman" w:eastAsia="Calibri" w:hAnsi="Times New Roman"/>
          <w:sz w:val="28"/>
          <w:szCs w:val="28"/>
        </w:rPr>
        <w:t>н</w:t>
      </w:r>
      <w:r w:rsidRPr="00B3039D">
        <w:rPr>
          <w:rFonts w:ascii="Times New Roman" w:eastAsia="Calibri" w:hAnsi="Times New Roman"/>
          <w:sz w:val="28"/>
          <w:szCs w:val="28"/>
        </w:rPr>
        <w:t xml:space="preserve">ный ресурс]. – Краснодар: КубГАУ, 2015. – №06(110). С. 138 – 167. – IDA [article ID]: 1101506009. – Режим доступа: </w:t>
      </w:r>
      <w:hyperlink r:id="rId220" w:tgtFrame="_blank" w:history="1">
        <w:r w:rsidRPr="00B3039D">
          <w:rPr>
            <w:rStyle w:val="a5"/>
            <w:rFonts w:ascii="Times New Roman" w:eastAsia="Calibri" w:hAnsi="Times New Roman"/>
            <w:sz w:val="28"/>
            <w:szCs w:val="28"/>
          </w:rPr>
          <w:t>http://ej.kubagro.ru/2015/06/pdf/09.pdf</w:t>
        </w:r>
      </w:hyperlink>
      <w:r w:rsidRPr="00B3039D">
        <w:rPr>
          <w:rFonts w:ascii="Times New Roman" w:eastAsia="Calibri" w:hAnsi="Times New Roman"/>
          <w:sz w:val="28"/>
          <w:szCs w:val="28"/>
        </w:rPr>
        <w:t>, 1,875 у.п.л.</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eastAsia="Calibri" w:hAnsi="Times New Roman"/>
          <w:sz w:val="28"/>
          <w:szCs w:val="28"/>
        </w:rPr>
      </w:pPr>
      <w:r w:rsidRPr="00B3039D">
        <w:rPr>
          <w:rFonts w:ascii="Times New Roman" w:eastAsia="Calibri" w:hAnsi="Times New Roman"/>
          <w:sz w:val="28"/>
          <w:szCs w:val="28"/>
        </w:rPr>
        <w:t>Луценко Е.В. Автоматизированный системно-когнитивный анализ изображений по их пикселям (обобщение, абстрагирование, классифик</w:t>
      </w:r>
      <w:r w:rsidRPr="00B3039D">
        <w:rPr>
          <w:rFonts w:ascii="Times New Roman" w:eastAsia="Calibri" w:hAnsi="Times New Roman"/>
          <w:sz w:val="28"/>
          <w:szCs w:val="28"/>
        </w:rPr>
        <w:t>а</w:t>
      </w:r>
      <w:r w:rsidRPr="00B3039D">
        <w:rPr>
          <w:rFonts w:ascii="Times New Roman" w:eastAsia="Calibri" w:hAnsi="Times New Roman"/>
          <w:sz w:val="28"/>
          <w:szCs w:val="28"/>
        </w:rPr>
        <w:t>ция и идентификация) / Е.В. Луценко // Политематический сетевой эле</w:t>
      </w:r>
      <w:r w:rsidRPr="00B3039D">
        <w:rPr>
          <w:rFonts w:ascii="Times New Roman" w:eastAsia="Calibri" w:hAnsi="Times New Roman"/>
          <w:sz w:val="28"/>
          <w:szCs w:val="28"/>
        </w:rPr>
        <w:t>к</w:t>
      </w:r>
      <w:r w:rsidRPr="00B3039D">
        <w:rPr>
          <w:rFonts w:ascii="Times New Roman" w:eastAsia="Calibri" w:hAnsi="Times New Roman"/>
          <w:sz w:val="28"/>
          <w:szCs w:val="28"/>
        </w:rPr>
        <w:t>тронный научный журнал Кубанского государственного аграрного униве</w:t>
      </w:r>
      <w:r w:rsidRPr="00B3039D">
        <w:rPr>
          <w:rFonts w:ascii="Times New Roman" w:eastAsia="Calibri" w:hAnsi="Times New Roman"/>
          <w:sz w:val="28"/>
          <w:szCs w:val="28"/>
        </w:rPr>
        <w:t>р</w:t>
      </w:r>
      <w:r w:rsidRPr="00B3039D">
        <w:rPr>
          <w:rFonts w:ascii="Times New Roman" w:eastAsia="Calibri" w:hAnsi="Times New Roman"/>
          <w:sz w:val="28"/>
          <w:szCs w:val="28"/>
        </w:rPr>
        <w:t xml:space="preserve">ситета (Научный журнал КубГАУ) [Электронный ресурс]. – Краснодар: КубГАУ, 2015. – №07(111). С. 334 – 362. – IDA [article ID]: 1111507019. – Режим доступа: </w:t>
      </w:r>
      <w:hyperlink r:id="rId221" w:tgtFrame="_blank" w:history="1">
        <w:r w:rsidRPr="00B3039D">
          <w:rPr>
            <w:rStyle w:val="a5"/>
            <w:rFonts w:ascii="Times New Roman" w:eastAsia="Calibri" w:hAnsi="Times New Roman"/>
            <w:sz w:val="28"/>
            <w:szCs w:val="28"/>
          </w:rPr>
          <w:t>http://ej.kubagro.ru/2015/07/pdf/19.pdf</w:t>
        </w:r>
      </w:hyperlink>
      <w:r w:rsidRPr="00B3039D">
        <w:rPr>
          <w:rFonts w:ascii="Times New Roman" w:eastAsia="Calibri" w:hAnsi="Times New Roman"/>
          <w:sz w:val="28"/>
          <w:szCs w:val="28"/>
        </w:rPr>
        <w:t>, 1,812 у.п.л.</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eastAsia="Calibri" w:hAnsi="Times New Roman"/>
          <w:sz w:val="28"/>
          <w:szCs w:val="28"/>
        </w:rPr>
      </w:pPr>
      <w:r w:rsidRPr="00B3039D">
        <w:rPr>
          <w:rFonts w:ascii="Times New Roman" w:eastAsia="Calibri" w:hAnsi="Times New Roman"/>
          <w:sz w:val="28"/>
          <w:szCs w:val="28"/>
        </w:rPr>
        <w:t>Луценко Е.В. Решение задач ампелографии с применением АСК-анализа изображений листьев по их внешним контурам (обобщение, а</w:t>
      </w:r>
      <w:r w:rsidRPr="00B3039D">
        <w:rPr>
          <w:rFonts w:ascii="Times New Roman" w:eastAsia="Calibri" w:hAnsi="Times New Roman"/>
          <w:sz w:val="28"/>
          <w:szCs w:val="28"/>
        </w:rPr>
        <w:t>б</w:t>
      </w:r>
      <w:r w:rsidRPr="00B3039D">
        <w:rPr>
          <w:rFonts w:ascii="Times New Roman" w:eastAsia="Calibri" w:hAnsi="Times New Roman"/>
          <w:sz w:val="28"/>
          <w:szCs w:val="28"/>
        </w:rPr>
        <w:t xml:space="preserve">страгирование, классификация и идентификация) /  Е.В. Луценко, Д.К. Бандык, Л.П. Трошин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№08(112). С. 862 – 910. – IDA [article ID]: 1121508064. – Режим доступа: </w:t>
      </w:r>
      <w:hyperlink r:id="rId222" w:tgtFrame="_blank" w:history="1">
        <w:r w:rsidRPr="00B3039D">
          <w:rPr>
            <w:rStyle w:val="a5"/>
            <w:rFonts w:ascii="Times New Roman" w:eastAsia="Calibri" w:hAnsi="Times New Roman"/>
            <w:sz w:val="28"/>
            <w:szCs w:val="28"/>
          </w:rPr>
          <w:t>http://ej.kubagro.ru/2015/08/pdf/64.pdf</w:t>
        </w:r>
      </w:hyperlink>
      <w:r w:rsidRPr="00B3039D">
        <w:rPr>
          <w:rFonts w:ascii="Times New Roman" w:eastAsia="Calibri" w:hAnsi="Times New Roman"/>
          <w:sz w:val="28"/>
          <w:szCs w:val="28"/>
        </w:rPr>
        <w:t>, 3,062 у.п.л.</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eastAsia="Calibri" w:hAnsi="Times New Roman"/>
          <w:sz w:val="28"/>
          <w:szCs w:val="28"/>
        </w:rPr>
      </w:pPr>
      <w:r w:rsidRPr="00B3039D">
        <w:rPr>
          <w:rFonts w:ascii="Times New Roman" w:eastAsia="Calibri" w:hAnsi="Times New Roman"/>
          <w:sz w:val="28"/>
          <w:szCs w:val="28"/>
        </w:rPr>
        <w:t>Луценко Е.В. Идентификация видов жуков-жужелиц (Coleoptera, Carabidae) путем АСК-анализа их изображений по внешним контурам (обобщение, абстрагирование, классификация и идентификация) /  Е.В. Луценко, В.Ю. Сердюк // Политематический сетевой электронный нау</w:t>
      </w:r>
      <w:r w:rsidRPr="00B3039D">
        <w:rPr>
          <w:rFonts w:ascii="Times New Roman" w:eastAsia="Calibri" w:hAnsi="Times New Roman"/>
          <w:sz w:val="28"/>
          <w:szCs w:val="28"/>
        </w:rPr>
        <w:t>ч</w:t>
      </w:r>
      <w:r w:rsidRPr="00B3039D">
        <w:rPr>
          <w:rFonts w:ascii="Times New Roman" w:eastAsia="Calibri" w:hAnsi="Times New Roman"/>
          <w:sz w:val="28"/>
          <w:szCs w:val="28"/>
        </w:rPr>
        <w:t>ный журнал Кубанского государственного аграрного университета (Нау</w:t>
      </w:r>
      <w:r w:rsidRPr="00B3039D">
        <w:rPr>
          <w:rFonts w:ascii="Times New Roman" w:eastAsia="Calibri" w:hAnsi="Times New Roman"/>
          <w:sz w:val="28"/>
          <w:szCs w:val="28"/>
        </w:rPr>
        <w:t>ч</w:t>
      </w:r>
      <w:r w:rsidRPr="00B3039D">
        <w:rPr>
          <w:rFonts w:ascii="Times New Roman" w:eastAsia="Calibri" w:hAnsi="Times New Roman"/>
          <w:sz w:val="28"/>
          <w:szCs w:val="28"/>
        </w:rPr>
        <w:t xml:space="preserve">ный журнал КубГАУ) [Электронный ресурс]. – Краснодар: КубГАУ, 2016. – №05(119). С. 1 – 30. – IDA [article ID]: 1191605001. – Режим доступа: </w:t>
      </w:r>
      <w:hyperlink r:id="rId223" w:tgtFrame="_blank" w:history="1">
        <w:r w:rsidRPr="00B3039D">
          <w:rPr>
            <w:rStyle w:val="a5"/>
            <w:rFonts w:ascii="Times New Roman" w:eastAsia="Calibri" w:hAnsi="Times New Roman"/>
            <w:sz w:val="28"/>
            <w:szCs w:val="28"/>
          </w:rPr>
          <w:t>http://ej.kubagro.ru/2016/05/pdf/01.pdf</w:t>
        </w:r>
      </w:hyperlink>
      <w:r w:rsidRPr="00B3039D">
        <w:rPr>
          <w:rFonts w:ascii="Times New Roman" w:eastAsia="Calibri" w:hAnsi="Times New Roman"/>
          <w:sz w:val="28"/>
          <w:szCs w:val="28"/>
        </w:rPr>
        <w:t>, 1,875 у.п.л.</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eastAsia="Calibri" w:hAnsi="Times New Roman"/>
          <w:sz w:val="28"/>
          <w:szCs w:val="28"/>
        </w:rPr>
      </w:pPr>
      <w:r w:rsidRPr="00B3039D">
        <w:rPr>
          <w:rFonts w:ascii="Times New Roman" w:eastAsia="Calibri" w:hAnsi="Times New Roman"/>
          <w:sz w:val="28"/>
          <w:szCs w:val="28"/>
        </w:rPr>
        <w:t>Луценко Е.В. Классификация жуков-жужелиц (Coleoptera, Carabidae) по видам и родам путем АСК-анализа их изображений /  Е.В. Луценко, В.Ю. Сердюк // Политематический сетевой электронный нау</w:t>
      </w:r>
      <w:r w:rsidRPr="00B3039D">
        <w:rPr>
          <w:rFonts w:ascii="Times New Roman" w:eastAsia="Calibri" w:hAnsi="Times New Roman"/>
          <w:sz w:val="28"/>
          <w:szCs w:val="28"/>
        </w:rPr>
        <w:t>ч</w:t>
      </w:r>
      <w:r w:rsidRPr="00B3039D">
        <w:rPr>
          <w:rFonts w:ascii="Times New Roman" w:eastAsia="Calibri" w:hAnsi="Times New Roman"/>
          <w:sz w:val="28"/>
          <w:szCs w:val="28"/>
        </w:rPr>
        <w:lastRenderedPageBreak/>
        <w:t>ный журнал Кубанского государственного аграрного университета (Нау</w:t>
      </w:r>
      <w:r w:rsidRPr="00B3039D">
        <w:rPr>
          <w:rFonts w:ascii="Times New Roman" w:eastAsia="Calibri" w:hAnsi="Times New Roman"/>
          <w:sz w:val="28"/>
          <w:szCs w:val="28"/>
        </w:rPr>
        <w:t>ч</w:t>
      </w:r>
      <w:r w:rsidRPr="00B3039D">
        <w:rPr>
          <w:rFonts w:ascii="Times New Roman" w:eastAsia="Calibri" w:hAnsi="Times New Roman"/>
          <w:sz w:val="28"/>
          <w:szCs w:val="28"/>
        </w:rPr>
        <w:t xml:space="preserve">ный журнал КубГАУ) [Электронный ресурс]. – Краснодар: КубГАУ, 2016. – №07(121). С. 166 – 201. – IDA [article ID]: 1211607004. – Режим доступа: </w:t>
      </w:r>
      <w:hyperlink r:id="rId224" w:tgtFrame="_blank" w:history="1">
        <w:r w:rsidRPr="00B3039D">
          <w:rPr>
            <w:rStyle w:val="a5"/>
            <w:rFonts w:ascii="Times New Roman" w:eastAsia="Calibri" w:hAnsi="Times New Roman"/>
            <w:sz w:val="28"/>
            <w:szCs w:val="28"/>
          </w:rPr>
          <w:t>http://ej.kubagro.ru/2016/07/pdf/04.pdf</w:t>
        </w:r>
      </w:hyperlink>
      <w:r w:rsidRPr="00B3039D">
        <w:rPr>
          <w:rFonts w:ascii="Times New Roman" w:eastAsia="Calibri" w:hAnsi="Times New Roman"/>
          <w:sz w:val="28"/>
          <w:szCs w:val="28"/>
        </w:rPr>
        <w:t>, 2,25 у.п.л.</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eastAsia="Calibri" w:hAnsi="Times New Roman"/>
          <w:sz w:val="28"/>
          <w:szCs w:val="28"/>
        </w:rPr>
      </w:pPr>
      <w:r w:rsidRPr="00B3039D">
        <w:rPr>
          <w:rFonts w:ascii="Times New Roman" w:eastAsia="Calibri" w:hAnsi="Times New Roman"/>
          <w:sz w:val="28"/>
          <w:szCs w:val="28"/>
        </w:rPr>
        <w:t>Сердюк В.Ю. Создание обобщенных изображений родов жуков-жужелиц (Coleoptera, Carabidae) на основе изображений входящих в них видов, методом АСК-анализа /  В.Ю. Сердюк, Е.В. Луценко // Политемат</w:t>
      </w:r>
      <w:r w:rsidRPr="00B3039D">
        <w:rPr>
          <w:rFonts w:ascii="Times New Roman" w:eastAsia="Calibri" w:hAnsi="Times New Roman"/>
          <w:sz w:val="28"/>
          <w:szCs w:val="28"/>
        </w:rPr>
        <w:t>и</w:t>
      </w:r>
      <w:r w:rsidRPr="00B3039D">
        <w:rPr>
          <w:rFonts w:ascii="Times New Roman" w:eastAsia="Calibri" w:hAnsi="Times New Roman"/>
          <w:sz w:val="28"/>
          <w:szCs w:val="28"/>
        </w:rPr>
        <w:t>ческий сетевой электронный научный журнал Кубанского государственн</w:t>
      </w:r>
      <w:r w:rsidRPr="00B3039D">
        <w:rPr>
          <w:rFonts w:ascii="Times New Roman" w:eastAsia="Calibri" w:hAnsi="Times New Roman"/>
          <w:sz w:val="28"/>
          <w:szCs w:val="28"/>
        </w:rPr>
        <w:t>о</w:t>
      </w:r>
      <w:r w:rsidRPr="00B3039D">
        <w:rPr>
          <w:rFonts w:ascii="Times New Roman" w:eastAsia="Calibri" w:hAnsi="Times New Roman"/>
          <w:sz w:val="28"/>
          <w:szCs w:val="28"/>
        </w:rPr>
        <w:t>го аграрного университета (Научный журнал КубГАУ) [Электронный р</w:t>
      </w:r>
      <w:r w:rsidRPr="00B3039D">
        <w:rPr>
          <w:rFonts w:ascii="Times New Roman" w:eastAsia="Calibri" w:hAnsi="Times New Roman"/>
          <w:sz w:val="28"/>
          <w:szCs w:val="28"/>
        </w:rPr>
        <w:t>е</w:t>
      </w:r>
      <w:r w:rsidRPr="00B3039D">
        <w:rPr>
          <w:rFonts w:ascii="Times New Roman" w:eastAsia="Calibri" w:hAnsi="Times New Roman"/>
          <w:sz w:val="28"/>
          <w:szCs w:val="28"/>
        </w:rPr>
        <w:t xml:space="preserve">сурс]. – Краснодар: КубГАУ, 2016. – №09(123). С. 30 – 66. – IDA [article ID]: 1231609002. – Режим доступа: </w:t>
      </w:r>
      <w:hyperlink r:id="rId225" w:tgtFrame="_blank" w:history="1">
        <w:r w:rsidRPr="00B3039D">
          <w:rPr>
            <w:rStyle w:val="a5"/>
            <w:rFonts w:ascii="Times New Roman" w:eastAsia="Calibri" w:hAnsi="Times New Roman"/>
            <w:sz w:val="28"/>
            <w:szCs w:val="28"/>
          </w:rPr>
          <w:t>http://ej.kubagro.ru/2016/09/pdf/02.pdf</w:t>
        </w:r>
      </w:hyperlink>
      <w:r w:rsidRPr="00B3039D">
        <w:rPr>
          <w:rFonts w:ascii="Times New Roman" w:eastAsia="Calibri" w:hAnsi="Times New Roman"/>
          <w:sz w:val="28"/>
          <w:szCs w:val="28"/>
        </w:rPr>
        <w:t>, 2,312 у.п.л.</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eastAsia="Calibri" w:hAnsi="Times New Roman"/>
          <w:sz w:val="28"/>
          <w:szCs w:val="28"/>
        </w:rPr>
      </w:pPr>
      <w:r w:rsidRPr="00B3039D">
        <w:rPr>
          <w:rFonts w:ascii="Times New Roman" w:eastAsia="Calibri" w:hAnsi="Times New Roman"/>
          <w:sz w:val="28"/>
          <w:szCs w:val="28"/>
        </w:rPr>
        <w:t>Луценко Е.В. Автоматизированный системно-когнитивный спе</w:t>
      </w:r>
      <w:r w:rsidRPr="00B3039D">
        <w:rPr>
          <w:rFonts w:ascii="Times New Roman" w:eastAsia="Calibri" w:hAnsi="Times New Roman"/>
          <w:sz w:val="28"/>
          <w:szCs w:val="28"/>
        </w:rPr>
        <w:t>к</w:t>
      </w:r>
      <w:r w:rsidRPr="00B3039D">
        <w:rPr>
          <w:rFonts w:ascii="Times New Roman" w:eastAsia="Calibri" w:hAnsi="Times New Roman"/>
          <w:sz w:val="28"/>
          <w:szCs w:val="28"/>
        </w:rPr>
        <w:t>тральный анализ конкретных и обобщенных изображений в системе "Э</w:t>
      </w:r>
      <w:r w:rsidRPr="00B3039D">
        <w:rPr>
          <w:rFonts w:ascii="Times New Roman" w:eastAsia="Calibri" w:hAnsi="Times New Roman"/>
          <w:sz w:val="28"/>
          <w:szCs w:val="28"/>
        </w:rPr>
        <w:t>й</w:t>
      </w:r>
      <w:r w:rsidRPr="00B3039D">
        <w:rPr>
          <w:rFonts w:ascii="Times New Roman" w:eastAsia="Calibri" w:hAnsi="Times New Roman"/>
          <w:sz w:val="28"/>
          <w:szCs w:val="28"/>
        </w:rPr>
        <w:t>дос" (применение теории информации и когнитивных технологий в спе</w:t>
      </w:r>
      <w:r w:rsidRPr="00B3039D">
        <w:rPr>
          <w:rFonts w:ascii="Times New Roman" w:eastAsia="Calibri" w:hAnsi="Times New Roman"/>
          <w:sz w:val="28"/>
          <w:szCs w:val="28"/>
        </w:rPr>
        <w:t>к</w:t>
      </w:r>
      <w:r w:rsidRPr="00B3039D">
        <w:rPr>
          <w:rFonts w:ascii="Times New Roman" w:eastAsia="Calibri" w:hAnsi="Times New Roman"/>
          <w:sz w:val="28"/>
          <w:szCs w:val="28"/>
        </w:rPr>
        <w:t>тральном анализе) / Е.В. Луценко // Политематический сетевой электро</w:t>
      </w:r>
      <w:r w:rsidRPr="00B3039D">
        <w:rPr>
          <w:rFonts w:ascii="Times New Roman" w:eastAsia="Calibri" w:hAnsi="Times New Roman"/>
          <w:sz w:val="28"/>
          <w:szCs w:val="28"/>
        </w:rPr>
        <w:t>н</w:t>
      </w:r>
      <w:r w:rsidRPr="00B3039D">
        <w:rPr>
          <w:rFonts w:ascii="Times New Roman" w:eastAsia="Calibri" w:hAnsi="Times New Roman"/>
          <w:sz w:val="28"/>
          <w:szCs w:val="28"/>
        </w:rPr>
        <w:t>ный научный журнал Кубанского государственного аграрного университ</w:t>
      </w:r>
      <w:r w:rsidRPr="00B3039D">
        <w:rPr>
          <w:rFonts w:ascii="Times New Roman" w:eastAsia="Calibri" w:hAnsi="Times New Roman"/>
          <w:sz w:val="28"/>
          <w:szCs w:val="28"/>
        </w:rPr>
        <w:t>е</w:t>
      </w:r>
      <w:r w:rsidRPr="00B3039D">
        <w:rPr>
          <w:rFonts w:ascii="Times New Roman" w:eastAsia="Calibri" w:hAnsi="Times New Roman"/>
          <w:sz w:val="28"/>
          <w:szCs w:val="28"/>
        </w:rPr>
        <w:t>та (Научный журнал КубГАУ) [Электронный ресурс]. – Краснодар: КубГАУ, 2017. – №04(128). С. 1 – 64. – IDA [article ID]: 1281704001. – Р</w:t>
      </w:r>
      <w:r w:rsidRPr="00B3039D">
        <w:rPr>
          <w:rFonts w:ascii="Times New Roman" w:eastAsia="Calibri" w:hAnsi="Times New Roman"/>
          <w:sz w:val="28"/>
          <w:szCs w:val="28"/>
        </w:rPr>
        <w:t>е</w:t>
      </w:r>
      <w:r w:rsidRPr="00B3039D">
        <w:rPr>
          <w:rFonts w:ascii="Times New Roman" w:eastAsia="Calibri" w:hAnsi="Times New Roman"/>
          <w:sz w:val="28"/>
          <w:szCs w:val="28"/>
        </w:rPr>
        <w:t xml:space="preserve">жим доступа: </w:t>
      </w:r>
      <w:hyperlink r:id="rId226" w:tgtFrame="_blank" w:history="1">
        <w:r w:rsidRPr="00B3039D">
          <w:rPr>
            <w:rStyle w:val="a5"/>
            <w:rFonts w:ascii="Times New Roman" w:eastAsia="Calibri" w:hAnsi="Times New Roman"/>
            <w:sz w:val="28"/>
            <w:szCs w:val="28"/>
          </w:rPr>
          <w:t>http://ej.kubagro.ru/2017/04/pdf/01.pdf</w:t>
        </w:r>
      </w:hyperlink>
      <w:r w:rsidRPr="00B3039D">
        <w:rPr>
          <w:rFonts w:ascii="Times New Roman" w:eastAsia="Calibri" w:hAnsi="Times New Roman"/>
          <w:sz w:val="28"/>
          <w:szCs w:val="28"/>
        </w:rPr>
        <w:t>, 4 у.п.л.</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eastAsia="Calibri" w:hAnsi="Times New Roman"/>
          <w:sz w:val="28"/>
          <w:szCs w:val="28"/>
        </w:rPr>
      </w:pPr>
      <w:r w:rsidRPr="00B3039D">
        <w:rPr>
          <w:rFonts w:ascii="Times New Roman" w:eastAsia="Calibri" w:hAnsi="Times New Roman"/>
          <w:sz w:val="28"/>
          <w:szCs w:val="28"/>
        </w:rPr>
        <w:t>Луценко Е.В. Идентификация типов и моделей самолетов путем АСК-анализа их силуэтов (контуров) (обобщение, абстрагирование, кла</w:t>
      </w:r>
      <w:r w:rsidRPr="00B3039D">
        <w:rPr>
          <w:rFonts w:ascii="Times New Roman" w:eastAsia="Calibri" w:hAnsi="Times New Roman"/>
          <w:sz w:val="28"/>
          <w:szCs w:val="28"/>
        </w:rPr>
        <w:t>с</w:t>
      </w:r>
      <w:r w:rsidRPr="00B3039D">
        <w:rPr>
          <w:rFonts w:ascii="Times New Roman" w:eastAsia="Calibri" w:hAnsi="Times New Roman"/>
          <w:sz w:val="28"/>
          <w:szCs w:val="28"/>
        </w:rPr>
        <w:t>сификация и идентификация) /  Е.В. Луценко, Д.К. Бандык // Политемат</w:t>
      </w:r>
      <w:r w:rsidRPr="00B3039D">
        <w:rPr>
          <w:rFonts w:ascii="Times New Roman" w:eastAsia="Calibri" w:hAnsi="Times New Roman"/>
          <w:sz w:val="28"/>
          <w:szCs w:val="28"/>
        </w:rPr>
        <w:t>и</w:t>
      </w:r>
      <w:r w:rsidRPr="00B3039D">
        <w:rPr>
          <w:rFonts w:ascii="Times New Roman" w:eastAsia="Calibri" w:hAnsi="Times New Roman"/>
          <w:sz w:val="28"/>
          <w:szCs w:val="28"/>
        </w:rPr>
        <w:t>ческий сетевой электронный научный журнал Кубанского государственн</w:t>
      </w:r>
      <w:r w:rsidRPr="00B3039D">
        <w:rPr>
          <w:rFonts w:ascii="Times New Roman" w:eastAsia="Calibri" w:hAnsi="Times New Roman"/>
          <w:sz w:val="28"/>
          <w:szCs w:val="28"/>
        </w:rPr>
        <w:t>о</w:t>
      </w:r>
      <w:r w:rsidRPr="00B3039D">
        <w:rPr>
          <w:rFonts w:ascii="Times New Roman" w:eastAsia="Calibri" w:hAnsi="Times New Roman"/>
          <w:sz w:val="28"/>
          <w:szCs w:val="28"/>
        </w:rPr>
        <w:t>го аграрного университета (Научный журнал КубГАУ) [Электронный р</w:t>
      </w:r>
      <w:r w:rsidRPr="00B3039D">
        <w:rPr>
          <w:rFonts w:ascii="Times New Roman" w:eastAsia="Calibri" w:hAnsi="Times New Roman"/>
          <w:sz w:val="28"/>
          <w:szCs w:val="28"/>
        </w:rPr>
        <w:t>е</w:t>
      </w:r>
      <w:r w:rsidRPr="00B3039D">
        <w:rPr>
          <w:rFonts w:ascii="Times New Roman" w:eastAsia="Calibri" w:hAnsi="Times New Roman"/>
          <w:sz w:val="28"/>
          <w:szCs w:val="28"/>
        </w:rPr>
        <w:t xml:space="preserve">сурс]. – Краснодар: КубГАУ, 2015. – №10(114). С. 1316 – 1367. – IDA [article ID]: 1141510099. – Режим доступа: </w:t>
      </w:r>
      <w:hyperlink r:id="rId227" w:tgtFrame="_blank" w:history="1">
        <w:r w:rsidRPr="00B3039D">
          <w:rPr>
            <w:rStyle w:val="a5"/>
            <w:rFonts w:ascii="Times New Roman" w:eastAsia="Calibri" w:hAnsi="Times New Roman"/>
            <w:sz w:val="28"/>
            <w:szCs w:val="28"/>
          </w:rPr>
          <w:t>http://ej.kubagro.ru/2015/10/pdf/99.pdf</w:t>
        </w:r>
      </w:hyperlink>
      <w:r w:rsidRPr="00B3039D">
        <w:rPr>
          <w:rFonts w:ascii="Times New Roman" w:eastAsia="Calibri" w:hAnsi="Times New Roman"/>
          <w:sz w:val="28"/>
          <w:szCs w:val="28"/>
        </w:rPr>
        <w:t>, 3,25 у.п.л.</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eastAsia="Calibri" w:hAnsi="Times New Roman"/>
          <w:sz w:val="28"/>
          <w:szCs w:val="28"/>
        </w:rPr>
      </w:pPr>
      <w:r w:rsidRPr="00B3039D">
        <w:rPr>
          <w:rFonts w:ascii="Times New Roman" w:eastAsia="Calibri" w:hAnsi="Times New Roman"/>
          <w:sz w:val="28"/>
          <w:szCs w:val="28"/>
        </w:rPr>
        <w:t>Луценко Е.В. Решение задачи классификации боеприпасов по т</w:t>
      </w:r>
      <w:r w:rsidRPr="00B3039D">
        <w:rPr>
          <w:rFonts w:ascii="Times New Roman" w:eastAsia="Calibri" w:hAnsi="Times New Roman"/>
          <w:sz w:val="28"/>
          <w:szCs w:val="28"/>
        </w:rPr>
        <w:t>и</w:t>
      </w:r>
      <w:r w:rsidRPr="00B3039D">
        <w:rPr>
          <w:rFonts w:ascii="Times New Roman" w:eastAsia="Calibri" w:hAnsi="Times New Roman"/>
          <w:sz w:val="28"/>
          <w:szCs w:val="28"/>
        </w:rPr>
        <w:t>пам стрелкового нарезного оружия методом АСК-анализа /  Е.В. Луценко, С.В. Швец, Д.К. Бандык // Политематический сетевой электронный нау</w:t>
      </w:r>
      <w:r w:rsidRPr="00B3039D">
        <w:rPr>
          <w:rFonts w:ascii="Times New Roman" w:eastAsia="Calibri" w:hAnsi="Times New Roman"/>
          <w:sz w:val="28"/>
          <w:szCs w:val="28"/>
        </w:rPr>
        <w:t>ч</w:t>
      </w:r>
      <w:r w:rsidRPr="00B3039D">
        <w:rPr>
          <w:rFonts w:ascii="Times New Roman" w:eastAsia="Calibri" w:hAnsi="Times New Roman"/>
          <w:sz w:val="28"/>
          <w:szCs w:val="28"/>
        </w:rPr>
        <w:t>ный журнал Кубанского государственного аграрного университета (Нау</w:t>
      </w:r>
      <w:r w:rsidRPr="00B3039D">
        <w:rPr>
          <w:rFonts w:ascii="Times New Roman" w:eastAsia="Calibri" w:hAnsi="Times New Roman"/>
          <w:sz w:val="28"/>
          <w:szCs w:val="28"/>
        </w:rPr>
        <w:t>ч</w:t>
      </w:r>
      <w:r w:rsidRPr="00B3039D">
        <w:rPr>
          <w:rFonts w:ascii="Times New Roman" w:eastAsia="Calibri" w:hAnsi="Times New Roman"/>
          <w:sz w:val="28"/>
          <w:szCs w:val="28"/>
        </w:rPr>
        <w:t xml:space="preserve">ный журнал КубГАУ) [Электронный ресурс]. – Краснодар: КубГАУ, 2016. – №03(117). С. 838 – 872. – IDA [article ID]: 1171603055. – Режим доступа: </w:t>
      </w:r>
      <w:hyperlink r:id="rId228" w:tgtFrame="_blank" w:history="1">
        <w:r w:rsidRPr="00B3039D">
          <w:rPr>
            <w:rStyle w:val="a5"/>
            <w:rFonts w:ascii="Times New Roman" w:eastAsia="Calibri" w:hAnsi="Times New Roman"/>
            <w:sz w:val="28"/>
            <w:szCs w:val="28"/>
          </w:rPr>
          <w:t>http://ej.kubagro.ru/2016/03/pdf/55.pdf</w:t>
        </w:r>
      </w:hyperlink>
      <w:r w:rsidRPr="00B3039D">
        <w:rPr>
          <w:rFonts w:ascii="Times New Roman" w:eastAsia="Calibri" w:hAnsi="Times New Roman"/>
          <w:sz w:val="28"/>
          <w:szCs w:val="28"/>
        </w:rPr>
        <w:t>, 2,188 у.п.л.</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eastAsia="Calibri" w:hAnsi="Times New Roman"/>
          <w:sz w:val="28"/>
          <w:szCs w:val="28"/>
        </w:rPr>
      </w:pPr>
      <w:r w:rsidRPr="00B3039D">
        <w:rPr>
          <w:rFonts w:ascii="Times New Roman" w:eastAsia="Calibri" w:hAnsi="Times New Roman"/>
          <w:sz w:val="28"/>
          <w:szCs w:val="28"/>
        </w:rPr>
        <w:t xml:space="preserve">Луценко Е.В. Определение типа и модели стрелкового нарезного оружия по боеприпасам методом АСК-анализа /  Е.В. Луценко, С.В. Швец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2016. – №04(118). С. 1 – 40. – IDA [article ID]: 1181604001. – Режим доступа: </w:t>
      </w:r>
      <w:hyperlink r:id="rId229" w:tgtFrame="_blank" w:history="1">
        <w:r w:rsidRPr="00B3039D">
          <w:rPr>
            <w:rStyle w:val="a5"/>
            <w:rFonts w:ascii="Times New Roman" w:eastAsia="Calibri" w:hAnsi="Times New Roman"/>
            <w:sz w:val="28"/>
            <w:szCs w:val="28"/>
          </w:rPr>
          <w:t>http://ej.kubagro.ru/2016/04/pdf/01.pdf</w:t>
        </w:r>
      </w:hyperlink>
      <w:r w:rsidRPr="00B3039D">
        <w:rPr>
          <w:rFonts w:ascii="Times New Roman" w:eastAsia="Calibri" w:hAnsi="Times New Roman"/>
          <w:sz w:val="28"/>
          <w:szCs w:val="28"/>
        </w:rPr>
        <w:t>, 2,5 у.п.л.</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eastAsia="Calibri" w:hAnsi="Times New Roman"/>
          <w:sz w:val="28"/>
          <w:szCs w:val="28"/>
        </w:rPr>
      </w:pPr>
      <w:r w:rsidRPr="00B3039D">
        <w:rPr>
          <w:rFonts w:ascii="Times New Roman" w:eastAsia="Calibri" w:hAnsi="Times New Roman"/>
          <w:sz w:val="28"/>
          <w:szCs w:val="28"/>
        </w:rPr>
        <w:lastRenderedPageBreak/>
        <w:t xml:space="preserve">Луценко Е. В. , Лаптев В. Н., Сергеев А. Э. Системно-когнитивное моделирование в АПК : учеб. пособие / Е. В. Луценко, В. Н. Лаптев, А. Э. Сергеев, – Краснодар : Экоинвест, 2018. – 518 с. ISBN </w:t>
      </w:r>
      <w:bookmarkStart w:id="125" w:name="OLE_LINK59"/>
      <w:bookmarkStart w:id="126" w:name="OLE_LINK56"/>
      <w:bookmarkStart w:id="127" w:name="OLE_LINK57"/>
      <w:bookmarkStart w:id="128" w:name="OLE_LINK58"/>
      <w:bookmarkEnd w:id="125"/>
      <w:bookmarkEnd w:id="126"/>
      <w:bookmarkEnd w:id="127"/>
      <w:bookmarkEnd w:id="128"/>
      <w:r w:rsidRPr="00B3039D">
        <w:rPr>
          <w:rFonts w:ascii="Times New Roman" w:eastAsia="Calibri" w:hAnsi="Times New Roman"/>
          <w:sz w:val="28"/>
          <w:szCs w:val="28"/>
        </w:rPr>
        <w:t xml:space="preserve">978-5-94215-416-5. </w:t>
      </w:r>
      <w:hyperlink r:id="rId230" w:tgtFrame="_blank" w:history="1">
        <w:r w:rsidRPr="00B3039D">
          <w:rPr>
            <w:rStyle w:val="a5"/>
            <w:rFonts w:ascii="Times New Roman" w:eastAsia="Calibri" w:hAnsi="Times New Roman"/>
            <w:sz w:val="28"/>
            <w:szCs w:val="28"/>
          </w:rPr>
          <w:t>https://elibrary.ru/item.asp?id=35649123</w:t>
        </w:r>
      </w:hyperlink>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eastAsia="Calibri" w:hAnsi="Times New Roman"/>
          <w:sz w:val="28"/>
          <w:szCs w:val="28"/>
        </w:rPr>
      </w:pPr>
      <w:r w:rsidRPr="00B3039D">
        <w:rPr>
          <w:rFonts w:ascii="Times New Roman" w:eastAsia="Calibri" w:hAnsi="Times New Roman"/>
          <w:sz w:val="28"/>
          <w:szCs w:val="28"/>
        </w:rPr>
        <w:t>Луценко Е.В., Бандык Д.К., Интерфейс ввода изображений в с</w:t>
      </w:r>
      <w:r w:rsidRPr="00B3039D">
        <w:rPr>
          <w:rFonts w:ascii="Times New Roman" w:eastAsia="Calibri" w:hAnsi="Times New Roman"/>
          <w:sz w:val="28"/>
          <w:szCs w:val="28"/>
        </w:rPr>
        <w:t>и</w:t>
      </w:r>
      <w:r w:rsidRPr="00B3039D">
        <w:rPr>
          <w:rFonts w:ascii="Times New Roman" w:eastAsia="Calibri" w:hAnsi="Times New Roman"/>
          <w:sz w:val="28"/>
          <w:szCs w:val="28"/>
        </w:rPr>
        <w:t>стему "Эйдос" (Подсистема «Эйдос-img»). Свид. РосПатента РФ на пр</w:t>
      </w:r>
      <w:r w:rsidRPr="00B3039D">
        <w:rPr>
          <w:rFonts w:ascii="Times New Roman" w:eastAsia="Calibri" w:hAnsi="Times New Roman"/>
          <w:sz w:val="28"/>
          <w:szCs w:val="28"/>
        </w:rPr>
        <w:t>о</w:t>
      </w:r>
      <w:r w:rsidRPr="00B3039D">
        <w:rPr>
          <w:rFonts w:ascii="Times New Roman" w:eastAsia="Calibri" w:hAnsi="Times New Roman"/>
          <w:sz w:val="28"/>
          <w:szCs w:val="28"/>
        </w:rPr>
        <w:t xml:space="preserve">грамму для ЭВМ, Заявка № 2015614954 от 11.06.2015, Гос.рег.№ 2015618040, зарегистр. 29.07.2015. – Режим доступа: </w:t>
      </w:r>
      <w:hyperlink r:id="rId231" w:history="1">
        <w:r w:rsidRPr="00B3039D">
          <w:rPr>
            <w:rStyle w:val="a5"/>
            <w:rFonts w:ascii="Times New Roman" w:eastAsia="Calibri" w:hAnsi="Times New Roman"/>
            <w:sz w:val="28"/>
            <w:szCs w:val="28"/>
          </w:rPr>
          <w:t>http://lc.kubagro.ru/aidos/2015618040.jpg</w:t>
        </w:r>
      </w:hyperlink>
      <w:r w:rsidRPr="00B3039D">
        <w:rPr>
          <w:rFonts w:ascii="Times New Roman" w:eastAsia="Calibri" w:hAnsi="Times New Roman"/>
          <w:sz w:val="28"/>
          <w:szCs w:val="28"/>
        </w:rPr>
        <w:t>, 2 у.п.л.</w:t>
      </w:r>
    </w:p>
    <w:p w:rsidR="00667AF5" w:rsidRPr="00B3039D" w:rsidRDefault="00667AF5" w:rsidP="00866BA7">
      <w:pPr>
        <w:pStyle w:val="afd"/>
        <w:numPr>
          <w:ilvl w:val="0"/>
          <w:numId w:val="4"/>
        </w:numPr>
        <w:tabs>
          <w:tab w:val="left" w:pos="993"/>
        </w:tabs>
        <w:spacing w:after="0" w:line="240" w:lineRule="auto"/>
        <w:ind w:left="0" w:firstLine="567"/>
        <w:jc w:val="both"/>
        <w:rPr>
          <w:rFonts w:ascii="Times New Roman" w:eastAsia="Calibri" w:hAnsi="Times New Roman"/>
          <w:sz w:val="28"/>
          <w:szCs w:val="28"/>
          <w:lang w:val="en-US"/>
        </w:rPr>
      </w:pPr>
      <w:r w:rsidRPr="00B3039D">
        <w:rPr>
          <w:rFonts w:ascii="Times New Roman" w:eastAsia="Calibri" w:hAnsi="Times New Roman"/>
          <w:sz w:val="28"/>
          <w:szCs w:val="28"/>
          <w:lang w:val="en-US"/>
        </w:rPr>
        <w:t xml:space="preserve">Lutsenko E.V. SCENARIO AND SPECTRAL AUTOMATED SYSTEM-COGNITIVE ANALYSIS // July 2021, DOI: </w:t>
      </w:r>
      <w:hyperlink r:id="rId232" w:tgtFrame="_blank" w:history="1">
        <w:r w:rsidRPr="00B3039D">
          <w:rPr>
            <w:rStyle w:val="a5"/>
            <w:rFonts w:ascii="Times New Roman" w:eastAsia="Calibri" w:hAnsi="Times New Roman"/>
            <w:sz w:val="28"/>
            <w:szCs w:val="28"/>
            <w:lang w:val="en-US"/>
          </w:rPr>
          <w:t>10.13140/RG.2.2.22981.37608</w:t>
        </w:r>
      </w:hyperlink>
      <w:r w:rsidRPr="00B3039D">
        <w:rPr>
          <w:rFonts w:ascii="Times New Roman" w:eastAsia="Calibri" w:hAnsi="Times New Roman"/>
          <w:sz w:val="28"/>
          <w:szCs w:val="28"/>
          <w:lang w:val="en-US"/>
        </w:rPr>
        <w:t xml:space="preserve">, License </w:t>
      </w:r>
      <w:hyperlink r:id="rId233" w:history="1">
        <w:r w:rsidRPr="00B3039D">
          <w:rPr>
            <w:rStyle w:val="a5"/>
            <w:rFonts w:ascii="Times New Roman" w:eastAsia="Calibri" w:hAnsi="Times New Roman"/>
            <w:sz w:val="28"/>
            <w:szCs w:val="28"/>
            <w:lang w:val="en-US"/>
          </w:rPr>
          <w:t>CC BY-SA 4.0</w:t>
        </w:r>
      </w:hyperlink>
      <w:r w:rsidRPr="00B3039D">
        <w:rPr>
          <w:rFonts w:ascii="Times New Roman" w:eastAsia="Calibri" w:hAnsi="Times New Roman"/>
          <w:sz w:val="28"/>
          <w:szCs w:val="28"/>
          <w:lang w:val="en-US"/>
        </w:rPr>
        <w:t xml:space="preserve">, </w:t>
      </w:r>
      <w:hyperlink r:id="rId234" w:history="1">
        <w:r w:rsidRPr="00B3039D">
          <w:rPr>
            <w:rStyle w:val="a5"/>
            <w:rFonts w:ascii="Times New Roman" w:eastAsia="Calibri" w:hAnsi="Times New Roman"/>
            <w:sz w:val="28"/>
            <w:szCs w:val="28"/>
            <w:lang w:val="en-US"/>
          </w:rPr>
          <w:t>https://www.researchgate.net/publication/353555996</w:t>
        </w:r>
      </w:hyperlink>
    </w:p>
    <w:p w:rsidR="00667AF5" w:rsidRPr="00102F2F" w:rsidRDefault="00667AF5" w:rsidP="00E81885">
      <w:pPr>
        <w:ind w:firstLine="709"/>
        <w:jc w:val="both"/>
        <w:rPr>
          <w:rFonts w:eastAsia="Calibri"/>
          <w:sz w:val="36"/>
          <w:szCs w:val="36"/>
          <w:lang w:val="en-US"/>
        </w:rPr>
      </w:pPr>
    </w:p>
    <w:p w:rsidR="003045DD" w:rsidRPr="00154837" w:rsidRDefault="009A0349" w:rsidP="00E81885">
      <w:pPr>
        <w:pStyle w:val="1"/>
        <w:spacing w:line="240" w:lineRule="auto"/>
        <w:rPr>
          <w:b/>
          <w:sz w:val="32"/>
          <w:szCs w:val="32"/>
          <w:lang w:val="ru-RU"/>
        </w:rPr>
      </w:pPr>
      <w:bookmarkStart w:id="129" w:name="_Toc207298224"/>
      <w:bookmarkStart w:id="130" w:name="_Toc207298419"/>
      <w:r w:rsidRPr="00154837">
        <w:rPr>
          <w:b/>
          <w:sz w:val="32"/>
          <w:szCs w:val="32"/>
          <w:lang w:val="ru-RU"/>
        </w:rPr>
        <w:t xml:space="preserve">2. </w:t>
      </w:r>
      <w:r w:rsidR="003045DD" w:rsidRPr="00154837">
        <w:rPr>
          <w:b/>
          <w:sz w:val="32"/>
          <w:szCs w:val="32"/>
          <w:lang w:val="ru-RU"/>
        </w:rPr>
        <w:t>БИОМЕТРИЧЕСКАЯ  ОЦЕНКА ПОЛИМОРФИЗМА  СОРТОГРУПП  ВИНОГРАДА  ПИНО  И  РИСЛИНГ  ПО МОРФОЛОГИЧЕСКИМ  ПРИЗНАКАМ  ЛИСТЬЕВ  СРЕДНЕГО  ЯРУСА  КРОНЫ</w:t>
      </w:r>
      <w:bookmarkEnd w:id="129"/>
      <w:bookmarkEnd w:id="130"/>
    </w:p>
    <w:p w:rsidR="006B37FC" w:rsidRPr="005427E4" w:rsidRDefault="006B37FC" w:rsidP="00E81885">
      <w:pPr>
        <w:ind w:firstLine="709"/>
        <w:jc w:val="both"/>
        <w:rPr>
          <w:sz w:val="32"/>
          <w:szCs w:val="32"/>
        </w:rPr>
      </w:pPr>
    </w:p>
    <w:p w:rsidR="003045DD" w:rsidRPr="005427E4" w:rsidRDefault="003045DD" w:rsidP="00E81885">
      <w:pPr>
        <w:ind w:firstLine="709"/>
        <w:jc w:val="both"/>
        <w:rPr>
          <w:sz w:val="32"/>
          <w:szCs w:val="32"/>
        </w:rPr>
      </w:pPr>
      <w:r w:rsidRPr="005427E4">
        <w:rPr>
          <w:sz w:val="32"/>
          <w:szCs w:val="32"/>
        </w:rPr>
        <w:t>В ампелографии полиморфизмом называют биологическое явление разнообразия - одновременное перманентное наличие в популяции двух или нескольких  фенотипически и генотипически отличающихся групп растений одного сорта, то есть клонов. В виноградарстве обычно считают клон изогенной популяцией, а сорт как совокупность клонов или форм – гетерогенной. Пол</w:t>
      </w:r>
      <w:r w:rsidRPr="005427E4">
        <w:rPr>
          <w:sz w:val="32"/>
          <w:szCs w:val="32"/>
        </w:rPr>
        <w:t>и</w:t>
      </w:r>
      <w:r w:rsidRPr="005427E4">
        <w:rPr>
          <w:sz w:val="32"/>
          <w:szCs w:val="32"/>
        </w:rPr>
        <w:t>морфизм сортов имеет большое практическое значение, так как сорта-клоны обеспечивают при условии их гармоничного вза</w:t>
      </w:r>
      <w:r w:rsidRPr="005427E4">
        <w:rPr>
          <w:sz w:val="32"/>
          <w:szCs w:val="32"/>
        </w:rPr>
        <w:t>и</w:t>
      </w:r>
      <w:r w:rsidRPr="005427E4">
        <w:rPr>
          <w:sz w:val="32"/>
          <w:szCs w:val="32"/>
        </w:rPr>
        <w:t>модополняющего сочетания адаптивный ампелоценоз и высокий для производства экономический эффект. В статье на фенотип</w:t>
      </w:r>
      <w:r w:rsidRPr="005427E4">
        <w:rPr>
          <w:sz w:val="32"/>
          <w:szCs w:val="32"/>
        </w:rPr>
        <w:t>и</w:t>
      </w:r>
      <w:r w:rsidRPr="005427E4">
        <w:rPr>
          <w:sz w:val="32"/>
          <w:szCs w:val="32"/>
        </w:rPr>
        <w:t>ческом уровне по листьям освещен полиморфизм двух гетер</w:t>
      </w:r>
      <w:r w:rsidRPr="005427E4">
        <w:rPr>
          <w:sz w:val="32"/>
          <w:szCs w:val="32"/>
        </w:rPr>
        <w:t>о</w:t>
      </w:r>
      <w:r w:rsidRPr="005427E4">
        <w:rPr>
          <w:sz w:val="32"/>
          <w:szCs w:val="32"/>
        </w:rPr>
        <w:t>генных популяций – сортогрупп Пино и Рислинг, являющихся лучшими представителями французского и немецкого виногр</w:t>
      </w:r>
      <w:r w:rsidRPr="005427E4">
        <w:rPr>
          <w:sz w:val="32"/>
          <w:szCs w:val="32"/>
        </w:rPr>
        <w:t>а</w:t>
      </w:r>
      <w:r w:rsidRPr="005427E4">
        <w:rPr>
          <w:sz w:val="32"/>
          <w:szCs w:val="32"/>
        </w:rPr>
        <w:t>дарства.</w:t>
      </w:r>
    </w:p>
    <w:p w:rsidR="003045DD" w:rsidRPr="005427E4" w:rsidRDefault="003045DD" w:rsidP="00E81885">
      <w:pPr>
        <w:ind w:firstLine="709"/>
        <w:jc w:val="both"/>
        <w:rPr>
          <w:sz w:val="32"/>
          <w:szCs w:val="32"/>
        </w:rPr>
      </w:pPr>
    </w:p>
    <w:p w:rsidR="003045DD" w:rsidRPr="005427E4" w:rsidRDefault="005427E4" w:rsidP="00E81885">
      <w:pPr>
        <w:pStyle w:val="2"/>
        <w:ind w:firstLine="709"/>
        <w:rPr>
          <w:rFonts w:ascii="Times New Roman" w:hAnsi="Times New Roman"/>
          <w:i w:val="0"/>
          <w:sz w:val="32"/>
          <w:szCs w:val="32"/>
        </w:rPr>
      </w:pPr>
      <w:bookmarkStart w:id="131" w:name="_Toc207298225"/>
      <w:bookmarkStart w:id="132" w:name="_Toc207298420"/>
      <w:r w:rsidRPr="005427E4">
        <w:rPr>
          <w:rFonts w:ascii="Times New Roman" w:hAnsi="Times New Roman"/>
          <w:i w:val="0"/>
          <w:sz w:val="32"/>
          <w:szCs w:val="32"/>
        </w:rPr>
        <w:t xml:space="preserve">2.1. </w:t>
      </w:r>
      <w:r w:rsidR="003045DD" w:rsidRPr="005427E4">
        <w:rPr>
          <w:rFonts w:ascii="Times New Roman" w:hAnsi="Times New Roman"/>
          <w:i w:val="0"/>
          <w:sz w:val="32"/>
          <w:szCs w:val="32"/>
        </w:rPr>
        <w:t>Введение</w:t>
      </w:r>
      <w:bookmarkEnd w:id="131"/>
      <w:bookmarkEnd w:id="132"/>
    </w:p>
    <w:p w:rsidR="003045DD" w:rsidRPr="005427E4" w:rsidRDefault="003045DD" w:rsidP="00E81885">
      <w:pPr>
        <w:ind w:firstLine="709"/>
        <w:jc w:val="both"/>
        <w:rPr>
          <w:sz w:val="32"/>
          <w:szCs w:val="32"/>
        </w:rPr>
      </w:pPr>
      <w:r w:rsidRPr="005427E4">
        <w:rPr>
          <w:sz w:val="32"/>
          <w:szCs w:val="32"/>
        </w:rPr>
        <w:t>История развития виноградарства показывает, что больши</w:t>
      </w:r>
      <w:r w:rsidRPr="005427E4">
        <w:rPr>
          <w:sz w:val="32"/>
          <w:szCs w:val="32"/>
        </w:rPr>
        <w:t>н</w:t>
      </w:r>
      <w:r w:rsidRPr="005427E4">
        <w:rPr>
          <w:sz w:val="32"/>
          <w:szCs w:val="32"/>
        </w:rPr>
        <w:t>ство воз</w:t>
      </w:r>
      <w:r w:rsidRPr="005427E4">
        <w:rPr>
          <w:sz w:val="32"/>
          <w:szCs w:val="32"/>
        </w:rPr>
        <w:softHyphen/>
        <w:t>делываемых сортов винограда возникло в результате т</w:t>
      </w:r>
      <w:r w:rsidRPr="005427E4">
        <w:rPr>
          <w:sz w:val="32"/>
          <w:szCs w:val="32"/>
        </w:rPr>
        <w:t>о</w:t>
      </w:r>
      <w:r w:rsidRPr="005427E4">
        <w:rPr>
          <w:sz w:val="32"/>
          <w:szCs w:val="32"/>
        </w:rPr>
        <w:t xml:space="preserve">го, что человек отбирал и размножал отклонившиеся по каким-то </w:t>
      </w:r>
      <w:r w:rsidRPr="005427E4">
        <w:rPr>
          <w:sz w:val="32"/>
          <w:szCs w:val="32"/>
        </w:rPr>
        <w:lastRenderedPageBreak/>
        <w:t>признакам формы, вводя их в культуру. На протяжении многих веков сорта наполнялись различными рекомбинантами, мутант</w:t>
      </w:r>
      <w:r w:rsidRPr="005427E4">
        <w:rPr>
          <w:sz w:val="32"/>
          <w:szCs w:val="32"/>
        </w:rPr>
        <w:t>а</w:t>
      </w:r>
      <w:r w:rsidRPr="005427E4">
        <w:rPr>
          <w:sz w:val="32"/>
          <w:szCs w:val="32"/>
        </w:rPr>
        <w:t>ми и клонами, образуя соответствующие сортогруппы, сортотипы и эколого-географические группы [1, 5, 10].</w:t>
      </w:r>
    </w:p>
    <w:p w:rsidR="003045DD" w:rsidRPr="005427E4" w:rsidRDefault="003045DD" w:rsidP="00E81885">
      <w:pPr>
        <w:ind w:firstLine="709"/>
        <w:jc w:val="both"/>
        <w:rPr>
          <w:sz w:val="32"/>
          <w:szCs w:val="32"/>
        </w:rPr>
      </w:pPr>
      <w:r w:rsidRPr="005427E4">
        <w:rPr>
          <w:sz w:val="32"/>
          <w:szCs w:val="32"/>
        </w:rPr>
        <w:t>Сложившийся в настоящее время основной российский со</w:t>
      </w:r>
      <w:r w:rsidRPr="005427E4">
        <w:rPr>
          <w:sz w:val="32"/>
          <w:szCs w:val="32"/>
        </w:rPr>
        <w:t>р</w:t>
      </w:r>
      <w:r w:rsidRPr="005427E4">
        <w:rPr>
          <w:sz w:val="32"/>
          <w:szCs w:val="32"/>
        </w:rPr>
        <w:t>тимент возделываемых сортов, в основном, представлен сортами-интродуцентами, завезенными из-за рубежа. Как показали п</w:t>
      </w:r>
      <w:r w:rsidRPr="005427E4">
        <w:rPr>
          <w:sz w:val="32"/>
          <w:szCs w:val="32"/>
        </w:rPr>
        <w:t>о</w:t>
      </w:r>
      <w:r w:rsidRPr="005427E4">
        <w:rPr>
          <w:sz w:val="32"/>
          <w:szCs w:val="32"/>
        </w:rPr>
        <w:t>следние исследования ампелографов, они оказались полимор</w:t>
      </w:r>
      <w:r w:rsidRPr="005427E4">
        <w:rPr>
          <w:sz w:val="32"/>
          <w:szCs w:val="32"/>
        </w:rPr>
        <w:t>ф</w:t>
      </w:r>
      <w:r w:rsidRPr="005427E4">
        <w:rPr>
          <w:sz w:val="32"/>
          <w:szCs w:val="32"/>
        </w:rPr>
        <w:t>ными и гетерогенными, что вызывает нестабильность урожайн</w:t>
      </w:r>
      <w:r w:rsidRPr="005427E4">
        <w:rPr>
          <w:sz w:val="32"/>
          <w:szCs w:val="32"/>
        </w:rPr>
        <w:t>о</w:t>
      </w:r>
      <w:r w:rsidRPr="005427E4">
        <w:rPr>
          <w:sz w:val="32"/>
          <w:szCs w:val="32"/>
        </w:rPr>
        <w:t>сти и сильное варьирование качества урожая [8]. Примеры пол</w:t>
      </w:r>
      <w:r w:rsidRPr="005427E4">
        <w:rPr>
          <w:sz w:val="32"/>
          <w:szCs w:val="32"/>
        </w:rPr>
        <w:t>и</w:t>
      </w:r>
      <w:r w:rsidRPr="005427E4">
        <w:rPr>
          <w:sz w:val="32"/>
          <w:szCs w:val="32"/>
        </w:rPr>
        <w:t>морфизма: наличие сортов с функционально женским типом цветка среди одноименных обоеполых, форм с петрушечными листьями у Шаслы белой, появление тетраплоидов у диплоидн</w:t>
      </w:r>
      <w:r w:rsidRPr="005427E4">
        <w:rPr>
          <w:sz w:val="32"/>
          <w:szCs w:val="32"/>
        </w:rPr>
        <w:t>о</w:t>
      </w:r>
      <w:r w:rsidRPr="005427E4">
        <w:rPr>
          <w:sz w:val="32"/>
          <w:szCs w:val="32"/>
        </w:rPr>
        <w:t>го Рислинга, Кокура красного среди Кокура белого, Муската р</w:t>
      </w:r>
      <w:r w:rsidRPr="005427E4">
        <w:rPr>
          <w:sz w:val="32"/>
          <w:szCs w:val="32"/>
        </w:rPr>
        <w:t>о</w:t>
      </w:r>
      <w:r w:rsidRPr="005427E4">
        <w:rPr>
          <w:sz w:val="32"/>
          <w:szCs w:val="32"/>
        </w:rPr>
        <w:t xml:space="preserve">зового среди Муската белого и другие мутационные изменения фенотипов, сохраняющихся в вегетативных поколениях. </w:t>
      </w:r>
    </w:p>
    <w:p w:rsidR="003045DD" w:rsidRPr="005427E4" w:rsidRDefault="003045DD" w:rsidP="00E81885">
      <w:pPr>
        <w:ind w:firstLine="709"/>
        <w:jc w:val="both"/>
        <w:rPr>
          <w:sz w:val="32"/>
          <w:szCs w:val="32"/>
        </w:rPr>
      </w:pPr>
    </w:p>
    <w:p w:rsidR="003045DD" w:rsidRPr="005427E4" w:rsidRDefault="005427E4" w:rsidP="005427E4">
      <w:pPr>
        <w:pStyle w:val="2"/>
        <w:ind w:firstLine="709"/>
        <w:rPr>
          <w:rFonts w:ascii="Times New Roman" w:hAnsi="Times New Roman"/>
          <w:i w:val="0"/>
          <w:sz w:val="32"/>
          <w:szCs w:val="32"/>
        </w:rPr>
      </w:pPr>
      <w:bookmarkStart w:id="133" w:name="_Toc207298226"/>
      <w:bookmarkStart w:id="134" w:name="_Toc207298421"/>
      <w:r>
        <w:rPr>
          <w:rFonts w:ascii="Times New Roman" w:hAnsi="Times New Roman"/>
          <w:i w:val="0"/>
          <w:sz w:val="32"/>
          <w:szCs w:val="32"/>
        </w:rPr>
        <w:t xml:space="preserve">2.2. </w:t>
      </w:r>
      <w:r w:rsidR="003045DD" w:rsidRPr="005427E4">
        <w:rPr>
          <w:rFonts w:ascii="Times New Roman" w:hAnsi="Times New Roman"/>
          <w:i w:val="0"/>
          <w:sz w:val="32"/>
          <w:szCs w:val="32"/>
        </w:rPr>
        <w:t>Материал и методы</w:t>
      </w:r>
      <w:bookmarkEnd w:id="133"/>
      <w:bookmarkEnd w:id="134"/>
    </w:p>
    <w:p w:rsidR="003045DD" w:rsidRPr="005427E4" w:rsidRDefault="003045DD" w:rsidP="00E81885">
      <w:pPr>
        <w:ind w:firstLine="709"/>
        <w:jc w:val="both"/>
        <w:rPr>
          <w:sz w:val="32"/>
          <w:szCs w:val="32"/>
        </w:rPr>
      </w:pPr>
      <w:r w:rsidRPr="005427E4">
        <w:rPr>
          <w:sz w:val="32"/>
          <w:szCs w:val="32"/>
        </w:rPr>
        <w:t>Объектами исследований являлись гетерогенные популяции двух сортогрупп, в ампелографической литературе называемых Пино и Рислинг, всего 231 учетный куст. Из них известный французский сорт Пино белый (контроль) насчитывал 35 кустов, его клоны Пинок белый, Пино белый № 32 и Пино черный № 07 – от 12 до 56; другой сорт немецкого происхождения Рислинг (рейнский, контроль) имел 15 кустов, его клоны Рислиналк, Р</w:t>
      </w:r>
      <w:r w:rsidRPr="005427E4">
        <w:rPr>
          <w:sz w:val="32"/>
          <w:szCs w:val="32"/>
        </w:rPr>
        <w:t>и</w:t>
      </w:r>
      <w:r w:rsidRPr="005427E4">
        <w:rPr>
          <w:sz w:val="32"/>
          <w:szCs w:val="32"/>
        </w:rPr>
        <w:t>слинг Алькадар № 34А, Рислинг Алькадар № 34Б, Рислинг № 4-9-2 и Рислинг анапский – от 14 до 34 кустов. Все перечисленные клоны являлись вегетативным потомством высокопродуктивных протоклонов, которые в свое время были отобраны первым авт</w:t>
      </w:r>
      <w:r w:rsidRPr="005427E4">
        <w:rPr>
          <w:sz w:val="32"/>
          <w:szCs w:val="32"/>
        </w:rPr>
        <w:t>о</w:t>
      </w:r>
      <w:r w:rsidRPr="005427E4">
        <w:rPr>
          <w:sz w:val="32"/>
          <w:szCs w:val="32"/>
        </w:rPr>
        <w:t>ром статьи в корнесобственных старых насаждениях сортов Пино и Рислинг, некогда произраставших в двух местах - Бахчисара</w:t>
      </w:r>
      <w:r w:rsidRPr="005427E4">
        <w:rPr>
          <w:sz w:val="32"/>
          <w:szCs w:val="32"/>
        </w:rPr>
        <w:t>й</w:t>
      </w:r>
      <w:r w:rsidRPr="005427E4">
        <w:rPr>
          <w:sz w:val="32"/>
          <w:szCs w:val="32"/>
        </w:rPr>
        <w:t xml:space="preserve">ском районе и под городом Севастополем Республики Крым. </w:t>
      </w:r>
    </w:p>
    <w:p w:rsidR="003045DD" w:rsidRPr="005427E4" w:rsidRDefault="003045DD" w:rsidP="00E81885">
      <w:pPr>
        <w:ind w:firstLine="709"/>
        <w:jc w:val="both"/>
        <w:rPr>
          <w:sz w:val="32"/>
          <w:szCs w:val="32"/>
        </w:rPr>
      </w:pPr>
      <w:r w:rsidRPr="005427E4">
        <w:rPr>
          <w:sz w:val="32"/>
          <w:szCs w:val="32"/>
        </w:rPr>
        <w:t>Исследуемые генотипы (сорта и клоны) произрастали на о</w:t>
      </w:r>
      <w:r w:rsidRPr="005427E4">
        <w:rPr>
          <w:sz w:val="32"/>
          <w:szCs w:val="32"/>
        </w:rPr>
        <w:t>д</w:t>
      </w:r>
      <w:r w:rsidRPr="005427E4">
        <w:rPr>
          <w:sz w:val="32"/>
          <w:szCs w:val="32"/>
        </w:rPr>
        <w:t>ном опытном участке в учхозе «Кубань» КубГАУ, были одново</w:t>
      </w:r>
      <w:r w:rsidRPr="005427E4">
        <w:rPr>
          <w:sz w:val="32"/>
          <w:szCs w:val="32"/>
        </w:rPr>
        <w:t>з</w:t>
      </w:r>
      <w:r w:rsidRPr="005427E4">
        <w:rPr>
          <w:sz w:val="32"/>
          <w:szCs w:val="32"/>
        </w:rPr>
        <w:t xml:space="preserve">растными и с ними проводились одинаковые уходные работы. Исследования проводились в течение трех лет, с 2006 по 2008 гг., </w:t>
      </w:r>
      <w:r w:rsidRPr="005427E4">
        <w:rPr>
          <w:sz w:val="32"/>
          <w:szCs w:val="32"/>
        </w:rPr>
        <w:lastRenderedPageBreak/>
        <w:t>по данным измерений 10 листьев среднего яруса кроны каждого куста.</w:t>
      </w:r>
    </w:p>
    <w:p w:rsidR="003045DD" w:rsidRPr="005427E4" w:rsidRDefault="003045DD" w:rsidP="00E81885">
      <w:pPr>
        <w:ind w:firstLine="709"/>
        <w:jc w:val="both"/>
        <w:rPr>
          <w:sz w:val="32"/>
          <w:szCs w:val="32"/>
        </w:rPr>
      </w:pPr>
      <w:r w:rsidRPr="005427E4">
        <w:rPr>
          <w:sz w:val="32"/>
          <w:szCs w:val="32"/>
        </w:rPr>
        <w:t>Культура возделывания этих генотипов укрывная, корн</w:t>
      </w:r>
      <w:r w:rsidRPr="005427E4">
        <w:rPr>
          <w:sz w:val="32"/>
          <w:szCs w:val="32"/>
        </w:rPr>
        <w:t>е</w:t>
      </w:r>
      <w:r w:rsidRPr="005427E4">
        <w:rPr>
          <w:sz w:val="32"/>
          <w:szCs w:val="32"/>
        </w:rPr>
        <w:t>собственная, кусты сформированы по типу бесштамбового мн</w:t>
      </w:r>
      <w:r w:rsidRPr="005427E4">
        <w:rPr>
          <w:sz w:val="32"/>
          <w:szCs w:val="32"/>
        </w:rPr>
        <w:t>о</w:t>
      </w:r>
      <w:r w:rsidRPr="005427E4">
        <w:rPr>
          <w:sz w:val="32"/>
          <w:szCs w:val="32"/>
        </w:rPr>
        <w:t>горукавного веера.  Схема посадки корнесобственных насажд</w:t>
      </w:r>
      <w:r w:rsidRPr="005427E4">
        <w:rPr>
          <w:sz w:val="32"/>
          <w:szCs w:val="32"/>
        </w:rPr>
        <w:t>е</w:t>
      </w:r>
      <w:r w:rsidRPr="005427E4">
        <w:rPr>
          <w:sz w:val="32"/>
          <w:szCs w:val="32"/>
        </w:rPr>
        <w:t xml:space="preserve">ний 3,0 × </w:t>
      </w:r>
      <w:smartTag w:uri="urn:schemas-microsoft-com:office:smarttags" w:element="metricconverter">
        <w:smartTagPr>
          <w:attr w:name="ProductID" w:val="1,0 м"/>
        </w:smartTagPr>
        <w:r w:rsidRPr="005427E4">
          <w:rPr>
            <w:sz w:val="32"/>
            <w:szCs w:val="32"/>
          </w:rPr>
          <w:t>1,0 м</w:t>
        </w:r>
      </w:smartTag>
      <w:r w:rsidRPr="005427E4">
        <w:rPr>
          <w:sz w:val="32"/>
          <w:szCs w:val="32"/>
        </w:rPr>
        <w:t>, год посадки – 1999. Участки не орошаемые. Те</w:t>
      </w:r>
      <w:r w:rsidRPr="005427E4">
        <w:rPr>
          <w:sz w:val="32"/>
          <w:szCs w:val="32"/>
        </w:rPr>
        <w:t>х</w:t>
      </w:r>
      <w:r w:rsidRPr="005427E4">
        <w:rPr>
          <w:sz w:val="32"/>
          <w:szCs w:val="32"/>
        </w:rPr>
        <w:t>нология возделывания является общепринятой для южной зоны промышленного виноградарства РФ.</w:t>
      </w:r>
    </w:p>
    <w:p w:rsidR="003045DD" w:rsidRPr="005427E4" w:rsidRDefault="003045DD" w:rsidP="00E81885">
      <w:pPr>
        <w:ind w:firstLine="709"/>
        <w:jc w:val="both"/>
        <w:rPr>
          <w:sz w:val="32"/>
          <w:szCs w:val="32"/>
        </w:rPr>
      </w:pPr>
      <w:r w:rsidRPr="005427E4">
        <w:rPr>
          <w:sz w:val="32"/>
          <w:szCs w:val="32"/>
        </w:rPr>
        <w:t>Описывались и сравнивались листья по следующему ко</w:t>
      </w:r>
      <w:r w:rsidRPr="005427E4">
        <w:rPr>
          <w:sz w:val="32"/>
          <w:szCs w:val="32"/>
        </w:rPr>
        <w:t>м</w:t>
      </w:r>
      <w:r w:rsidRPr="005427E4">
        <w:rPr>
          <w:sz w:val="32"/>
          <w:szCs w:val="32"/>
        </w:rPr>
        <w:t xml:space="preserve">плексу из десяти признаков: </w:t>
      </w:r>
    </w:p>
    <w:p w:rsidR="003045DD" w:rsidRPr="005427E4" w:rsidRDefault="003045DD" w:rsidP="00E81885">
      <w:pPr>
        <w:ind w:firstLine="709"/>
        <w:jc w:val="both"/>
        <w:rPr>
          <w:sz w:val="32"/>
          <w:szCs w:val="32"/>
        </w:rPr>
      </w:pPr>
      <w:r w:rsidRPr="005427E4">
        <w:rPr>
          <w:sz w:val="32"/>
          <w:szCs w:val="32"/>
        </w:rPr>
        <w:t>-   длина черешка;</w:t>
      </w:r>
    </w:p>
    <w:p w:rsidR="003045DD" w:rsidRPr="005427E4" w:rsidRDefault="003045DD" w:rsidP="00E81885">
      <w:pPr>
        <w:ind w:firstLine="709"/>
        <w:jc w:val="both"/>
        <w:rPr>
          <w:sz w:val="32"/>
          <w:szCs w:val="32"/>
        </w:rPr>
      </w:pPr>
      <w:r w:rsidRPr="005427E4">
        <w:rPr>
          <w:sz w:val="32"/>
          <w:szCs w:val="32"/>
        </w:rPr>
        <w:t>-  длина листовой пластинки – от верхней точки зубца це</w:t>
      </w:r>
      <w:r w:rsidRPr="005427E4">
        <w:rPr>
          <w:sz w:val="32"/>
          <w:szCs w:val="32"/>
        </w:rPr>
        <w:t>н</w:t>
      </w:r>
      <w:r w:rsidRPr="005427E4">
        <w:rPr>
          <w:sz w:val="32"/>
          <w:szCs w:val="32"/>
        </w:rPr>
        <w:t xml:space="preserve">тральной лопасти до нижнего зубца нижней лопасти; </w:t>
      </w:r>
    </w:p>
    <w:p w:rsidR="003045DD" w:rsidRPr="005427E4" w:rsidRDefault="003045DD" w:rsidP="00E81885">
      <w:pPr>
        <w:ind w:firstLine="709"/>
        <w:jc w:val="both"/>
        <w:rPr>
          <w:sz w:val="32"/>
          <w:szCs w:val="32"/>
        </w:rPr>
      </w:pPr>
      <w:r w:rsidRPr="005427E4">
        <w:rPr>
          <w:sz w:val="32"/>
          <w:szCs w:val="32"/>
        </w:rPr>
        <w:t>-   ширина листовой пластинки – между выступающими зубцами средних жилок боковых лопастей;</w:t>
      </w:r>
    </w:p>
    <w:p w:rsidR="003045DD" w:rsidRPr="005427E4" w:rsidRDefault="003045DD" w:rsidP="00E81885">
      <w:pPr>
        <w:ind w:firstLine="709"/>
        <w:jc w:val="both"/>
        <w:rPr>
          <w:sz w:val="32"/>
          <w:szCs w:val="32"/>
        </w:rPr>
      </w:pPr>
      <w:r w:rsidRPr="005427E4">
        <w:rPr>
          <w:sz w:val="32"/>
          <w:szCs w:val="32"/>
        </w:rPr>
        <w:t>-   длина срединной жилки;</w:t>
      </w:r>
    </w:p>
    <w:p w:rsidR="003045DD" w:rsidRPr="005427E4" w:rsidRDefault="003045DD" w:rsidP="00E81885">
      <w:pPr>
        <w:ind w:firstLine="709"/>
        <w:jc w:val="both"/>
        <w:rPr>
          <w:sz w:val="32"/>
          <w:szCs w:val="32"/>
        </w:rPr>
      </w:pPr>
      <w:r w:rsidRPr="005427E4">
        <w:rPr>
          <w:sz w:val="32"/>
          <w:szCs w:val="32"/>
        </w:rPr>
        <w:t>-   расстояние от верхнего бокового выступа до черешковой выемки;</w:t>
      </w:r>
    </w:p>
    <w:p w:rsidR="003045DD" w:rsidRPr="005427E4" w:rsidRDefault="003045DD" w:rsidP="00E81885">
      <w:pPr>
        <w:ind w:firstLine="709"/>
        <w:jc w:val="both"/>
        <w:rPr>
          <w:sz w:val="32"/>
          <w:szCs w:val="32"/>
        </w:rPr>
      </w:pPr>
      <w:r w:rsidRPr="005427E4">
        <w:rPr>
          <w:sz w:val="32"/>
          <w:szCs w:val="32"/>
        </w:rPr>
        <w:t>-   расстояние от нижнего бокового выступа до черешковой выемки;</w:t>
      </w:r>
    </w:p>
    <w:p w:rsidR="003045DD" w:rsidRPr="005427E4" w:rsidRDefault="003045DD" w:rsidP="00E81885">
      <w:pPr>
        <w:ind w:firstLine="709"/>
        <w:jc w:val="both"/>
        <w:rPr>
          <w:sz w:val="32"/>
          <w:szCs w:val="32"/>
        </w:rPr>
      </w:pPr>
      <w:r w:rsidRPr="005427E4">
        <w:rPr>
          <w:sz w:val="32"/>
          <w:szCs w:val="32"/>
        </w:rPr>
        <w:t>-   добухтовое верхнее расстояние – от дна верхней боковой вырезки до черешковой выемки;</w:t>
      </w:r>
    </w:p>
    <w:p w:rsidR="003045DD" w:rsidRPr="005427E4" w:rsidRDefault="003045DD" w:rsidP="00E81885">
      <w:pPr>
        <w:ind w:firstLine="709"/>
        <w:jc w:val="both"/>
        <w:rPr>
          <w:sz w:val="32"/>
          <w:szCs w:val="32"/>
        </w:rPr>
      </w:pPr>
      <w:r w:rsidRPr="005427E4">
        <w:rPr>
          <w:sz w:val="32"/>
          <w:szCs w:val="32"/>
        </w:rPr>
        <w:t>-    добухтовое нижнее расстояние – от дна нижней боковой вырезки до черешковой выемки;</w:t>
      </w:r>
    </w:p>
    <w:p w:rsidR="003045DD" w:rsidRPr="005427E4" w:rsidRDefault="003045DD" w:rsidP="00E81885">
      <w:pPr>
        <w:ind w:firstLine="709"/>
        <w:jc w:val="both"/>
        <w:rPr>
          <w:sz w:val="32"/>
          <w:szCs w:val="32"/>
        </w:rPr>
      </w:pPr>
      <w:r w:rsidRPr="005427E4">
        <w:rPr>
          <w:sz w:val="32"/>
          <w:szCs w:val="32"/>
        </w:rPr>
        <w:t>-    угол α – угол между центральной жилкой и выступа</w:t>
      </w:r>
      <w:r w:rsidRPr="005427E4">
        <w:rPr>
          <w:sz w:val="32"/>
          <w:szCs w:val="32"/>
        </w:rPr>
        <w:t>ю</w:t>
      </w:r>
      <w:r w:rsidRPr="005427E4">
        <w:rPr>
          <w:sz w:val="32"/>
          <w:szCs w:val="32"/>
        </w:rPr>
        <w:t>щей верхней боковой лопастью;</w:t>
      </w:r>
    </w:p>
    <w:p w:rsidR="003045DD" w:rsidRPr="005427E4" w:rsidRDefault="003045DD" w:rsidP="00E81885">
      <w:pPr>
        <w:ind w:firstLine="709"/>
        <w:jc w:val="both"/>
        <w:rPr>
          <w:sz w:val="32"/>
          <w:szCs w:val="32"/>
        </w:rPr>
      </w:pPr>
      <w:r w:rsidRPr="005427E4">
        <w:rPr>
          <w:sz w:val="32"/>
          <w:szCs w:val="32"/>
        </w:rPr>
        <w:t>-     угол β – угол между центральной жилкой и выступа</w:t>
      </w:r>
      <w:r w:rsidRPr="005427E4">
        <w:rPr>
          <w:sz w:val="32"/>
          <w:szCs w:val="32"/>
        </w:rPr>
        <w:t>ю</w:t>
      </w:r>
      <w:r w:rsidRPr="005427E4">
        <w:rPr>
          <w:sz w:val="32"/>
          <w:szCs w:val="32"/>
        </w:rPr>
        <w:t>щей нижней боковой лопастью.</w:t>
      </w:r>
    </w:p>
    <w:p w:rsidR="003045DD" w:rsidRPr="005427E4" w:rsidRDefault="003045DD" w:rsidP="00E81885">
      <w:pPr>
        <w:ind w:firstLine="709"/>
        <w:jc w:val="both"/>
        <w:rPr>
          <w:sz w:val="32"/>
          <w:szCs w:val="32"/>
        </w:rPr>
      </w:pPr>
      <w:r w:rsidRPr="005427E4">
        <w:rPr>
          <w:sz w:val="32"/>
          <w:szCs w:val="32"/>
        </w:rPr>
        <w:t xml:space="preserve">Математико-статистическую обработку экспериментальных данных проводили по методикам, описанным Е.В. Луценко [2],  В.О. Островерховым и Л.П. Трошиным [3], Ю.Н. Тюриным и А.А. Макаровым [9]. </w:t>
      </w:r>
    </w:p>
    <w:p w:rsidR="003045DD" w:rsidRPr="005427E4" w:rsidRDefault="003045DD" w:rsidP="00E81885">
      <w:pPr>
        <w:ind w:firstLine="709"/>
        <w:jc w:val="both"/>
        <w:rPr>
          <w:sz w:val="32"/>
          <w:szCs w:val="32"/>
        </w:rPr>
      </w:pPr>
    </w:p>
    <w:p w:rsidR="003045DD" w:rsidRPr="005427E4" w:rsidRDefault="005427E4" w:rsidP="005427E4">
      <w:pPr>
        <w:pStyle w:val="2"/>
        <w:ind w:firstLine="709"/>
        <w:rPr>
          <w:rFonts w:ascii="Times New Roman" w:hAnsi="Times New Roman"/>
          <w:i w:val="0"/>
          <w:sz w:val="32"/>
          <w:szCs w:val="32"/>
        </w:rPr>
      </w:pPr>
      <w:bookmarkStart w:id="135" w:name="_Toc207298227"/>
      <w:bookmarkStart w:id="136" w:name="_Toc207298422"/>
      <w:r>
        <w:rPr>
          <w:rFonts w:ascii="Times New Roman" w:hAnsi="Times New Roman"/>
          <w:i w:val="0"/>
          <w:sz w:val="32"/>
          <w:szCs w:val="32"/>
        </w:rPr>
        <w:t xml:space="preserve">2.3. </w:t>
      </w:r>
      <w:r w:rsidR="003045DD" w:rsidRPr="005427E4">
        <w:rPr>
          <w:rFonts w:ascii="Times New Roman" w:hAnsi="Times New Roman"/>
          <w:i w:val="0"/>
          <w:sz w:val="32"/>
          <w:szCs w:val="32"/>
        </w:rPr>
        <w:t>Результаты исследований</w:t>
      </w:r>
      <w:bookmarkEnd w:id="135"/>
      <w:bookmarkEnd w:id="136"/>
    </w:p>
    <w:p w:rsidR="003045DD" w:rsidRPr="005427E4" w:rsidRDefault="003045DD" w:rsidP="00E81885">
      <w:pPr>
        <w:ind w:firstLine="709"/>
        <w:jc w:val="both"/>
        <w:rPr>
          <w:sz w:val="32"/>
          <w:szCs w:val="32"/>
        </w:rPr>
      </w:pPr>
      <w:r w:rsidRPr="005427E4">
        <w:rPr>
          <w:sz w:val="32"/>
          <w:szCs w:val="32"/>
        </w:rPr>
        <w:t>Очень важным вопросом селекционно-генетических иссл</w:t>
      </w:r>
      <w:r w:rsidRPr="005427E4">
        <w:rPr>
          <w:sz w:val="32"/>
          <w:szCs w:val="32"/>
        </w:rPr>
        <w:t>е</w:t>
      </w:r>
      <w:r w:rsidRPr="005427E4">
        <w:rPr>
          <w:sz w:val="32"/>
          <w:szCs w:val="32"/>
        </w:rPr>
        <w:t xml:space="preserve">дований виноградной лозы является изучение полиморфизма сортогрупп по морфологическим признакам листа. Связано это с </w:t>
      </w:r>
      <w:r w:rsidRPr="005427E4">
        <w:rPr>
          <w:sz w:val="32"/>
          <w:szCs w:val="32"/>
        </w:rPr>
        <w:lastRenderedPageBreak/>
        <w:t>проблемой использования морфометрии листьев как выражения фенотипического полиморфизма винограда. Полиморфные гру</w:t>
      </w:r>
      <w:r w:rsidRPr="005427E4">
        <w:rPr>
          <w:sz w:val="32"/>
          <w:szCs w:val="32"/>
        </w:rPr>
        <w:t>п</w:t>
      </w:r>
      <w:r w:rsidRPr="005427E4">
        <w:rPr>
          <w:sz w:val="32"/>
          <w:szCs w:val="32"/>
        </w:rPr>
        <w:t>пы растений как наследственно новые вариации могут отли</w:t>
      </w:r>
      <w:r w:rsidRPr="005427E4">
        <w:rPr>
          <w:sz w:val="32"/>
          <w:szCs w:val="32"/>
        </w:rPr>
        <w:softHyphen/>
        <w:t>чаться от исходной популяции по большому числу количественных при</w:t>
      </w:r>
      <w:r w:rsidRPr="005427E4">
        <w:rPr>
          <w:sz w:val="32"/>
          <w:szCs w:val="32"/>
        </w:rPr>
        <w:softHyphen/>
        <w:t>знаков, определяемых интегрированной системой генов. Не вс</w:t>
      </w:r>
      <w:r w:rsidRPr="005427E4">
        <w:rPr>
          <w:sz w:val="32"/>
          <w:szCs w:val="32"/>
        </w:rPr>
        <w:t>е</w:t>
      </w:r>
      <w:r w:rsidRPr="005427E4">
        <w:rPr>
          <w:sz w:val="32"/>
          <w:szCs w:val="32"/>
        </w:rPr>
        <w:t>гда отличия по каждому отдельно взятому признаку велики, о</w:t>
      </w:r>
      <w:r w:rsidRPr="005427E4">
        <w:rPr>
          <w:sz w:val="32"/>
          <w:szCs w:val="32"/>
        </w:rPr>
        <w:t>д</w:t>
      </w:r>
      <w:r w:rsidRPr="005427E4">
        <w:rPr>
          <w:sz w:val="32"/>
          <w:szCs w:val="32"/>
        </w:rPr>
        <w:t>нако сум</w:t>
      </w:r>
      <w:r w:rsidRPr="005427E4">
        <w:rPr>
          <w:sz w:val="32"/>
          <w:szCs w:val="32"/>
        </w:rPr>
        <w:softHyphen/>
        <w:t>марно они могут быть выделены на основе анализа ко</w:t>
      </w:r>
      <w:r w:rsidRPr="005427E4">
        <w:rPr>
          <w:sz w:val="32"/>
          <w:szCs w:val="32"/>
        </w:rPr>
        <w:t>м</w:t>
      </w:r>
      <w:r w:rsidRPr="005427E4">
        <w:rPr>
          <w:sz w:val="32"/>
          <w:szCs w:val="32"/>
        </w:rPr>
        <w:t>плекса призна</w:t>
      </w:r>
      <w:r w:rsidRPr="005427E4">
        <w:rPr>
          <w:sz w:val="32"/>
          <w:szCs w:val="32"/>
        </w:rPr>
        <w:softHyphen/>
        <w:t>ков. Именно это и требуется при отборе высок</w:t>
      </w:r>
      <w:r w:rsidRPr="005427E4">
        <w:rPr>
          <w:sz w:val="32"/>
          <w:szCs w:val="32"/>
        </w:rPr>
        <w:t>о</w:t>
      </w:r>
      <w:r w:rsidRPr="005427E4">
        <w:rPr>
          <w:sz w:val="32"/>
          <w:szCs w:val="32"/>
        </w:rPr>
        <w:t>продуктивных кло</w:t>
      </w:r>
      <w:r w:rsidRPr="005427E4">
        <w:rPr>
          <w:sz w:val="32"/>
          <w:szCs w:val="32"/>
        </w:rPr>
        <w:softHyphen/>
        <w:t>нов, т.к. необходимо улучшение сорта по ко</w:t>
      </w:r>
      <w:r w:rsidRPr="005427E4">
        <w:rPr>
          <w:sz w:val="32"/>
          <w:szCs w:val="32"/>
        </w:rPr>
        <w:t>м</w:t>
      </w:r>
      <w:r w:rsidRPr="005427E4">
        <w:rPr>
          <w:sz w:val="32"/>
          <w:szCs w:val="32"/>
        </w:rPr>
        <w:t>плексу признаков уро</w:t>
      </w:r>
      <w:r w:rsidRPr="005427E4">
        <w:rPr>
          <w:sz w:val="32"/>
          <w:szCs w:val="32"/>
        </w:rPr>
        <w:softHyphen/>
        <w:t>жайности, устойчивости к неблагоприя</w:t>
      </w:r>
      <w:r w:rsidRPr="005427E4">
        <w:rPr>
          <w:sz w:val="32"/>
          <w:szCs w:val="32"/>
        </w:rPr>
        <w:t>т</w:t>
      </w:r>
      <w:r w:rsidRPr="005427E4">
        <w:rPr>
          <w:sz w:val="32"/>
          <w:szCs w:val="32"/>
        </w:rPr>
        <w:t>ным условиям, периоду веге</w:t>
      </w:r>
      <w:r w:rsidRPr="005427E4">
        <w:rPr>
          <w:sz w:val="32"/>
          <w:szCs w:val="32"/>
        </w:rPr>
        <w:softHyphen/>
        <w:t>тации, сахаронакоплению и др. При этом следует ориентироваться на поиск растений, отклоняющи</w:t>
      </w:r>
      <w:r w:rsidRPr="005427E4">
        <w:rPr>
          <w:sz w:val="32"/>
          <w:szCs w:val="32"/>
        </w:rPr>
        <w:t>х</w:t>
      </w:r>
      <w:r w:rsidRPr="005427E4">
        <w:rPr>
          <w:sz w:val="32"/>
          <w:szCs w:val="32"/>
        </w:rPr>
        <w:t>ся от средних популяционных значений при</w:t>
      </w:r>
      <w:r w:rsidRPr="005427E4">
        <w:rPr>
          <w:sz w:val="32"/>
          <w:szCs w:val="32"/>
        </w:rPr>
        <w:softHyphen/>
        <w:t>знаков, так как среди них более вероятно нахождение мутантов и редких комбинаций генов [4-7].</w:t>
      </w:r>
    </w:p>
    <w:p w:rsidR="003045DD" w:rsidRPr="005427E4" w:rsidRDefault="003045DD" w:rsidP="00E81885">
      <w:pPr>
        <w:ind w:firstLine="709"/>
        <w:jc w:val="both"/>
        <w:rPr>
          <w:sz w:val="32"/>
          <w:szCs w:val="32"/>
        </w:rPr>
      </w:pPr>
      <w:r w:rsidRPr="005427E4">
        <w:rPr>
          <w:sz w:val="32"/>
          <w:szCs w:val="32"/>
        </w:rPr>
        <w:t>Поэтому нами последовательно изучалась внутрисортовая и меж</w:t>
      </w:r>
      <w:r w:rsidRPr="005427E4">
        <w:rPr>
          <w:sz w:val="32"/>
          <w:szCs w:val="32"/>
        </w:rPr>
        <w:softHyphen/>
        <w:t>сортовая изменчивость по усредненным за три года измер</w:t>
      </w:r>
      <w:r w:rsidRPr="005427E4">
        <w:rPr>
          <w:sz w:val="32"/>
          <w:szCs w:val="32"/>
        </w:rPr>
        <w:t>е</w:t>
      </w:r>
      <w:r w:rsidRPr="005427E4">
        <w:rPr>
          <w:sz w:val="32"/>
          <w:szCs w:val="32"/>
        </w:rPr>
        <w:t>ниям 10 признаков листа, включающим линей</w:t>
      </w:r>
      <w:r w:rsidRPr="005427E4">
        <w:rPr>
          <w:sz w:val="32"/>
          <w:szCs w:val="32"/>
        </w:rPr>
        <w:softHyphen/>
        <w:t>ные и угловые п</w:t>
      </w:r>
      <w:r w:rsidRPr="005427E4">
        <w:rPr>
          <w:sz w:val="32"/>
          <w:szCs w:val="32"/>
        </w:rPr>
        <w:t>а</w:t>
      </w:r>
      <w:r w:rsidRPr="005427E4">
        <w:rPr>
          <w:sz w:val="32"/>
          <w:szCs w:val="32"/>
        </w:rPr>
        <w:t>раметры, которые были зафиксированы у каждого учетного куста (табл. 1).</w:t>
      </w:r>
    </w:p>
    <w:p w:rsidR="003045DD" w:rsidRPr="005427E4" w:rsidRDefault="003045DD" w:rsidP="00E81885">
      <w:pPr>
        <w:ind w:firstLine="709"/>
        <w:jc w:val="both"/>
        <w:rPr>
          <w:sz w:val="32"/>
          <w:szCs w:val="32"/>
        </w:rPr>
      </w:pPr>
    </w:p>
    <w:p w:rsidR="00B60EC1" w:rsidRPr="00B60EC1" w:rsidRDefault="00B60EC1" w:rsidP="00B60EC1">
      <w:pPr>
        <w:shd w:val="clear" w:color="auto" w:fill="FFFFFF"/>
        <w:rPr>
          <w:color w:val="000000"/>
          <w:sz w:val="28"/>
          <w:szCs w:val="28"/>
        </w:rPr>
      </w:pPr>
      <w:r w:rsidRPr="00B60EC1">
        <w:rPr>
          <w:color w:val="000000"/>
          <w:sz w:val="28"/>
          <w:szCs w:val="28"/>
        </w:rPr>
        <w:t>Таблица 1. - Анализ морфологических признаков листьев исследуемых г</w:t>
      </w:r>
      <w:r w:rsidRPr="00B60EC1">
        <w:rPr>
          <w:color w:val="000000"/>
          <w:sz w:val="28"/>
          <w:szCs w:val="28"/>
        </w:rPr>
        <w:t>е</w:t>
      </w:r>
      <w:r w:rsidRPr="00B60EC1">
        <w:rPr>
          <w:color w:val="000000"/>
          <w:sz w:val="28"/>
          <w:szCs w:val="28"/>
        </w:rPr>
        <w:t>нотипов винограда в сортогруппе Пино.</w:t>
      </w:r>
    </w:p>
    <w:tbl>
      <w:tblPr>
        <w:tblW w:w="9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9"/>
        <w:gridCol w:w="1461"/>
        <w:gridCol w:w="1460"/>
        <w:gridCol w:w="1460"/>
        <w:gridCol w:w="1460"/>
        <w:gridCol w:w="1460"/>
      </w:tblGrid>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Генотипы</w:t>
            </w:r>
          </w:p>
        </w:tc>
        <w:tc>
          <w:tcPr>
            <w:tcW w:w="1461" w:type="dxa"/>
            <w:vAlign w:val="center"/>
          </w:tcPr>
          <w:p w:rsidR="00B60EC1" w:rsidRPr="00B60EC1" w:rsidRDefault="00B60EC1" w:rsidP="00B60EC1">
            <w:pPr>
              <w:spacing w:line="360" w:lineRule="auto"/>
              <w:jc w:val="center"/>
              <w:rPr>
                <w:szCs w:val="24"/>
              </w:rPr>
            </w:pPr>
            <w:r w:rsidRPr="00B60EC1">
              <w:rPr>
                <w:szCs w:val="24"/>
              </w:rPr>
              <w:t>*X</w:t>
            </w:r>
          </w:p>
        </w:tc>
        <w:tc>
          <w:tcPr>
            <w:tcW w:w="1460" w:type="dxa"/>
            <w:vAlign w:val="center"/>
          </w:tcPr>
          <w:p w:rsidR="00B60EC1" w:rsidRPr="00B60EC1" w:rsidRDefault="00B60EC1" w:rsidP="00B60EC1">
            <w:pPr>
              <w:spacing w:line="360" w:lineRule="auto"/>
              <w:jc w:val="center"/>
              <w:rPr>
                <w:szCs w:val="24"/>
                <w:vertAlign w:val="subscript"/>
              </w:rPr>
            </w:pPr>
            <w:r w:rsidRPr="00B60EC1">
              <w:rPr>
                <w:szCs w:val="24"/>
              </w:rPr>
              <w:t>*</w:t>
            </w:r>
            <w:r w:rsidRPr="00B60EC1">
              <w:rPr>
                <w:szCs w:val="24"/>
                <w:lang w:val="en-US"/>
              </w:rPr>
              <w:t>S</w:t>
            </w:r>
            <w:r w:rsidRPr="00B60EC1">
              <w:rPr>
                <w:szCs w:val="24"/>
                <w:vertAlign w:val="subscript"/>
                <w:lang w:val="en-US"/>
              </w:rPr>
              <w:t>x</w:t>
            </w:r>
          </w:p>
        </w:tc>
        <w:tc>
          <w:tcPr>
            <w:tcW w:w="1460" w:type="dxa"/>
            <w:vAlign w:val="center"/>
          </w:tcPr>
          <w:p w:rsidR="00B60EC1" w:rsidRPr="00B60EC1" w:rsidRDefault="00B60EC1" w:rsidP="00B60EC1">
            <w:pPr>
              <w:spacing w:line="360" w:lineRule="auto"/>
              <w:jc w:val="center"/>
              <w:rPr>
                <w:szCs w:val="24"/>
              </w:rPr>
            </w:pPr>
            <w:r w:rsidRPr="00B60EC1">
              <w:rPr>
                <w:szCs w:val="24"/>
              </w:rPr>
              <w:t>*</w:t>
            </w:r>
            <w:r w:rsidRPr="00B60EC1">
              <w:rPr>
                <w:szCs w:val="24"/>
                <w:lang w:val="en-US"/>
              </w:rPr>
              <w:t>CV</w:t>
            </w:r>
          </w:p>
        </w:tc>
        <w:tc>
          <w:tcPr>
            <w:tcW w:w="1460" w:type="dxa"/>
            <w:vAlign w:val="center"/>
          </w:tcPr>
          <w:p w:rsidR="00B60EC1" w:rsidRPr="00B60EC1" w:rsidRDefault="00B60EC1" w:rsidP="00B60EC1">
            <w:pPr>
              <w:spacing w:line="360" w:lineRule="auto"/>
              <w:jc w:val="center"/>
              <w:rPr>
                <w:szCs w:val="24"/>
              </w:rPr>
            </w:pPr>
            <w:r w:rsidRPr="00B60EC1">
              <w:rPr>
                <w:szCs w:val="24"/>
              </w:rPr>
              <w:t>*</w:t>
            </w:r>
            <w:r w:rsidRPr="00B60EC1">
              <w:rPr>
                <w:szCs w:val="24"/>
                <w:lang w:val="en-US"/>
              </w:rPr>
              <w:t>d</w:t>
            </w:r>
          </w:p>
        </w:tc>
        <w:tc>
          <w:tcPr>
            <w:tcW w:w="1460" w:type="dxa"/>
            <w:vAlign w:val="center"/>
          </w:tcPr>
          <w:p w:rsidR="00B60EC1" w:rsidRPr="00B60EC1" w:rsidRDefault="00B60EC1" w:rsidP="00B60EC1">
            <w:pPr>
              <w:spacing w:line="360" w:lineRule="auto"/>
              <w:jc w:val="center"/>
              <w:rPr>
                <w:szCs w:val="24"/>
              </w:rPr>
            </w:pPr>
            <w:r w:rsidRPr="00B60EC1">
              <w:rPr>
                <w:szCs w:val="24"/>
              </w:rPr>
              <w:t>*</w:t>
            </w:r>
            <w:r w:rsidRPr="00B60EC1">
              <w:rPr>
                <w:szCs w:val="24"/>
                <w:lang w:val="en-US"/>
              </w:rPr>
              <w:t>Pb, %</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1</w:t>
            </w:r>
          </w:p>
        </w:tc>
        <w:tc>
          <w:tcPr>
            <w:tcW w:w="1461" w:type="dxa"/>
            <w:vAlign w:val="center"/>
          </w:tcPr>
          <w:p w:rsidR="00B60EC1" w:rsidRPr="00B60EC1" w:rsidRDefault="00B60EC1" w:rsidP="00B60EC1">
            <w:pPr>
              <w:spacing w:line="360" w:lineRule="auto"/>
              <w:jc w:val="center"/>
              <w:rPr>
                <w:szCs w:val="24"/>
              </w:rPr>
            </w:pPr>
            <w:r w:rsidRPr="00B60EC1">
              <w:rPr>
                <w:szCs w:val="24"/>
              </w:rPr>
              <w:t>2</w:t>
            </w:r>
          </w:p>
        </w:tc>
        <w:tc>
          <w:tcPr>
            <w:tcW w:w="1460" w:type="dxa"/>
            <w:vAlign w:val="center"/>
          </w:tcPr>
          <w:p w:rsidR="00B60EC1" w:rsidRPr="00B60EC1" w:rsidRDefault="00B60EC1" w:rsidP="00B60EC1">
            <w:pPr>
              <w:spacing w:line="360" w:lineRule="auto"/>
              <w:jc w:val="center"/>
              <w:rPr>
                <w:szCs w:val="24"/>
              </w:rPr>
            </w:pPr>
            <w:r w:rsidRPr="00B60EC1">
              <w:rPr>
                <w:szCs w:val="24"/>
              </w:rPr>
              <w:t>3</w:t>
            </w:r>
          </w:p>
        </w:tc>
        <w:tc>
          <w:tcPr>
            <w:tcW w:w="1460" w:type="dxa"/>
            <w:vAlign w:val="center"/>
          </w:tcPr>
          <w:p w:rsidR="00B60EC1" w:rsidRPr="00B60EC1" w:rsidRDefault="00B60EC1" w:rsidP="00B60EC1">
            <w:pPr>
              <w:spacing w:line="360" w:lineRule="auto"/>
              <w:jc w:val="center"/>
              <w:rPr>
                <w:szCs w:val="24"/>
              </w:rPr>
            </w:pPr>
            <w:r w:rsidRPr="00B60EC1">
              <w:rPr>
                <w:szCs w:val="24"/>
              </w:rPr>
              <w:t>4</w:t>
            </w:r>
          </w:p>
        </w:tc>
        <w:tc>
          <w:tcPr>
            <w:tcW w:w="1460" w:type="dxa"/>
            <w:vAlign w:val="center"/>
          </w:tcPr>
          <w:p w:rsidR="00B60EC1" w:rsidRPr="00B60EC1" w:rsidRDefault="00B60EC1" w:rsidP="00B60EC1">
            <w:pPr>
              <w:spacing w:line="360" w:lineRule="auto"/>
              <w:jc w:val="center"/>
              <w:rPr>
                <w:szCs w:val="24"/>
              </w:rPr>
            </w:pPr>
            <w:r w:rsidRPr="00B60EC1">
              <w:rPr>
                <w:szCs w:val="24"/>
              </w:rPr>
              <w:t>5</w:t>
            </w:r>
          </w:p>
        </w:tc>
        <w:tc>
          <w:tcPr>
            <w:tcW w:w="1460" w:type="dxa"/>
            <w:vAlign w:val="center"/>
          </w:tcPr>
          <w:p w:rsidR="00B60EC1" w:rsidRPr="00B60EC1" w:rsidRDefault="00B60EC1" w:rsidP="00B60EC1">
            <w:pPr>
              <w:spacing w:line="360" w:lineRule="auto"/>
              <w:jc w:val="center"/>
              <w:rPr>
                <w:szCs w:val="24"/>
              </w:rPr>
            </w:pPr>
            <w:r w:rsidRPr="00B60EC1">
              <w:rPr>
                <w:szCs w:val="24"/>
              </w:rPr>
              <w:t>6</w:t>
            </w:r>
          </w:p>
        </w:tc>
      </w:tr>
      <w:tr w:rsidR="00B60EC1" w:rsidRPr="00B60EC1" w:rsidTr="0024636E">
        <w:trPr>
          <w:trHeight w:val="249"/>
        </w:trPr>
        <w:tc>
          <w:tcPr>
            <w:tcW w:w="9490" w:type="dxa"/>
            <w:gridSpan w:val="6"/>
            <w:vAlign w:val="center"/>
          </w:tcPr>
          <w:p w:rsidR="00B60EC1" w:rsidRPr="00B60EC1" w:rsidRDefault="00B60EC1" w:rsidP="00B60EC1">
            <w:pPr>
              <w:spacing w:line="360" w:lineRule="auto"/>
              <w:jc w:val="center"/>
              <w:rPr>
                <w:szCs w:val="24"/>
              </w:rPr>
            </w:pPr>
            <w:r w:rsidRPr="00B60EC1">
              <w:rPr>
                <w:szCs w:val="24"/>
              </w:rPr>
              <w:t>Длина листовой пластинки, см</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белый</w:t>
            </w:r>
          </w:p>
        </w:tc>
        <w:tc>
          <w:tcPr>
            <w:tcW w:w="1461" w:type="dxa"/>
            <w:vAlign w:val="bottom"/>
          </w:tcPr>
          <w:p w:rsidR="00B60EC1" w:rsidRPr="00B60EC1" w:rsidRDefault="00B60EC1" w:rsidP="00B60EC1">
            <w:pPr>
              <w:spacing w:line="360" w:lineRule="auto"/>
              <w:jc w:val="center"/>
              <w:rPr>
                <w:szCs w:val="24"/>
              </w:rPr>
            </w:pPr>
            <w:r w:rsidRPr="00B60EC1">
              <w:rPr>
                <w:szCs w:val="24"/>
              </w:rPr>
              <w:t>15,87</w:t>
            </w:r>
          </w:p>
        </w:tc>
        <w:tc>
          <w:tcPr>
            <w:tcW w:w="1460" w:type="dxa"/>
            <w:vAlign w:val="bottom"/>
          </w:tcPr>
          <w:p w:rsidR="00B60EC1" w:rsidRPr="00B60EC1" w:rsidRDefault="00B60EC1" w:rsidP="00B60EC1">
            <w:pPr>
              <w:spacing w:line="360" w:lineRule="auto"/>
              <w:jc w:val="center"/>
              <w:rPr>
                <w:szCs w:val="24"/>
              </w:rPr>
            </w:pPr>
            <w:r w:rsidRPr="00B60EC1">
              <w:rPr>
                <w:szCs w:val="24"/>
              </w:rPr>
              <w:t>0,15</w:t>
            </w:r>
          </w:p>
        </w:tc>
        <w:tc>
          <w:tcPr>
            <w:tcW w:w="1460" w:type="dxa"/>
            <w:vAlign w:val="bottom"/>
          </w:tcPr>
          <w:p w:rsidR="00B60EC1" w:rsidRPr="00B60EC1" w:rsidRDefault="00B60EC1" w:rsidP="00B60EC1">
            <w:pPr>
              <w:spacing w:line="360" w:lineRule="auto"/>
              <w:jc w:val="center"/>
              <w:rPr>
                <w:szCs w:val="24"/>
              </w:rPr>
            </w:pPr>
            <w:r w:rsidRPr="00B60EC1">
              <w:rPr>
                <w:szCs w:val="24"/>
              </w:rPr>
              <w:t>9,20</w:t>
            </w:r>
          </w:p>
        </w:tc>
        <w:tc>
          <w:tcPr>
            <w:tcW w:w="1460" w:type="dxa"/>
            <w:vAlign w:val="bottom"/>
          </w:tcPr>
          <w:p w:rsidR="00B60EC1" w:rsidRPr="00B60EC1" w:rsidRDefault="00B60EC1" w:rsidP="00B60EC1">
            <w:pPr>
              <w:spacing w:line="360" w:lineRule="auto"/>
              <w:jc w:val="center"/>
              <w:rPr>
                <w:bCs/>
                <w:szCs w:val="24"/>
              </w:rPr>
            </w:pPr>
            <w:r w:rsidRPr="00B60EC1">
              <w:rPr>
                <w:bCs/>
                <w:szCs w:val="24"/>
              </w:rPr>
              <w:t> </w:t>
            </w:r>
          </w:p>
        </w:tc>
        <w:tc>
          <w:tcPr>
            <w:tcW w:w="1460" w:type="dxa"/>
            <w:vAlign w:val="bottom"/>
          </w:tcPr>
          <w:p w:rsidR="00B60EC1" w:rsidRPr="00B60EC1" w:rsidRDefault="00B60EC1" w:rsidP="00B60EC1">
            <w:pPr>
              <w:spacing w:line="360" w:lineRule="auto"/>
              <w:jc w:val="center"/>
              <w:rPr>
                <w:szCs w:val="24"/>
              </w:rPr>
            </w:pP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черный № 07</w:t>
            </w:r>
          </w:p>
        </w:tc>
        <w:tc>
          <w:tcPr>
            <w:tcW w:w="1461" w:type="dxa"/>
            <w:vAlign w:val="bottom"/>
          </w:tcPr>
          <w:p w:rsidR="00B60EC1" w:rsidRPr="00B60EC1" w:rsidRDefault="00B60EC1" w:rsidP="00B60EC1">
            <w:pPr>
              <w:spacing w:line="360" w:lineRule="auto"/>
              <w:jc w:val="center"/>
              <w:rPr>
                <w:szCs w:val="24"/>
              </w:rPr>
            </w:pPr>
            <w:r w:rsidRPr="00B60EC1">
              <w:rPr>
                <w:szCs w:val="24"/>
              </w:rPr>
              <w:t>15,66</w:t>
            </w:r>
          </w:p>
        </w:tc>
        <w:tc>
          <w:tcPr>
            <w:tcW w:w="1460" w:type="dxa"/>
            <w:vAlign w:val="bottom"/>
          </w:tcPr>
          <w:p w:rsidR="00B60EC1" w:rsidRPr="00B60EC1" w:rsidRDefault="00B60EC1" w:rsidP="00B60EC1">
            <w:pPr>
              <w:spacing w:line="360" w:lineRule="auto"/>
              <w:jc w:val="center"/>
              <w:rPr>
                <w:szCs w:val="24"/>
              </w:rPr>
            </w:pPr>
            <w:r w:rsidRPr="00B60EC1">
              <w:rPr>
                <w:szCs w:val="24"/>
              </w:rPr>
              <w:t>0,15</w:t>
            </w:r>
          </w:p>
        </w:tc>
        <w:tc>
          <w:tcPr>
            <w:tcW w:w="1460" w:type="dxa"/>
            <w:vAlign w:val="bottom"/>
          </w:tcPr>
          <w:p w:rsidR="00B60EC1" w:rsidRPr="00B60EC1" w:rsidRDefault="00B60EC1" w:rsidP="00B60EC1">
            <w:pPr>
              <w:spacing w:line="360" w:lineRule="auto"/>
              <w:jc w:val="center"/>
              <w:rPr>
                <w:szCs w:val="24"/>
              </w:rPr>
            </w:pPr>
            <w:r w:rsidRPr="00B60EC1">
              <w:rPr>
                <w:szCs w:val="24"/>
              </w:rPr>
              <w:t>7,79</w:t>
            </w:r>
          </w:p>
        </w:tc>
        <w:tc>
          <w:tcPr>
            <w:tcW w:w="1460" w:type="dxa"/>
            <w:vAlign w:val="bottom"/>
          </w:tcPr>
          <w:p w:rsidR="00B60EC1" w:rsidRPr="00B60EC1" w:rsidRDefault="00B60EC1" w:rsidP="00B60EC1">
            <w:pPr>
              <w:spacing w:line="360" w:lineRule="auto"/>
              <w:jc w:val="center"/>
              <w:rPr>
                <w:bCs/>
                <w:szCs w:val="24"/>
                <w:lang w:val="en-US"/>
              </w:rPr>
            </w:pPr>
            <w:r w:rsidRPr="00B60EC1">
              <w:rPr>
                <w:bCs/>
                <w:szCs w:val="24"/>
              </w:rPr>
              <w:t>0,</w:t>
            </w:r>
            <w:r w:rsidRPr="00B60EC1">
              <w:rPr>
                <w:bCs/>
                <w:szCs w:val="24"/>
                <w:lang w:val="en-US"/>
              </w:rPr>
              <w:t>21</w:t>
            </w:r>
          </w:p>
        </w:tc>
        <w:tc>
          <w:tcPr>
            <w:tcW w:w="1460" w:type="dxa"/>
            <w:vAlign w:val="bottom"/>
          </w:tcPr>
          <w:p w:rsidR="00B60EC1" w:rsidRPr="00B60EC1" w:rsidRDefault="00B60EC1" w:rsidP="00B60EC1">
            <w:pPr>
              <w:spacing w:line="360" w:lineRule="auto"/>
              <w:jc w:val="center"/>
              <w:rPr>
                <w:szCs w:val="24"/>
              </w:rPr>
            </w:pPr>
            <w:r w:rsidRPr="00B60EC1">
              <w:rPr>
                <w:szCs w:val="24"/>
              </w:rPr>
              <w:t>83,7</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 xml:space="preserve">Пинок белый </w:t>
            </w:r>
          </w:p>
        </w:tc>
        <w:tc>
          <w:tcPr>
            <w:tcW w:w="1461" w:type="dxa"/>
            <w:vAlign w:val="bottom"/>
          </w:tcPr>
          <w:p w:rsidR="00B60EC1" w:rsidRPr="00B60EC1" w:rsidRDefault="00B60EC1" w:rsidP="00B60EC1">
            <w:pPr>
              <w:spacing w:line="360" w:lineRule="auto"/>
              <w:jc w:val="center"/>
              <w:rPr>
                <w:szCs w:val="24"/>
              </w:rPr>
            </w:pPr>
            <w:r w:rsidRPr="00B60EC1">
              <w:rPr>
                <w:szCs w:val="24"/>
              </w:rPr>
              <w:t>14,94</w:t>
            </w:r>
          </w:p>
        </w:tc>
        <w:tc>
          <w:tcPr>
            <w:tcW w:w="1460" w:type="dxa"/>
            <w:vAlign w:val="bottom"/>
          </w:tcPr>
          <w:p w:rsidR="00B60EC1" w:rsidRPr="00B60EC1" w:rsidRDefault="00B60EC1" w:rsidP="00B60EC1">
            <w:pPr>
              <w:spacing w:line="360" w:lineRule="auto"/>
              <w:jc w:val="center"/>
              <w:rPr>
                <w:szCs w:val="24"/>
              </w:rPr>
            </w:pPr>
            <w:r w:rsidRPr="00B60EC1">
              <w:rPr>
                <w:szCs w:val="24"/>
              </w:rPr>
              <w:t>0,18</w:t>
            </w:r>
          </w:p>
        </w:tc>
        <w:tc>
          <w:tcPr>
            <w:tcW w:w="1460" w:type="dxa"/>
            <w:vAlign w:val="bottom"/>
          </w:tcPr>
          <w:p w:rsidR="00B60EC1" w:rsidRPr="00B60EC1" w:rsidRDefault="00B60EC1" w:rsidP="00B60EC1">
            <w:pPr>
              <w:spacing w:line="360" w:lineRule="auto"/>
              <w:jc w:val="center"/>
              <w:rPr>
                <w:szCs w:val="24"/>
              </w:rPr>
            </w:pPr>
            <w:r w:rsidRPr="00B60EC1">
              <w:rPr>
                <w:szCs w:val="24"/>
              </w:rPr>
              <w:t>8,4</w:t>
            </w:r>
          </w:p>
        </w:tc>
        <w:tc>
          <w:tcPr>
            <w:tcW w:w="1460" w:type="dxa"/>
            <w:vAlign w:val="bottom"/>
          </w:tcPr>
          <w:p w:rsidR="00B60EC1" w:rsidRPr="00B60EC1" w:rsidRDefault="00B60EC1" w:rsidP="00B60EC1">
            <w:pPr>
              <w:spacing w:line="360" w:lineRule="auto"/>
              <w:jc w:val="center"/>
              <w:rPr>
                <w:bCs/>
                <w:szCs w:val="24"/>
                <w:lang w:val="en-US"/>
              </w:rPr>
            </w:pPr>
            <w:r w:rsidRPr="00B60EC1">
              <w:rPr>
                <w:bCs/>
                <w:szCs w:val="24"/>
              </w:rPr>
              <w:t>0,</w:t>
            </w:r>
            <w:r w:rsidRPr="00B60EC1">
              <w:rPr>
                <w:bCs/>
                <w:szCs w:val="24"/>
                <w:lang w:val="en-US"/>
              </w:rPr>
              <w:t>93</w:t>
            </w:r>
          </w:p>
        </w:tc>
        <w:tc>
          <w:tcPr>
            <w:tcW w:w="1460" w:type="dxa"/>
            <w:vAlign w:val="bottom"/>
          </w:tcPr>
          <w:p w:rsidR="00B60EC1" w:rsidRPr="00B60EC1" w:rsidRDefault="00B60EC1" w:rsidP="00B60EC1">
            <w:pPr>
              <w:spacing w:line="360" w:lineRule="auto"/>
              <w:jc w:val="center"/>
              <w:rPr>
                <w:szCs w:val="24"/>
              </w:rPr>
            </w:pPr>
            <w:r w:rsidRPr="00B60EC1">
              <w:rPr>
                <w:szCs w:val="24"/>
              </w:rPr>
              <w:t>99,9</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белый № 32</w:t>
            </w:r>
          </w:p>
        </w:tc>
        <w:tc>
          <w:tcPr>
            <w:tcW w:w="1461" w:type="dxa"/>
            <w:vAlign w:val="bottom"/>
          </w:tcPr>
          <w:p w:rsidR="00B60EC1" w:rsidRPr="00B60EC1" w:rsidRDefault="00B60EC1" w:rsidP="00B60EC1">
            <w:pPr>
              <w:spacing w:line="360" w:lineRule="auto"/>
              <w:jc w:val="center"/>
              <w:rPr>
                <w:szCs w:val="24"/>
              </w:rPr>
            </w:pPr>
            <w:r w:rsidRPr="00B60EC1">
              <w:rPr>
                <w:szCs w:val="24"/>
              </w:rPr>
              <w:t>15,73</w:t>
            </w:r>
          </w:p>
        </w:tc>
        <w:tc>
          <w:tcPr>
            <w:tcW w:w="1460" w:type="dxa"/>
            <w:vAlign w:val="bottom"/>
          </w:tcPr>
          <w:p w:rsidR="00B60EC1" w:rsidRPr="00B60EC1" w:rsidRDefault="00B60EC1" w:rsidP="00B60EC1">
            <w:pPr>
              <w:spacing w:line="360" w:lineRule="auto"/>
              <w:jc w:val="center"/>
              <w:rPr>
                <w:szCs w:val="24"/>
              </w:rPr>
            </w:pPr>
            <w:r w:rsidRPr="00B60EC1">
              <w:rPr>
                <w:szCs w:val="24"/>
              </w:rPr>
              <w:t>0,22</w:t>
            </w:r>
          </w:p>
        </w:tc>
        <w:tc>
          <w:tcPr>
            <w:tcW w:w="1460" w:type="dxa"/>
            <w:vAlign w:val="bottom"/>
          </w:tcPr>
          <w:p w:rsidR="00B60EC1" w:rsidRPr="00B60EC1" w:rsidRDefault="00B60EC1" w:rsidP="00B60EC1">
            <w:pPr>
              <w:spacing w:line="360" w:lineRule="auto"/>
              <w:jc w:val="center"/>
              <w:rPr>
                <w:szCs w:val="24"/>
              </w:rPr>
            </w:pPr>
            <w:r w:rsidRPr="00B60EC1">
              <w:rPr>
                <w:szCs w:val="24"/>
              </w:rPr>
              <w:t>10,52</w:t>
            </w:r>
          </w:p>
        </w:tc>
        <w:tc>
          <w:tcPr>
            <w:tcW w:w="1460" w:type="dxa"/>
            <w:vAlign w:val="bottom"/>
          </w:tcPr>
          <w:p w:rsidR="00B60EC1" w:rsidRPr="00B60EC1" w:rsidRDefault="00B60EC1" w:rsidP="00B60EC1">
            <w:pPr>
              <w:spacing w:line="360" w:lineRule="auto"/>
              <w:jc w:val="center"/>
              <w:rPr>
                <w:bCs/>
                <w:szCs w:val="24"/>
                <w:lang w:val="en-US"/>
              </w:rPr>
            </w:pPr>
            <w:r w:rsidRPr="00B60EC1">
              <w:rPr>
                <w:bCs/>
                <w:szCs w:val="24"/>
              </w:rPr>
              <w:t>0,</w:t>
            </w:r>
            <w:r w:rsidRPr="00B60EC1">
              <w:rPr>
                <w:bCs/>
                <w:szCs w:val="24"/>
                <w:lang w:val="en-US"/>
              </w:rPr>
              <w:t>14</w:t>
            </w:r>
          </w:p>
        </w:tc>
        <w:tc>
          <w:tcPr>
            <w:tcW w:w="1460" w:type="dxa"/>
            <w:vAlign w:val="bottom"/>
          </w:tcPr>
          <w:p w:rsidR="00B60EC1" w:rsidRPr="00B60EC1" w:rsidRDefault="00B60EC1" w:rsidP="00B60EC1">
            <w:pPr>
              <w:spacing w:line="360" w:lineRule="auto"/>
              <w:jc w:val="center"/>
              <w:rPr>
                <w:szCs w:val="24"/>
              </w:rPr>
            </w:pPr>
            <w:r w:rsidRPr="00B60EC1">
              <w:rPr>
                <w:szCs w:val="24"/>
              </w:rPr>
              <w:t>71,4</w:t>
            </w:r>
          </w:p>
        </w:tc>
      </w:tr>
      <w:tr w:rsidR="00B60EC1" w:rsidRPr="00B60EC1" w:rsidTr="0024636E">
        <w:trPr>
          <w:trHeight w:val="249"/>
        </w:trPr>
        <w:tc>
          <w:tcPr>
            <w:tcW w:w="9490" w:type="dxa"/>
            <w:gridSpan w:val="6"/>
            <w:vAlign w:val="center"/>
          </w:tcPr>
          <w:p w:rsidR="00B60EC1" w:rsidRPr="00B60EC1" w:rsidRDefault="00B60EC1" w:rsidP="00B60EC1">
            <w:pPr>
              <w:spacing w:line="360" w:lineRule="auto"/>
              <w:jc w:val="center"/>
              <w:rPr>
                <w:szCs w:val="24"/>
              </w:rPr>
            </w:pPr>
            <w:r w:rsidRPr="00B60EC1">
              <w:rPr>
                <w:color w:val="000000"/>
                <w:szCs w:val="24"/>
              </w:rPr>
              <w:t>Ширина листовой пластинки, см</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белый</w:t>
            </w:r>
          </w:p>
        </w:tc>
        <w:tc>
          <w:tcPr>
            <w:tcW w:w="1461" w:type="dxa"/>
            <w:vAlign w:val="bottom"/>
          </w:tcPr>
          <w:p w:rsidR="00B60EC1" w:rsidRPr="00B60EC1" w:rsidRDefault="00B60EC1" w:rsidP="00B60EC1">
            <w:pPr>
              <w:spacing w:line="360" w:lineRule="auto"/>
              <w:jc w:val="center"/>
              <w:rPr>
                <w:szCs w:val="24"/>
              </w:rPr>
            </w:pPr>
            <w:r w:rsidRPr="00B60EC1">
              <w:rPr>
                <w:szCs w:val="24"/>
              </w:rPr>
              <w:t>15,99</w:t>
            </w:r>
          </w:p>
        </w:tc>
        <w:tc>
          <w:tcPr>
            <w:tcW w:w="1460" w:type="dxa"/>
            <w:vAlign w:val="bottom"/>
          </w:tcPr>
          <w:p w:rsidR="00B60EC1" w:rsidRPr="00B60EC1" w:rsidRDefault="00B60EC1" w:rsidP="00B60EC1">
            <w:pPr>
              <w:spacing w:line="360" w:lineRule="auto"/>
              <w:jc w:val="center"/>
              <w:rPr>
                <w:szCs w:val="24"/>
              </w:rPr>
            </w:pPr>
            <w:r w:rsidRPr="00B60EC1">
              <w:rPr>
                <w:szCs w:val="24"/>
              </w:rPr>
              <w:t>0,15</w:t>
            </w:r>
          </w:p>
        </w:tc>
        <w:tc>
          <w:tcPr>
            <w:tcW w:w="1460" w:type="dxa"/>
            <w:vAlign w:val="bottom"/>
          </w:tcPr>
          <w:p w:rsidR="00B60EC1" w:rsidRPr="00B60EC1" w:rsidRDefault="00B60EC1" w:rsidP="00B60EC1">
            <w:pPr>
              <w:spacing w:line="360" w:lineRule="auto"/>
              <w:jc w:val="center"/>
              <w:rPr>
                <w:szCs w:val="24"/>
              </w:rPr>
            </w:pPr>
            <w:r w:rsidRPr="00B60EC1">
              <w:rPr>
                <w:szCs w:val="24"/>
              </w:rPr>
              <w:t>8,78</w:t>
            </w:r>
          </w:p>
        </w:tc>
        <w:tc>
          <w:tcPr>
            <w:tcW w:w="1460" w:type="dxa"/>
            <w:vAlign w:val="bottom"/>
          </w:tcPr>
          <w:p w:rsidR="00B60EC1" w:rsidRPr="00B60EC1" w:rsidRDefault="00B60EC1" w:rsidP="00B60EC1">
            <w:pPr>
              <w:spacing w:line="360" w:lineRule="auto"/>
              <w:jc w:val="center"/>
              <w:rPr>
                <w:bCs/>
                <w:szCs w:val="24"/>
              </w:rPr>
            </w:pPr>
            <w:r w:rsidRPr="00B60EC1">
              <w:rPr>
                <w:bCs/>
                <w:szCs w:val="24"/>
              </w:rPr>
              <w:t> </w:t>
            </w:r>
          </w:p>
        </w:tc>
        <w:tc>
          <w:tcPr>
            <w:tcW w:w="1460" w:type="dxa"/>
            <w:vAlign w:val="bottom"/>
          </w:tcPr>
          <w:p w:rsidR="00B60EC1" w:rsidRPr="00B60EC1" w:rsidRDefault="00B60EC1" w:rsidP="00B60EC1">
            <w:pPr>
              <w:spacing w:line="360" w:lineRule="auto"/>
              <w:jc w:val="center"/>
              <w:rPr>
                <w:szCs w:val="24"/>
              </w:rPr>
            </w:pP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черный № 07</w:t>
            </w:r>
          </w:p>
        </w:tc>
        <w:tc>
          <w:tcPr>
            <w:tcW w:w="1461" w:type="dxa"/>
            <w:vAlign w:val="bottom"/>
          </w:tcPr>
          <w:p w:rsidR="00B60EC1" w:rsidRPr="00B60EC1" w:rsidRDefault="00B60EC1" w:rsidP="00B60EC1">
            <w:pPr>
              <w:spacing w:line="360" w:lineRule="auto"/>
              <w:jc w:val="center"/>
              <w:rPr>
                <w:szCs w:val="24"/>
              </w:rPr>
            </w:pPr>
            <w:r w:rsidRPr="00B60EC1">
              <w:rPr>
                <w:szCs w:val="24"/>
              </w:rPr>
              <w:t>15,94</w:t>
            </w:r>
          </w:p>
        </w:tc>
        <w:tc>
          <w:tcPr>
            <w:tcW w:w="1460" w:type="dxa"/>
            <w:vAlign w:val="bottom"/>
          </w:tcPr>
          <w:p w:rsidR="00B60EC1" w:rsidRPr="00B60EC1" w:rsidRDefault="00B60EC1" w:rsidP="00B60EC1">
            <w:pPr>
              <w:spacing w:line="360" w:lineRule="auto"/>
              <w:jc w:val="center"/>
              <w:rPr>
                <w:szCs w:val="24"/>
              </w:rPr>
            </w:pPr>
            <w:r w:rsidRPr="00B60EC1">
              <w:rPr>
                <w:szCs w:val="24"/>
              </w:rPr>
              <w:t>0,17</w:t>
            </w:r>
          </w:p>
        </w:tc>
        <w:tc>
          <w:tcPr>
            <w:tcW w:w="1460" w:type="dxa"/>
            <w:vAlign w:val="bottom"/>
          </w:tcPr>
          <w:p w:rsidR="00B60EC1" w:rsidRPr="00B60EC1" w:rsidRDefault="00B60EC1" w:rsidP="00B60EC1">
            <w:pPr>
              <w:spacing w:line="360" w:lineRule="auto"/>
              <w:jc w:val="center"/>
              <w:rPr>
                <w:szCs w:val="24"/>
              </w:rPr>
            </w:pPr>
            <w:r w:rsidRPr="00B60EC1">
              <w:rPr>
                <w:szCs w:val="24"/>
              </w:rPr>
              <w:t>8,67</w:t>
            </w:r>
          </w:p>
        </w:tc>
        <w:tc>
          <w:tcPr>
            <w:tcW w:w="1460" w:type="dxa"/>
            <w:vAlign w:val="bottom"/>
          </w:tcPr>
          <w:p w:rsidR="00B60EC1" w:rsidRPr="00B60EC1" w:rsidRDefault="00B60EC1" w:rsidP="00B60EC1">
            <w:pPr>
              <w:spacing w:line="360" w:lineRule="auto"/>
              <w:jc w:val="center"/>
              <w:rPr>
                <w:bCs/>
                <w:szCs w:val="24"/>
                <w:lang w:val="en-US"/>
              </w:rPr>
            </w:pPr>
            <w:r w:rsidRPr="00B60EC1">
              <w:rPr>
                <w:bCs/>
                <w:szCs w:val="24"/>
              </w:rPr>
              <w:t>0,</w:t>
            </w:r>
            <w:r w:rsidRPr="00B60EC1">
              <w:rPr>
                <w:bCs/>
                <w:szCs w:val="24"/>
                <w:lang w:val="en-US"/>
              </w:rPr>
              <w:t>05</w:t>
            </w:r>
          </w:p>
        </w:tc>
        <w:tc>
          <w:tcPr>
            <w:tcW w:w="1460" w:type="dxa"/>
            <w:vAlign w:val="bottom"/>
          </w:tcPr>
          <w:p w:rsidR="00B60EC1" w:rsidRPr="00B60EC1" w:rsidRDefault="00B60EC1" w:rsidP="00B60EC1">
            <w:pPr>
              <w:spacing w:line="360" w:lineRule="auto"/>
              <w:jc w:val="center"/>
              <w:rPr>
                <w:szCs w:val="24"/>
              </w:rPr>
            </w:pPr>
            <w:r w:rsidRPr="00B60EC1">
              <w:rPr>
                <w:szCs w:val="24"/>
              </w:rPr>
              <w:t>59,2</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 xml:space="preserve">Пинок белый </w:t>
            </w:r>
          </w:p>
        </w:tc>
        <w:tc>
          <w:tcPr>
            <w:tcW w:w="1461" w:type="dxa"/>
            <w:vAlign w:val="bottom"/>
          </w:tcPr>
          <w:p w:rsidR="00B60EC1" w:rsidRPr="00B60EC1" w:rsidRDefault="00B60EC1" w:rsidP="00B60EC1">
            <w:pPr>
              <w:spacing w:line="360" w:lineRule="auto"/>
              <w:jc w:val="center"/>
              <w:rPr>
                <w:szCs w:val="24"/>
              </w:rPr>
            </w:pPr>
            <w:r w:rsidRPr="00B60EC1">
              <w:rPr>
                <w:szCs w:val="24"/>
              </w:rPr>
              <w:t>14,80</w:t>
            </w:r>
          </w:p>
        </w:tc>
        <w:tc>
          <w:tcPr>
            <w:tcW w:w="1460" w:type="dxa"/>
            <w:vAlign w:val="bottom"/>
          </w:tcPr>
          <w:p w:rsidR="00B60EC1" w:rsidRPr="00B60EC1" w:rsidRDefault="00B60EC1" w:rsidP="00B60EC1">
            <w:pPr>
              <w:spacing w:line="360" w:lineRule="auto"/>
              <w:jc w:val="center"/>
              <w:rPr>
                <w:szCs w:val="24"/>
              </w:rPr>
            </w:pPr>
            <w:r w:rsidRPr="00B60EC1">
              <w:rPr>
                <w:szCs w:val="24"/>
              </w:rPr>
              <w:t>0,15</w:t>
            </w:r>
          </w:p>
        </w:tc>
        <w:tc>
          <w:tcPr>
            <w:tcW w:w="1460" w:type="dxa"/>
            <w:vAlign w:val="bottom"/>
          </w:tcPr>
          <w:p w:rsidR="00B60EC1" w:rsidRPr="00B60EC1" w:rsidRDefault="00B60EC1" w:rsidP="00B60EC1">
            <w:pPr>
              <w:spacing w:line="360" w:lineRule="auto"/>
              <w:jc w:val="center"/>
              <w:rPr>
                <w:szCs w:val="24"/>
              </w:rPr>
            </w:pPr>
            <w:r w:rsidRPr="00B60EC1">
              <w:rPr>
                <w:szCs w:val="24"/>
              </w:rPr>
              <w:t>6,93</w:t>
            </w:r>
          </w:p>
        </w:tc>
        <w:tc>
          <w:tcPr>
            <w:tcW w:w="1460" w:type="dxa"/>
            <w:vAlign w:val="bottom"/>
          </w:tcPr>
          <w:p w:rsidR="00B60EC1" w:rsidRPr="00B60EC1" w:rsidRDefault="00B60EC1" w:rsidP="00B60EC1">
            <w:pPr>
              <w:spacing w:line="360" w:lineRule="auto"/>
              <w:jc w:val="center"/>
              <w:rPr>
                <w:bCs/>
                <w:szCs w:val="24"/>
                <w:lang w:val="en-US"/>
              </w:rPr>
            </w:pPr>
            <w:r w:rsidRPr="00B60EC1">
              <w:rPr>
                <w:bCs/>
                <w:szCs w:val="24"/>
                <w:lang w:val="en-US"/>
              </w:rPr>
              <w:t>1</w:t>
            </w:r>
            <w:r w:rsidRPr="00B60EC1">
              <w:rPr>
                <w:bCs/>
                <w:szCs w:val="24"/>
              </w:rPr>
              <w:t>,</w:t>
            </w:r>
            <w:r w:rsidRPr="00B60EC1">
              <w:rPr>
                <w:bCs/>
                <w:szCs w:val="24"/>
                <w:lang w:val="en-US"/>
              </w:rPr>
              <w:t>19</w:t>
            </w:r>
          </w:p>
        </w:tc>
        <w:tc>
          <w:tcPr>
            <w:tcW w:w="1460" w:type="dxa"/>
            <w:vAlign w:val="bottom"/>
          </w:tcPr>
          <w:p w:rsidR="00B60EC1" w:rsidRPr="00B60EC1" w:rsidRDefault="00B60EC1" w:rsidP="00B60EC1">
            <w:pPr>
              <w:spacing w:line="360" w:lineRule="auto"/>
              <w:jc w:val="center"/>
              <w:rPr>
                <w:szCs w:val="24"/>
              </w:rPr>
            </w:pPr>
            <w:r w:rsidRPr="00B60EC1">
              <w:rPr>
                <w:szCs w:val="24"/>
              </w:rPr>
              <w:t>100,0</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белый № 32</w:t>
            </w:r>
          </w:p>
        </w:tc>
        <w:tc>
          <w:tcPr>
            <w:tcW w:w="1461" w:type="dxa"/>
            <w:vAlign w:val="bottom"/>
          </w:tcPr>
          <w:p w:rsidR="00B60EC1" w:rsidRPr="00B60EC1" w:rsidRDefault="00B60EC1" w:rsidP="00B60EC1">
            <w:pPr>
              <w:spacing w:line="360" w:lineRule="auto"/>
              <w:jc w:val="center"/>
              <w:rPr>
                <w:szCs w:val="24"/>
              </w:rPr>
            </w:pPr>
            <w:r w:rsidRPr="00B60EC1">
              <w:rPr>
                <w:szCs w:val="24"/>
              </w:rPr>
              <w:t>15,31</w:t>
            </w:r>
          </w:p>
        </w:tc>
        <w:tc>
          <w:tcPr>
            <w:tcW w:w="1460" w:type="dxa"/>
            <w:vAlign w:val="bottom"/>
          </w:tcPr>
          <w:p w:rsidR="00B60EC1" w:rsidRPr="00B60EC1" w:rsidRDefault="00B60EC1" w:rsidP="00B60EC1">
            <w:pPr>
              <w:spacing w:line="360" w:lineRule="auto"/>
              <w:jc w:val="center"/>
              <w:rPr>
                <w:szCs w:val="24"/>
              </w:rPr>
            </w:pPr>
            <w:r w:rsidRPr="00B60EC1">
              <w:rPr>
                <w:szCs w:val="24"/>
              </w:rPr>
              <w:t>0,23</w:t>
            </w:r>
          </w:p>
        </w:tc>
        <w:tc>
          <w:tcPr>
            <w:tcW w:w="1460" w:type="dxa"/>
            <w:vAlign w:val="bottom"/>
          </w:tcPr>
          <w:p w:rsidR="00B60EC1" w:rsidRPr="00B60EC1" w:rsidRDefault="00B60EC1" w:rsidP="00B60EC1">
            <w:pPr>
              <w:spacing w:line="360" w:lineRule="auto"/>
              <w:jc w:val="center"/>
              <w:rPr>
                <w:szCs w:val="24"/>
              </w:rPr>
            </w:pPr>
            <w:r w:rsidRPr="00B60EC1">
              <w:rPr>
                <w:szCs w:val="24"/>
              </w:rPr>
              <w:t>11,70</w:t>
            </w:r>
          </w:p>
        </w:tc>
        <w:tc>
          <w:tcPr>
            <w:tcW w:w="1460" w:type="dxa"/>
            <w:vAlign w:val="bottom"/>
          </w:tcPr>
          <w:p w:rsidR="00B60EC1" w:rsidRPr="00B60EC1" w:rsidRDefault="00B60EC1" w:rsidP="00B60EC1">
            <w:pPr>
              <w:spacing w:line="360" w:lineRule="auto"/>
              <w:jc w:val="center"/>
              <w:rPr>
                <w:bCs/>
                <w:szCs w:val="24"/>
                <w:lang w:val="en-US"/>
              </w:rPr>
            </w:pPr>
            <w:r w:rsidRPr="00B60EC1">
              <w:rPr>
                <w:bCs/>
                <w:szCs w:val="24"/>
                <w:lang w:val="en-US"/>
              </w:rPr>
              <w:t>0</w:t>
            </w:r>
            <w:r w:rsidRPr="00B60EC1">
              <w:rPr>
                <w:bCs/>
                <w:szCs w:val="24"/>
              </w:rPr>
              <w:t>,</w:t>
            </w:r>
            <w:r w:rsidRPr="00B60EC1">
              <w:rPr>
                <w:bCs/>
                <w:szCs w:val="24"/>
                <w:lang w:val="en-US"/>
              </w:rPr>
              <w:t>68</w:t>
            </w:r>
          </w:p>
        </w:tc>
        <w:tc>
          <w:tcPr>
            <w:tcW w:w="1460" w:type="dxa"/>
            <w:vAlign w:val="bottom"/>
          </w:tcPr>
          <w:p w:rsidR="00B60EC1" w:rsidRPr="00B60EC1" w:rsidRDefault="00B60EC1" w:rsidP="00B60EC1">
            <w:pPr>
              <w:spacing w:line="360" w:lineRule="auto"/>
              <w:jc w:val="center"/>
              <w:rPr>
                <w:szCs w:val="24"/>
              </w:rPr>
            </w:pPr>
            <w:r w:rsidRPr="00B60EC1">
              <w:rPr>
                <w:szCs w:val="24"/>
              </w:rPr>
              <w:t>99,4</w:t>
            </w:r>
          </w:p>
        </w:tc>
      </w:tr>
      <w:tr w:rsidR="00B60EC1" w:rsidRPr="00B60EC1" w:rsidTr="0024636E">
        <w:trPr>
          <w:trHeight w:val="249"/>
        </w:trPr>
        <w:tc>
          <w:tcPr>
            <w:tcW w:w="9490" w:type="dxa"/>
            <w:gridSpan w:val="6"/>
            <w:vAlign w:val="center"/>
          </w:tcPr>
          <w:p w:rsidR="00B60EC1" w:rsidRPr="00B60EC1" w:rsidRDefault="00B60EC1" w:rsidP="00B60EC1">
            <w:pPr>
              <w:spacing w:line="360" w:lineRule="auto"/>
              <w:jc w:val="center"/>
              <w:rPr>
                <w:szCs w:val="24"/>
              </w:rPr>
            </w:pPr>
            <w:r w:rsidRPr="00B60EC1">
              <w:rPr>
                <w:szCs w:val="24"/>
              </w:rPr>
              <w:t>Длина черешка, см</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lastRenderedPageBreak/>
              <w:t>Пино белый</w:t>
            </w:r>
          </w:p>
        </w:tc>
        <w:tc>
          <w:tcPr>
            <w:tcW w:w="1461" w:type="dxa"/>
            <w:vAlign w:val="bottom"/>
          </w:tcPr>
          <w:p w:rsidR="00B60EC1" w:rsidRPr="00B60EC1" w:rsidRDefault="00B60EC1" w:rsidP="00B60EC1">
            <w:pPr>
              <w:spacing w:line="360" w:lineRule="auto"/>
              <w:jc w:val="center"/>
              <w:rPr>
                <w:szCs w:val="24"/>
              </w:rPr>
            </w:pPr>
            <w:r w:rsidRPr="00B60EC1">
              <w:rPr>
                <w:szCs w:val="24"/>
              </w:rPr>
              <w:t>8,59</w:t>
            </w:r>
          </w:p>
        </w:tc>
        <w:tc>
          <w:tcPr>
            <w:tcW w:w="1460" w:type="dxa"/>
            <w:vAlign w:val="bottom"/>
          </w:tcPr>
          <w:p w:rsidR="00B60EC1" w:rsidRPr="00B60EC1" w:rsidRDefault="00B60EC1" w:rsidP="00B60EC1">
            <w:pPr>
              <w:spacing w:line="360" w:lineRule="auto"/>
              <w:jc w:val="center"/>
              <w:rPr>
                <w:szCs w:val="24"/>
              </w:rPr>
            </w:pPr>
            <w:r w:rsidRPr="00B60EC1">
              <w:rPr>
                <w:szCs w:val="24"/>
              </w:rPr>
              <w:t>0,17</w:t>
            </w:r>
          </w:p>
        </w:tc>
        <w:tc>
          <w:tcPr>
            <w:tcW w:w="1460" w:type="dxa"/>
            <w:vAlign w:val="bottom"/>
          </w:tcPr>
          <w:p w:rsidR="00B60EC1" w:rsidRPr="00B60EC1" w:rsidRDefault="00B60EC1" w:rsidP="00B60EC1">
            <w:pPr>
              <w:spacing w:line="360" w:lineRule="auto"/>
              <w:jc w:val="center"/>
              <w:rPr>
                <w:szCs w:val="24"/>
              </w:rPr>
            </w:pPr>
            <w:r w:rsidRPr="00B60EC1">
              <w:rPr>
                <w:szCs w:val="24"/>
              </w:rPr>
              <w:t>18,49</w:t>
            </w:r>
          </w:p>
        </w:tc>
        <w:tc>
          <w:tcPr>
            <w:tcW w:w="1460" w:type="dxa"/>
            <w:vAlign w:val="bottom"/>
          </w:tcPr>
          <w:p w:rsidR="00B60EC1" w:rsidRPr="00B60EC1" w:rsidRDefault="00B60EC1" w:rsidP="00B60EC1">
            <w:pPr>
              <w:spacing w:line="360" w:lineRule="auto"/>
              <w:jc w:val="center"/>
              <w:rPr>
                <w:bCs/>
                <w:szCs w:val="24"/>
              </w:rPr>
            </w:pPr>
            <w:r w:rsidRPr="00B60EC1">
              <w:rPr>
                <w:bCs/>
                <w:szCs w:val="24"/>
              </w:rPr>
              <w:t> </w:t>
            </w:r>
          </w:p>
        </w:tc>
        <w:tc>
          <w:tcPr>
            <w:tcW w:w="1460" w:type="dxa"/>
            <w:vAlign w:val="bottom"/>
          </w:tcPr>
          <w:p w:rsidR="00B60EC1" w:rsidRPr="00B60EC1" w:rsidRDefault="00B60EC1" w:rsidP="00B60EC1">
            <w:pPr>
              <w:spacing w:line="360" w:lineRule="auto"/>
              <w:jc w:val="center"/>
              <w:rPr>
                <w:szCs w:val="24"/>
              </w:rPr>
            </w:pPr>
            <w:r w:rsidRPr="00B60EC1">
              <w:rPr>
                <w:szCs w:val="24"/>
              </w:rPr>
              <w:t> </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черный № 07</w:t>
            </w:r>
          </w:p>
        </w:tc>
        <w:tc>
          <w:tcPr>
            <w:tcW w:w="1461" w:type="dxa"/>
            <w:vAlign w:val="bottom"/>
          </w:tcPr>
          <w:p w:rsidR="00B60EC1" w:rsidRPr="00B60EC1" w:rsidRDefault="00B60EC1" w:rsidP="00B60EC1">
            <w:pPr>
              <w:spacing w:line="360" w:lineRule="auto"/>
              <w:jc w:val="center"/>
              <w:rPr>
                <w:szCs w:val="24"/>
              </w:rPr>
            </w:pPr>
            <w:r w:rsidRPr="00B60EC1">
              <w:rPr>
                <w:szCs w:val="24"/>
              </w:rPr>
              <w:t>8,69</w:t>
            </w:r>
          </w:p>
        </w:tc>
        <w:tc>
          <w:tcPr>
            <w:tcW w:w="1460" w:type="dxa"/>
            <w:vAlign w:val="bottom"/>
          </w:tcPr>
          <w:p w:rsidR="00B60EC1" w:rsidRPr="00B60EC1" w:rsidRDefault="00B60EC1" w:rsidP="00B60EC1">
            <w:pPr>
              <w:spacing w:line="360" w:lineRule="auto"/>
              <w:jc w:val="center"/>
              <w:rPr>
                <w:szCs w:val="24"/>
              </w:rPr>
            </w:pPr>
            <w:r w:rsidRPr="00B60EC1">
              <w:rPr>
                <w:szCs w:val="24"/>
              </w:rPr>
              <w:t>0,14</w:t>
            </w:r>
          </w:p>
        </w:tc>
        <w:tc>
          <w:tcPr>
            <w:tcW w:w="1460" w:type="dxa"/>
            <w:vAlign w:val="bottom"/>
          </w:tcPr>
          <w:p w:rsidR="00B60EC1" w:rsidRPr="00B60EC1" w:rsidRDefault="00B60EC1" w:rsidP="00B60EC1">
            <w:pPr>
              <w:spacing w:line="360" w:lineRule="auto"/>
              <w:jc w:val="center"/>
              <w:rPr>
                <w:szCs w:val="24"/>
              </w:rPr>
            </w:pPr>
            <w:r w:rsidRPr="00B60EC1">
              <w:rPr>
                <w:szCs w:val="24"/>
              </w:rPr>
              <w:t>13,32</w:t>
            </w:r>
          </w:p>
        </w:tc>
        <w:tc>
          <w:tcPr>
            <w:tcW w:w="1460" w:type="dxa"/>
            <w:vAlign w:val="bottom"/>
          </w:tcPr>
          <w:p w:rsidR="00B60EC1" w:rsidRPr="00B60EC1" w:rsidRDefault="00B60EC1" w:rsidP="00B60EC1">
            <w:pPr>
              <w:spacing w:line="360" w:lineRule="auto"/>
              <w:jc w:val="center"/>
              <w:rPr>
                <w:bCs/>
                <w:szCs w:val="24"/>
                <w:lang w:val="en-US"/>
              </w:rPr>
            </w:pPr>
            <w:r w:rsidRPr="00B60EC1">
              <w:rPr>
                <w:bCs/>
                <w:szCs w:val="24"/>
              </w:rPr>
              <w:t>0,</w:t>
            </w:r>
            <w:r w:rsidRPr="00B60EC1">
              <w:rPr>
                <w:bCs/>
                <w:szCs w:val="24"/>
                <w:lang w:val="en-US"/>
              </w:rPr>
              <w:t>10</w:t>
            </w:r>
          </w:p>
        </w:tc>
        <w:tc>
          <w:tcPr>
            <w:tcW w:w="1460" w:type="dxa"/>
            <w:vAlign w:val="bottom"/>
          </w:tcPr>
          <w:p w:rsidR="00B60EC1" w:rsidRPr="00B60EC1" w:rsidRDefault="00B60EC1" w:rsidP="00B60EC1">
            <w:pPr>
              <w:spacing w:line="360" w:lineRule="auto"/>
              <w:jc w:val="center"/>
              <w:rPr>
                <w:szCs w:val="24"/>
              </w:rPr>
            </w:pPr>
            <w:r w:rsidRPr="00B60EC1">
              <w:rPr>
                <w:szCs w:val="24"/>
              </w:rPr>
              <w:t>67,6</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 xml:space="preserve">Пинок белый </w:t>
            </w:r>
          </w:p>
        </w:tc>
        <w:tc>
          <w:tcPr>
            <w:tcW w:w="1461" w:type="dxa"/>
            <w:vAlign w:val="bottom"/>
          </w:tcPr>
          <w:p w:rsidR="00B60EC1" w:rsidRPr="00B60EC1" w:rsidRDefault="00B60EC1" w:rsidP="00B60EC1">
            <w:pPr>
              <w:spacing w:line="360" w:lineRule="auto"/>
              <w:jc w:val="center"/>
              <w:rPr>
                <w:szCs w:val="24"/>
              </w:rPr>
            </w:pPr>
            <w:r w:rsidRPr="00B60EC1">
              <w:rPr>
                <w:szCs w:val="24"/>
              </w:rPr>
              <w:t>7,51</w:t>
            </w:r>
          </w:p>
        </w:tc>
        <w:tc>
          <w:tcPr>
            <w:tcW w:w="1460" w:type="dxa"/>
            <w:vAlign w:val="bottom"/>
          </w:tcPr>
          <w:p w:rsidR="00B60EC1" w:rsidRPr="00B60EC1" w:rsidRDefault="00B60EC1" w:rsidP="00B60EC1">
            <w:pPr>
              <w:spacing w:line="360" w:lineRule="auto"/>
              <w:jc w:val="center"/>
              <w:rPr>
                <w:szCs w:val="24"/>
              </w:rPr>
            </w:pPr>
            <w:r w:rsidRPr="00B60EC1">
              <w:rPr>
                <w:szCs w:val="24"/>
              </w:rPr>
              <w:t>0,17</w:t>
            </w:r>
          </w:p>
        </w:tc>
        <w:tc>
          <w:tcPr>
            <w:tcW w:w="1460" w:type="dxa"/>
            <w:vAlign w:val="bottom"/>
          </w:tcPr>
          <w:p w:rsidR="00B60EC1" w:rsidRPr="00B60EC1" w:rsidRDefault="00B60EC1" w:rsidP="00B60EC1">
            <w:pPr>
              <w:spacing w:line="360" w:lineRule="auto"/>
              <w:jc w:val="center"/>
              <w:rPr>
                <w:szCs w:val="24"/>
              </w:rPr>
            </w:pPr>
            <w:r w:rsidRPr="00B60EC1">
              <w:rPr>
                <w:szCs w:val="24"/>
              </w:rPr>
              <w:t>15,42</w:t>
            </w:r>
          </w:p>
        </w:tc>
        <w:tc>
          <w:tcPr>
            <w:tcW w:w="1460" w:type="dxa"/>
            <w:vAlign w:val="bottom"/>
          </w:tcPr>
          <w:p w:rsidR="00B60EC1" w:rsidRPr="00B60EC1" w:rsidRDefault="00B60EC1" w:rsidP="00B60EC1">
            <w:pPr>
              <w:spacing w:line="360" w:lineRule="auto"/>
              <w:jc w:val="center"/>
              <w:rPr>
                <w:bCs/>
                <w:szCs w:val="24"/>
                <w:lang w:val="en-US"/>
              </w:rPr>
            </w:pPr>
            <w:r w:rsidRPr="00B60EC1">
              <w:rPr>
                <w:bCs/>
                <w:szCs w:val="24"/>
                <w:lang w:val="en-US"/>
              </w:rPr>
              <w:t>1</w:t>
            </w:r>
            <w:r w:rsidRPr="00B60EC1">
              <w:rPr>
                <w:bCs/>
                <w:szCs w:val="24"/>
              </w:rPr>
              <w:t>,</w:t>
            </w:r>
            <w:r w:rsidRPr="00B60EC1">
              <w:rPr>
                <w:bCs/>
                <w:szCs w:val="24"/>
                <w:lang w:val="en-US"/>
              </w:rPr>
              <w:t>08</w:t>
            </w:r>
          </w:p>
        </w:tc>
        <w:tc>
          <w:tcPr>
            <w:tcW w:w="1460" w:type="dxa"/>
            <w:vAlign w:val="bottom"/>
          </w:tcPr>
          <w:p w:rsidR="00B60EC1" w:rsidRPr="00B60EC1" w:rsidRDefault="00B60EC1" w:rsidP="00B60EC1">
            <w:pPr>
              <w:spacing w:line="360" w:lineRule="auto"/>
              <w:jc w:val="center"/>
              <w:rPr>
                <w:szCs w:val="24"/>
              </w:rPr>
            </w:pPr>
            <w:r w:rsidRPr="00B60EC1">
              <w:rPr>
                <w:szCs w:val="24"/>
              </w:rPr>
              <w:t>100,0</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белый № 32</w:t>
            </w:r>
          </w:p>
        </w:tc>
        <w:tc>
          <w:tcPr>
            <w:tcW w:w="1461" w:type="dxa"/>
            <w:vAlign w:val="bottom"/>
          </w:tcPr>
          <w:p w:rsidR="00B60EC1" w:rsidRPr="00B60EC1" w:rsidRDefault="00B60EC1" w:rsidP="00B60EC1">
            <w:pPr>
              <w:spacing w:line="360" w:lineRule="auto"/>
              <w:jc w:val="center"/>
              <w:rPr>
                <w:szCs w:val="24"/>
              </w:rPr>
            </w:pPr>
            <w:r w:rsidRPr="00B60EC1">
              <w:rPr>
                <w:szCs w:val="24"/>
              </w:rPr>
              <w:t>7,93</w:t>
            </w:r>
          </w:p>
        </w:tc>
        <w:tc>
          <w:tcPr>
            <w:tcW w:w="1460" w:type="dxa"/>
            <w:vAlign w:val="bottom"/>
          </w:tcPr>
          <w:p w:rsidR="00B60EC1" w:rsidRPr="00B60EC1" w:rsidRDefault="00B60EC1" w:rsidP="00B60EC1">
            <w:pPr>
              <w:spacing w:line="360" w:lineRule="auto"/>
              <w:jc w:val="center"/>
              <w:rPr>
                <w:szCs w:val="24"/>
              </w:rPr>
            </w:pPr>
            <w:r w:rsidRPr="00B60EC1">
              <w:rPr>
                <w:szCs w:val="24"/>
              </w:rPr>
              <w:t>0,24</w:t>
            </w:r>
          </w:p>
        </w:tc>
        <w:tc>
          <w:tcPr>
            <w:tcW w:w="1460" w:type="dxa"/>
            <w:vAlign w:val="bottom"/>
          </w:tcPr>
          <w:p w:rsidR="00B60EC1" w:rsidRPr="00B60EC1" w:rsidRDefault="00B60EC1" w:rsidP="00B60EC1">
            <w:pPr>
              <w:spacing w:line="360" w:lineRule="auto"/>
              <w:jc w:val="center"/>
              <w:rPr>
                <w:szCs w:val="24"/>
              </w:rPr>
            </w:pPr>
            <w:r w:rsidRPr="00B60EC1">
              <w:rPr>
                <w:szCs w:val="24"/>
              </w:rPr>
              <w:t>23,04</w:t>
            </w:r>
          </w:p>
        </w:tc>
        <w:tc>
          <w:tcPr>
            <w:tcW w:w="1460" w:type="dxa"/>
            <w:vAlign w:val="bottom"/>
          </w:tcPr>
          <w:p w:rsidR="00B60EC1" w:rsidRPr="00B60EC1" w:rsidRDefault="00B60EC1" w:rsidP="00B60EC1">
            <w:pPr>
              <w:spacing w:line="360" w:lineRule="auto"/>
              <w:jc w:val="center"/>
              <w:rPr>
                <w:bCs/>
                <w:szCs w:val="24"/>
                <w:lang w:val="en-US"/>
              </w:rPr>
            </w:pPr>
            <w:r w:rsidRPr="00B60EC1">
              <w:rPr>
                <w:bCs/>
                <w:szCs w:val="24"/>
                <w:lang w:val="en-US"/>
              </w:rPr>
              <w:t>0</w:t>
            </w:r>
            <w:r w:rsidRPr="00B60EC1">
              <w:rPr>
                <w:bCs/>
                <w:szCs w:val="24"/>
              </w:rPr>
              <w:t>,</w:t>
            </w:r>
            <w:r w:rsidRPr="00B60EC1">
              <w:rPr>
                <w:bCs/>
                <w:szCs w:val="24"/>
                <w:lang w:val="en-US"/>
              </w:rPr>
              <w:t>66</w:t>
            </w:r>
          </w:p>
        </w:tc>
        <w:tc>
          <w:tcPr>
            <w:tcW w:w="1460" w:type="dxa"/>
            <w:vAlign w:val="bottom"/>
          </w:tcPr>
          <w:p w:rsidR="00B60EC1" w:rsidRPr="00B60EC1" w:rsidRDefault="00B60EC1" w:rsidP="00B60EC1">
            <w:pPr>
              <w:spacing w:line="360" w:lineRule="auto"/>
              <w:jc w:val="center"/>
              <w:rPr>
                <w:szCs w:val="24"/>
              </w:rPr>
            </w:pPr>
            <w:r w:rsidRPr="00B60EC1">
              <w:rPr>
                <w:szCs w:val="24"/>
              </w:rPr>
              <w:t>99,0</w:t>
            </w:r>
          </w:p>
        </w:tc>
      </w:tr>
      <w:tr w:rsidR="00B60EC1" w:rsidRPr="00B60EC1" w:rsidTr="0024636E">
        <w:trPr>
          <w:trHeight w:val="249"/>
        </w:trPr>
        <w:tc>
          <w:tcPr>
            <w:tcW w:w="9490" w:type="dxa"/>
            <w:gridSpan w:val="6"/>
            <w:vAlign w:val="center"/>
          </w:tcPr>
          <w:p w:rsidR="00B60EC1" w:rsidRPr="00B60EC1" w:rsidRDefault="00B60EC1" w:rsidP="00B60EC1">
            <w:pPr>
              <w:spacing w:line="360" w:lineRule="auto"/>
              <w:jc w:val="center"/>
              <w:rPr>
                <w:szCs w:val="24"/>
              </w:rPr>
            </w:pPr>
            <w:r w:rsidRPr="00B60EC1">
              <w:rPr>
                <w:color w:val="000000"/>
                <w:szCs w:val="24"/>
              </w:rPr>
              <w:t>Длина срединной жилки, см</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белый</w:t>
            </w:r>
          </w:p>
        </w:tc>
        <w:tc>
          <w:tcPr>
            <w:tcW w:w="1461" w:type="dxa"/>
            <w:vAlign w:val="bottom"/>
          </w:tcPr>
          <w:p w:rsidR="00B60EC1" w:rsidRPr="00B60EC1" w:rsidRDefault="00B60EC1" w:rsidP="00B60EC1">
            <w:pPr>
              <w:spacing w:line="360" w:lineRule="auto"/>
              <w:jc w:val="center"/>
              <w:rPr>
                <w:szCs w:val="24"/>
              </w:rPr>
            </w:pPr>
            <w:r w:rsidRPr="00B60EC1">
              <w:rPr>
                <w:szCs w:val="24"/>
              </w:rPr>
              <w:t>10,84</w:t>
            </w:r>
          </w:p>
        </w:tc>
        <w:tc>
          <w:tcPr>
            <w:tcW w:w="1460" w:type="dxa"/>
            <w:vAlign w:val="bottom"/>
          </w:tcPr>
          <w:p w:rsidR="00B60EC1" w:rsidRPr="00B60EC1" w:rsidRDefault="00B60EC1" w:rsidP="00B60EC1">
            <w:pPr>
              <w:spacing w:line="360" w:lineRule="auto"/>
              <w:jc w:val="center"/>
              <w:rPr>
                <w:szCs w:val="24"/>
              </w:rPr>
            </w:pPr>
            <w:r w:rsidRPr="00B60EC1">
              <w:rPr>
                <w:szCs w:val="24"/>
              </w:rPr>
              <w:t>0,12</w:t>
            </w:r>
          </w:p>
        </w:tc>
        <w:tc>
          <w:tcPr>
            <w:tcW w:w="1460" w:type="dxa"/>
            <w:vAlign w:val="bottom"/>
          </w:tcPr>
          <w:p w:rsidR="00B60EC1" w:rsidRPr="00B60EC1" w:rsidRDefault="00B60EC1" w:rsidP="00B60EC1">
            <w:pPr>
              <w:spacing w:line="360" w:lineRule="auto"/>
              <w:jc w:val="center"/>
              <w:rPr>
                <w:szCs w:val="24"/>
              </w:rPr>
            </w:pPr>
            <w:r w:rsidRPr="00B60EC1">
              <w:rPr>
                <w:szCs w:val="24"/>
              </w:rPr>
              <w:t>10,27</w:t>
            </w:r>
          </w:p>
        </w:tc>
        <w:tc>
          <w:tcPr>
            <w:tcW w:w="1460" w:type="dxa"/>
            <w:vAlign w:val="bottom"/>
          </w:tcPr>
          <w:p w:rsidR="00B60EC1" w:rsidRPr="00B60EC1" w:rsidRDefault="00B60EC1" w:rsidP="00B60EC1">
            <w:pPr>
              <w:spacing w:line="360" w:lineRule="auto"/>
              <w:jc w:val="center"/>
              <w:rPr>
                <w:bCs/>
                <w:szCs w:val="24"/>
              </w:rPr>
            </w:pPr>
            <w:r w:rsidRPr="00B60EC1">
              <w:rPr>
                <w:bCs/>
                <w:szCs w:val="24"/>
              </w:rPr>
              <w:t> </w:t>
            </w:r>
          </w:p>
        </w:tc>
        <w:tc>
          <w:tcPr>
            <w:tcW w:w="1460" w:type="dxa"/>
            <w:vAlign w:val="bottom"/>
          </w:tcPr>
          <w:p w:rsidR="00B60EC1" w:rsidRPr="00B60EC1" w:rsidRDefault="00B60EC1" w:rsidP="00B60EC1">
            <w:pPr>
              <w:spacing w:line="360" w:lineRule="auto"/>
              <w:jc w:val="center"/>
              <w:rPr>
                <w:szCs w:val="24"/>
              </w:rPr>
            </w:pPr>
            <w:r w:rsidRPr="00B60EC1">
              <w:rPr>
                <w:szCs w:val="24"/>
              </w:rPr>
              <w:t> </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черный № 07</w:t>
            </w:r>
          </w:p>
        </w:tc>
        <w:tc>
          <w:tcPr>
            <w:tcW w:w="1461" w:type="dxa"/>
            <w:vAlign w:val="bottom"/>
          </w:tcPr>
          <w:p w:rsidR="00B60EC1" w:rsidRPr="00B60EC1" w:rsidRDefault="00B60EC1" w:rsidP="00B60EC1">
            <w:pPr>
              <w:spacing w:line="360" w:lineRule="auto"/>
              <w:jc w:val="center"/>
              <w:rPr>
                <w:szCs w:val="24"/>
              </w:rPr>
            </w:pPr>
            <w:r w:rsidRPr="00B60EC1">
              <w:rPr>
                <w:szCs w:val="24"/>
              </w:rPr>
              <w:t>10,72</w:t>
            </w:r>
          </w:p>
        </w:tc>
        <w:tc>
          <w:tcPr>
            <w:tcW w:w="1460" w:type="dxa"/>
            <w:vAlign w:val="bottom"/>
          </w:tcPr>
          <w:p w:rsidR="00B60EC1" w:rsidRPr="00B60EC1" w:rsidRDefault="00B60EC1" w:rsidP="00B60EC1">
            <w:pPr>
              <w:spacing w:line="360" w:lineRule="auto"/>
              <w:jc w:val="center"/>
              <w:rPr>
                <w:szCs w:val="24"/>
              </w:rPr>
            </w:pPr>
            <w:r w:rsidRPr="00B60EC1">
              <w:rPr>
                <w:szCs w:val="24"/>
              </w:rPr>
              <w:t>0,10</w:t>
            </w:r>
          </w:p>
        </w:tc>
        <w:tc>
          <w:tcPr>
            <w:tcW w:w="1460" w:type="dxa"/>
            <w:vAlign w:val="bottom"/>
          </w:tcPr>
          <w:p w:rsidR="00B60EC1" w:rsidRPr="00B60EC1" w:rsidRDefault="00B60EC1" w:rsidP="00B60EC1">
            <w:pPr>
              <w:spacing w:line="360" w:lineRule="auto"/>
              <w:jc w:val="center"/>
              <w:rPr>
                <w:szCs w:val="24"/>
              </w:rPr>
            </w:pPr>
            <w:r w:rsidRPr="00B60EC1">
              <w:rPr>
                <w:szCs w:val="24"/>
              </w:rPr>
              <w:t>7,96</w:t>
            </w:r>
          </w:p>
        </w:tc>
        <w:tc>
          <w:tcPr>
            <w:tcW w:w="1460" w:type="dxa"/>
            <w:vAlign w:val="bottom"/>
          </w:tcPr>
          <w:p w:rsidR="00B60EC1" w:rsidRPr="00B60EC1" w:rsidRDefault="00B60EC1" w:rsidP="00B60EC1">
            <w:pPr>
              <w:spacing w:line="360" w:lineRule="auto"/>
              <w:jc w:val="center"/>
              <w:rPr>
                <w:bCs/>
                <w:szCs w:val="24"/>
                <w:lang w:val="en-US"/>
              </w:rPr>
            </w:pPr>
            <w:r w:rsidRPr="00B60EC1">
              <w:rPr>
                <w:bCs/>
                <w:szCs w:val="24"/>
                <w:lang w:val="en-US"/>
              </w:rPr>
              <w:t>0</w:t>
            </w:r>
            <w:r w:rsidRPr="00B60EC1">
              <w:rPr>
                <w:bCs/>
                <w:szCs w:val="24"/>
              </w:rPr>
              <w:t>,</w:t>
            </w:r>
            <w:r w:rsidRPr="00B60EC1">
              <w:rPr>
                <w:bCs/>
                <w:szCs w:val="24"/>
                <w:lang w:val="en-US"/>
              </w:rPr>
              <w:t>12</w:t>
            </w:r>
          </w:p>
        </w:tc>
        <w:tc>
          <w:tcPr>
            <w:tcW w:w="1460" w:type="dxa"/>
            <w:vAlign w:val="bottom"/>
          </w:tcPr>
          <w:p w:rsidR="00B60EC1" w:rsidRPr="00B60EC1" w:rsidRDefault="00B60EC1" w:rsidP="00B60EC1">
            <w:pPr>
              <w:spacing w:line="360" w:lineRule="auto"/>
              <w:jc w:val="center"/>
              <w:rPr>
                <w:szCs w:val="24"/>
              </w:rPr>
            </w:pPr>
            <w:r w:rsidRPr="00B60EC1">
              <w:rPr>
                <w:szCs w:val="24"/>
              </w:rPr>
              <w:t>76,8</w:t>
            </w:r>
          </w:p>
        </w:tc>
      </w:tr>
      <w:tr w:rsidR="00B60EC1" w:rsidRPr="00B60EC1" w:rsidTr="0024636E">
        <w:trPr>
          <w:trHeight w:val="249"/>
        </w:trPr>
        <w:tc>
          <w:tcPr>
            <w:tcW w:w="2189" w:type="dxa"/>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 xml:space="preserve">Пинок белый </w:t>
            </w:r>
          </w:p>
        </w:tc>
        <w:tc>
          <w:tcPr>
            <w:tcW w:w="1461"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10,42</w:t>
            </w:r>
          </w:p>
        </w:tc>
        <w:tc>
          <w:tcPr>
            <w:tcW w:w="1460"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0,13</w:t>
            </w:r>
          </w:p>
        </w:tc>
        <w:tc>
          <w:tcPr>
            <w:tcW w:w="1460"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8,51</w:t>
            </w:r>
          </w:p>
        </w:tc>
        <w:tc>
          <w:tcPr>
            <w:tcW w:w="1460" w:type="dxa"/>
            <w:tcBorders>
              <w:bottom w:val="single" w:sz="4" w:space="0" w:color="auto"/>
            </w:tcBorders>
            <w:vAlign w:val="bottom"/>
          </w:tcPr>
          <w:p w:rsidR="00B60EC1" w:rsidRPr="00B60EC1" w:rsidRDefault="00B60EC1" w:rsidP="00B60EC1">
            <w:pPr>
              <w:spacing w:line="360" w:lineRule="auto"/>
              <w:jc w:val="center"/>
              <w:rPr>
                <w:bCs/>
                <w:szCs w:val="24"/>
                <w:lang w:val="en-US"/>
              </w:rPr>
            </w:pPr>
            <w:r w:rsidRPr="00B60EC1">
              <w:rPr>
                <w:bCs/>
                <w:szCs w:val="24"/>
                <w:lang w:val="en-US"/>
              </w:rPr>
              <w:t>0</w:t>
            </w:r>
            <w:r w:rsidRPr="00B60EC1">
              <w:rPr>
                <w:bCs/>
                <w:szCs w:val="24"/>
              </w:rPr>
              <w:t>,</w:t>
            </w:r>
            <w:r w:rsidRPr="00B60EC1">
              <w:rPr>
                <w:bCs/>
                <w:szCs w:val="24"/>
                <w:lang w:val="en-US"/>
              </w:rPr>
              <w:t>42</w:t>
            </w:r>
          </w:p>
        </w:tc>
        <w:tc>
          <w:tcPr>
            <w:tcW w:w="1460"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99,3</w:t>
            </w:r>
          </w:p>
        </w:tc>
      </w:tr>
      <w:tr w:rsidR="00B60EC1" w:rsidRPr="00B60EC1" w:rsidTr="0024636E">
        <w:trPr>
          <w:trHeight w:val="249"/>
        </w:trPr>
        <w:tc>
          <w:tcPr>
            <w:tcW w:w="2189" w:type="dxa"/>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Пино белый № 32</w:t>
            </w:r>
          </w:p>
        </w:tc>
        <w:tc>
          <w:tcPr>
            <w:tcW w:w="1461"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10,36</w:t>
            </w:r>
          </w:p>
        </w:tc>
        <w:tc>
          <w:tcPr>
            <w:tcW w:w="1460"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0,14</w:t>
            </w:r>
          </w:p>
        </w:tc>
        <w:tc>
          <w:tcPr>
            <w:tcW w:w="1460"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10,10</w:t>
            </w:r>
          </w:p>
        </w:tc>
        <w:tc>
          <w:tcPr>
            <w:tcW w:w="1460" w:type="dxa"/>
            <w:tcBorders>
              <w:bottom w:val="single" w:sz="4" w:space="0" w:color="auto"/>
            </w:tcBorders>
            <w:vAlign w:val="bottom"/>
          </w:tcPr>
          <w:p w:rsidR="00B60EC1" w:rsidRPr="00B60EC1" w:rsidRDefault="00B60EC1" w:rsidP="00B60EC1">
            <w:pPr>
              <w:spacing w:line="360" w:lineRule="auto"/>
              <w:jc w:val="center"/>
              <w:rPr>
                <w:bCs/>
                <w:szCs w:val="24"/>
                <w:lang w:val="en-US"/>
              </w:rPr>
            </w:pPr>
            <w:r w:rsidRPr="00B60EC1">
              <w:rPr>
                <w:bCs/>
                <w:szCs w:val="24"/>
                <w:lang w:val="en-US"/>
              </w:rPr>
              <w:t>0</w:t>
            </w:r>
            <w:r w:rsidRPr="00B60EC1">
              <w:rPr>
                <w:bCs/>
                <w:szCs w:val="24"/>
              </w:rPr>
              <w:t>,</w:t>
            </w:r>
            <w:r w:rsidRPr="00B60EC1">
              <w:rPr>
                <w:bCs/>
                <w:szCs w:val="24"/>
                <w:lang w:val="en-US"/>
              </w:rPr>
              <w:t>48</w:t>
            </w:r>
          </w:p>
        </w:tc>
        <w:tc>
          <w:tcPr>
            <w:tcW w:w="1460"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99,6</w:t>
            </w:r>
          </w:p>
        </w:tc>
      </w:tr>
      <w:tr w:rsidR="00B60EC1" w:rsidRPr="00B60EC1" w:rsidTr="0024636E">
        <w:trPr>
          <w:trHeight w:val="249"/>
        </w:trPr>
        <w:tc>
          <w:tcPr>
            <w:tcW w:w="9490" w:type="dxa"/>
            <w:gridSpan w:val="6"/>
            <w:tcBorders>
              <w:top w:val="single" w:sz="4" w:space="0" w:color="auto"/>
            </w:tcBorders>
            <w:vAlign w:val="center"/>
          </w:tcPr>
          <w:p w:rsidR="00B60EC1" w:rsidRPr="00B60EC1" w:rsidRDefault="00B60EC1" w:rsidP="00B60EC1">
            <w:pPr>
              <w:spacing w:line="360" w:lineRule="auto"/>
              <w:jc w:val="center"/>
              <w:rPr>
                <w:szCs w:val="24"/>
              </w:rPr>
            </w:pPr>
            <w:r w:rsidRPr="00B60EC1">
              <w:rPr>
                <w:color w:val="000000"/>
                <w:szCs w:val="24"/>
              </w:rPr>
              <w:t>Расстояние от верхнего бокового выступа до черешковой выемки, см</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белый</w:t>
            </w:r>
          </w:p>
        </w:tc>
        <w:tc>
          <w:tcPr>
            <w:tcW w:w="1461" w:type="dxa"/>
            <w:vAlign w:val="bottom"/>
          </w:tcPr>
          <w:p w:rsidR="00B60EC1" w:rsidRPr="00B60EC1" w:rsidRDefault="00B60EC1" w:rsidP="00B60EC1">
            <w:pPr>
              <w:spacing w:line="360" w:lineRule="auto"/>
              <w:jc w:val="center"/>
              <w:rPr>
                <w:szCs w:val="24"/>
              </w:rPr>
            </w:pPr>
            <w:r w:rsidRPr="00B60EC1">
              <w:rPr>
                <w:szCs w:val="24"/>
              </w:rPr>
              <w:t>10,05</w:t>
            </w:r>
          </w:p>
        </w:tc>
        <w:tc>
          <w:tcPr>
            <w:tcW w:w="1460" w:type="dxa"/>
            <w:vAlign w:val="bottom"/>
          </w:tcPr>
          <w:p w:rsidR="00B60EC1" w:rsidRPr="00B60EC1" w:rsidRDefault="00B60EC1" w:rsidP="00B60EC1">
            <w:pPr>
              <w:spacing w:line="360" w:lineRule="auto"/>
              <w:jc w:val="center"/>
              <w:rPr>
                <w:szCs w:val="24"/>
              </w:rPr>
            </w:pPr>
            <w:r w:rsidRPr="00B60EC1">
              <w:rPr>
                <w:szCs w:val="24"/>
              </w:rPr>
              <w:t>0,11</w:t>
            </w:r>
          </w:p>
        </w:tc>
        <w:tc>
          <w:tcPr>
            <w:tcW w:w="1460" w:type="dxa"/>
            <w:vAlign w:val="bottom"/>
          </w:tcPr>
          <w:p w:rsidR="00B60EC1" w:rsidRPr="00B60EC1" w:rsidRDefault="00B60EC1" w:rsidP="00B60EC1">
            <w:pPr>
              <w:spacing w:line="360" w:lineRule="auto"/>
              <w:jc w:val="center"/>
              <w:rPr>
                <w:szCs w:val="24"/>
              </w:rPr>
            </w:pPr>
            <w:r w:rsidRPr="00B60EC1">
              <w:rPr>
                <w:szCs w:val="24"/>
              </w:rPr>
              <w:t>10,72</w:t>
            </w:r>
          </w:p>
        </w:tc>
        <w:tc>
          <w:tcPr>
            <w:tcW w:w="1460" w:type="dxa"/>
            <w:vAlign w:val="bottom"/>
          </w:tcPr>
          <w:p w:rsidR="00B60EC1" w:rsidRPr="00B60EC1" w:rsidRDefault="00B60EC1" w:rsidP="00B60EC1">
            <w:pPr>
              <w:spacing w:line="360" w:lineRule="auto"/>
              <w:jc w:val="center"/>
              <w:rPr>
                <w:bCs/>
                <w:szCs w:val="24"/>
              </w:rPr>
            </w:pPr>
            <w:r w:rsidRPr="00B60EC1">
              <w:rPr>
                <w:bCs/>
                <w:szCs w:val="24"/>
              </w:rPr>
              <w:t> </w:t>
            </w:r>
          </w:p>
        </w:tc>
        <w:tc>
          <w:tcPr>
            <w:tcW w:w="1460" w:type="dxa"/>
            <w:vAlign w:val="bottom"/>
          </w:tcPr>
          <w:p w:rsidR="00B60EC1" w:rsidRPr="00B60EC1" w:rsidRDefault="00B60EC1" w:rsidP="00B60EC1">
            <w:pPr>
              <w:spacing w:line="360" w:lineRule="auto"/>
              <w:jc w:val="center"/>
              <w:rPr>
                <w:szCs w:val="24"/>
              </w:rPr>
            </w:pPr>
            <w:r w:rsidRPr="00B60EC1">
              <w:rPr>
                <w:szCs w:val="24"/>
              </w:rPr>
              <w:t> </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черный № 07</w:t>
            </w:r>
          </w:p>
        </w:tc>
        <w:tc>
          <w:tcPr>
            <w:tcW w:w="1461" w:type="dxa"/>
            <w:vAlign w:val="bottom"/>
          </w:tcPr>
          <w:p w:rsidR="00B60EC1" w:rsidRPr="00B60EC1" w:rsidRDefault="00B60EC1" w:rsidP="00B60EC1">
            <w:pPr>
              <w:spacing w:line="360" w:lineRule="auto"/>
              <w:jc w:val="center"/>
              <w:rPr>
                <w:szCs w:val="24"/>
              </w:rPr>
            </w:pPr>
            <w:r w:rsidRPr="00B60EC1">
              <w:rPr>
                <w:szCs w:val="24"/>
              </w:rPr>
              <w:t>9,76</w:t>
            </w:r>
          </w:p>
        </w:tc>
        <w:tc>
          <w:tcPr>
            <w:tcW w:w="1460" w:type="dxa"/>
            <w:vAlign w:val="bottom"/>
          </w:tcPr>
          <w:p w:rsidR="00B60EC1" w:rsidRPr="00B60EC1" w:rsidRDefault="00B60EC1" w:rsidP="00B60EC1">
            <w:pPr>
              <w:spacing w:line="360" w:lineRule="auto"/>
              <w:jc w:val="center"/>
              <w:rPr>
                <w:szCs w:val="24"/>
              </w:rPr>
            </w:pPr>
            <w:r w:rsidRPr="00B60EC1">
              <w:rPr>
                <w:szCs w:val="24"/>
              </w:rPr>
              <w:t>0,11</w:t>
            </w:r>
          </w:p>
        </w:tc>
        <w:tc>
          <w:tcPr>
            <w:tcW w:w="1460" w:type="dxa"/>
            <w:vAlign w:val="bottom"/>
          </w:tcPr>
          <w:p w:rsidR="00B60EC1" w:rsidRPr="00B60EC1" w:rsidRDefault="00B60EC1" w:rsidP="00B60EC1">
            <w:pPr>
              <w:spacing w:line="360" w:lineRule="auto"/>
              <w:jc w:val="center"/>
              <w:rPr>
                <w:szCs w:val="24"/>
              </w:rPr>
            </w:pPr>
            <w:r w:rsidRPr="00B60EC1">
              <w:rPr>
                <w:szCs w:val="24"/>
              </w:rPr>
              <w:t>8,96</w:t>
            </w:r>
          </w:p>
        </w:tc>
        <w:tc>
          <w:tcPr>
            <w:tcW w:w="1460" w:type="dxa"/>
            <w:vAlign w:val="bottom"/>
          </w:tcPr>
          <w:p w:rsidR="00B60EC1" w:rsidRPr="00B60EC1" w:rsidRDefault="00B60EC1" w:rsidP="00B60EC1">
            <w:pPr>
              <w:spacing w:line="360" w:lineRule="auto"/>
              <w:jc w:val="center"/>
              <w:rPr>
                <w:bCs/>
                <w:szCs w:val="24"/>
                <w:lang w:val="en-US"/>
              </w:rPr>
            </w:pPr>
            <w:r w:rsidRPr="00B60EC1">
              <w:rPr>
                <w:bCs/>
                <w:szCs w:val="24"/>
                <w:lang w:val="en-US"/>
              </w:rPr>
              <w:t>0</w:t>
            </w:r>
            <w:r w:rsidRPr="00B60EC1">
              <w:rPr>
                <w:bCs/>
                <w:szCs w:val="24"/>
              </w:rPr>
              <w:t>,</w:t>
            </w:r>
            <w:r w:rsidRPr="00B60EC1">
              <w:rPr>
                <w:bCs/>
                <w:szCs w:val="24"/>
                <w:lang w:val="en-US"/>
              </w:rPr>
              <w:t>29</w:t>
            </w:r>
          </w:p>
        </w:tc>
        <w:tc>
          <w:tcPr>
            <w:tcW w:w="1460" w:type="dxa"/>
            <w:vAlign w:val="bottom"/>
          </w:tcPr>
          <w:p w:rsidR="00B60EC1" w:rsidRPr="00B60EC1" w:rsidRDefault="00B60EC1" w:rsidP="00B60EC1">
            <w:pPr>
              <w:spacing w:line="360" w:lineRule="auto"/>
              <w:jc w:val="center"/>
              <w:rPr>
                <w:szCs w:val="24"/>
              </w:rPr>
            </w:pPr>
            <w:r w:rsidRPr="00B60EC1">
              <w:rPr>
                <w:szCs w:val="24"/>
              </w:rPr>
              <w:t>97,0</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 xml:space="preserve">Пинок белый </w:t>
            </w:r>
          </w:p>
        </w:tc>
        <w:tc>
          <w:tcPr>
            <w:tcW w:w="1461" w:type="dxa"/>
            <w:vAlign w:val="bottom"/>
          </w:tcPr>
          <w:p w:rsidR="00B60EC1" w:rsidRPr="00B60EC1" w:rsidRDefault="00B60EC1" w:rsidP="00B60EC1">
            <w:pPr>
              <w:spacing w:line="360" w:lineRule="auto"/>
              <w:jc w:val="center"/>
              <w:rPr>
                <w:szCs w:val="24"/>
              </w:rPr>
            </w:pPr>
            <w:r w:rsidRPr="00B60EC1">
              <w:rPr>
                <w:szCs w:val="24"/>
              </w:rPr>
              <w:t>9,16</w:t>
            </w:r>
          </w:p>
        </w:tc>
        <w:tc>
          <w:tcPr>
            <w:tcW w:w="1460" w:type="dxa"/>
            <w:vAlign w:val="bottom"/>
          </w:tcPr>
          <w:p w:rsidR="00B60EC1" w:rsidRPr="00B60EC1" w:rsidRDefault="00B60EC1" w:rsidP="00B60EC1">
            <w:pPr>
              <w:spacing w:line="360" w:lineRule="auto"/>
              <w:jc w:val="center"/>
              <w:rPr>
                <w:szCs w:val="24"/>
              </w:rPr>
            </w:pPr>
            <w:r w:rsidRPr="00B60EC1">
              <w:rPr>
                <w:szCs w:val="24"/>
              </w:rPr>
              <w:t>0,12</w:t>
            </w:r>
          </w:p>
        </w:tc>
        <w:tc>
          <w:tcPr>
            <w:tcW w:w="1460" w:type="dxa"/>
            <w:vAlign w:val="bottom"/>
          </w:tcPr>
          <w:p w:rsidR="00B60EC1" w:rsidRPr="00B60EC1" w:rsidRDefault="00B60EC1" w:rsidP="00B60EC1">
            <w:pPr>
              <w:spacing w:line="360" w:lineRule="auto"/>
              <w:jc w:val="center"/>
              <w:rPr>
                <w:szCs w:val="24"/>
              </w:rPr>
            </w:pPr>
            <w:r w:rsidRPr="00B60EC1">
              <w:rPr>
                <w:szCs w:val="24"/>
              </w:rPr>
              <w:t>8,81</w:t>
            </w:r>
          </w:p>
        </w:tc>
        <w:tc>
          <w:tcPr>
            <w:tcW w:w="1460" w:type="dxa"/>
            <w:vAlign w:val="bottom"/>
          </w:tcPr>
          <w:p w:rsidR="00B60EC1" w:rsidRPr="00B60EC1" w:rsidRDefault="00B60EC1" w:rsidP="00B60EC1">
            <w:pPr>
              <w:spacing w:line="360" w:lineRule="auto"/>
              <w:jc w:val="center"/>
              <w:rPr>
                <w:bCs/>
                <w:szCs w:val="24"/>
                <w:lang w:val="en-US"/>
              </w:rPr>
            </w:pPr>
            <w:r w:rsidRPr="00B60EC1">
              <w:rPr>
                <w:bCs/>
                <w:szCs w:val="24"/>
                <w:lang w:val="en-US"/>
              </w:rPr>
              <w:t>0</w:t>
            </w:r>
            <w:r w:rsidRPr="00B60EC1">
              <w:rPr>
                <w:bCs/>
                <w:szCs w:val="24"/>
              </w:rPr>
              <w:t>,</w:t>
            </w:r>
            <w:r w:rsidRPr="00B60EC1">
              <w:rPr>
                <w:bCs/>
                <w:szCs w:val="24"/>
                <w:lang w:val="en-US"/>
              </w:rPr>
              <w:t>89</w:t>
            </w:r>
          </w:p>
        </w:tc>
        <w:tc>
          <w:tcPr>
            <w:tcW w:w="1460" w:type="dxa"/>
            <w:vAlign w:val="bottom"/>
          </w:tcPr>
          <w:p w:rsidR="00B60EC1" w:rsidRPr="00B60EC1" w:rsidRDefault="00B60EC1" w:rsidP="00B60EC1">
            <w:pPr>
              <w:spacing w:line="360" w:lineRule="auto"/>
              <w:jc w:val="center"/>
              <w:rPr>
                <w:szCs w:val="24"/>
              </w:rPr>
            </w:pPr>
            <w:r w:rsidRPr="00B60EC1">
              <w:rPr>
                <w:szCs w:val="24"/>
              </w:rPr>
              <w:t>100,0</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белый № 32</w:t>
            </w:r>
          </w:p>
        </w:tc>
        <w:tc>
          <w:tcPr>
            <w:tcW w:w="1461" w:type="dxa"/>
            <w:vAlign w:val="bottom"/>
          </w:tcPr>
          <w:p w:rsidR="00B60EC1" w:rsidRPr="00B60EC1" w:rsidRDefault="00B60EC1" w:rsidP="00B60EC1">
            <w:pPr>
              <w:spacing w:line="360" w:lineRule="auto"/>
              <w:jc w:val="center"/>
              <w:rPr>
                <w:szCs w:val="24"/>
              </w:rPr>
            </w:pPr>
            <w:r w:rsidRPr="00B60EC1">
              <w:rPr>
                <w:szCs w:val="24"/>
              </w:rPr>
              <w:t>9,77</w:t>
            </w:r>
          </w:p>
        </w:tc>
        <w:tc>
          <w:tcPr>
            <w:tcW w:w="1460" w:type="dxa"/>
            <w:vAlign w:val="bottom"/>
          </w:tcPr>
          <w:p w:rsidR="00B60EC1" w:rsidRPr="00B60EC1" w:rsidRDefault="00B60EC1" w:rsidP="00B60EC1">
            <w:pPr>
              <w:spacing w:line="360" w:lineRule="auto"/>
              <w:jc w:val="center"/>
              <w:rPr>
                <w:szCs w:val="24"/>
              </w:rPr>
            </w:pPr>
            <w:r w:rsidRPr="00B60EC1">
              <w:rPr>
                <w:szCs w:val="24"/>
              </w:rPr>
              <w:t>0,14</w:t>
            </w:r>
          </w:p>
        </w:tc>
        <w:tc>
          <w:tcPr>
            <w:tcW w:w="1460" w:type="dxa"/>
            <w:vAlign w:val="bottom"/>
          </w:tcPr>
          <w:p w:rsidR="00B60EC1" w:rsidRPr="00B60EC1" w:rsidRDefault="00B60EC1" w:rsidP="00B60EC1">
            <w:pPr>
              <w:spacing w:line="360" w:lineRule="auto"/>
              <w:jc w:val="center"/>
              <w:rPr>
                <w:szCs w:val="24"/>
              </w:rPr>
            </w:pPr>
            <w:r w:rsidRPr="00B60EC1">
              <w:rPr>
                <w:szCs w:val="24"/>
              </w:rPr>
              <w:t>10,71</w:t>
            </w:r>
          </w:p>
        </w:tc>
        <w:tc>
          <w:tcPr>
            <w:tcW w:w="1460" w:type="dxa"/>
            <w:vAlign w:val="bottom"/>
          </w:tcPr>
          <w:p w:rsidR="00B60EC1" w:rsidRPr="00B60EC1" w:rsidRDefault="00B60EC1" w:rsidP="00B60EC1">
            <w:pPr>
              <w:spacing w:line="360" w:lineRule="auto"/>
              <w:jc w:val="center"/>
              <w:rPr>
                <w:bCs/>
                <w:szCs w:val="24"/>
                <w:lang w:val="en-US"/>
              </w:rPr>
            </w:pPr>
            <w:r w:rsidRPr="00B60EC1">
              <w:rPr>
                <w:bCs/>
                <w:szCs w:val="24"/>
                <w:lang w:val="en-US"/>
              </w:rPr>
              <w:t>0</w:t>
            </w:r>
            <w:r w:rsidRPr="00B60EC1">
              <w:rPr>
                <w:bCs/>
                <w:szCs w:val="24"/>
              </w:rPr>
              <w:t>,</w:t>
            </w:r>
            <w:r w:rsidRPr="00B60EC1">
              <w:rPr>
                <w:bCs/>
                <w:szCs w:val="24"/>
                <w:lang w:val="en-US"/>
              </w:rPr>
              <w:t>28</w:t>
            </w:r>
          </w:p>
        </w:tc>
        <w:tc>
          <w:tcPr>
            <w:tcW w:w="1460" w:type="dxa"/>
            <w:vAlign w:val="bottom"/>
          </w:tcPr>
          <w:p w:rsidR="00B60EC1" w:rsidRPr="00B60EC1" w:rsidRDefault="00B60EC1" w:rsidP="00B60EC1">
            <w:pPr>
              <w:spacing w:line="360" w:lineRule="auto"/>
              <w:jc w:val="center"/>
              <w:rPr>
                <w:szCs w:val="24"/>
              </w:rPr>
            </w:pPr>
            <w:r w:rsidRPr="00B60EC1">
              <w:rPr>
                <w:szCs w:val="24"/>
              </w:rPr>
              <w:t>94,1</w:t>
            </w:r>
          </w:p>
        </w:tc>
      </w:tr>
      <w:tr w:rsidR="00B60EC1" w:rsidRPr="00B60EC1" w:rsidTr="0024636E">
        <w:trPr>
          <w:trHeight w:val="249"/>
        </w:trPr>
        <w:tc>
          <w:tcPr>
            <w:tcW w:w="9490" w:type="dxa"/>
            <w:gridSpan w:val="6"/>
            <w:vAlign w:val="center"/>
          </w:tcPr>
          <w:p w:rsidR="00B60EC1" w:rsidRPr="00B60EC1" w:rsidRDefault="00B60EC1" w:rsidP="00B60EC1">
            <w:pPr>
              <w:spacing w:line="360" w:lineRule="auto"/>
              <w:jc w:val="center"/>
              <w:rPr>
                <w:szCs w:val="24"/>
              </w:rPr>
            </w:pPr>
            <w:r w:rsidRPr="00B60EC1">
              <w:rPr>
                <w:color w:val="000000"/>
                <w:szCs w:val="24"/>
              </w:rPr>
              <w:t>Расстояние от нижнего бокового выступа до черешковой выемки, см</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белый</w:t>
            </w:r>
          </w:p>
        </w:tc>
        <w:tc>
          <w:tcPr>
            <w:tcW w:w="1461" w:type="dxa"/>
            <w:vAlign w:val="bottom"/>
          </w:tcPr>
          <w:p w:rsidR="00B60EC1" w:rsidRPr="00B60EC1" w:rsidRDefault="00B60EC1" w:rsidP="00B60EC1">
            <w:pPr>
              <w:spacing w:line="360" w:lineRule="auto"/>
              <w:jc w:val="center"/>
              <w:rPr>
                <w:szCs w:val="24"/>
              </w:rPr>
            </w:pPr>
            <w:r w:rsidRPr="00B60EC1">
              <w:rPr>
                <w:szCs w:val="24"/>
              </w:rPr>
              <w:t>7,64</w:t>
            </w:r>
          </w:p>
        </w:tc>
        <w:tc>
          <w:tcPr>
            <w:tcW w:w="1460" w:type="dxa"/>
            <w:vAlign w:val="bottom"/>
          </w:tcPr>
          <w:p w:rsidR="00B60EC1" w:rsidRPr="00B60EC1" w:rsidRDefault="00B60EC1" w:rsidP="00B60EC1">
            <w:pPr>
              <w:spacing w:line="360" w:lineRule="auto"/>
              <w:jc w:val="center"/>
              <w:rPr>
                <w:szCs w:val="24"/>
              </w:rPr>
            </w:pPr>
            <w:r w:rsidRPr="00B60EC1">
              <w:rPr>
                <w:szCs w:val="24"/>
              </w:rPr>
              <w:t>0,09</w:t>
            </w:r>
          </w:p>
        </w:tc>
        <w:tc>
          <w:tcPr>
            <w:tcW w:w="1460" w:type="dxa"/>
            <w:vAlign w:val="bottom"/>
          </w:tcPr>
          <w:p w:rsidR="00B60EC1" w:rsidRPr="00B60EC1" w:rsidRDefault="00B60EC1" w:rsidP="00B60EC1">
            <w:pPr>
              <w:spacing w:line="360" w:lineRule="auto"/>
              <w:jc w:val="center"/>
              <w:rPr>
                <w:szCs w:val="24"/>
              </w:rPr>
            </w:pPr>
            <w:r w:rsidRPr="00B60EC1">
              <w:rPr>
                <w:szCs w:val="24"/>
              </w:rPr>
              <w:t>10,94</w:t>
            </w:r>
          </w:p>
        </w:tc>
        <w:tc>
          <w:tcPr>
            <w:tcW w:w="1460" w:type="dxa"/>
            <w:vAlign w:val="bottom"/>
          </w:tcPr>
          <w:p w:rsidR="00B60EC1" w:rsidRPr="00B60EC1" w:rsidRDefault="00B60EC1" w:rsidP="00B60EC1">
            <w:pPr>
              <w:spacing w:line="360" w:lineRule="auto"/>
              <w:jc w:val="center"/>
              <w:rPr>
                <w:bCs/>
                <w:szCs w:val="24"/>
              </w:rPr>
            </w:pPr>
            <w:r w:rsidRPr="00B60EC1">
              <w:rPr>
                <w:bCs/>
                <w:szCs w:val="24"/>
              </w:rPr>
              <w:t> </w:t>
            </w:r>
          </w:p>
        </w:tc>
        <w:tc>
          <w:tcPr>
            <w:tcW w:w="1460" w:type="dxa"/>
            <w:vAlign w:val="bottom"/>
          </w:tcPr>
          <w:p w:rsidR="00B60EC1" w:rsidRPr="00B60EC1" w:rsidRDefault="00B60EC1" w:rsidP="00B60EC1">
            <w:pPr>
              <w:spacing w:line="360" w:lineRule="auto"/>
              <w:jc w:val="center"/>
              <w:rPr>
                <w:szCs w:val="24"/>
              </w:rPr>
            </w:pPr>
            <w:r w:rsidRPr="00B60EC1">
              <w:rPr>
                <w:szCs w:val="24"/>
              </w:rPr>
              <w:t> </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черный № 07</w:t>
            </w:r>
          </w:p>
        </w:tc>
        <w:tc>
          <w:tcPr>
            <w:tcW w:w="1461" w:type="dxa"/>
            <w:vAlign w:val="bottom"/>
          </w:tcPr>
          <w:p w:rsidR="00B60EC1" w:rsidRPr="00B60EC1" w:rsidRDefault="00B60EC1" w:rsidP="00B60EC1">
            <w:pPr>
              <w:spacing w:line="360" w:lineRule="auto"/>
              <w:jc w:val="center"/>
              <w:rPr>
                <w:szCs w:val="24"/>
              </w:rPr>
            </w:pPr>
            <w:r w:rsidRPr="00B60EC1">
              <w:rPr>
                <w:szCs w:val="24"/>
              </w:rPr>
              <w:t>7,02</w:t>
            </w:r>
          </w:p>
        </w:tc>
        <w:tc>
          <w:tcPr>
            <w:tcW w:w="1460" w:type="dxa"/>
            <w:vAlign w:val="bottom"/>
          </w:tcPr>
          <w:p w:rsidR="00B60EC1" w:rsidRPr="00B60EC1" w:rsidRDefault="00B60EC1" w:rsidP="00B60EC1">
            <w:pPr>
              <w:spacing w:line="360" w:lineRule="auto"/>
              <w:jc w:val="center"/>
              <w:rPr>
                <w:szCs w:val="24"/>
              </w:rPr>
            </w:pPr>
            <w:r w:rsidRPr="00B60EC1">
              <w:rPr>
                <w:szCs w:val="24"/>
              </w:rPr>
              <w:t>0,08</w:t>
            </w:r>
          </w:p>
        </w:tc>
        <w:tc>
          <w:tcPr>
            <w:tcW w:w="1460" w:type="dxa"/>
            <w:vAlign w:val="bottom"/>
          </w:tcPr>
          <w:p w:rsidR="00B60EC1" w:rsidRPr="00B60EC1" w:rsidRDefault="00B60EC1" w:rsidP="00B60EC1">
            <w:pPr>
              <w:spacing w:line="360" w:lineRule="auto"/>
              <w:jc w:val="center"/>
              <w:rPr>
                <w:szCs w:val="24"/>
              </w:rPr>
            </w:pPr>
            <w:r w:rsidRPr="00B60EC1">
              <w:rPr>
                <w:szCs w:val="24"/>
              </w:rPr>
              <w:t>9,86</w:t>
            </w:r>
          </w:p>
        </w:tc>
        <w:tc>
          <w:tcPr>
            <w:tcW w:w="1460" w:type="dxa"/>
            <w:vAlign w:val="bottom"/>
          </w:tcPr>
          <w:p w:rsidR="00B60EC1" w:rsidRPr="00B60EC1" w:rsidRDefault="00B60EC1" w:rsidP="00B60EC1">
            <w:pPr>
              <w:spacing w:line="360" w:lineRule="auto"/>
              <w:jc w:val="center"/>
              <w:rPr>
                <w:bCs/>
                <w:szCs w:val="24"/>
              </w:rPr>
            </w:pPr>
            <w:r w:rsidRPr="00B60EC1">
              <w:rPr>
                <w:bCs/>
                <w:szCs w:val="24"/>
              </w:rPr>
              <w:t>0,62</w:t>
            </w:r>
          </w:p>
        </w:tc>
        <w:tc>
          <w:tcPr>
            <w:tcW w:w="1460" w:type="dxa"/>
            <w:vAlign w:val="bottom"/>
          </w:tcPr>
          <w:p w:rsidR="00B60EC1" w:rsidRPr="00B60EC1" w:rsidRDefault="00B60EC1" w:rsidP="00B60EC1">
            <w:pPr>
              <w:spacing w:line="360" w:lineRule="auto"/>
              <w:jc w:val="center"/>
              <w:rPr>
                <w:szCs w:val="24"/>
              </w:rPr>
            </w:pPr>
            <w:r w:rsidRPr="00B60EC1">
              <w:rPr>
                <w:szCs w:val="24"/>
              </w:rPr>
              <w:t>100,0</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 xml:space="preserve">Пинок белый </w:t>
            </w:r>
          </w:p>
        </w:tc>
        <w:tc>
          <w:tcPr>
            <w:tcW w:w="1461" w:type="dxa"/>
            <w:vAlign w:val="bottom"/>
          </w:tcPr>
          <w:p w:rsidR="00B60EC1" w:rsidRPr="00B60EC1" w:rsidRDefault="00B60EC1" w:rsidP="00B60EC1">
            <w:pPr>
              <w:spacing w:line="360" w:lineRule="auto"/>
              <w:jc w:val="center"/>
              <w:rPr>
                <w:szCs w:val="24"/>
              </w:rPr>
            </w:pPr>
            <w:r w:rsidRPr="00B60EC1">
              <w:rPr>
                <w:szCs w:val="24"/>
              </w:rPr>
              <w:t>6,46</w:t>
            </w:r>
          </w:p>
        </w:tc>
        <w:tc>
          <w:tcPr>
            <w:tcW w:w="1460" w:type="dxa"/>
            <w:vAlign w:val="bottom"/>
          </w:tcPr>
          <w:p w:rsidR="00B60EC1" w:rsidRPr="00B60EC1" w:rsidRDefault="00B60EC1" w:rsidP="00B60EC1">
            <w:pPr>
              <w:spacing w:line="360" w:lineRule="auto"/>
              <w:jc w:val="center"/>
              <w:rPr>
                <w:szCs w:val="24"/>
              </w:rPr>
            </w:pPr>
            <w:r w:rsidRPr="00B60EC1">
              <w:rPr>
                <w:szCs w:val="24"/>
              </w:rPr>
              <w:t>0,11</w:t>
            </w:r>
          </w:p>
        </w:tc>
        <w:tc>
          <w:tcPr>
            <w:tcW w:w="1460" w:type="dxa"/>
            <w:vAlign w:val="bottom"/>
          </w:tcPr>
          <w:p w:rsidR="00B60EC1" w:rsidRPr="00B60EC1" w:rsidRDefault="00B60EC1" w:rsidP="00B60EC1">
            <w:pPr>
              <w:spacing w:line="360" w:lineRule="auto"/>
              <w:jc w:val="center"/>
              <w:rPr>
                <w:szCs w:val="24"/>
              </w:rPr>
            </w:pPr>
            <w:r w:rsidRPr="00B60EC1">
              <w:rPr>
                <w:szCs w:val="24"/>
              </w:rPr>
              <w:t>11,77</w:t>
            </w:r>
          </w:p>
        </w:tc>
        <w:tc>
          <w:tcPr>
            <w:tcW w:w="1460" w:type="dxa"/>
            <w:vAlign w:val="bottom"/>
          </w:tcPr>
          <w:p w:rsidR="00B60EC1" w:rsidRPr="00B60EC1" w:rsidRDefault="00B60EC1" w:rsidP="00B60EC1">
            <w:pPr>
              <w:spacing w:line="360" w:lineRule="auto"/>
              <w:jc w:val="center"/>
              <w:rPr>
                <w:bCs/>
                <w:szCs w:val="24"/>
              </w:rPr>
            </w:pPr>
            <w:r w:rsidRPr="00B60EC1">
              <w:rPr>
                <w:bCs/>
                <w:szCs w:val="24"/>
              </w:rPr>
              <w:t>1,18</w:t>
            </w:r>
          </w:p>
        </w:tc>
        <w:tc>
          <w:tcPr>
            <w:tcW w:w="1460" w:type="dxa"/>
            <w:vAlign w:val="bottom"/>
          </w:tcPr>
          <w:p w:rsidR="00B60EC1" w:rsidRPr="00B60EC1" w:rsidRDefault="00B60EC1" w:rsidP="00B60EC1">
            <w:pPr>
              <w:spacing w:line="360" w:lineRule="auto"/>
              <w:jc w:val="center"/>
              <w:rPr>
                <w:szCs w:val="24"/>
              </w:rPr>
            </w:pPr>
            <w:r w:rsidRPr="00B60EC1">
              <w:rPr>
                <w:szCs w:val="24"/>
              </w:rPr>
              <w:t>100,0</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белый № 32</w:t>
            </w:r>
          </w:p>
        </w:tc>
        <w:tc>
          <w:tcPr>
            <w:tcW w:w="1461" w:type="dxa"/>
            <w:vAlign w:val="bottom"/>
          </w:tcPr>
          <w:p w:rsidR="00B60EC1" w:rsidRPr="00B60EC1" w:rsidRDefault="00B60EC1" w:rsidP="00B60EC1">
            <w:pPr>
              <w:spacing w:line="360" w:lineRule="auto"/>
              <w:jc w:val="center"/>
              <w:rPr>
                <w:szCs w:val="24"/>
              </w:rPr>
            </w:pPr>
            <w:r w:rsidRPr="00B60EC1">
              <w:rPr>
                <w:szCs w:val="24"/>
              </w:rPr>
              <w:t>7,26</w:t>
            </w:r>
          </w:p>
        </w:tc>
        <w:tc>
          <w:tcPr>
            <w:tcW w:w="1460" w:type="dxa"/>
            <w:vAlign w:val="bottom"/>
          </w:tcPr>
          <w:p w:rsidR="00B60EC1" w:rsidRPr="00B60EC1" w:rsidRDefault="00B60EC1" w:rsidP="00B60EC1">
            <w:pPr>
              <w:spacing w:line="360" w:lineRule="auto"/>
              <w:jc w:val="center"/>
              <w:rPr>
                <w:szCs w:val="24"/>
              </w:rPr>
            </w:pPr>
            <w:r w:rsidRPr="00B60EC1">
              <w:rPr>
                <w:szCs w:val="24"/>
              </w:rPr>
              <w:t>0,10</w:t>
            </w:r>
          </w:p>
        </w:tc>
        <w:tc>
          <w:tcPr>
            <w:tcW w:w="1460" w:type="dxa"/>
            <w:vAlign w:val="bottom"/>
          </w:tcPr>
          <w:p w:rsidR="00B60EC1" w:rsidRPr="00B60EC1" w:rsidRDefault="00B60EC1" w:rsidP="00B60EC1">
            <w:pPr>
              <w:spacing w:line="360" w:lineRule="auto"/>
              <w:jc w:val="center"/>
              <w:rPr>
                <w:szCs w:val="24"/>
              </w:rPr>
            </w:pPr>
            <w:r w:rsidRPr="00B60EC1">
              <w:rPr>
                <w:szCs w:val="24"/>
              </w:rPr>
              <w:t>10,86</w:t>
            </w:r>
          </w:p>
        </w:tc>
        <w:tc>
          <w:tcPr>
            <w:tcW w:w="1460" w:type="dxa"/>
            <w:vAlign w:val="bottom"/>
          </w:tcPr>
          <w:p w:rsidR="00B60EC1" w:rsidRPr="00B60EC1" w:rsidRDefault="00B60EC1" w:rsidP="00B60EC1">
            <w:pPr>
              <w:spacing w:line="360" w:lineRule="auto"/>
              <w:jc w:val="center"/>
              <w:rPr>
                <w:bCs/>
                <w:szCs w:val="24"/>
              </w:rPr>
            </w:pPr>
            <w:r w:rsidRPr="00B60EC1">
              <w:rPr>
                <w:bCs/>
                <w:szCs w:val="24"/>
              </w:rPr>
              <w:t>0,38</w:t>
            </w:r>
          </w:p>
        </w:tc>
        <w:tc>
          <w:tcPr>
            <w:tcW w:w="1460" w:type="dxa"/>
            <w:vAlign w:val="bottom"/>
          </w:tcPr>
          <w:p w:rsidR="00B60EC1" w:rsidRPr="00B60EC1" w:rsidRDefault="00B60EC1" w:rsidP="00B60EC1">
            <w:pPr>
              <w:spacing w:line="360" w:lineRule="auto"/>
              <w:jc w:val="center"/>
              <w:rPr>
                <w:szCs w:val="24"/>
              </w:rPr>
            </w:pPr>
            <w:r w:rsidRPr="00B60EC1">
              <w:rPr>
                <w:szCs w:val="24"/>
              </w:rPr>
              <w:t>99,8</w:t>
            </w:r>
          </w:p>
        </w:tc>
      </w:tr>
      <w:tr w:rsidR="00B60EC1" w:rsidRPr="00B60EC1" w:rsidTr="0024636E">
        <w:trPr>
          <w:trHeight w:val="249"/>
        </w:trPr>
        <w:tc>
          <w:tcPr>
            <w:tcW w:w="9490" w:type="dxa"/>
            <w:gridSpan w:val="6"/>
            <w:vAlign w:val="center"/>
          </w:tcPr>
          <w:p w:rsidR="00B60EC1" w:rsidRPr="00B60EC1" w:rsidRDefault="00B60EC1" w:rsidP="00B60EC1">
            <w:pPr>
              <w:spacing w:line="360" w:lineRule="auto"/>
              <w:jc w:val="center"/>
              <w:rPr>
                <w:szCs w:val="24"/>
              </w:rPr>
            </w:pPr>
            <w:r w:rsidRPr="00B60EC1">
              <w:rPr>
                <w:color w:val="000000"/>
                <w:szCs w:val="24"/>
              </w:rPr>
              <w:t>Верхнее добухтовое расстояние, см</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белый</w:t>
            </w:r>
          </w:p>
        </w:tc>
        <w:tc>
          <w:tcPr>
            <w:tcW w:w="1461" w:type="dxa"/>
            <w:vAlign w:val="bottom"/>
          </w:tcPr>
          <w:p w:rsidR="00B60EC1" w:rsidRPr="00B60EC1" w:rsidRDefault="00B60EC1" w:rsidP="00B60EC1">
            <w:pPr>
              <w:spacing w:line="360" w:lineRule="auto"/>
              <w:jc w:val="center"/>
              <w:rPr>
                <w:szCs w:val="24"/>
              </w:rPr>
            </w:pPr>
            <w:r w:rsidRPr="00B60EC1">
              <w:rPr>
                <w:szCs w:val="24"/>
              </w:rPr>
              <w:t>7,35</w:t>
            </w:r>
          </w:p>
        </w:tc>
        <w:tc>
          <w:tcPr>
            <w:tcW w:w="1460" w:type="dxa"/>
            <w:vAlign w:val="bottom"/>
          </w:tcPr>
          <w:p w:rsidR="00B60EC1" w:rsidRPr="00B60EC1" w:rsidRDefault="00B60EC1" w:rsidP="00B60EC1">
            <w:pPr>
              <w:spacing w:line="360" w:lineRule="auto"/>
              <w:jc w:val="center"/>
              <w:rPr>
                <w:szCs w:val="24"/>
              </w:rPr>
            </w:pPr>
            <w:r w:rsidRPr="00B60EC1">
              <w:rPr>
                <w:szCs w:val="24"/>
              </w:rPr>
              <w:t>0,13</w:t>
            </w:r>
          </w:p>
        </w:tc>
        <w:tc>
          <w:tcPr>
            <w:tcW w:w="1460" w:type="dxa"/>
            <w:vAlign w:val="bottom"/>
          </w:tcPr>
          <w:p w:rsidR="00B60EC1" w:rsidRPr="00B60EC1" w:rsidRDefault="00B60EC1" w:rsidP="00B60EC1">
            <w:pPr>
              <w:spacing w:line="360" w:lineRule="auto"/>
              <w:jc w:val="center"/>
              <w:rPr>
                <w:szCs w:val="24"/>
              </w:rPr>
            </w:pPr>
            <w:r w:rsidRPr="00B60EC1">
              <w:rPr>
                <w:szCs w:val="24"/>
              </w:rPr>
              <w:t>16,75</w:t>
            </w:r>
          </w:p>
        </w:tc>
        <w:tc>
          <w:tcPr>
            <w:tcW w:w="1460" w:type="dxa"/>
            <w:vAlign w:val="bottom"/>
          </w:tcPr>
          <w:p w:rsidR="00B60EC1" w:rsidRPr="00B60EC1" w:rsidRDefault="00B60EC1" w:rsidP="00B60EC1">
            <w:pPr>
              <w:spacing w:line="360" w:lineRule="auto"/>
              <w:jc w:val="center"/>
              <w:rPr>
                <w:bCs/>
                <w:szCs w:val="24"/>
              </w:rPr>
            </w:pPr>
            <w:r w:rsidRPr="00B60EC1">
              <w:rPr>
                <w:bCs/>
                <w:szCs w:val="24"/>
              </w:rPr>
              <w:t> </w:t>
            </w:r>
          </w:p>
        </w:tc>
        <w:tc>
          <w:tcPr>
            <w:tcW w:w="1460" w:type="dxa"/>
            <w:vAlign w:val="bottom"/>
          </w:tcPr>
          <w:p w:rsidR="00B60EC1" w:rsidRPr="00B60EC1" w:rsidRDefault="00B60EC1" w:rsidP="00B60EC1">
            <w:pPr>
              <w:spacing w:line="360" w:lineRule="auto"/>
              <w:jc w:val="center"/>
              <w:rPr>
                <w:szCs w:val="24"/>
              </w:rPr>
            </w:pPr>
            <w:r w:rsidRPr="00B60EC1">
              <w:rPr>
                <w:szCs w:val="24"/>
              </w:rPr>
              <w:t> </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черный 3 07</w:t>
            </w:r>
          </w:p>
        </w:tc>
        <w:tc>
          <w:tcPr>
            <w:tcW w:w="1461" w:type="dxa"/>
            <w:vAlign w:val="bottom"/>
          </w:tcPr>
          <w:p w:rsidR="00B60EC1" w:rsidRPr="00B60EC1" w:rsidRDefault="00B60EC1" w:rsidP="00B60EC1">
            <w:pPr>
              <w:spacing w:line="360" w:lineRule="auto"/>
              <w:jc w:val="center"/>
              <w:rPr>
                <w:szCs w:val="24"/>
              </w:rPr>
            </w:pPr>
            <w:r w:rsidRPr="00B60EC1">
              <w:rPr>
                <w:szCs w:val="24"/>
              </w:rPr>
              <w:t>5,99</w:t>
            </w:r>
          </w:p>
        </w:tc>
        <w:tc>
          <w:tcPr>
            <w:tcW w:w="1460" w:type="dxa"/>
            <w:vAlign w:val="bottom"/>
          </w:tcPr>
          <w:p w:rsidR="00B60EC1" w:rsidRPr="00B60EC1" w:rsidRDefault="00B60EC1" w:rsidP="00B60EC1">
            <w:pPr>
              <w:spacing w:line="360" w:lineRule="auto"/>
              <w:jc w:val="center"/>
              <w:rPr>
                <w:szCs w:val="24"/>
              </w:rPr>
            </w:pPr>
            <w:r w:rsidRPr="00B60EC1">
              <w:rPr>
                <w:szCs w:val="24"/>
              </w:rPr>
              <w:t>0,20</w:t>
            </w:r>
          </w:p>
        </w:tc>
        <w:tc>
          <w:tcPr>
            <w:tcW w:w="1460" w:type="dxa"/>
            <w:vAlign w:val="bottom"/>
          </w:tcPr>
          <w:p w:rsidR="00B60EC1" w:rsidRPr="00B60EC1" w:rsidRDefault="00B60EC1" w:rsidP="00B60EC1">
            <w:pPr>
              <w:spacing w:line="360" w:lineRule="auto"/>
              <w:jc w:val="center"/>
              <w:rPr>
                <w:szCs w:val="24"/>
              </w:rPr>
            </w:pPr>
            <w:r w:rsidRPr="00B60EC1">
              <w:rPr>
                <w:szCs w:val="24"/>
              </w:rPr>
              <w:t>27,96</w:t>
            </w:r>
          </w:p>
        </w:tc>
        <w:tc>
          <w:tcPr>
            <w:tcW w:w="1460" w:type="dxa"/>
            <w:vAlign w:val="bottom"/>
          </w:tcPr>
          <w:p w:rsidR="00B60EC1" w:rsidRPr="00B60EC1" w:rsidRDefault="00B60EC1" w:rsidP="00B60EC1">
            <w:pPr>
              <w:spacing w:line="360" w:lineRule="auto"/>
              <w:jc w:val="center"/>
              <w:rPr>
                <w:bCs/>
                <w:szCs w:val="24"/>
              </w:rPr>
            </w:pPr>
            <w:r w:rsidRPr="00B60EC1">
              <w:rPr>
                <w:bCs/>
                <w:szCs w:val="24"/>
              </w:rPr>
              <w:t>1,36</w:t>
            </w:r>
          </w:p>
        </w:tc>
        <w:tc>
          <w:tcPr>
            <w:tcW w:w="1460" w:type="dxa"/>
            <w:vAlign w:val="bottom"/>
          </w:tcPr>
          <w:p w:rsidR="00B60EC1" w:rsidRPr="00B60EC1" w:rsidRDefault="00B60EC1" w:rsidP="00B60EC1">
            <w:pPr>
              <w:spacing w:line="360" w:lineRule="auto"/>
              <w:jc w:val="center"/>
              <w:rPr>
                <w:szCs w:val="24"/>
              </w:rPr>
            </w:pPr>
            <w:r w:rsidRPr="00B60EC1">
              <w:rPr>
                <w:szCs w:val="24"/>
              </w:rPr>
              <w:t>100,0</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Пинок белый</w:t>
            </w:r>
          </w:p>
        </w:tc>
        <w:tc>
          <w:tcPr>
            <w:tcW w:w="1461" w:type="dxa"/>
            <w:vAlign w:val="bottom"/>
          </w:tcPr>
          <w:p w:rsidR="00B60EC1" w:rsidRPr="00B60EC1" w:rsidRDefault="00B60EC1" w:rsidP="00B60EC1">
            <w:pPr>
              <w:spacing w:line="360" w:lineRule="auto"/>
              <w:jc w:val="center"/>
              <w:rPr>
                <w:szCs w:val="24"/>
              </w:rPr>
            </w:pPr>
            <w:r w:rsidRPr="00B60EC1">
              <w:rPr>
                <w:szCs w:val="24"/>
              </w:rPr>
              <w:t>5,68</w:t>
            </w:r>
          </w:p>
        </w:tc>
        <w:tc>
          <w:tcPr>
            <w:tcW w:w="1460" w:type="dxa"/>
            <w:vAlign w:val="bottom"/>
          </w:tcPr>
          <w:p w:rsidR="00B60EC1" w:rsidRPr="00B60EC1" w:rsidRDefault="00B60EC1" w:rsidP="00B60EC1">
            <w:pPr>
              <w:spacing w:line="360" w:lineRule="auto"/>
              <w:jc w:val="center"/>
              <w:rPr>
                <w:szCs w:val="24"/>
              </w:rPr>
            </w:pPr>
            <w:r w:rsidRPr="00B60EC1">
              <w:rPr>
                <w:szCs w:val="24"/>
              </w:rPr>
              <w:t>0,16</w:t>
            </w:r>
          </w:p>
        </w:tc>
        <w:tc>
          <w:tcPr>
            <w:tcW w:w="1460" w:type="dxa"/>
            <w:vAlign w:val="bottom"/>
          </w:tcPr>
          <w:p w:rsidR="00B60EC1" w:rsidRPr="00B60EC1" w:rsidRDefault="00B60EC1" w:rsidP="00B60EC1">
            <w:pPr>
              <w:spacing w:line="360" w:lineRule="auto"/>
              <w:jc w:val="center"/>
              <w:rPr>
                <w:szCs w:val="24"/>
              </w:rPr>
            </w:pPr>
            <w:r w:rsidRPr="00B60EC1">
              <w:rPr>
                <w:szCs w:val="24"/>
              </w:rPr>
              <w:t>20,05</w:t>
            </w:r>
          </w:p>
        </w:tc>
        <w:tc>
          <w:tcPr>
            <w:tcW w:w="1460" w:type="dxa"/>
            <w:vAlign w:val="bottom"/>
          </w:tcPr>
          <w:p w:rsidR="00B60EC1" w:rsidRPr="00B60EC1" w:rsidRDefault="00B60EC1" w:rsidP="00B60EC1">
            <w:pPr>
              <w:spacing w:line="360" w:lineRule="auto"/>
              <w:jc w:val="center"/>
              <w:rPr>
                <w:bCs/>
                <w:szCs w:val="24"/>
              </w:rPr>
            </w:pPr>
            <w:r w:rsidRPr="00B60EC1">
              <w:rPr>
                <w:bCs/>
                <w:szCs w:val="24"/>
              </w:rPr>
              <w:t>1,67</w:t>
            </w:r>
          </w:p>
        </w:tc>
        <w:tc>
          <w:tcPr>
            <w:tcW w:w="1460" w:type="dxa"/>
            <w:vAlign w:val="bottom"/>
          </w:tcPr>
          <w:p w:rsidR="00B60EC1" w:rsidRPr="00B60EC1" w:rsidRDefault="00B60EC1" w:rsidP="00B60EC1">
            <w:pPr>
              <w:spacing w:line="360" w:lineRule="auto"/>
              <w:jc w:val="center"/>
              <w:rPr>
                <w:szCs w:val="24"/>
              </w:rPr>
            </w:pPr>
            <w:r w:rsidRPr="00B60EC1">
              <w:rPr>
                <w:szCs w:val="24"/>
              </w:rPr>
              <w:t>100,0</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белый № 32</w:t>
            </w:r>
          </w:p>
        </w:tc>
        <w:tc>
          <w:tcPr>
            <w:tcW w:w="1461" w:type="dxa"/>
            <w:vAlign w:val="bottom"/>
          </w:tcPr>
          <w:p w:rsidR="00B60EC1" w:rsidRPr="00B60EC1" w:rsidRDefault="00B60EC1" w:rsidP="00B60EC1">
            <w:pPr>
              <w:spacing w:line="360" w:lineRule="auto"/>
              <w:jc w:val="center"/>
              <w:rPr>
                <w:szCs w:val="24"/>
              </w:rPr>
            </w:pPr>
            <w:r w:rsidRPr="00B60EC1">
              <w:rPr>
                <w:szCs w:val="24"/>
              </w:rPr>
              <w:t>7,59</w:t>
            </w:r>
          </w:p>
        </w:tc>
        <w:tc>
          <w:tcPr>
            <w:tcW w:w="1460" w:type="dxa"/>
            <w:vAlign w:val="bottom"/>
          </w:tcPr>
          <w:p w:rsidR="00B60EC1" w:rsidRPr="00B60EC1" w:rsidRDefault="00B60EC1" w:rsidP="00B60EC1">
            <w:pPr>
              <w:spacing w:line="360" w:lineRule="auto"/>
              <w:jc w:val="center"/>
              <w:rPr>
                <w:szCs w:val="24"/>
              </w:rPr>
            </w:pPr>
            <w:r w:rsidRPr="00B60EC1">
              <w:rPr>
                <w:szCs w:val="24"/>
              </w:rPr>
              <w:t>0,10</w:t>
            </w:r>
          </w:p>
        </w:tc>
        <w:tc>
          <w:tcPr>
            <w:tcW w:w="1460" w:type="dxa"/>
            <w:vAlign w:val="bottom"/>
          </w:tcPr>
          <w:p w:rsidR="00B60EC1" w:rsidRPr="00B60EC1" w:rsidRDefault="00B60EC1" w:rsidP="00B60EC1">
            <w:pPr>
              <w:spacing w:line="360" w:lineRule="auto"/>
              <w:jc w:val="center"/>
              <w:rPr>
                <w:szCs w:val="24"/>
              </w:rPr>
            </w:pPr>
            <w:r w:rsidRPr="00B60EC1">
              <w:rPr>
                <w:szCs w:val="24"/>
              </w:rPr>
              <w:t>10,12</w:t>
            </w:r>
          </w:p>
        </w:tc>
        <w:tc>
          <w:tcPr>
            <w:tcW w:w="1460" w:type="dxa"/>
            <w:vAlign w:val="bottom"/>
          </w:tcPr>
          <w:p w:rsidR="00B60EC1" w:rsidRPr="00B60EC1" w:rsidRDefault="00B60EC1" w:rsidP="00B60EC1">
            <w:pPr>
              <w:spacing w:line="360" w:lineRule="auto"/>
              <w:jc w:val="center"/>
              <w:rPr>
                <w:bCs/>
                <w:szCs w:val="24"/>
              </w:rPr>
            </w:pPr>
            <w:r w:rsidRPr="00B60EC1">
              <w:rPr>
                <w:bCs/>
                <w:szCs w:val="24"/>
              </w:rPr>
              <w:t>0,24</w:t>
            </w:r>
          </w:p>
        </w:tc>
        <w:tc>
          <w:tcPr>
            <w:tcW w:w="1460" w:type="dxa"/>
            <w:vAlign w:val="bottom"/>
          </w:tcPr>
          <w:p w:rsidR="00B60EC1" w:rsidRPr="00B60EC1" w:rsidRDefault="00B60EC1" w:rsidP="00B60EC1">
            <w:pPr>
              <w:spacing w:line="360" w:lineRule="auto"/>
              <w:jc w:val="center"/>
              <w:rPr>
                <w:szCs w:val="24"/>
              </w:rPr>
            </w:pPr>
            <w:r w:rsidRPr="00B60EC1">
              <w:rPr>
                <w:szCs w:val="24"/>
              </w:rPr>
              <w:t>93,1</w:t>
            </w:r>
          </w:p>
        </w:tc>
      </w:tr>
      <w:tr w:rsidR="00B60EC1" w:rsidRPr="00B60EC1" w:rsidTr="0024636E">
        <w:trPr>
          <w:trHeight w:val="249"/>
        </w:trPr>
        <w:tc>
          <w:tcPr>
            <w:tcW w:w="9490" w:type="dxa"/>
            <w:gridSpan w:val="6"/>
            <w:vAlign w:val="center"/>
          </w:tcPr>
          <w:p w:rsidR="00B60EC1" w:rsidRPr="00B60EC1" w:rsidRDefault="00B60EC1" w:rsidP="00B60EC1">
            <w:pPr>
              <w:spacing w:line="360" w:lineRule="auto"/>
              <w:jc w:val="center"/>
              <w:rPr>
                <w:szCs w:val="24"/>
              </w:rPr>
            </w:pPr>
            <w:r w:rsidRPr="00B60EC1">
              <w:rPr>
                <w:color w:val="000000"/>
                <w:szCs w:val="24"/>
              </w:rPr>
              <w:t>Нижнее добухтовое расстояние, см</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белый</w:t>
            </w:r>
          </w:p>
        </w:tc>
        <w:tc>
          <w:tcPr>
            <w:tcW w:w="1461" w:type="dxa"/>
            <w:vAlign w:val="bottom"/>
          </w:tcPr>
          <w:p w:rsidR="00B60EC1" w:rsidRPr="00B60EC1" w:rsidRDefault="00B60EC1" w:rsidP="00B60EC1">
            <w:pPr>
              <w:spacing w:line="360" w:lineRule="auto"/>
              <w:jc w:val="center"/>
              <w:rPr>
                <w:szCs w:val="24"/>
              </w:rPr>
            </w:pPr>
            <w:r w:rsidRPr="00B60EC1">
              <w:rPr>
                <w:szCs w:val="24"/>
              </w:rPr>
              <w:t>5,93</w:t>
            </w:r>
          </w:p>
        </w:tc>
        <w:tc>
          <w:tcPr>
            <w:tcW w:w="1460" w:type="dxa"/>
            <w:vAlign w:val="bottom"/>
          </w:tcPr>
          <w:p w:rsidR="00B60EC1" w:rsidRPr="00B60EC1" w:rsidRDefault="00B60EC1" w:rsidP="00B60EC1">
            <w:pPr>
              <w:spacing w:line="360" w:lineRule="auto"/>
              <w:jc w:val="center"/>
              <w:rPr>
                <w:szCs w:val="24"/>
              </w:rPr>
            </w:pPr>
            <w:r w:rsidRPr="00B60EC1">
              <w:rPr>
                <w:szCs w:val="24"/>
              </w:rPr>
              <w:t>0,10</w:t>
            </w:r>
          </w:p>
        </w:tc>
        <w:tc>
          <w:tcPr>
            <w:tcW w:w="1460" w:type="dxa"/>
            <w:vAlign w:val="bottom"/>
          </w:tcPr>
          <w:p w:rsidR="00B60EC1" w:rsidRPr="00B60EC1" w:rsidRDefault="00B60EC1" w:rsidP="00B60EC1">
            <w:pPr>
              <w:spacing w:line="360" w:lineRule="auto"/>
              <w:jc w:val="center"/>
              <w:rPr>
                <w:szCs w:val="24"/>
              </w:rPr>
            </w:pPr>
            <w:r w:rsidRPr="00B60EC1">
              <w:rPr>
                <w:szCs w:val="24"/>
              </w:rPr>
              <w:t>16,57</w:t>
            </w:r>
          </w:p>
        </w:tc>
        <w:tc>
          <w:tcPr>
            <w:tcW w:w="1460" w:type="dxa"/>
            <w:vAlign w:val="bottom"/>
          </w:tcPr>
          <w:p w:rsidR="00B60EC1" w:rsidRPr="00B60EC1" w:rsidRDefault="00B60EC1" w:rsidP="00B60EC1">
            <w:pPr>
              <w:spacing w:line="360" w:lineRule="auto"/>
              <w:jc w:val="center"/>
              <w:rPr>
                <w:bCs/>
                <w:szCs w:val="24"/>
              </w:rPr>
            </w:pPr>
            <w:r w:rsidRPr="00B60EC1">
              <w:rPr>
                <w:bCs/>
                <w:szCs w:val="24"/>
              </w:rPr>
              <w:t> </w:t>
            </w:r>
          </w:p>
        </w:tc>
        <w:tc>
          <w:tcPr>
            <w:tcW w:w="1460" w:type="dxa"/>
            <w:vAlign w:val="bottom"/>
          </w:tcPr>
          <w:p w:rsidR="00B60EC1" w:rsidRPr="00B60EC1" w:rsidRDefault="00B60EC1" w:rsidP="00B60EC1">
            <w:pPr>
              <w:spacing w:line="360" w:lineRule="auto"/>
              <w:jc w:val="center"/>
              <w:rPr>
                <w:szCs w:val="24"/>
              </w:rPr>
            </w:pPr>
            <w:r w:rsidRPr="00B60EC1">
              <w:rPr>
                <w:szCs w:val="24"/>
              </w:rPr>
              <w:t> </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черный № 07</w:t>
            </w:r>
          </w:p>
        </w:tc>
        <w:tc>
          <w:tcPr>
            <w:tcW w:w="1461" w:type="dxa"/>
            <w:vAlign w:val="bottom"/>
          </w:tcPr>
          <w:p w:rsidR="00B60EC1" w:rsidRPr="00B60EC1" w:rsidRDefault="00B60EC1" w:rsidP="00B60EC1">
            <w:pPr>
              <w:spacing w:line="360" w:lineRule="auto"/>
              <w:jc w:val="center"/>
              <w:rPr>
                <w:szCs w:val="24"/>
              </w:rPr>
            </w:pPr>
            <w:r w:rsidRPr="00B60EC1">
              <w:rPr>
                <w:szCs w:val="24"/>
              </w:rPr>
              <w:t>5,49</w:t>
            </w:r>
          </w:p>
        </w:tc>
        <w:tc>
          <w:tcPr>
            <w:tcW w:w="1460" w:type="dxa"/>
            <w:vAlign w:val="bottom"/>
          </w:tcPr>
          <w:p w:rsidR="00B60EC1" w:rsidRPr="00B60EC1" w:rsidRDefault="00B60EC1" w:rsidP="00B60EC1">
            <w:pPr>
              <w:spacing w:line="360" w:lineRule="auto"/>
              <w:jc w:val="center"/>
              <w:rPr>
                <w:szCs w:val="24"/>
              </w:rPr>
            </w:pPr>
            <w:r w:rsidRPr="00B60EC1">
              <w:rPr>
                <w:szCs w:val="24"/>
              </w:rPr>
              <w:t>0,15</w:t>
            </w:r>
          </w:p>
        </w:tc>
        <w:tc>
          <w:tcPr>
            <w:tcW w:w="1460" w:type="dxa"/>
            <w:vAlign w:val="bottom"/>
          </w:tcPr>
          <w:p w:rsidR="00B60EC1" w:rsidRPr="00B60EC1" w:rsidRDefault="00B60EC1" w:rsidP="00B60EC1">
            <w:pPr>
              <w:spacing w:line="360" w:lineRule="auto"/>
              <w:jc w:val="center"/>
              <w:rPr>
                <w:szCs w:val="24"/>
              </w:rPr>
            </w:pPr>
            <w:r w:rsidRPr="00B60EC1">
              <w:rPr>
                <w:szCs w:val="24"/>
              </w:rPr>
              <w:t>21,95</w:t>
            </w:r>
          </w:p>
        </w:tc>
        <w:tc>
          <w:tcPr>
            <w:tcW w:w="1460" w:type="dxa"/>
            <w:vAlign w:val="bottom"/>
          </w:tcPr>
          <w:p w:rsidR="00B60EC1" w:rsidRPr="00B60EC1" w:rsidRDefault="00B60EC1" w:rsidP="00B60EC1">
            <w:pPr>
              <w:spacing w:line="360" w:lineRule="auto"/>
              <w:jc w:val="center"/>
              <w:rPr>
                <w:bCs/>
                <w:szCs w:val="24"/>
              </w:rPr>
            </w:pPr>
            <w:r w:rsidRPr="00B60EC1">
              <w:rPr>
                <w:bCs/>
                <w:szCs w:val="24"/>
              </w:rPr>
              <w:t>0,44</w:t>
            </w:r>
          </w:p>
        </w:tc>
        <w:tc>
          <w:tcPr>
            <w:tcW w:w="1460" w:type="dxa"/>
            <w:vAlign w:val="bottom"/>
          </w:tcPr>
          <w:p w:rsidR="00B60EC1" w:rsidRPr="00B60EC1" w:rsidRDefault="00B60EC1" w:rsidP="00B60EC1">
            <w:pPr>
              <w:spacing w:line="360" w:lineRule="auto"/>
              <w:jc w:val="center"/>
              <w:rPr>
                <w:szCs w:val="24"/>
              </w:rPr>
            </w:pPr>
            <w:r w:rsidRPr="00B60EC1">
              <w:rPr>
                <w:szCs w:val="24"/>
              </w:rPr>
              <w:t>99,4</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 xml:space="preserve">Пинок белый </w:t>
            </w:r>
          </w:p>
        </w:tc>
        <w:tc>
          <w:tcPr>
            <w:tcW w:w="1461" w:type="dxa"/>
            <w:vAlign w:val="bottom"/>
          </w:tcPr>
          <w:p w:rsidR="00B60EC1" w:rsidRPr="00B60EC1" w:rsidRDefault="00B60EC1" w:rsidP="00B60EC1">
            <w:pPr>
              <w:spacing w:line="360" w:lineRule="auto"/>
              <w:jc w:val="center"/>
              <w:rPr>
                <w:szCs w:val="24"/>
              </w:rPr>
            </w:pPr>
            <w:r w:rsidRPr="00B60EC1">
              <w:rPr>
                <w:szCs w:val="24"/>
              </w:rPr>
              <w:t>5,25</w:t>
            </w:r>
          </w:p>
        </w:tc>
        <w:tc>
          <w:tcPr>
            <w:tcW w:w="1460" w:type="dxa"/>
            <w:vAlign w:val="bottom"/>
          </w:tcPr>
          <w:p w:rsidR="00B60EC1" w:rsidRPr="00B60EC1" w:rsidRDefault="00B60EC1" w:rsidP="00B60EC1">
            <w:pPr>
              <w:spacing w:line="360" w:lineRule="auto"/>
              <w:jc w:val="center"/>
              <w:rPr>
                <w:szCs w:val="24"/>
              </w:rPr>
            </w:pPr>
            <w:r w:rsidRPr="00B60EC1">
              <w:rPr>
                <w:szCs w:val="24"/>
              </w:rPr>
              <w:t>0,09</w:t>
            </w:r>
          </w:p>
        </w:tc>
        <w:tc>
          <w:tcPr>
            <w:tcW w:w="1460" w:type="dxa"/>
            <w:vAlign w:val="bottom"/>
          </w:tcPr>
          <w:p w:rsidR="00B60EC1" w:rsidRPr="00B60EC1" w:rsidRDefault="00B60EC1" w:rsidP="00B60EC1">
            <w:pPr>
              <w:spacing w:line="360" w:lineRule="auto"/>
              <w:jc w:val="center"/>
              <w:rPr>
                <w:szCs w:val="24"/>
              </w:rPr>
            </w:pPr>
            <w:r w:rsidRPr="00B60EC1">
              <w:rPr>
                <w:szCs w:val="24"/>
              </w:rPr>
              <w:t>11,95</w:t>
            </w:r>
          </w:p>
        </w:tc>
        <w:tc>
          <w:tcPr>
            <w:tcW w:w="1460" w:type="dxa"/>
            <w:vAlign w:val="bottom"/>
          </w:tcPr>
          <w:p w:rsidR="00B60EC1" w:rsidRPr="00B60EC1" w:rsidRDefault="00B60EC1" w:rsidP="00B60EC1">
            <w:pPr>
              <w:spacing w:line="360" w:lineRule="auto"/>
              <w:jc w:val="center"/>
              <w:rPr>
                <w:bCs/>
                <w:szCs w:val="24"/>
              </w:rPr>
            </w:pPr>
            <w:r w:rsidRPr="00B60EC1">
              <w:rPr>
                <w:bCs/>
                <w:szCs w:val="24"/>
              </w:rPr>
              <w:t>0,68</w:t>
            </w:r>
          </w:p>
        </w:tc>
        <w:tc>
          <w:tcPr>
            <w:tcW w:w="1460" w:type="dxa"/>
            <w:vAlign w:val="bottom"/>
          </w:tcPr>
          <w:p w:rsidR="00B60EC1" w:rsidRPr="00B60EC1" w:rsidRDefault="00B60EC1" w:rsidP="00B60EC1">
            <w:pPr>
              <w:spacing w:line="360" w:lineRule="auto"/>
              <w:jc w:val="center"/>
              <w:rPr>
                <w:szCs w:val="24"/>
              </w:rPr>
            </w:pPr>
            <w:r w:rsidRPr="00B60EC1">
              <w:rPr>
                <w:szCs w:val="24"/>
              </w:rPr>
              <w:t>100,0</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белый № 32</w:t>
            </w:r>
          </w:p>
        </w:tc>
        <w:tc>
          <w:tcPr>
            <w:tcW w:w="1461" w:type="dxa"/>
            <w:vAlign w:val="bottom"/>
          </w:tcPr>
          <w:p w:rsidR="00B60EC1" w:rsidRPr="00B60EC1" w:rsidRDefault="00B60EC1" w:rsidP="00B60EC1">
            <w:pPr>
              <w:spacing w:line="360" w:lineRule="auto"/>
              <w:jc w:val="center"/>
              <w:rPr>
                <w:szCs w:val="24"/>
              </w:rPr>
            </w:pPr>
            <w:r w:rsidRPr="00B60EC1">
              <w:rPr>
                <w:szCs w:val="24"/>
              </w:rPr>
              <w:t>6,28</w:t>
            </w:r>
          </w:p>
        </w:tc>
        <w:tc>
          <w:tcPr>
            <w:tcW w:w="1460" w:type="dxa"/>
            <w:vAlign w:val="bottom"/>
          </w:tcPr>
          <w:p w:rsidR="00B60EC1" w:rsidRPr="00B60EC1" w:rsidRDefault="00B60EC1" w:rsidP="00B60EC1">
            <w:pPr>
              <w:spacing w:line="360" w:lineRule="auto"/>
              <w:jc w:val="center"/>
              <w:rPr>
                <w:szCs w:val="24"/>
              </w:rPr>
            </w:pPr>
            <w:r w:rsidRPr="00B60EC1">
              <w:rPr>
                <w:szCs w:val="24"/>
              </w:rPr>
              <w:t>0,10</w:t>
            </w:r>
          </w:p>
        </w:tc>
        <w:tc>
          <w:tcPr>
            <w:tcW w:w="1460" w:type="dxa"/>
            <w:vAlign w:val="bottom"/>
          </w:tcPr>
          <w:p w:rsidR="00B60EC1" w:rsidRPr="00B60EC1" w:rsidRDefault="00B60EC1" w:rsidP="00B60EC1">
            <w:pPr>
              <w:spacing w:line="360" w:lineRule="auto"/>
              <w:jc w:val="center"/>
              <w:rPr>
                <w:szCs w:val="24"/>
              </w:rPr>
            </w:pPr>
            <w:r w:rsidRPr="00B60EC1">
              <w:rPr>
                <w:szCs w:val="24"/>
              </w:rPr>
              <w:t>10,38</w:t>
            </w:r>
          </w:p>
        </w:tc>
        <w:tc>
          <w:tcPr>
            <w:tcW w:w="1460" w:type="dxa"/>
            <w:vAlign w:val="bottom"/>
          </w:tcPr>
          <w:p w:rsidR="00B60EC1" w:rsidRPr="00B60EC1" w:rsidRDefault="00B60EC1" w:rsidP="00B60EC1">
            <w:pPr>
              <w:spacing w:line="360" w:lineRule="auto"/>
              <w:jc w:val="center"/>
              <w:rPr>
                <w:bCs/>
                <w:szCs w:val="24"/>
              </w:rPr>
            </w:pPr>
            <w:r w:rsidRPr="00B60EC1">
              <w:rPr>
                <w:bCs/>
                <w:szCs w:val="24"/>
              </w:rPr>
              <w:t>0,35</w:t>
            </w:r>
          </w:p>
        </w:tc>
        <w:tc>
          <w:tcPr>
            <w:tcW w:w="1460" w:type="dxa"/>
            <w:vAlign w:val="bottom"/>
          </w:tcPr>
          <w:p w:rsidR="00B60EC1" w:rsidRPr="00B60EC1" w:rsidRDefault="00B60EC1" w:rsidP="00B60EC1">
            <w:pPr>
              <w:spacing w:line="360" w:lineRule="auto"/>
              <w:jc w:val="center"/>
              <w:rPr>
                <w:szCs w:val="24"/>
              </w:rPr>
            </w:pPr>
            <w:r w:rsidRPr="00B60EC1">
              <w:rPr>
                <w:szCs w:val="24"/>
              </w:rPr>
              <w:t>99,5</w:t>
            </w:r>
          </w:p>
        </w:tc>
      </w:tr>
      <w:tr w:rsidR="00B60EC1" w:rsidRPr="00B60EC1" w:rsidTr="0024636E">
        <w:trPr>
          <w:trHeight w:val="249"/>
        </w:trPr>
        <w:tc>
          <w:tcPr>
            <w:tcW w:w="9490" w:type="dxa"/>
            <w:gridSpan w:val="6"/>
            <w:vAlign w:val="center"/>
          </w:tcPr>
          <w:p w:rsidR="00B60EC1" w:rsidRPr="00B60EC1" w:rsidRDefault="00B60EC1" w:rsidP="00B60EC1">
            <w:pPr>
              <w:spacing w:line="360" w:lineRule="auto"/>
              <w:jc w:val="center"/>
              <w:rPr>
                <w:szCs w:val="24"/>
              </w:rPr>
            </w:pPr>
            <w:r w:rsidRPr="00B60EC1">
              <w:rPr>
                <w:color w:val="000000"/>
                <w:szCs w:val="24"/>
              </w:rPr>
              <w:t xml:space="preserve">Угол </w:t>
            </w:r>
            <w:r w:rsidRPr="00B60EC1">
              <w:rPr>
                <w:szCs w:val="24"/>
              </w:rPr>
              <w:t>α</w:t>
            </w:r>
            <w:r w:rsidRPr="00B60EC1">
              <w:rPr>
                <w:color w:val="000000"/>
                <w:szCs w:val="24"/>
              </w:rPr>
              <w:t>, градусы</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белый</w:t>
            </w:r>
          </w:p>
        </w:tc>
        <w:tc>
          <w:tcPr>
            <w:tcW w:w="1461" w:type="dxa"/>
            <w:vAlign w:val="bottom"/>
          </w:tcPr>
          <w:p w:rsidR="00B60EC1" w:rsidRPr="00B60EC1" w:rsidRDefault="00B60EC1" w:rsidP="00B60EC1">
            <w:pPr>
              <w:spacing w:line="360" w:lineRule="auto"/>
              <w:jc w:val="center"/>
              <w:rPr>
                <w:szCs w:val="24"/>
              </w:rPr>
            </w:pPr>
            <w:r w:rsidRPr="00B60EC1">
              <w:rPr>
                <w:szCs w:val="24"/>
              </w:rPr>
              <w:t>42,65</w:t>
            </w:r>
          </w:p>
        </w:tc>
        <w:tc>
          <w:tcPr>
            <w:tcW w:w="1460" w:type="dxa"/>
            <w:vAlign w:val="bottom"/>
          </w:tcPr>
          <w:p w:rsidR="00B60EC1" w:rsidRPr="00B60EC1" w:rsidRDefault="00B60EC1" w:rsidP="00B60EC1">
            <w:pPr>
              <w:spacing w:line="360" w:lineRule="auto"/>
              <w:jc w:val="center"/>
              <w:rPr>
                <w:szCs w:val="24"/>
              </w:rPr>
            </w:pPr>
            <w:r w:rsidRPr="00B60EC1">
              <w:rPr>
                <w:szCs w:val="24"/>
              </w:rPr>
              <w:t>0,58</w:t>
            </w:r>
          </w:p>
        </w:tc>
        <w:tc>
          <w:tcPr>
            <w:tcW w:w="1460" w:type="dxa"/>
            <w:vAlign w:val="bottom"/>
          </w:tcPr>
          <w:p w:rsidR="00B60EC1" w:rsidRPr="00B60EC1" w:rsidRDefault="00B60EC1" w:rsidP="00B60EC1">
            <w:pPr>
              <w:spacing w:line="360" w:lineRule="auto"/>
              <w:jc w:val="center"/>
              <w:rPr>
                <w:szCs w:val="24"/>
              </w:rPr>
            </w:pPr>
            <w:r w:rsidRPr="00B60EC1">
              <w:rPr>
                <w:szCs w:val="24"/>
              </w:rPr>
              <w:t>12,86</w:t>
            </w:r>
          </w:p>
        </w:tc>
        <w:tc>
          <w:tcPr>
            <w:tcW w:w="1460" w:type="dxa"/>
            <w:vAlign w:val="bottom"/>
          </w:tcPr>
          <w:p w:rsidR="00B60EC1" w:rsidRPr="00B60EC1" w:rsidRDefault="00B60EC1" w:rsidP="00B60EC1">
            <w:pPr>
              <w:spacing w:line="360" w:lineRule="auto"/>
              <w:jc w:val="center"/>
              <w:rPr>
                <w:szCs w:val="24"/>
              </w:rPr>
            </w:pPr>
          </w:p>
        </w:tc>
        <w:tc>
          <w:tcPr>
            <w:tcW w:w="1460" w:type="dxa"/>
            <w:vAlign w:val="bottom"/>
          </w:tcPr>
          <w:p w:rsidR="00B60EC1" w:rsidRPr="00B60EC1" w:rsidRDefault="00B60EC1" w:rsidP="00B60EC1">
            <w:pPr>
              <w:spacing w:line="360" w:lineRule="auto"/>
              <w:jc w:val="center"/>
              <w:rPr>
                <w:szCs w:val="24"/>
              </w:rPr>
            </w:pP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черный № 07</w:t>
            </w:r>
          </w:p>
        </w:tc>
        <w:tc>
          <w:tcPr>
            <w:tcW w:w="1461" w:type="dxa"/>
            <w:vAlign w:val="bottom"/>
          </w:tcPr>
          <w:p w:rsidR="00B60EC1" w:rsidRPr="00B60EC1" w:rsidRDefault="00B60EC1" w:rsidP="00B60EC1">
            <w:pPr>
              <w:spacing w:line="360" w:lineRule="auto"/>
              <w:jc w:val="center"/>
              <w:rPr>
                <w:szCs w:val="24"/>
              </w:rPr>
            </w:pPr>
            <w:r w:rsidRPr="00B60EC1">
              <w:rPr>
                <w:szCs w:val="24"/>
              </w:rPr>
              <w:t>49,81</w:t>
            </w:r>
          </w:p>
        </w:tc>
        <w:tc>
          <w:tcPr>
            <w:tcW w:w="1460" w:type="dxa"/>
            <w:vAlign w:val="bottom"/>
          </w:tcPr>
          <w:p w:rsidR="00B60EC1" w:rsidRPr="00B60EC1" w:rsidRDefault="00B60EC1" w:rsidP="00B60EC1">
            <w:pPr>
              <w:spacing w:line="360" w:lineRule="auto"/>
              <w:jc w:val="center"/>
              <w:rPr>
                <w:szCs w:val="24"/>
              </w:rPr>
            </w:pPr>
            <w:r w:rsidRPr="00B60EC1">
              <w:rPr>
                <w:szCs w:val="24"/>
              </w:rPr>
              <w:t>0,90</w:t>
            </w:r>
          </w:p>
        </w:tc>
        <w:tc>
          <w:tcPr>
            <w:tcW w:w="1460" w:type="dxa"/>
            <w:vAlign w:val="bottom"/>
          </w:tcPr>
          <w:p w:rsidR="00B60EC1" w:rsidRPr="00B60EC1" w:rsidRDefault="00B60EC1" w:rsidP="00B60EC1">
            <w:pPr>
              <w:spacing w:line="360" w:lineRule="auto"/>
              <w:jc w:val="center"/>
              <w:rPr>
                <w:szCs w:val="24"/>
              </w:rPr>
            </w:pPr>
            <w:r w:rsidRPr="00B60EC1">
              <w:rPr>
                <w:szCs w:val="24"/>
              </w:rPr>
              <w:t>15,06</w:t>
            </w:r>
          </w:p>
        </w:tc>
        <w:tc>
          <w:tcPr>
            <w:tcW w:w="1460" w:type="dxa"/>
            <w:vAlign w:val="bottom"/>
          </w:tcPr>
          <w:p w:rsidR="00B60EC1" w:rsidRPr="00B60EC1" w:rsidRDefault="00B60EC1" w:rsidP="00B60EC1">
            <w:pPr>
              <w:spacing w:line="360" w:lineRule="auto"/>
              <w:jc w:val="center"/>
              <w:rPr>
                <w:szCs w:val="24"/>
              </w:rPr>
            </w:pPr>
            <w:r w:rsidRPr="00B60EC1">
              <w:rPr>
                <w:szCs w:val="24"/>
              </w:rPr>
              <w:t>7,00</w:t>
            </w:r>
          </w:p>
        </w:tc>
        <w:tc>
          <w:tcPr>
            <w:tcW w:w="1460" w:type="dxa"/>
            <w:vAlign w:val="bottom"/>
          </w:tcPr>
          <w:p w:rsidR="00B60EC1" w:rsidRPr="00B60EC1" w:rsidRDefault="00B60EC1" w:rsidP="00B60EC1">
            <w:pPr>
              <w:spacing w:line="360" w:lineRule="auto"/>
              <w:jc w:val="center"/>
              <w:rPr>
                <w:szCs w:val="24"/>
              </w:rPr>
            </w:pPr>
            <w:r w:rsidRPr="00B60EC1">
              <w:rPr>
                <w:szCs w:val="24"/>
              </w:rPr>
              <w:t>100,0</w:t>
            </w:r>
          </w:p>
        </w:tc>
      </w:tr>
      <w:tr w:rsidR="00B60EC1" w:rsidRPr="00B60EC1" w:rsidTr="0024636E">
        <w:trPr>
          <w:trHeight w:val="249"/>
        </w:trPr>
        <w:tc>
          <w:tcPr>
            <w:tcW w:w="2189" w:type="dxa"/>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 xml:space="preserve">Пинок белый </w:t>
            </w:r>
          </w:p>
        </w:tc>
        <w:tc>
          <w:tcPr>
            <w:tcW w:w="1461"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47,85</w:t>
            </w:r>
          </w:p>
        </w:tc>
        <w:tc>
          <w:tcPr>
            <w:tcW w:w="1460"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0,95</w:t>
            </w:r>
          </w:p>
        </w:tc>
        <w:tc>
          <w:tcPr>
            <w:tcW w:w="1460"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13,77</w:t>
            </w:r>
          </w:p>
        </w:tc>
        <w:tc>
          <w:tcPr>
            <w:tcW w:w="1460"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5,20</w:t>
            </w:r>
          </w:p>
        </w:tc>
        <w:tc>
          <w:tcPr>
            <w:tcW w:w="1460"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100,0</w:t>
            </w:r>
          </w:p>
        </w:tc>
      </w:tr>
      <w:tr w:rsidR="00B60EC1" w:rsidRPr="00B60EC1" w:rsidTr="0024636E">
        <w:trPr>
          <w:trHeight w:val="249"/>
        </w:trPr>
        <w:tc>
          <w:tcPr>
            <w:tcW w:w="2189" w:type="dxa"/>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lastRenderedPageBreak/>
              <w:t>Пино белый № 32</w:t>
            </w:r>
          </w:p>
        </w:tc>
        <w:tc>
          <w:tcPr>
            <w:tcW w:w="1461"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44,41</w:t>
            </w:r>
          </w:p>
        </w:tc>
        <w:tc>
          <w:tcPr>
            <w:tcW w:w="1460"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0,85</w:t>
            </w:r>
          </w:p>
        </w:tc>
        <w:tc>
          <w:tcPr>
            <w:tcW w:w="1460"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14,65</w:t>
            </w:r>
          </w:p>
        </w:tc>
        <w:tc>
          <w:tcPr>
            <w:tcW w:w="1460"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1,76</w:t>
            </w:r>
          </w:p>
        </w:tc>
        <w:tc>
          <w:tcPr>
            <w:tcW w:w="1460"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95,4</w:t>
            </w:r>
          </w:p>
        </w:tc>
      </w:tr>
      <w:tr w:rsidR="00B60EC1" w:rsidRPr="00B60EC1" w:rsidTr="0024636E">
        <w:trPr>
          <w:trHeight w:val="249"/>
        </w:trPr>
        <w:tc>
          <w:tcPr>
            <w:tcW w:w="9490" w:type="dxa"/>
            <w:gridSpan w:val="6"/>
            <w:tcBorders>
              <w:top w:val="single" w:sz="4" w:space="0" w:color="auto"/>
            </w:tcBorders>
            <w:vAlign w:val="center"/>
          </w:tcPr>
          <w:p w:rsidR="00B60EC1" w:rsidRPr="00B60EC1" w:rsidRDefault="00B60EC1" w:rsidP="00B60EC1">
            <w:pPr>
              <w:spacing w:line="360" w:lineRule="auto"/>
              <w:jc w:val="center"/>
              <w:rPr>
                <w:szCs w:val="24"/>
              </w:rPr>
            </w:pPr>
            <w:r w:rsidRPr="00B60EC1">
              <w:rPr>
                <w:color w:val="000000"/>
                <w:szCs w:val="24"/>
              </w:rPr>
              <w:t>Угол β, градусы</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белый</w:t>
            </w:r>
          </w:p>
        </w:tc>
        <w:tc>
          <w:tcPr>
            <w:tcW w:w="1461" w:type="dxa"/>
            <w:vAlign w:val="bottom"/>
          </w:tcPr>
          <w:p w:rsidR="00B60EC1" w:rsidRPr="00B60EC1" w:rsidRDefault="00B60EC1" w:rsidP="00B60EC1">
            <w:pPr>
              <w:spacing w:line="360" w:lineRule="auto"/>
              <w:jc w:val="center"/>
              <w:rPr>
                <w:szCs w:val="24"/>
              </w:rPr>
            </w:pPr>
            <w:r w:rsidRPr="00B60EC1">
              <w:rPr>
                <w:szCs w:val="24"/>
              </w:rPr>
              <w:t>93,69</w:t>
            </w:r>
          </w:p>
        </w:tc>
        <w:tc>
          <w:tcPr>
            <w:tcW w:w="1460" w:type="dxa"/>
            <w:vAlign w:val="bottom"/>
          </w:tcPr>
          <w:p w:rsidR="00B60EC1" w:rsidRPr="00B60EC1" w:rsidRDefault="00B60EC1" w:rsidP="00B60EC1">
            <w:pPr>
              <w:spacing w:line="360" w:lineRule="auto"/>
              <w:jc w:val="center"/>
              <w:rPr>
                <w:szCs w:val="24"/>
              </w:rPr>
            </w:pPr>
            <w:r w:rsidRPr="00B60EC1">
              <w:rPr>
                <w:szCs w:val="24"/>
              </w:rPr>
              <w:t>0,87</w:t>
            </w:r>
          </w:p>
        </w:tc>
        <w:tc>
          <w:tcPr>
            <w:tcW w:w="1460" w:type="dxa"/>
            <w:vAlign w:val="bottom"/>
          </w:tcPr>
          <w:p w:rsidR="00B60EC1" w:rsidRPr="00B60EC1" w:rsidRDefault="00B60EC1" w:rsidP="00B60EC1">
            <w:pPr>
              <w:spacing w:line="360" w:lineRule="auto"/>
              <w:jc w:val="center"/>
              <w:rPr>
                <w:szCs w:val="24"/>
              </w:rPr>
            </w:pPr>
            <w:r w:rsidRPr="00B60EC1">
              <w:rPr>
                <w:szCs w:val="24"/>
              </w:rPr>
              <w:t>8,71</w:t>
            </w:r>
          </w:p>
        </w:tc>
        <w:tc>
          <w:tcPr>
            <w:tcW w:w="1460" w:type="dxa"/>
            <w:vAlign w:val="bottom"/>
          </w:tcPr>
          <w:p w:rsidR="00B60EC1" w:rsidRPr="00B60EC1" w:rsidRDefault="00B60EC1" w:rsidP="00B60EC1">
            <w:pPr>
              <w:spacing w:line="360" w:lineRule="auto"/>
              <w:jc w:val="center"/>
              <w:rPr>
                <w:bCs/>
                <w:szCs w:val="24"/>
              </w:rPr>
            </w:pPr>
            <w:r w:rsidRPr="00B60EC1">
              <w:rPr>
                <w:bCs/>
                <w:szCs w:val="24"/>
              </w:rPr>
              <w:t> </w:t>
            </w:r>
          </w:p>
        </w:tc>
        <w:tc>
          <w:tcPr>
            <w:tcW w:w="1460" w:type="dxa"/>
            <w:vAlign w:val="bottom"/>
          </w:tcPr>
          <w:p w:rsidR="00B60EC1" w:rsidRPr="00B60EC1" w:rsidRDefault="00B60EC1" w:rsidP="00B60EC1">
            <w:pPr>
              <w:spacing w:line="360" w:lineRule="auto"/>
              <w:jc w:val="center"/>
              <w:rPr>
                <w:szCs w:val="24"/>
              </w:rPr>
            </w:pPr>
            <w:r w:rsidRPr="00B60EC1">
              <w:rPr>
                <w:szCs w:val="24"/>
              </w:rPr>
              <w:t> </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черный № 07</w:t>
            </w:r>
          </w:p>
        </w:tc>
        <w:tc>
          <w:tcPr>
            <w:tcW w:w="1461" w:type="dxa"/>
            <w:vAlign w:val="bottom"/>
          </w:tcPr>
          <w:p w:rsidR="00B60EC1" w:rsidRPr="00B60EC1" w:rsidRDefault="00B60EC1" w:rsidP="00B60EC1">
            <w:pPr>
              <w:spacing w:line="360" w:lineRule="auto"/>
              <w:jc w:val="center"/>
              <w:rPr>
                <w:szCs w:val="24"/>
              </w:rPr>
            </w:pPr>
            <w:r w:rsidRPr="00B60EC1">
              <w:rPr>
                <w:szCs w:val="24"/>
              </w:rPr>
              <w:t>105,26</w:t>
            </w:r>
          </w:p>
        </w:tc>
        <w:tc>
          <w:tcPr>
            <w:tcW w:w="1460" w:type="dxa"/>
            <w:vAlign w:val="bottom"/>
          </w:tcPr>
          <w:p w:rsidR="00B60EC1" w:rsidRPr="00B60EC1" w:rsidRDefault="00B60EC1" w:rsidP="00B60EC1">
            <w:pPr>
              <w:spacing w:line="360" w:lineRule="auto"/>
              <w:jc w:val="center"/>
              <w:rPr>
                <w:szCs w:val="24"/>
              </w:rPr>
            </w:pPr>
            <w:r w:rsidRPr="00B60EC1">
              <w:rPr>
                <w:szCs w:val="24"/>
              </w:rPr>
              <w:t>0,96</w:t>
            </w:r>
          </w:p>
        </w:tc>
        <w:tc>
          <w:tcPr>
            <w:tcW w:w="1460" w:type="dxa"/>
            <w:vAlign w:val="bottom"/>
          </w:tcPr>
          <w:p w:rsidR="00B60EC1" w:rsidRPr="00B60EC1" w:rsidRDefault="00B60EC1" w:rsidP="00B60EC1">
            <w:pPr>
              <w:spacing w:line="360" w:lineRule="auto"/>
              <w:jc w:val="center"/>
              <w:rPr>
                <w:szCs w:val="24"/>
              </w:rPr>
            </w:pPr>
            <w:r w:rsidRPr="00B60EC1">
              <w:rPr>
                <w:szCs w:val="24"/>
              </w:rPr>
              <w:t>7,59</w:t>
            </w:r>
          </w:p>
        </w:tc>
        <w:tc>
          <w:tcPr>
            <w:tcW w:w="1460" w:type="dxa"/>
            <w:vAlign w:val="bottom"/>
          </w:tcPr>
          <w:p w:rsidR="00B60EC1" w:rsidRPr="00B60EC1" w:rsidRDefault="00B60EC1" w:rsidP="00B60EC1">
            <w:pPr>
              <w:spacing w:line="360" w:lineRule="auto"/>
              <w:jc w:val="center"/>
              <w:rPr>
                <w:bCs/>
                <w:szCs w:val="24"/>
              </w:rPr>
            </w:pPr>
            <w:r w:rsidRPr="00B60EC1">
              <w:rPr>
                <w:bCs/>
                <w:szCs w:val="24"/>
              </w:rPr>
              <w:t>11,57</w:t>
            </w:r>
          </w:p>
        </w:tc>
        <w:tc>
          <w:tcPr>
            <w:tcW w:w="1460" w:type="dxa"/>
            <w:vAlign w:val="bottom"/>
          </w:tcPr>
          <w:p w:rsidR="00B60EC1" w:rsidRPr="00B60EC1" w:rsidRDefault="00B60EC1" w:rsidP="00B60EC1">
            <w:pPr>
              <w:spacing w:line="360" w:lineRule="auto"/>
              <w:jc w:val="center"/>
              <w:rPr>
                <w:szCs w:val="24"/>
              </w:rPr>
            </w:pPr>
            <w:r w:rsidRPr="00B60EC1">
              <w:rPr>
                <w:szCs w:val="24"/>
              </w:rPr>
              <w:t>100,0</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 xml:space="preserve">Пинок белый </w:t>
            </w:r>
          </w:p>
        </w:tc>
        <w:tc>
          <w:tcPr>
            <w:tcW w:w="1461" w:type="dxa"/>
            <w:vAlign w:val="bottom"/>
          </w:tcPr>
          <w:p w:rsidR="00B60EC1" w:rsidRPr="00B60EC1" w:rsidRDefault="00B60EC1" w:rsidP="00B60EC1">
            <w:pPr>
              <w:spacing w:line="360" w:lineRule="auto"/>
              <w:jc w:val="center"/>
              <w:rPr>
                <w:szCs w:val="24"/>
              </w:rPr>
            </w:pPr>
            <w:r w:rsidRPr="00B60EC1">
              <w:rPr>
                <w:szCs w:val="24"/>
              </w:rPr>
              <w:t>100,83</w:t>
            </w:r>
          </w:p>
        </w:tc>
        <w:tc>
          <w:tcPr>
            <w:tcW w:w="1460" w:type="dxa"/>
            <w:vAlign w:val="bottom"/>
          </w:tcPr>
          <w:p w:rsidR="00B60EC1" w:rsidRPr="00B60EC1" w:rsidRDefault="00B60EC1" w:rsidP="00B60EC1">
            <w:pPr>
              <w:spacing w:line="360" w:lineRule="auto"/>
              <w:jc w:val="center"/>
              <w:rPr>
                <w:szCs w:val="24"/>
              </w:rPr>
            </w:pPr>
            <w:r w:rsidRPr="00B60EC1">
              <w:rPr>
                <w:szCs w:val="24"/>
              </w:rPr>
              <w:t>1,38</w:t>
            </w:r>
          </w:p>
        </w:tc>
        <w:tc>
          <w:tcPr>
            <w:tcW w:w="1460" w:type="dxa"/>
            <w:vAlign w:val="bottom"/>
          </w:tcPr>
          <w:p w:rsidR="00B60EC1" w:rsidRPr="00B60EC1" w:rsidRDefault="00B60EC1" w:rsidP="00B60EC1">
            <w:pPr>
              <w:spacing w:line="360" w:lineRule="auto"/>
              <w:jc w:val="center"/>
              <w:rPr>
                <w:szCs w:val="24"/>
              </w:rPr>
            </w:pPr>
            <w:r w:rsidRPr="00B60EC1">
              <w:rPr>
                <w:szCs w:val="24"/>
              </w:rPr>
              <w:t>9,51</w:t>
            </w:r>
          </w:p>
        </w:tc>
        <w:tc>
          <w:tcPr>
            <w:tcW w:w="1460" w:type="dxa"/>
            <w:vAlign w:val="bottom"/>
          </w:tcPr>
          <w:p w:rsidR="00B60EC1" w:rsidRPr="00B60EC1" w:rsidRDefault="00B60EC1" w:rsidP="00B60EC1">
            <w:pPr>
              <w:spacing w:line="360" w:lineRule="auto"/>
              <w:jc w:val="center"/>
              <w:rPr>
                <w:bCs/>
                <w:szCs w:val="24"/>
              </w:rPr>
            </w:pPr>
            <w:r w:rsidRPr="00B60EC1">
              <w:rPr>
                <w:bCs/>
                <w:szCs w:val="24"/>
              </w:rPr>
              <w:t>7,14</w:t>
            </w:r>
          </w:p>
        </w:tc>
        <w:tc>
          <w:tcPr>
            <w:tcW w:w="1460" w:type="dxa"/>
            <w:vAlign w:val="bottom"/>
          </w:tcPr>
          <w:p w:rsidR="00B60EC1" w:rsidRPr="00B60EC1" w:rsidRDefault="00B60EC1" w:rsidP="00B60EC1">
            <w:pPr>
              <w:spacing w:line="360" w:lineRule="auto"/>
              <w:jc w:val="center"/>
              <w:rPr>
                <w:szCs w:val="24"/>
              </w:rPr>
            </w:pPr>
            <w:r w:rsidRPr="00B60EC1">
              <w:rPr>
                <w:szCs w:val="24"/>
              </w:rPr>
              <w:t>100,0</w:t>
            </w:r>
          </w:p>
        </w:tc>
      </w:tr>
      <w:tr w:rsidR="00B60EC1" w:rsidRPr="00B60EC1" w:rsidTr="0024636E">
        <w:trPr>
          <w:trHeight w:val="249"/>
        </w:trPr>
        <w:tc>
          <w:tcPr>
            <w:tcW w:w="2189" w:type="dxa"/>
            <w:vAlign w:val="center"/>
          </w:tcPr>
          <w:p w:rsidR="00B60EC1" w:rsidRPr="00B60EC1" w:rsidRDefault="00B60EC1" w:rsidP="00B60EC1">
            <w:pPr>
              <w:spacing w:line="360" w:lineRule="auto"/>
              <w:jc w:val="center"/>
              <w:rPr>
                <w:szCs w:val="24"/>
              </w:rPr>
            </w:pPr>
            <w:r w:rsidRPr="00B60EC1">
              <w:rPr>
                <w:szCs w:val="24"/>
              </w:rPr>
              <w:t>Пино белый № 32</w:t>
            </w:r>
          </w:p>
        </w:tc>
        <w:tc>
          <w:tcPr>
            <w:tcW w:w="1461" w:type="dxa"/>
            <w:vAlign w:val="bottom"/>
          </w:tcPr>
          <w:p w:rsidR="00B60EC1" w:rsidRPr="00B60EC1" w:rsidRDefault="00B60EC1" w:rsidP="00B60EC1">
            <w:pPr>
              <w:spacing w:line="360" w:lineRule="auto"/>
              <w:jc w:val="center"/>
              <w:rPr>
                <w:szCs w:val="24"/>
              </w:rPr>
            </w:pPr>
            <w:r w:rsidRPr="00B60EC1">
              <w:rPr>
                <w:szCs w:val="24"/>
              </w:rPr>
              <w:t>95,54</w:t>
            </w:r>
          </w:p>
        </w:tc>
        <w:tc>
          <w:tcPr>
            <w:tcW w:w="1460" w:type="dxa"/>
            <w:vAlign w:val="bottom"/>
          </w:tcPr>
          <w:p w:rsidR="00B60EC1" w:rsidRPr="00B60EC1" w:rsidRDefault="00B60EC1" w:rsidP="00B60EC1">
            <w:pPr>
              <w:spacing w:line="360" w:lineRule="auto"/>
              <w:jc w:val="center"/>
              <w:rPr>
                <w:szCs w:val="24"/>
              </w:rPr>
            </w:pPr>
            <w:r w:rsidRPr="00B60EC1">
              <w:rPr>
                <w:szCs w:val="24"/>
              </w:rPr>
              <w:t>1,26</w:t>
            </w:r>
          </w:p>
        </w:tc>
        <w:tc>
          <w:tcPr>
            <w:tcW w:w="1460" w:type="dxa"/>
            <w:vAlign w:val="bottom"/>
          </w:tcPr>
          <w:p w:rsidR="00B60EC1" w:rsidRPr="00B60EC1" w:rsidRDefault="00B60EC1" w:rsidP="00B60EC1">
            <w:pPr>
              <w:spacing w:line="360" w:lineRule="auto"/>
              <w:jc w:val="center"/>
              <w:rPr>
                <w:szCs w:val="24"/>
              </w:rPr>
            </w:pPr>
            <w:r w:rsidRPr="00B60EC1">
              <w:rPr>
                <w:szCs w:val="24"/>
              </w:rPr>
              <w:t>10,17</w:t>
            </w:r>
          </w:p>
        </w:tc>
        <w:tc>
          <w:tcPr>
            <w:tcW w:w="1460" w:type="dxa"/>
            <w:vAlign w:val="bottom"/>
          </w:tcPr>
          <w:p w:rsidR="00B60EC1" w:rsidRPr="00B60EC1" w:rsidRDefault="00B60EC1" w:rsidP="00B60EC1">
            <w:pPr>
              <w:spacing w:line="360" w:lineRule="auto"/>
              <w:jc w:val="center"/>
              <w:rPr>
                <w:bCs/>
                <w:szCs w:val="24"/>
              </w:rPr>
            </w:pPr>
            <w:r w:rsidRPr="00B60EC1">
              <w:rPr>
                <w:bCs/>
                <w:szCs w:val="24"/>
              </w:rPr>
              <w:t>1,85</w:t>
            </w:r>
          </w:p>
        </w:tc>
        <w:tc>
          <w:tcPr>
            <w:tcW w:w="1460" w:type="dxa"/>
            <w:vAlign w:val="bottom"/>
          </w:tcPr>
          <w:p w:rsidR="00B60EC1" w:rsidRPr="00B60EC1" w:rsidRDefault="00B60EC1" w:rsidP="00B60EC1">
            <w:pPr>
              <w:spacing w:line="360" w:lineRule="auto"/>
              <w:jc w:val="center"/>
              <w:rPr>
                <w:szCs w:val="24"/>
              </w:rPr>
            </w:pPr>
            <w:r w:rsidRPr="00B60EC1">
              <w:rPr>
                <w:szCs w:val="24"/>
              </w:rPr>
              <w:t>95,4</w:t>
            </w:r>
          </w:p>
        </w:tc>
      </w:tr>
    </w:tbl>
    <w:p w:rsidR="00B60EC1" w:rsidRPr="00B60EC1" w:rsidRDefault="00B60EC1" w:rsidP="00B60EC1">
      <w:pPr>
        <w:ind w:firstLine="567"/>
        <w:jc w:val="both"/>
        <w:rPr>
          <w:color w:val="0000FF"/>
          <w:sz w:val="28"/>
          <w:szCs w:val="28"/>
        </w:rPr>
      </w:pPr>
      <w:r w:rsidRPr="00B60EC1">
        <w:rPr>
          <w:sz w:val="28"/>
          <w:szCs w:val="28"/>
        </w:rPr>
        <w:t xml:space="preserve">*Примечание: X – среднее арифметическое, Sx – ошибка среднего арифметического, CV – коэффициент вариации, </w:t>
      </w:r>
      <w:r w:rsidRPr="00B60EC1">
        <w:rPr>
          <w:sz w:val="28"/>
          <w:szCs w:val="28"/>
          <w:lang w:val="en-US"/>
        </w:rPr>
        <w:t>d</w:t>
      </w:r>
      <w:r w:rsidRPr="00B60EC1">
        <w:rPr>
          <w:sz w:val="28"/>
          <w:szCs w:val="28"/>
        </w:rPr>
        <w:t xml:space="preserve"> – разность средних, Pb – уровень вероятности разности по бутстрепу.</w:t>
      </w:r>
    </w:p>
    <w:p w:rsidR="00B60EC1" w:rsidRPr="00B60EC1" w:rsidRDefault="00B60EC1" w:rsidP="00B60EC1">
      <w:pPr>
        <w:spacing w:line="360" w:lineRule="auto"/>
        <w:ind w:firstLine="567"/>
        <w:jc w:val="both"/>
        <w:rPr>
          <w:sz w:val="28"/>
          <w:szCs w:val="28"/>
        </w:rPr>
      </w:pPr>
    </w:p>
    <w:p w:rsidR="00B60EC1" w:rsidRPr="00B60EC1" w:rsidRDefault="00B60EC1" w:rsidP="00B60EC1">
      <w:pPr>
        <w:ind w:firstLine="567"/>
        <w:jc w:val="both"/>
        <w:rPr>
          <w:sz w:val="32"/>
          <w:szCs w:val="32"/>
        </w:rPr>
      </w:pPr>
      <w:r w:rsidRPr="00B60EC1">
        <w:rPr>
          <w:sz w:val="32"/>
          <w:szCs w:val="32"/>
        </w:rPr>
        <w:t>Из таблицы 1 видно, что по изученным показателям клоны сортогруппы Пино отличались от контрольного сорта Пино б</w:t>
      </w:r>
      <w:r w:rsidRPr="00B60EC1">
        <w:rPr>
          <w:sz w:val="32"/>
          <w:szCs w:val="32"/>
        </w:rPr>
        <w:t>е</w:t>
      </w:r>
      <w:r w:rsidRPr="00B60EC1">
        <w:rPr>
          <w:sz w:val="32"/>
          <w:szCs w:val="32"/>
        </w:rPr>
        <w:t xml:space="preserve">лый: степень различий варьировала от </w:t>
      </w:r>
      <w:smartTag w:uri="urn:schemas-microsoft-com:office:smarttags" w:element="metricconverter">
        <w:smartTagPr>
          <w:attr w:name="ProductID" w:val="0,05 см"/>
        </w:smartTagPr>
        <w:r w:rsidRPr="00B60EC1">
          <w:rPr>
            <w:sz w:val="32"/>
            <w:szCs w:val="32"/>
          </w:rPr>
          <w:t>0,05 см</w:t>
        </w:r>
      </w:smartTag>
      <w:r w:rsidRPr="00B60EC1">
        <w:rPr>
          <w:sz w:val="32"/>
          <w:szCs w:val="32"/>
        </w:rPr>
        <w:t xml:space="preserve"> у клона Пино че</w:t>
      </w:r>
      <w:r w:rsidRPr="00B60EC1">
        <w:rPr>
          <w:sz w:val="32"/>
          <w:szCs w:val="32"/>
        </w:rPr>
        <w:t>р</w:t>
      </w:r>
      <w:r w:rsidRPr="00B60EC1">
        <w:rPr>
          <w:sz w:val="32"/>
          <w:szCs w:val="32"/>
        </w:rPr>
        <w:t xml:space="preserve">ный № 07 до </w:t>
      </w:r>
      <w:smartTag w:uri="urn:schemas-microsoft-com:office:smarttags" w:element="metricconverter">
        <w:smartTagPr>
          <w:attr w:name="ProductID" w:val="1,7 см"/>
        </w:smartTagPr>
        <w:r w:rsidRPr="00B60EC1">
          <w:rPr>
            <w:sz w:val="32"/>
            <w:szCs w:val="32"/>
          </w:rPr>
          <w:t>1,7 см</w:t>
        </w:r>
      </w:smartTag>
      <w:r w:rsidRPr="00B60EC1">
        <w:rPr>
          <w:sz w:val="32"/>
          <w:szCs w:val="32"/>
        </w:rPr>
        <w:t xml:space="preserve"> – у Пинока белого по всем линейным призн</w:t>
      </w:r>
      <w:r w:rsidRPr="00B60EC1">
        <w:rPr>
          <w:sz w:val="32"/>
          <w:szCs w:val="32"/>
        </w:rPr>
        <w:t>а</w:t>
      </w:r>
      <w:r w:rsidRPr="00B60EC1">
        <w:rPr>
          <w:sz w:val="32"/>
          <w:szCs w:val="32"/>
        </w:rPr>
        <w:t xml:space="preserve">кам листьев. По угловым признакам варьирование достигало от 1,80 (Пино белый № 32) до 11,60 (Пино черный № 07).  </w:t>
      </w:r>
    </w:p>
    <w:p w:rsidR="00B60EC1" w:rsidRPr="00B60EC1" w:rsidRDefault="00B60EC1" w:rsidP="00B60EC1">
      <w:pPr>
        <w:ind w:firstLine="567"/>
        <w:jc w:val="both"/>
        <w:rPr>
          <w:sz w:val="32"/>
          <w:szCs w:val="32"/>
        </w:rPr>
      </w:pPr>
      <w:r w:rsidRPr="00B60EC1">
        <w:rPr>
          <w:sz w:val="32"/>
          <w:szCs w:val="32"/>
        </w:rPr>
        <w:t>Для оценки уровня существенности разности нами использ</w:t>
      </w:r>
      <w:r w:rsidRPr="00B60EC1">
        <w:rPr>
          <w:sz w:val="32"/>
          <w:szCs w:val="32"/>
        </w:rPr>
        <w:t>о</w:t>
      </w:r>
      <w:r w:rsidRPr="00B60EC1">
        <w:rPr>
          <w:sz w:val="32"/>
          <w:szCs w:val="32"/>
        </w:rPr>
        <w:t>ван метод бутстрепа: он показал, что из 30 возможных 23 разн</w:t>
      </w:r>
      <w:r w:rsidRPr="00B60EC1">
        <w:rPr>
          <w:sz w:val="32"/>
          <w:szCs w:val="32"/>
        </w:rPr>
        <w:t>о</w:t>
      </w:r>
      <w:r w:rsidRPr="00B60EC1">
        <w:rPr>
          <w:sz w:val="32"/>
          <w:szCs w:val="32"/>
        </w:rPr>
        <w:t>сти достоверны (76,7%) на 5%-ном уровне значимости (Р &lt; 5%) и 20 разностей достоверны (66,7%) на 1%-ном уровне значимости (Р &lt; 1%). Исключения в популяции Пино составили:</w:t>
      </w:r>
    </w:p>
    <w:p w:rsidR="00B60EC1" w:rsidRPr="00B60EC1" w:rsidRDefault="00B60EC1" w:rsidP="00B60EC1">
      <w:pPr>
        <w:ind w:firstLine="567"/>
        <w:jc w:val="both"/>
        <w:rPr>
          <w:sz w:val="32"/>
          <w:szCs w:val="32"/>
        </w:rPr>
      </w:pPr>
      <w:r w:rsidRPr="00B60EC1">
        <w:rPr>
          <w:sz w:val="32"/>
          <w:szCs w:val="32"/>
        </w:rPr>
        <w:t>- по длине листовой пластинки у клонов Пино черный № 07 и Пино белый № 32;</w:t>
      </w:r>
    </w:p>
    <w:p w:rsidR="00B60EC1" w:rsidRPr="00B60EC1" w:rsidRDefault="00B60EC1" w:rsidP="00B60EC1">
      <w:pPr>
        <w:ind w:firstLine="567"/>
        <w:jc w:val="both"/>
        <w:rPr>
          <w:sz w:val="32"/>
          <w:szCs w:val="32"/>
        </w:rPr>
      </w:pPr>
      <w:r w:rsidRPr="00B60EC1">
        <w:rPr>
          <w:sz w:val="32"/>
          <w:szCs w:val="32"/>
        </w:rPr>
        <w:t>- по ширине листовой пластинке у клона Пино черный № 07;</w:t>
      </w:r>
    </w:p>
    <w:p w:rsidR="00B60EC1" w:rsidRPr="00B60EC1" w:rsidRDefault="00B60EC1" w:rsidP="00B60EC1">
      <w:pPr>
        <w:ind w:firstLine="567"/>
        <w:jc w:val="both"/>
        <w:rPr>
          <w:sz w:val="32"/>
          <w:szCs w:val="32"/>
        </w:rPr>
      </w:pPr>
      <w:r w:rsidRPr="00B60EC1">
        <w:rPr>
          <w:sz w:val="32"/>
          <w:szCs w:val="32"/>
        </w:rPr>
        <w:t>- по длине черешка у клона Пино черный № 07;</w:t>
      </w:r>
    </w:p>
    <w:p w:rsidR="00B60EC1" w:rsidRPr="00B60EC1" w:rsidRDefault="00B60EC1" w:rsidP="00B60EC1">
      <w:pPr>
        <w:ind w:firstLine="567"/>
        <w:jc w:val="both"/>
        <w:rPr>
          <w:sz w:val="32"/>
          <w:szCs w:val="32"/>
        </w:rPr>
      </w:pPr>
      <w:r w:rsidRPr="00B60EC1">
        <w:rPr>
          <w:sz w:val="32"/>
          <w:szCs w:val="32"/>
        </w:rPr>
        <w:t>- по длине срединной жилки у клона Пино черный № 07;</w:t>
      </w:r>
    </w:p>
    <w:p w:rsidR="00B60EC1" w:rsidRPr="00B60EC1" w:rsidRDefault="00B60EC1" w:rsidP="00B60EC1">
      <w:pPr>
        <w:ind w:firstLine="567"/>
        <w:jc w:val="both"/>
        <w:rPr>
          <w:sz w:val="32"/>
          <w:szCs w:val="32"/>
        </w:rPr>
      </w:pPr>
      <w:r w:rsidRPr="00B60EC1">
        <w:rPr>
          <w:sz w:val="32"/>
          <w:szCs w:val="32"/>
        </w:rPr>
        <w:t>- по верхнему добухтовому расстоянию у клона Пино белый № 32;</w:t>
      </w:r>
    </w:p>
    <w:p w:rsidR="00B60EC1" w:rsidRPr="00B60EC1" w:rsidRDefault="00B60EC1" w:rsidP="00B60EC1">
      <w:pPr>
        <w:ind w:firstLine="567"/>
        <w:jc w:val="both"/>
        <w:rPr>
          <w:sz w:val="32"/>
          <w:szCs w:val="32"/>
        </w:rPr>
      </w:pPr>
      <w:r w:rsidRPr="00B60EC1">
        <w:rPr>
          <w:sz w:val="32"/>
          <w:szCs w:val="32"/>
        </w:rPr>
        <w:t>- по длине верхней боковой жилки у клона Пино белый № 32.</w:t>
      </w:r>
    </w:p>
    <w:p w:rsidR="00B60EC1" w:rsidRPr="00B60EC1" w:rsidRDefault="00B60EC1" w:rsidP="00B60EC1">
      <w:pPr>
        <w:ind w:firstLine="567"/>
        <w:jc w:val="both"/>
        <w:rPr>
          <w:sz w:val="32"/>
          <w:szCs w:val="32"/>
        </w:rPr>
      </w:pPr>
      <w:r w:rsidRPr="00B60EC1">
        <w:rPr>
          <w:sz w:val="32"/>
          <w:szCs w:val="32"/>
        </w:rPr>
        <w:t>Из данных табл. 1 видно, что только один клон (Пинок б</w:t>
      </w:r>
      <w:r w:rsidRPr="00B60EC1">
        <w:rPr>
          <w:sz w:val="32"/>
          <w:szCs w:val="32"/>
        </w:rPr>
        <w:t>е</w:t>
      </w:r>
      <w:r w:rsidRPr="00B60EC1">
        <w:rPr>
          <w:sz w:val="32"/>
          <w:szCs w:val="32"/>
        </w:rPr>
        <w:t>лый) из трех по всем 10 морфометрическим признакам оказался похожим на исходный сорт, два другие клона (Пино белый № 32 и Пино черный № 07) свидетельствуют о полиморфизме сорт</w:t>
      </w:r>
      <w:r w:rsidRPr="00B60EC1">
        <w:rPr>
          <w:sz w:val="32"/>
          <w:szCs w:val="32"/>
        </w:rPr>
        <w:t>о</w:t>
      </w:r>
      <w:r w:rsidRPr="00B60EC1">
        <w:rPr>
          <w:sz w:val="32"/>
          <w:szCs w:val="32"/>
        </w:rPr>
        <w:t>группы Пино.</w:t>
      </w:r>
    </w:p>
    <w:p w:rsidR="00B60EC1" w:rsidRPr="00B60EC1" w:rsidRDefault="00B60EC1" w:rsidP="00B60EC1">
      <w:pPr>
        <w:ind w:firstLine="567"/>
        <w:jc w:val="both"/>
        <w:rPr>
          <w:sz w:val="32"/>
          <w:szCs w:val="32"/>
        </w:rPr>
      </w:pPr>
      <w:r w:rsidRPr="00B60EC1">
        <w:rPr>
          <w:sz w:val="32"/>
          <w:szCs w:val="32"/>
        </w:rPr>
        <w:t>Как известно, сорт Рислинг как старинный европейский сорт немецкого происхождения изобилует массой полиморфных ген</w:t>
      </w:r>
      <w:r w:rsidRPr="00B60EC1">
        <w:rPr>
          <w:sz w:val="32"/>
          <w:szCs w:val="32"/>
        </w:rPr>
        <w:t>о</w:t>
      </w:r>
      <w:r w:rsidRPr="00B60EC1">
        <w:rPr>
          <w:sz w:val="32"/>
          <w:szCs w:val="32"/>
        </w:rPr>
        <w:t>типов, образующих совокупности гетерогенных вариаций, из к</w:t>
      </w:r>
      <w:r w:rsidRPr="00B60EC1">
        <w:rPr>
          <w:sz w:val="32"/>
          <w:szCs w:val="32"/>
        </w:rPr>
        <w:t>о</w:t>
      </w:r>
      <w:r w:rsidRPr="00B60EC1">
        <w:rPr>
          <w:sz w:val="32"/>
          <w:szCs w:val="32"/>
        </w:rPr>
        <w:lastRenderedPageBreak/>
        <w:t>торых обычно выделяют клоны. Результаты исследований пол</w:t>
      </w:r>
      <w:r w:rsidRPr="00B60EC1">
        <w:rPr>
          <w:sz w:val="32"/>
          <w:szCs w:val="32"/>
        </w:rPr>
        <w:t>и</w:t>
      </w:r>
      <w:r w:rsidRPr="00B60EC1">
        <w:rPr>
          <w:sz w:val="32"/>
          <w:szCs w:val="32"/>
        </w:rPr>
        <w:t>морфизма этой сортогруппы приведены в табл. 2.</w:t>
      </w:r>
    </w:p>
    <w:p w:rsidR="00B60EC1" w:rsidRPr="00B60EC1" w:rsidRDefault="00B60EC1" w:rsidP="00B60EC1">
      <w:pPr>
        <w:spacing w:line="360" w:lineRule="auto"/>
        <w:ind w:firstLine="567"/>
        <w:jc w:val="both"/>
        <w:rPr>
          <w:sz w:val="28"/>
          <w:szCs w:val="28"/>
        </w:rPr>
      </w:pPr>
    </w:p>
    <w:p w:rsidR="00B60EC1" w:rsidRPr="00B60EC1" w:rsidRDefault="00B60EC1" w:rsidP="00B60EC1">
      <w:pPr>
        <w:shd w:val="clear" w:color="auto" w:fill="FFFFFF"/>
        <w:rPr>
          <w:color w:val="000000"/>
          <w:sz w:val="28"/>
          <w:szCs w:val="28"/>
        </w:rPr>
      </w:pPr>
      <w:r w:rsidRPr="00B60EC1">
        <w:rPr>
          <w:sz w:val="28"/>
          <w:szCs w:val="28"/>
        </w:rPr>
        <w:t xml:space="preserve">Таблица 2. -  </w:t>
      </w:r>
      <w:r w:rsidRPr="00B60EC1">
        <w:rPr>
          <w:color w:val="000000"/>
          <w:sz w:val="28"/>
          <w:szCs w:val="28"/>
        </w:rPr>
        <w:t>Анализ морфологических признаков листьев исследуемых</w:t>
      </w:r>
    </w:p>
    <w:p w:rsidR="00B60EC1" w:rsidRPr="00B60EC1" w:rsidRDefault="00B60EC1" w:rsidP="00B60EC1">
      <w:pPr>
        <w:shd w:val="clear" w:color="auto" w:fill="FFFFFF"/>
        <w:spacing w:line="360" w:lineRule="auto"/>
        <w:rPr>
          <w:color w:val="000000"/>
          <w:sz w:val="28"/>
          <w:szCs w:val="28"/>
        </w:rPr>
      </w:pPr>
      <w:r w:rsidRPr="00B60EC1">
        <w:rPr>
          <w:color w:val="000000"/>
          <w:sz w:val="28"/>
          <w:szCs w:val="28"/>
        </w:rPr>
        <w:t>генотипов винограда в сортогруппе Рислинг.</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72"/>
        <w:gridCol w:w="113"/>
        <w:gridCol w:w="830"/>
        <w:gridCol w:w="136"/>
        <w:gridCol w:w="902"/>
        <w:gridCol w:w="64"/>
        <w:gridCol w:w="966"/>
        <w:gridCol w:w="7"/>
        <w:gridCol w:w="943"/>
        <w:gridCol w:w="16"/>
        <w:gridCol w:w="1011"/>
        <w:gridCol w:w="10"/>
      </w:tblGrid>
      <w:tr w:rsidR="00B60EC1" w:rsidRPr="00B60EC1" w:rsidTr="0024636E">
        <w:trPr>
          <w:trHeight w:val="247"/>
        </w:trPr>
        <w:tc>
          <w:tcPr>
            <w:tcW w:w="4372" w:type="dxa"/>
            <w:vAlign w:val="center"/>
          </w:tcPr>
          <w:p w:rsidR="00B60EC1" w:rsidRPr="00B60EC1" w:rsidRDefault="00B60EC1" w:rsidP="00B60EC1">
            <w:pPr>
              <w:spacing w:line="360" w:lineRule="auto"/>
              <w:jc w:val="center"/>
              <w:rPr>
                <w:szCs w:val="24"/>
              </w:rPr>
            </w:pPr>
            <w:r w:rsidRPr="00B60EC1">
              <w:rPr>
                <w:szCs w:val="24"/>
              </w:rPr>
              <w:t>Генотипы</w:t>
            </w:r>
          </w:p>
        </w:tc>
        <w:tc>
          <w:tcPr>
            <w:tcW w:w="943" w:type="dxa"/>
            <w:gridSpan w:val="2"/>
            <w:vAlign w:val="center"/>
          </w:tcPr>
          <w:p w:rsidR="00B60EC1" w:rsidRPr="00B60EC1" w:rsidRDefault="00B60EC1" w:rsidP="00B60EC1">
            <w:pPr>
              <w:spacing w:line="360" w:lineRule="auto"/>
              <w:jc w:val="center"/>
              <w:rPr>
                <w:szCs w:val="24"/>
              </w:rPr>
            </w:pPr>
            <w:r w:rsidRPr="00B60EC1">
              <w:rPr>
                <w:szCs w:val="24"/>
              </w:rPr>
              <w:t>*X</w:t>
            </w:r>
          </w:p>
        </w:tc>
        <w:tc>
          <w:tcPr>
            <w:tcW w:w="1038" w:type="dxa"/>
            <w:gridSpan w:val="2"/>
            <w:vAlign w:val="center"/>
          </w:tcPr>
          <w:p w:rsidR="00B60EC1" w:rsidRPr="00B60EC1" w:rsidRDefault="00B60EC1" w:rsidP="00B60EC1">
            <w:pPr>
              <w:spacing w:line="360" w:lineRule="auto"/>
              <w:jc w:val="center"/>
              <w:rPr>
                <w:szCs w:val="24"/>
                <w:vertAlign w:val="subscript"/>
              </w:rPr>
            </w:pPr>
            <w:r w:rsidRPr="00B60EC1">
              <w:rPr>
                <w:szCs w:val="24"/>
              </w:rPr>
              <w:t>*</w:t>
            </w:r>
            <w:r w:rsidRPr="00B60EC1">
              <w:rPr>
                <w:szCs w:val="24"/>
                <w:lang w:val="en-US"/>
              </w:rPr>
              <w:t>S</w:t>
            </w:r>
            <w:r w:rsidRPr="00B60EC1">
              <w:rPr>
                <w:szCs w:val="24"/>
                <w:vertAlign w:val="subscript"/>
                <w:lang w:val="en-US"/>
              </w:rPr>
              <w:t>x</w:t>
            </w:r>
          </w:p>
        </w:tc>
        <w:tc>
          <w:tcPr>
            <w:tcW w:w="1037" w:type="dxa"/>
            <w:gridSpan w:val="3"/>
            <w:vAlign w:val="center"/>
          </w:tcPr>
          <w:p w:rsidR="00B60EC1" w:rsidRPr="00B60EC1" w:rsidRDefault="00B60EC1" w:rsidP="00B60EC1">
            <w:pPr>
              <w:spacing w:line="360" w:lineRule="auto"/>
              <w:jc w:val="center"/>
              <w:rPr>
                <w:szCs w:val="24"/>
              </w:rPr>
            </w:pPr>
            <w:r w:rsidRPr="00B60EC1">
              <w:rPr>
                <w:szCs w:val="24"/>
              </w:rPr>
              <w:t>*</w:t>
            </w:r>
            <w:r w:rsidRPr="00B60EC1">
              <w:rPr>
                <w:szCs w:val="24"/>
                <w:lang w:val="en-US"/>
              </w:rPr>
              <w:t>CV</w:t>
            </w:r>
            <w:r w:rsidRPr="00B60EC1">
              <w:rPr>
                <w:szCs w:val="24"/>
              </w:rPr>
              <w:t>, %</w:t>
            </w:r>
          </w:p>
        </w:tc>
        <w:tc>
          <w:tcPr>
            <w:tcW w:w="943" w:type="dxa"/>
            <w:vAlign w:val="center"/>
          </w:tcPr>
          <w:p w:rsidR="00B60EC1" w:rsidRPr="00B60EC1" w:rsidRDefault="00B60EC1" w:rsidP="00B60EC1">
            <w:pPr>
              <w:spacing w:line="360" w:lineRule="auto"/>
              <w:jc w:val="center"/>
              <w:rPr>
                <w:szCs w:val="24"/>
                <w:lang w:val="en-US"/>
              </w:rPr>
            </w:pPr>
            <w:r w:rsidRPr="00B60EC1">
              <w:rPr>
                <w:szCs w:val="24"/>
              </w:rPr>
              <w:t>*</w:t>
            </w:r>
            <w:r w:rsidRPr="00B60EC1">
              <w:rPr>
                <w:szCs w:val="24"/>
                <w:lang w:val="en-US"/>
              </w:rPr>
              <w:t>d</w:t>
            </w:r>
          </w:p>
        </w:tc>
        <w:tc>
          <w:tcPr>
            <w:tcW w:w="1037" w:type="dxa"/>
            <w:gridSpan w:val="3"/>
            <w:vAlign w:val="center"/>
          </w:tcPr>
          <w:p w:rsidR="00B60EC1" w:rsidRPr="00B60EC1" w:rsidRDefault="00B60EC1" w:rsidP="00B60EC1">
            <w:pPr>
              <w:spacing w:line="360" w:lineRule="auto"/>
              <w:jc w:val="center"/>
              <w:rPr>
                <w:szCs w:val="24"/>
              </w:rPr>
            </w:pPr>
            <w:r w:rsidRPr="00B60EC1">
              <w:rPr>
                <w:szCs w:val="24"/>
              </w:rPr>
              <w:t>*</w:t>
            </w:r>
            <w:r w:rsidRPr="00B60EC1">
              <w:rPr>
                <w:szCs w:val="24"/>
                <w:lang w:val="en-US"/>
              </w:rPr>
              <w:t>Pb</w:t>
            </w:r>
            <w:r w:rsidRPr="00B60EC1">
              <w:rPr>
                <w:szCs w:val="24"/>
              </w:rPr>
              <w:t>, %</w:t>
            </w:r>
          </w:p>
        </w:tc>
      </w:tr>
      <w:tr w:rsidR="00B60EC1" w:rsidRPr="00B60EC1" w:rsidTr="0024636E">
        <w:trPr>
          <w:trHeight w:val="247"/>
        </w:trPr>
        <w:tc>
          <w:tcPr>
            <w:tcW w:w="4372" w:type="dxa"/>
            <w:vAlign w:val="center"/>
          </w:tcPr>
          <w:p w:rsidR="00B60EC1" w:rsidRPr="00B60EC1" w:rsidRDefault="00B60EC1" w:rsidP="00B60EC1">
            <w:pPr>
              <w:spacing w:line="360" w:lineRule="auto"/>
              <w:jc w:val="center"/>
              <w:rPr>
                <w:szCs w:val="24"/>
              </w:rPr>
            </w:pPr>
            <w:r w:rsidRPr="00B60EC1">
              <w:rPr>
                <w:szCs w:val="24"/>
              </w:rPr>
              <w:t>1</w:t>
            </w:r>
          </w:p>
        </w:tc>
        <w:tc>
          <w:tcPr>
            <w:tcW w:w="943" w:type="dxa"/>
            <w:gridSpan w:val="2"/>
            <w:vAlign w:val="center"/>
          </w:tcPr>
          <w:p w:rsidR="00B60EC1" w:rsidRPr="00B60EC1" w:rsidRDefault="00B60EC1" w:rsidP="00B60EC1">
            <w:pPr>
              <w:spacing w:line="360" w:lineRule="auto"/>
              <w:jc w:val="center"/>
              <w:rPr>
                <w:szCs w:val="24"/>
              </w:rPr>
            </w:pPr>
            <w:r w:rsidRPr="00B60EC1">
              <w:rPr>
                <w:szCs w:val="24"/>
              </w:rPr>
              <w:t>2</w:t>
            </w:r>
          </w:p>
        </w:tc>
        <w:tc>
          <w:tcPr>
            <w:tcW w:w="1038" w:type="dxa"/>
            <w:gridSpan w:val="2"/>
            <w:vAlign w:val="center"/>
          </w:tcPr>
          <w:p w:rsidR="00B60EC1" w:rsidRPr="00B60EC1" w:rsidRDefault="00B60EC1" w:rsidP="00B60EC1">
            <w:pPr>
              <w:spacing w:line="360" w:lineRule="auto"/>
              <w:jc w:val="center"/>
              <w:rPr>
                <w:szCs w:val="24"/>
              </w:rPr>
            </w:pPr>
            <w:r w:rsidRPr="00B60EC1">
              <w:rPr>
                <w:szCs w:val="24"/>
              </w:rPr>
              <w:t>3</w:t>
            </w:r>
          </w:p>
        </w:tc>
        <w:tc>
          <w:tcPr>
            <w:tcW w:w="1037" w:type="dxa"/>
            <w:gridSpan w:val="3"/>
            <w:vAlign w:val="center"/>
          </w:tcPr>
          <w:p w:rsidR="00B60EC1" w:rsidRPr="00B60EC1" w:rsidRDefault="00B60EC1" w:rsidP="00B60EC1">
            <w:pPr>
              <w:spacing w:line="360" w:lineRule="auto"/>
              <w:jc w:val="center"/>
              <w:rPr>
                <w:szCs w:val="24"/>
              </w:rPr>
            </w:pPr>
            <w:r w:rsidRPr="00B60EC1">
              <w:rPr>
                <w:szCs w:val="24"/>
              </w:rPr>
              <w:t>4</w:t>
            </w:r>
          </w:p>
        </w:tc>
        <w:tc>
          <w:tcPr>
            <w:tcW w:w="943" w:type="dxa"/>
            <w:vAlign w:val="center"/>
          </w:tcPr>
          <w:p w:rsidR="00B60EC1" w:rsidRPr="00B60EC1" w:rsidRDefault="00B60EC1" w:rsidP="00B60EC1">
            <w:pPr>
              <w:spacing w:line="360" w:lineRule="auto"/>
              <w:jc w:val="center"/>
              <w:rPr>
                <w:szCs w:val="24"/>
              </w:rPr>
            </w:pPr>
            <w:r w:rsidRPr="00B60EC1">
              <w:rPr>
                <w:szCs w:val="24"/>
              </w:rPr>
              <w:t>5</w:t>
            </w:r>
          </w:p>
        </w:tc>
        <w:tc>
          <w:tcPr>
            <w:tcW w:w="1037" w:type="dxa"/>
            <w:gridSpan w:val="3"/>
            <w:vAlign w:val="center"/>
          </w:tcPr>
          <w:p w:rsidR="00B60EC1" w:rsidRPr="00B60EC1" w:rsidRDefault="00B60EC1" w:rsidP="00B60EC1">
            <w:pPr>
              <w:spacing w:line="360" w:lineRule="auto"/>
              <w:jc w:val="center"/>
              <w:rPr>
                <w:szCs w:val="24"/>
              </w:rPr>
            </w:pPr>
            <w:r w:rsidRPr="00B60EC1">
              <w:rPr>
                <w:szCs w:val="24"/>
              </w:rPr>
              <w:t>6</w:t>
            </w:r>
          </w:p>
        </w:tc>
      </w:tr>
      <w:tr w:rsidR="00B60EC1" w:rsidRPr="00B60EC1" w:rsidTr="0024636E">
        <w:trPr>
          <w:trHeight w:val="247"/>
        </w:trPr>
        <w:tc>
          <w:tcPr>
            <w:tcW w:w="9370" w:type="dxa"/>
            <w:gridSpan w:val="12"/>
            <w:vAlign w:val="center"/>
          </w:tcPr>
          <w:p w:rsidR="00B60EC1" w:rsidRPr="00B60EC1" w:rsidRDefault="00B60EC1" w:rsidP="00B60EC1">
            <w:pPr>
              <w:spacing w:line="360" w:lineRule="auto"/>
              <w:jc w:val="center"/>
              <w:rPr>
                <w:szCs w:val="24"/>
              </w:rPr>
            </w:pPr>
            <w:r w:rsidRPr="00B60EC1">
              <w:rPr>
                <w:szCs w:val="24"/>
              </w:rPr>
              <w:t>Длина листовой пластинки, см</w:t>
            </w:r>
          </w:p>
        </w:tc>
      </w:tr>
      <w:tr w:rsidR="00B60EC1" w:rsidRPr="00B60EC1" w:rsidTr="0024636E">
        <w:trPr>
          <w:trHeight w:val="247"/>
        </w:trPr>
        <w:tc>
          <w:tcPr>
            <w:tcW w:w="4372" w:type="dxa"/>
            <w:vAlign w:val="center"/>
          </w:tcPr>
          <w:p w:rsidR="00B60EC1" w:rsidRPr="00B60EC1" w:rsidRDefault="00B60EC1" w:rsidP="00B60EC1">
            <w:pPr>
              <w:spacing w:line="360" w:lineRule="auto"/>
              <w:jc w:val="center"/>
              <w:rPr>
                <w:szCs w:val="24"/>
              </w:rPr>
            </w:pPr>
            <w:r w:rsidRPr="00B60EC1">
              <w:rPr>
                <w:szCs w:val="24"/>
              </w:rPr>
              <w:t xml:space="preserve">Рислинг </w:t>
            </w:r>
          </w:p>
        </w:tc>
        <w:tc>
          <w:tcPr>
            <w:tcW w:w="943" w:type="dxa"/>
            <w:gridSpan w:val="2"/>
            <w:vAlign w:val="center"/>
          </w:tcPr>
          <w:p w:rsidR="00B60EC1" w:rsidRPr="00B60EC1" w:rsidRDefault="00B60EC1" w:rsidP="00B60EC1">
            <w:pPr>
              <w:spacing w:line="360" w:lineRule="auto"/>
              <w:jc w:val="center"/>
              <w:rPr>
                <w:szCs w:val="24"/>
              </w:rPr>
            </w:pPr>
            <w:r w:rsidRPr="00B60EC1">
              <w:rPr>
                <w:szCs w:val="24"/>
              </w:rPr>
              <w:t>15,11</w:t>
            </w:r>
          </w:p>
        </w:tc>
        <w:tc>
          <w:tcPr>
            <w:tcW w:w="1038" w:type="dxa"/>
            <w:gridSpan w:val="2"/>
            <w:vAlign w:val="center"/>
          </w:tcPr>
          <w:p w:rsidR="00B60EC1" w:rsidRPr="00B60EC1" w:rsidRDefault="00B60EC1" w:rsidP="00B60EC1">
            <w:pPr>
              <w:spacing w:line="360" w:lineRule="auto"/>
              <w:jc w:val="center"/>
              <w:rPr>
                <w:szCs w:val="24"/>
              </w:rPr>
            </w:pPr>
            <w:r w:rsidRPr="00B60EC1">
              <w:rPr>
                <w:szCs w:val="24"/>
              </w:rPr>
              <w:t>0,25</w:t>
            </w:r>
          </w:p>
        </w:tc>
        <w:tc>
          <w:tcPr>
            <w:tcW w:w="1037" w:type="dxa"/>
            <w:gridSpan w:val="3"/>
            <w:vAlign w:val="center"/>
          </w:tcPr>
          <w:p w:rsidR="00B60EC1" w:rsidRPr="00B60EC1" w:rsidRDefault="00B60EC1" w:rsidP="00B60EC1">
            <w:pPr>
              <w:spacing w:line="360" w:lineRule="auto"/>
              <w:jc w:val="center"/>
              <w:rPr>
                <w:szCs w:val="24"/>
              </w:rPr>
            </w:pPr>
            <w:r w:rsidRPr="00B60EC1">
              <w:rPr>
                <w:szCs w:val="24"/>
              </w:rPr>
              <w:t>8,73</w:t>
            </w:r>
          </w:p>
        </w:tc>
        <w:tc>
          <w:tcPr>
            <w:tcW w:w="943" w:type="dxa"/>
            <w:vAlign w:val="center"/>
          </w:tcPr>
          <w:p w:rsidR="00B60EC1" w:rsidRPr="00B60EC1" w:rsidRDefault="00B60EC1" w:rsidP="00B60EC1">
            <w:pPr>
              <w:spacing w:line="360" w:lineRule="auto"/>
              <w:jc w:val="center"/>
              <w:rPr>
                <w:bCs/>
                <w:szCs w:val="24"/>
              </w:rPr>
            </w:pPr>
          </w:p>
        </w:tc>
        <w:tc>
          <w:tcPr>
            <w:tcW w:w="1037" w:type="dxa"/>
            <w:gridSpan w:val="3"/>
            <w:vAlign w:val="center"/>
          </w:tcPr>
          <w:p w:rsidR="00B60EC1" w:rsidRPr="00B60EC1" w:rsidRDefault="00B60EC1" w:rsidP="00B60EC1">
            <w:pPr>
              <w:spacing w:line="360" w:lineRule="auto"/>
              <w:jc w:val="center"/>
              <w:rPr>
                <w:szCs w:val="24"/>
              </w:rPr>
            </w:pPr>
          </w:p>
        </w:tc>
      </w:tr>
      <w:tr w:rsidR="00B60EC1" w:rsidRPr="00B60EC1" w:rsidTr="0024636E">
        <w:trPr>
          <w:trHeight w:val="247"/>
        </w:trPr>
        <w:tc>
          <w:tcPr>
            <w:tcW w:w="4372" w:type="dxa"/>
            <w:vAlign w:val="center"/>
          </w:tcPr>
          <w:p w:rsidR="00B60EC1" w:rsidRPr="00B60EC1" w:rsidRDefault="00B60EC1" w:rsidP="00B60EC1">
            <w:pPr>
              <w:spacing w:line="360" w:lineRule="auto"/>
              <w:jc w:val="center"/>
              <w:rPr>
                <w:szCs w:val="24"/>
              </w:rPr>
            </w:pPr>
            <w:r w:rsidRPr="00B60EC1">
              <w:rPr>
                <w:szCs w:val="24"/>
              </w:rPr>
              <w:t>Рислиналк</w:t>
            </w:r>
          </w:p>
        </w:tc>
        <w:tc>
          <w:tcPr>
            <w:tcW w:w="943" w:type="dxa"/>
            <w:gridSpan w:val="2"/>
            <w:vAlign w:val="center"/>
          </w:tcPr>
          <w:p w:rsidR="00B60EC1" w:rsidRPr="00B60EC1" w:rsidRDefault="00B60EC1" w:rsidP="00B60EC1">
            <w:pPr>
              <w:spacing w:line="360" w:lineRule="auto"/>
              <w:jc w:val="center"/>
              <w:rPr>
                <w:szCs w:val="24"/>
              </w:rPr>
            </w:pPr>
            <w:r w:rsidRPr="00B60EC1">
              <w:rPr>
                <w:szCs w:val="24"/>
              </w:rPr>
              <w:t>15,36</w:t>
            </w:r>
          </w:p>
        </w:tc>
        <w:tc>
          <w:tcPr>
            <w:tcW w:w="1038" w:type="dxa"/>
            <w:gridSpan w:val="2"/>
            <w:vAlign w:val="center"/>
          </w:tcPr>
          <w:p w:rsidR="00B60EC1" w:rsidRPr="00B60EC1" w:rsidRDefault="00B60EC1" w:rsidP="00B60EC1">
            <w:pPr>
              <w:spacing w:line="360" w:lineRule="auto"/>
              <w:jc w:val="center"/>
              <w:rPr>
                <w:szCs w:val="24"/>
              </w:rPr>
            </w:pPr>
            <w:r w:rsidRPr="00B60EC1">
              <w:rPr>
                <w:szCs w:val="24"/>
              </w:rPr>
              <w:t>0,15</w:t>
            </w:r>
          </w:p>
        </w:tc>
        <w:tc>
          <w:tcPr>
            <w:tcW w:w="1037" w:type="dxa"/>
            <w:gridSpan w:val="3"/>
            <w:vAlign w:val="center"/>
          </w:tcPr>
          <w:p w:rsidR="00B60EC1" w:rsidRPr="00B60EC1" w:rsidRDefault="00B60EC1" w:rsidP="00B60EC1">
            <w:pPr>
              <w:spacing w:line="360" w:lineRule="auto"/>
              <w:jc w:val="center"/>
              <w:rPr>
                <w:szCs w:val="24"/>
              </w:rPr>
            </w:pPr>
            <w:r w:rsidRPr="00B60EC1">
              <w:rPr>
                <w:szCs w:val="24"/>
              </w:rPr>
              <w:t>9,23</w:t>
            </w:r>
          </w:p>
        </w:tc>
        <w:tc>
          <w:tcPr>
            <w:tcW w:w="943" w:type="dxa"/>
            <w:vAlign w:val="center"/>
          </w:tcPr>
          <w:p w:rsidR="00B60EC1" w:rsidRPr="00B60EC1" w:rsidRDefault="00B60EC1" w:rsidP="00B60EC1">
            <w:pPr>
              <w:spacing w:line="360" w:lineRule="auto"/>
              <w:jc w:val="center"/>
              <w:rPr>
                <w:bCs/>
                <w:szCs w:val="24"/>
              </w:rPr>
            </w:pPr>
            <w:r w:rsidRPr="00B60EC1">
              <w:rPr>
                <w:bCs/>
                <w:szCs w:val="24"/>
              </w:rPr>
              <w:t>0,25</w:t>
            </w:r>
          </w:p>
        </w:tc>
        <w:tc>
          <w:tcPr>
            <w:tcW w:w="1037" w:type="dxa"/>
            <w:gridSpan w:val="3"/>
            <w:vAlign w:val="center"/>
          </w:tcPr>
          <w:p w:rsidR="00B60EC1" w:rsidRPr="00B60EC1" w:rsidRDefault="00B60EC1" w:rsidP="00B60EC1">
            <w:pPr>
              <w:spacing w:line="360" w:lineRule="auto"/>
              <w:jc w:val="center"/>
              <w:rPr>
                <w:szCs w:val="24"/>
              </w:rPr>
            </w:pPr>
            <w:r w:rsidRPr="00B60EC1">
              <w:rPr>
                <w:szCs w:val="24"/>
              </w:rPr>
              <w:t>80,7</w:t>
            </w:r>
          </w:p>
        </w:tc>
      </w:tr>
      <w:tr w:rsidR="00B60EC1" w:rsidRPr="00B60EC1" w:rsidTr="0024636E">
        <w:trPr>
          <w:trHeight w:val="247"/>
        </w:trPr>
        <w:tc>
          <w:tcPr>
            <w:tcW w:w="4372" w:type="dxa"/>
            <w:vAlign w:val="center"/>
          </w:tcPr>
          <w:p w:rsidR="00B60EC1" w:rsidRPr="00B60EC1" w:rsidRDefault="00B60EC1" w:rsidP="00B60EC1">
            <w:pPr>
              <w:spacing w:line="360" w:lineRule="auto"/>
              <w:jc w:val="center"/>
              <w:rPr>
                <w:szCs w:val="24"/>
              </w:rPr>
            </w:pPr>
            <w:r w:rsidRPr="00B60EC1">
              <w:rPr>
                <w:szCs w:val="24"/>
              </w:rPr>
              <w:t>Рислинг Алькадар № 34А</w:t>
            </w:r>
          </w:p>
        </w:tc>
        <w:tc>
          <w:tcPr>
            <w:tcW w:w="943" w:type="dxa"/>
            <w:gridSpan w:val="2"/>
            <w:vAlign w:val="center"/>
          </w:tcPr>
          <w:p w:rsidR="00B60EC1" w:rsidRPr="00B60EC1" w:rsidRDefault="00B60EC1" w:rsidP="00B60EC1">
            <w:pPr>
              <w:spacing w:line="360" w:lineRule="auto"/>
              <w:jc w:val="center"/>
              <w:rPr>
                <w:szCs w:val="24"/>
              </w:rPr>
            </w:pPr>
            <w:r w:rsidRPr="00B60EC1">
              <w:rPr>
                <w:szCs w:val="24"/>
              </w:rPr>
              <w:t>15,50</w:t>
            </w:r>
          </w:p>
        </w:tc>
        <w:tc>
          <w:tcPr>
            <w:tcW w:w="1038" w:type="dxa"/>
            <w:gridSpan w:val="2"/>
            <w:vAlign w:val="center"/>
          </w:tcPr>
          <w:p w:rsidR="00B60EC1" w:rsidRPr="00B60EC1" w:rsidRDefault="00B60EC1" w:rsidP="00B60EC1">
            <w:pPr>
              <w:spacing w:line="360" w:lineRule="auto"/>
              <w:jc w:val="center"/>
              <w:rPr>
                <w:szCs w:val="24"/>
              </w:rPr>
            </w:pPr>
            <w:r w:rsidRPr="00B60EC1">
              <w:rPr>
                <w:szCs w:val="24"/>
              </w:rPr>
              <w:t>0,14</w:t>
            </w:r>
          </w:p>
        </w:tc>
        <w:tc>
          <w:tcPr>
            <w:tcW w:w="1037" w:type="dxa"/>
            <w:gridSpan w:val="3"/>
            <w:vAlign w:val="center"/>
          </w:tcPr>
          <w:p w:rsidR="00B60EC1" w:rsidRPr="00B60EC1" w:rsidRDefault="00B60EC1" w:rsidP="00B60EC1">
            <w:pPr>
              <w:spacing w:line="360" w:lineRule="auto"/>
              <w:jc w:val="center"/>
              <w:rPr>
                <w:szCs w:val="24"/>
              </w:rPr>
            </w:pPr>
            <w:r w:rsidRPr="00B60EC1">
              <w:rPr>
                <w:szCs w:val="24"/>
              </w:rPr>
              <w:t>7,85</w:t>
            </w:r>
          </w:p>
        </w:tc>
        <w:tc>
          <w:tcPr>
            <w:tcW w:w="943" w:type="dxa"/>
            <w:vAlign w:val="center"/>
          </w:tcPr>
          <w:p w:rsidR="00B60EC1" w:rsidRPr="00B60EC1" w:rsidRDefault="00B60EC1" w:rsidP="00B60EC1">
            <w:pPr>
              <w:spacing w:line="360" w:lineRule="auto"/>
              <w:jc w:val="center"/>
              <w:rPr>
                <w:bCs/>
                <w:szCs w:val="24"/>
              </w:rPr>
            </w:pPr>
            <w:r w:rsidRPr="00B60EC1">
              <w:rPr>
                <w:bCs/>
                <w:szCs w:val="24"/>
              </w:rPr>
              <w:t>0,39</w:t>
            </w:r>
          </w:p>
        </w:tc>
        <w:tc>
          <w:tcPr>
            <w:tcW w:w="1037" w:type="dxa"/>
            <w:gridSpan w:val="3"/>
            <w:vAlign w:val="center"/>
          </w:tcPr>
          <w:p w:rsidR="00B60EC1" w:rsidRPr="00B60EC1" w:rsidRDefault="00B60EC1" w:rsidP="00B60EC1">
            <w:pPr>
              <w:spacing w:line="360" w:lineRule="auto"/>
              <w:jc w:val="center"/>
              <w:rPr>
                <w:szCs w:val="24"/>
              </w:rPr>
            </w:pPr>
            <w:r w:rsidRPr="00B60EC1">
              <w:rPr>
                <w:szCs w:val="24"/>
              </w:rPr>
              <w:t>91,7</w:t>
            </w:r>
          </w:p>
        </w:tc>
      </w:tr>
      <w:tr w:rsidR="00B60EC1" w:rsidRPr="00B60EC1" w:rsidTr="0024636E">
        <w:trPr>
          <w:trHeight w:val="247"/>
        </w:trPr>
        <w:tc>
          <w:tcPr>
            <w:tcW w:w="4372" w:type="dxa"/>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Рислинг Алькадар № 34Б</w:t>
            </w:r>
          </w:p>
        </w:tc>
        <w:tc>
          <w:tcPr>
            <w:tcW w:w="943" w:type="dxa"/>
            <w:gridSpan w:val="2"/>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15,74</w:t>
            </w:r>
          </w:p>
        </w:tc>
        <w:tc>
          <w:tcPr>
            <w:tcW w:w="1038" w:type="dxa"/>
            <w:gridSpan w:val="2"/>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0,15</w:t>
            </w:r>
          </w:p>
        </w:tc>
        <w:tc>
          <w:tcPr>
            <w:tcW w:w="1037" w:type="dxa"/>
            <w:gridSpan w:val="3"/>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6,00</w:t>
            </w:r>
          </w:p>
        </w:tc>
        <w:tc>
          <w:tcPr>
            <w:tcW w:w="943" w:type="dxa"/>
            <w:tcBorders>
              <w:bottom w:val="single" w:sz="4" w:space="0" w:color="auto"/>
            </w:tcBorders>
            <w:vAlign w:val="center"/>
          </w:tcPr>
          <w:p w:rsidR="00B60EC1" w:rsidRPr="00B60EC1" w:rsidRDefault="00B60EC1" w:rsidP="00B60EC1">
            <w:pPr>
              <w:spacing w:line="360" w:lineRule="auto"/>
              <w:jc w:val="center"/>
              <w:rPr>
                <w:bCs/>
                <w:szCs w:val="24"/>
              </w:rPr>
            </w:pPr>
            <w:r w:rsidRPr="00B60EC1">
              <w:rPr>
                <w:bCs/>
                <w:szCs w:val="24"/>
              </w:rPr>
              <w:t>0,63</w:t>
            </w:r>
          </w:p>
        </w:tc>
        <w:tc>
          <w:tcPr>
            <w:tcW w:w="1037" w:type="dxa"/>
            <w:gridSpan w:val="3"/>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98,6</w:t>
            </w:r>
          </w:p>
        </w:tc>
      </w:tr>
      <w:tr w:rsidR="00B60EC1" w:rsidRPr="00B60EC1" w:rsidTr="0024636E">
        <w:trPr>
          <w:trHeight w:val="247"/>
        </w:trPr>
        <w:tc>
          <w:tcPr>
            <w:tcW w:w="4372" w:type="dxa"/>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Рислинг № 4-9-2</w:t>
            </w:r>
          </w:p>
        </w:tc>
        <w:tc>
          <w:tcPr>
            <w:tcW w:w="943" w:type="dxa"/>
            <w:gridSpan w:val="2"/>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15,63</w:t>
            </w:r>
          </w:p>
        </w:tc>
        <w:tc>
          <w:tcPr>
            <w:tcW w:w="1038" w:type="dxa"/>
            <w:gridSpan w:val="2"/>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0,25</w:t>
            </w:r>
          </w:p>
        </w:tc>
        <w:tc>
          <w:tcPr>
            <w:tcW w:w="1037" w:type="dxa"/>
            <w:gridSpan w:val="3"/>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8,86</w:t>
            </w:r>
          </w:p>
        </w:tc>
        <w:tc>
          <w:tcPr>
            <w:tcW w:w="943" w:type="dxa"/>
            <w:tcBorders>
              <w:bottom w:val="single" w:sz="4" w:space="0" w:color="auto"/>
            </w:tcBorders>
            <w:vAlign w:val="center"/>
          </w:tcPr>
          <w:p w:rsidR="00B60EC1" w:rsidRPr="00B60EC1" w:rsidRDefault="00B60EC1" w:rsidP="00B60EC1">
            <w:pPr>
              <w:spacing w:line="360" w:lineRule="auto"/>
              <w:jc w:val="center"/>
              <w:rPr>
                <w:bCs/>
                <w:szCs w:val="24"/>
              </w:rPr>
            </w:pPr>
            <w:r w:rsidRPr="00B60EC1">
              <w:rPr>
                <w:bCs/>
                <w:szCs w:val="24"/>
              </w:rPr>
              <w:t>0,52</w:t>
            </w:r>
          </w:p>
        </w:tc>
        <w:tc>
          <w:tcPr>
            <w:tcW w:w="1037" w:type="dxa"/>
            <w:gridSpan w:val="3"/>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93,1</w:t>
            </w:r>
          </w:p>
        </w:tc>
      </w:tr>
      <w:tr w:rsidR="00B60EC1" w:rsidRPr="00B60EC1" w:rsidTr="0024636E">
        <w:trPr>
          <w:trHeight w:val="247"/>
        </w:trPr>
        <w:tc>
          <w:tcPr>
            <w:tcW w:w="4372" w:type="dxa"/>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Рислинг анапский</w:t>
            </w:r>
          </w:p>
        </w:tc>
        <w:tc>
          <w:tcPr>
            <w:tcW w:w="943" w:type="dxa"/>
            <w:gridSpan w:val="2"/>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15,68</w:t>
            </w:r>
          </w:p>
        </w:tc>
        <w:tc>
          <w:tcPr>
            <w:tcW w:w="1038" w:type="dxa"/>
            <w:gridSpan w:val="2"/>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0,39</w:t>
            </w:r>
          </w:p>
        </w:tc>
        <w:tc>
          <w:tcPr>
            <w:tcW w:w="1037" w:type="dxa"/>
            <w:gridSpan w:val="3"/>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10,56</w:t>
            </w:r>
          </w:p>
        </w:tc>
        <w:tc>
          <w:tcPr>
            <w:tcW w:w="943" w:type="dxa"/>
            <w:tcBorders>
              <w:bottom w:val="single" w:sz="4" w:space="0" w:color="auto"/>
            </w:tcBorders>
            <w:vAlign w:val="center"/>
          </w:tcPr>
          <w:p w:rsidR="00B60EC1" w:rsidRPr="00B60EC1" w:rsidRDefault="00B60EC1" w:rsidP="00B60EC1">
            <w:pPr>
              <w:spacing w:line="360" w:lineRule="auto"/>
              <w:jc w:val="center"/>
              <w:rPr>
                <w:bCs/>
                <w:szCs w:val="24"/>
              </w:rPr>
            </w:pPr>
            <w:r w:rsidRPr="00B60EC1">
              <w:rPr>
                <w:bCs/>
                <w:szCs w:val="24"/>
              </w:rPr>
              <w:t>0,57</w:t>
            </w:r>
          </w:p>
        </w:tc>
        <w:tc>
          <w:tcPr>
            <w:tcW w:w="1037" w:type="dxa"/>
            <w:gridSpan w:val="3"/>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89,3</w:t>
            </w:r>
          </w:p>
        </w:tc>
      </w:tr>
      <w:tr w:rsidR="00B60EC1" w:rsidRPr="00B60EC1" w:rsidTr="0024636E">
        <w:trPr>
          <w:trHeight w:val="247"/>
        </w:trPr>
        <w:tc>
          <w:tcPr>
            <w:tcW w:w="9370" w:type="dxa"/>
            <w:gridSpan w:val="12"/>
            <w:vAlign w:val="center"/>
          </w:tcPr>
          <w:p w:rsidR="00B60EC1" w:rsidRPr="00B60EC1" w:rsidRDefault="00B60EC1" w:rsidP="00B60EC1">
            <w:pPr>
              <w:spacing w:line="360" w:lineRule="auto"/>
              <w:jc w:val="center"/>
              <w:rPr>
                <w:szCs w:val="24"/>
              </w:rPr>
            </w:pPr>
            <w:r w:rsidRPr="00B60EC1">
              <w:rPr>
                <w:color w:val="000000"/>
                <w:szCs w:val="24"/>
              </w:rPr>
              <w:t>Ширина листовой пластинки, см</w:t>
            </w:r>
          </w:p>
        </w:tc>
      </w:tr>
      <w:tr w:rsidR="00B60EC1" w:rsidRPr="00B60EC1" w:rsidTr="0024636E">
        <w:trPr>
          <w:trHeight w:val="247"/>
        </w:trPr>
        <w:tc>
          <w:tcPr>
            <w:tcW w:w="4372" w:type="dxa"/>
            <w:vAlign w:val="center"/>
          </w:tcPr>
          <w:p w:rsidR="00B60EC1" w:rsidRPr="00B60EC1" w:rsidRDefault="00B60EC1" w:rsidP="00B60EC1">
            <w:pPr>
              <w:spacing w:line="360" w:lineRule="auto"/>
              <w:jc w:val="center"/>
              <w:rPr>
                <w:szCs w:val="24"/>
              </w:rPr>
            </w:pPr>
            <w:r w:rsidRPr="00B60EC1">
              <w:rPr>
                <w:szCs w:val="24"/>
              </w:rPr>
              <w:t xml:space="preserve">Рислинг </w:t>
            </w:r>
          </w:p>
        </w:tc>
        <w:tc>
          <w:tcPr>
            <w:tcW w:w="943" w:type="dxa"/>
            <w:gridSpan w:val="2"/>
            <w:vAlign w:val="bottom"/>
          </w:tcPr>
          <w:p w:rsidR="00B60EC1" w:rsidRPr="00B60EC1" w:rsidRDefault="00B60EC1" w:rsidP="00B60EC1">
            <w:pPr>
              <w:spacing w:line="360" w:lineRule="auto"/>
              <w:jc w:val="center"/>
              <w:rPr>
                <w:szCs w:val="24"/>
              </w:rPr>
            </w:pPr>
            <w:r w:rsidRPr="00B60EC1">
              <w:rPr>
                <w:szCs w:val="24"/>
              </w:rPr>
              <w:t>15,16</w:t>
            </w:r>
          </w:p>
        </w:tc>
        <w:tc>
          <w:tcPr>
            <w:tcW w:w="1038" w:type="dxa"/>
            <w:gridSpan w:val="2"/>
            <w:vAlign w:val="bottom"/>
          </w:tcPr>
          <w:p w:rsidR="00B60EC1" w:rsidRPr="00B60EC1" w:rsidRDefault="00B60EC1" w:rsidP="00B60EC1">
            <w:pPr>
              <w:spacing w:line="360" w:lineRule="auto"/>
              <w:jc w:val="center"/>
              <w:rPr>
                <w:szCs w:val="24"/>
              </w:rPr>
            </w:pPr>
            <w:r w:rsidRPr="00B60EC1">
              <w:rPr>
                <w:szCs w:val="24"/>
              </w:rPr>
              <w:t>0,26</w:t>
            </w:r>
          </w:p>
        </w:tc>
        <w:tc>
          <w:tcPr>
            <w:tcW w:w="1037" w:type="dxa"/>
            <w:gridSpan w:val="3"/>
            <w:vAlign w:val="bottom"/>
          </w:tcPr>
          <w:p w:rsidR="00B60EC1" w:rsidRPr="00B60EC1" w:rsidRDefault="00B60EC1" w:rsidP="00B60EC1">
            <w:pPr>
              <w:spacing w:line="360" w:lineRule="auto"/>
              <w:jc w:val="center"/>
              <w:rPr>
                <w:szCs w:val="24"/>
              </w:rPr>
            </w:pPr>
            <w:r w:rsidRPr="00B60EC1">
              <w:rPr>
                <w:szCs w:val="24"/>
              </w:rPr>
              <w:t>9,09</w:t>
            </w:r>
          </w:p>
        </w:tc>
        <w:tc>
          <w:tcPr>
            <w:tcW w:w="943" w:type="dxa"/>
            <w:vAlign w:val="bottom"/>
          </w:tcPr>
          <w:p w:rsidR="00B60EC1" w:rsidRPr="00B60EC1" w:rsidRDefault="00B60EC1" w:rsidP="00B60EC1">
            <w:pPr>
              <w:spacing w:line="360" w:lineRule="auto"/>
              <w:jc w:val="center"/>
              <w:rPr>
                <w:bCs/>
                <w:szCs w:val="24"/>
              </w:rPr>
            </w:pPr>
            <w:r w:rsidRPr="00B60EC1">
              <w:rPr>
                <w:bCs/>
                <w:szCs w:val="24"/>
              </w:rPr>
              <w:t> </w:t>
            </w:r>
          </w:p>
        </w:tc>
        <w:tc>
          <w:tcPr>
            <w:tcW w:w="1037" w:type="dxa"/>
            <w:gridSpan w:val="3"/>
            <w:vAlign w:val="bottom"/>
          </w:tcPr>
          <w:p w:rsidR="00B60EC1" w:rsidRPr="00B60EC1" w:rsidRDefault="00B60EC1" w:rsidP="00B60EC1">
            <w:pPr>
              <w:spacing w:line="360" w:lineRule="auto"/>
              <w:rPr>
                <w:szCs w:val="24"/>
              </w:rPr>
            </w:pPr>
          </w:p>
        </w:tc>
      </w:tr>
      <w:tr w:rsidR="00B60EC1" w:rsidRPr="00B60EC1" w:rsidTr="0024636E">
        <w:trPr>
          <w:trHeight w:val="247"/>
        </w:trPr>
        <w:tc>
          <w:tcPr>
            <w:tcW w:w="4372" w:type="dxa"/>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Рислиналк</w:t>
            </w:r>
          </w:p>
        </w:tc>
        <w:tc>
          <w:tcPr>
            <w:tcW w:w="943"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14,97</w:t>
            </w:r>
          </w:p>
        </w:tc>
        <w:tc>
          <w:tcPr>
            <w:tcW w:w="1038"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0,16</w:t>
            </w:r>
          </w:p>
        </w:tc>
        <w:tc>
          <w:tcPr>
            <w:tcW w:w="1037" w:type="dxa"/>
            <w:gridSpan w:val="3"/>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9,61</w:t>
            </w:r>
          </w:p>
        </w:tc>
        <w:tc>
          <w:tcPr>
            <w:tcW w:w="943" w:type="dxa"/>
            <w:tcBorders>
              <w:bottom w:val="single" w:sz="4" w:space="0" w:color="auto"/>
            </w:tcBorders>
            <w:vAlign w:val="bottom"/>
          </w:tcPr>
          <w:p w:rsidR="00B60EC1" w:rsidRPr="00B60EC1" w:rsidRDefault="00B60EC1" w:rsidP="00B60EC1">
            <w:pPr>
              <w:spacing w:line="360" w:lineRule="auto"/>
              <w:jc w:val="center"/>
              <w:rPr>
                <w:bCs/>
                <w:szCs w:val="24"/>
              </w:rPr>
            </w:pPr>
            <w:r w:rsidRPr="00B60EC1">
              <w:rPr>
                <w:bCs/>
                <w:szCs w:val="24"/>
              </w:rPr>
              <w:t>0,19</w:t>
            </w:r>
          </w:p>
        </w:tc>
        <w:tc>
          <w:tcPr>
            <w:tcW w:w="1037" w:type="dxa"/>
            <w:gridSpan w:val="3"/>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73,8</w:t>
            </w:r>
          </w:p>
        </w:tc>
      </w:tr>
      <w:tr w:rsidR="00B60EC1" w:rsidRPr="00B60EC1" w:rsidTr="0024636E">
        <w:trPr>
          <w:trHeight w:val="247"/>
        </w:trPr>
        <w:tc>
          <w:tcPr>
            <w:tcW w:w="4372" w:type="dxa"/>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Рислинг Алькадар № 34А</w:t>
            </w:r>
          </w:p>
        </w:tc>
        <w:tc>
          <w:tcPr>
            <w:tcW w:w="943"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15,18</w:t>
            </w:r>
          </w:p>
        </w:tc>
        <w:tc>
          <w:tcPr>
            <w:tcW w:w="1038"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0,12</w:t>
            </w:r>
          </w:p>
        </w:tc>
        <w:tc>
          <w:tcPr>
            <w:tcW w:w="1037" w:type="dxa"/>
            <w:gridSpan w:val="3"/>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7,06</w:t>
            </w:r>
          </w:p>
        </w:tc>
        <w:tc>
          <w:tcPr>
            <w:tcW w:w="943" w:type="dxa"/>
            <w:tcBorders>
              <w:bottom w:val="single" w:sz="4" w:space="0" w:color="auto"/>
            </w:tcBorders>
            <w:vAlign w:val="bottom"/>
          </w:tcPr>
          <w:p w:rsidR="00B60EC1" w:rsidRPr="00B60EC1" w:rsidRDefault="00B60EC1" w:rsidP="00B60EC1">
            <w:pPr>
              <w:spacing w:line="360" w:lineRule="auto"/>
              <w:jc w:val="center"/>
              <w:rPr>
                <w:bCs/>
                <w:szCs w:val="24"/>
              </w:rPr>
            </w:pPr>
            <w:r w:rsidRPr="00B60EC1">
              <w:rPr>
                <w:bCs/>
                <w:szCs w:val="24"/>
              </w:rPr>
              <w:t>0,02</w:t>
            </w:r>
          </w:p>
        </w:tc>
        <w:tc>
          <w:tcPr>
            <w:tcW w:w="1037" w:type="dxa"/>
            <w:gridSpan w:val="3"/>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52,9</w:t>
            </w:r>
          </w:p>
        </w:tc>
      </w:tr>
      <w:tr w:rsidR="00B60EC1" w:rsidRPr="00B60EC1" w:rsidTr="0024636E">
        <w:trPr>
          <w:trHeight w:val="247"/>
        </w:trPr>
        <w:tc>
          <w:tcPr>
            <w:tcW w:w="4372" w:type="dxa"/>
            <w:vAlign w:val="center"/>
          </w:tcPr>
          <w:p w:rsidR="00B60EC1" w:rsidRPr="00B60EC1" w:rsidRDefault="00B60EC1" w:rsidP="00B60EC1">
            <w:pPr>
              <w:spacing w:line="360" w:lineRule="auto"/>
              <w:jc w:val="center"/>
              <w:rPr>
                <w:szCs w:val="24"/>
              </w:rPr>
            </w:pPr>
            <w:r w:rsidRPr="00B60EC1">
              <w:rPr>
                <w:szCs w:val="24"/>
              </w:rPr>
              <w:t>Рислинг Алькадар № 34Б</w:t>
            </w:r>
          </w:p>
        </w:tc>
        <w:tc>
          <w:tcPr>
            <w:tcW w:w="943" w:type="dxa"/>
            <w:gridSpan w:val="2"/>
            <w:vAlign w:val="bottom"/>
          </w:tcPr>
          <w:p w:rsidR="00B60EC1" w:rsidRPr="00B60EC1" w:rsidRDefault="00B60EC1" w:rsidP="00B60EC1">
            <w:pPr>
              <w:spacing w:line="360" w:lineRule="auto"/>
              <w:jc w:val="center"/>
              <w:rPr>
                <w:szCs w:val="24"/>
              </w:rPr>
            </w:pPr>
            <w:r w:rsidRPr="00B60EC1">
              <w:rPr>
                <w:szCs w:val="24"/>
              </w:rPr>
              <w:t>15,51</w:t>
            </w:r>
          </w:p>
        </w:tc>
        <w:tc>
          <w:tcPr>
            <w:tcW w:w="1038" w:type="dxa"/>
            <w:gridSpan w:val="2"/>
            <w:vAlign w:val="bottom"/>
          </w:tcPr>
          <w:p w:rsidR="00B60EC1" w:rsidRPr="00B60EC1" w:rsidRDefault="00B60EC1" w:rsidP="00B60EC1">
            <w:pPr>
              <w:spacing w:line="360" w:lineRule="auto"/>
              <w:jc w:val="center"/>
              <w:rPr>
                <w:szCs w:val="24"/>
              </w:rPr>
            </w:pPr>
            <w:r w:rsidRPr="00B60EC1">
              <w:rPr>
                <w:szCs w:val="24"/>
              </w:rPr>
              <w:t>0,15</w:t>
            </w:r>
          </w:p>
        </w:tc>
        <w:tc>
          <w:tcPr>
            <w:tcW w:w="1037" w:type="dxa"/>
            <w:gridSpan w:val="3"/>
            <w:vAlign w:val="bottom"/>
          </w:tcPr>
          <w:p w:rsidR="00B60EC1" w:rsidRPr="00B60EC1" w:rsidRDefault="00B60EC1" w:rsidP="00B60EC1">
            <w:pPr>
              <w:spacing w:line="360" w:lineRule="auto"/>
              <w:jc w:val="center"/>
              <w:rPr>
                <w:szCs w:val="24"/>
              </w:rPr>
            </w:pPr>
            <w:r w:rsidRPr="00B60EC1">
              <w:rPr>
                <w:szCs w:val="24"/>
              </w:rPr>
              <w:t>6,24</w:t>
            </w:r>
          </w:p>
        </w:tc>
        <w:tc>
          <w:tcPr>
            <w:tcW w:w="943" w:type="dxa"/>
            <w:vAlign w:val="bottom"/>
          </w:tcPr>
          <w:p w:rsidR="00B60EC1" w:rsidRPr="00B60EC1" w:rsidRDefault="00B60EC1" w:rsidP="00B60EC1">
            <w:pPr>
              <w:spacing w:line="360" w:lineRule="auto"/>
              <w:jc w:val="center"/>
              <w:rPr>
                <w:bCs/>
                <w:szCs w:val="24"/>
              </w:rPr>
            </w:pPr>
            <w:r w:rsidRPr="00B60EC1">
              <w:rPr>
                <w:bCs/>
                <w:szCs w:val="24"/>
              </w:rPr>
              <w:t>0,35</w:t>
            </w:r>
          </w:p>
        </w:tc>
        <w:tc>
          <w:tcPr>
            <w:tcW w:w="1037" w:type="dxa"/>
            <w:gridSpan w:val="3"/>
            <w:vAlign w:val="bottom"/>
          </w:tcPr>
          <w:p w:rsidR="00B60EC1" w:rsidRPr="00B60EC1" w:rsidRDefault="00B60EC1" w:rsidP="00B60EC1">
            <w:pPr>
              <w:spacing w:line="360" w:lineRule="auto"/>
              <w:jc w:val="center"/>
              <w:rPr>
                <w:szCs w:val="24"/>
              </w:rPr>
            </w:pPr>
            <w:r w:rsidRPr="00B60EC1">
              <w:rPr>
                <w:szCs w:val="24"/>
              </w:rPr>
              <w:t>88,3</w:t>
            </w:r>
          </w:p>
        </w:tc>
      </w:tr>
      <w:tr w:rsidR="00B60EC1" w:rsidRPr="00B60EC1" w:rsidTr="0024636E">
        <w:trPr>
          <w:trHeight w:val="247"/>
        </w:trPr>
        <w:tc>
          <w:tcPr>
            <w:tcW w:w="4372" w:type="dxa"/>
            <w:vAlign w:val="center"/>
          </w:tcPr>
          <w:p w:rsidR="00B60EC1" w:rsidRPr="00B60EC1" w:rsidRDefault="00B60EC1" w:rsidP="00B60EC1">
            <w:pPr>
              <w:spacing w:line="360" w:lineRule="auto"/>
              <w:jc w:val="center"/>
              <w:rPr>
                <w:szCs w:val="24"/>
              </w:rPr>
            </w:pPr>
            <w:r w:rsidRPr="00B60EC1">
              <w:rPr>
                <w:szCs w:val="24"/>
              </w:rPr>
              <w:t>Рислинг № 4-9-2</w:t>
            </w:r>
          </w:p>
        </w:tc>
        <w:tc>
          <w:tcPr>
            <w:tcW w:w="943" w:type="dxa"/>
            <w:gridSpan w:val="2"/>
            <w:vAlign w:val="bottom"/>
          </w:tcPr>
          <w:p w:rsidR="00B60EC1" w:rsidRPr="00B60EC1" w:rsidRDefault="00B60EC1" w:rsidP="00B60EC1">
            <w:pPr>
              <w:spacing w:line="360" w:lineRule="auto"/>
              <w:jc w:val="center"/>
              <w:rPr>
                <w:szCs w:val="24"/>
              </w:rPr>
            </w:pPr>
            <w:r w:rsidRPr="00B60EC1">
              <w:rPr>
                <w:szCs w:val="24"/>
              </w:rPr>
              <w:t>15,53</w:t>
            </w:r>
          </w:p>
        </w:tc>
        <w:tc>
          <w:tcPr>
            <w:tcW w:w="1038" w:type="dxa"/>
            <w:gridSpan w:val="2"/>
            <w:vAlign w:val="bottom"/>
          </w:tcPr>
          <w:p w:rsidR="00B60EC1" w:rsidRPr="00B60EC1" w:rsidRDefault="00B60EC1" w:rsidP="00B60EC1">
            <w:pPr>
              <w:spacing w:line="360" w:lineRule="auto"/>
              <w:jc w:val="center"/>
              <w:rPr>
                <w:szCs w:val="24"/>
              </w:rPr>
            </w:pPr>
            <w:r w:rsidRPr="00B60EC1">
              <w:rPr>
                <w:szCs w:val="24"/>
              </w:rPr>
              <w:t>0,23</w:t>
            </w:r>
          </w:p>
        </w:tc>
        <w:tc>
          <w:tcPr>
            <w:tcW w:w="1037" w:type="dxa"/>
            <w:gridSpan w:val="3"/>
            <w:vAlign w:val="bottom"/>
          </w:tcPr>
          <w:p w:rsidR="00B60EC1" w:rsidRPr="00B60EC1" w:rsidRDefault="00B60EC1" w:rsidP="00B60EC1">
            <w:pPr>
              <w:spacing w:line="360" w:lineRule="auto"/>
              <w:jc w:val="center"/>
              <w:rPr>
                <w:szCs w:val="24"/>
              </w:rPr>
            </w:pPr>
            <w:r w:rsidRPr="00B60EC1">
              <w:rPr>
                <w:szCs w:val="24"/>
              </w:rPr>
              <w:t>8,28</w:t>
            </w:r>
          </w:p>
        </w:tc>
        <w:tc>
          <w:tcPr>
            <w:tcW w:w="943" w:type="dxa"/>
            <w:vAlign w:val="bottom"/>
          </w:tcPr>
          <w:p w:rsidR="00B60EC1" w:rsidRPr="00B60EC1" w:rsidRDefault="00B60EC1" w:rsidP="00B60EC1">
            <w:pPr>
              <w:spacing w:line="360" w:lineRule="auto"/>
              <w:jc w:val="center"/>
              <w:rPr>
                <w:bCs/>
                <w:szCs w:val="24"/>
              </w:rPr>
            </w:pPr>
            <w:r w:rsidRPr="00B60EC1">
              <w:rPr>
                <w:bCs/>
                <w:szCs w:val="24"/>
              </w:rPr>
              <w:t>0,37</w:t>
            </w:r>
          </w:p>
        </w:tc>
        <w:tc>
          <w:tcPr>
            <w:tcW w:w="1037" w:type="dxa"/>
            <w:gridSpan w:val="3"/>
            <w:vAlign w:val="bottom"/>
          </w:tcPr>
          <w:p w:rsidR="00B60EC1" w:rsidRPr="00B60EC1" w:rsidRDefault="00B60EC1" w:rsidP="00B60EC1">
            <w:pPr>
              <w:spacing w:line="360" w:lineRule="auto"/>
              <w:jc w:val="center"/>
              <w:rPr>
                <w:szCs w:val="24"/>
              </w:rPr>
            </w:pPr>
            <w:r w:rsidRPr="00B60EC1">
              <w:rPr>
                <w:szCs w:val="24"/>
              </w:rPr>
              <w:t>86,2</w:t>
            </w:r>
          </w:p>
        </w:tc>
      </w:tr>
      <w:tr w:rsidR="00B60EC1" w:rsidRPr="00B60EC1" w:rsidTr="0024636E">
        <w:trPr>
          <w:trHeight w:val="247"/>
        </w:trPr>
        <w:tc>
          <w:tcPr>
            <w:tcW w:w="4372" w:type="dxa"/>
            <w:vAlign w:val="center"/>
          </w:tcPr>
          <w:p w:rsidR="00B60EC1" w:rsidRPr="00B60EC1" w:rsidRDefault="00B60EC1" w:rsidP="00B60EC1">
            <w:pPr>
              <w:spacing w:line="360" w:lineRule="auto"/>
              <w:jc w:val="center"/>
              <w:rPr>
                <w:szCs w:val="24"/>
              </w:rPr>
            </w:pPr>
            <w:r w:rsidRPr="00B60EC1">
              <w:rPr>
                <w:szCs w:val="24"/>
              </w:rPr>
              <w:t>Рислинг анапский</w:t>
            </w:r>
          </w:p>
        </w:tc>
        <w:tc>
          <w:tcPr>
            <w:tcW w:w="943" w:type="dxa"/>
            <w:gridSpan w:val="2"/>
            <w:vAlign w:val="bottom"/>
          </w:tcPr>
          <w:p w:rsidR="00B60EC1" w:rsidRPr="00B60EC1" w:rsidRDefault="00B60EC1" w:rsidP="00B60EC1">
            <w:pPr>
              <w:spacing w:line="360" w:lineRule="auto"/>
              <w:jc w:val="center"/>
              <w:rPr>
                <w:szCs w:val="24"/>
              </w:rPr>
            </w:pPr>
            <w:r w:rsidRPr="00B60EC1">
              <w:rPr>
                <w:szCs w:val="24"/>
              </w:rPr>
              <w:t>15,43</w:t>
            </w:r>
          </w:p>
        </w:tc>
        <w:tc>
          <w:tcPr>
            <w:tcW w:w="1038" w:type="dxa"/>
            <w:gridSpan w:val="2"/>
            <w:vAlign w:val="bottom"/>
          </w:tcPr>
          <w:p w:rsidR="00B60EC1" w:rsidRPr="00B60EC1" w:rsidRDefault="00B60EC1" w:rsidP="00B60EC1">
            <w:pPr>
              <w:spacing w:line="360" w:lineRule="auto"/>
              <w:jc w:val="center"/>
              <w:rPr>
                <w:szCs w:val="24"/>
              </w:rPr>
            </w:pPr>
            <w:r w:rsidRPr="00B60EC1">
              <w:rPr>
                <w:szCs w:val="24"/>
              </w:rPr>
              <w:t>0,36</w:t>
            </w:r>
          </w:p>
        </w:tc>
        <w:tc>
          <w:tcPr>
            <w:tcW w:w="1037" w:type="dxa"/>
            <w:gridSpan w:val="3"/>
            <w:vAlign w:val="bottom"/>
          </w:tcPr>
          <w:p w:rsidR="00B60EC1" w:rsidRPr="00B60EC1" w:rsidRDefault="00B60EC1" w:rsidP="00B60EC1">
            <w:pPr>
              <w:spacing w:line="360" w:lineRule="auto"/>
              <w:jc w:val="center"/>
              <w:rPr>
                <w:szCs w:val="24"/>
              </w:rPr>
            </w:pPr>
            <w:r w:rsidRPr="00B60EC1">
              <w:rPr>
                <w:szCs w:val="24"/>
              </w:rPr>
              <w:t>9,96</w:t>
            </w:r>
          </w:p>
        </w:tc>
        <w:tc>
          <w:tcPr>
            <w:tcW w:w="943" w:type="dxa"/>
            <w:vAlign w:val="bottom"/>
          </w:tcPr>
          <w:p w:rsidR="00B60EC1" w:rsidRPr="00B60EC1" w:rsidRDefault="00B60EC1" w:rsidP="00B60EC1">
            <w:pPr>
              <w:spacing w:line="360" w:lineRule="auto"/>
              <w:jc w:val="center"/>
              <w:rPr>
                <w:bCs/>
                <w:szCs w:val="24"/>
              </w:rPr>
            </w:pPr>
            <w:r w:rsidRPr="00B60EC1">
              <w:rPr>
                <w:bCs/>
                <w:szCs w:val="24"/>
              </w:rPr>
              <w:t>0,27</w:t>
            </w:r>
          </w:p>
        </w:tc>
        <w:tc>
          <w:tcPr>
            <w:tcW w:w="1037" w:type="dxa"/>
            <w:gridSpan w:val="3"/>
            <w:vAlign w:val="bottom"/>
          </w:tcPr>
          <w:p w:rsidR="00B60EC1" w:rsidRPr="00B60EC1" w:rsidRDefault="00B60EC1" w:rsidP="00B60EC1">
            <w:pPr>
              <w:spacing w:line="360" w:lineRule="auto"/>
              <w:jc w:val="center"/>
              <w:rPr>
                <w:szCs w:val="24"/>
              </w:rPr>
            </w:pPr>
            <w:r w:rsidRPr="00B60EC1">
              <w:rPr>
                <w:szCs w:val="24"/>
              </w:rPr>
              <w:t>73,5</w:t>
            </w:r>
          </w:p>
        </w:tc>
      </w:tr>
      <w:tr w:rsidR="00B60EC1" w:rsidRPr="00B60EC1" w:rsidTr="0024636E">
        <w:trPr>
          <w:trHeight w:val="247"/>
        </w:trPr>
        <w:tc>
          <w:tcPr>
            <w:tcW w:w="9370" w:type="dxa"/>
            <w:gridSpan w:val="12"/>
            <w:vAlign w:val="center"/>
          </w:tcPr>
          <w:p w:rsidR="00B60EC1" w:rsidRPr="00B60EC1" w:rsidRDefault="00B60EC1" w:rsidP="00B60EC1">
            <w:pPr>
              <w:spacing w:line="360" w:lineRule="auto"/>
              <w:jc w:val="center"/>
              <w:rPr>
                <w:szCs w:val="24"/>
              </w:rPr>
            </w:pPr>
            <w:r w:rsidRPr="00B60EC1">
              <w:rPr>
                <w:szCs w:val="24"/>
              </w:rPr>
              <w:t>Длина черешка, см</w:t>
            </w:r>
          </w:p>
        </w:tc>
      </w:tr>
      <w:tr w:rsidR="00B60EC1" w:rsidRPr="00B60EC1" w:rsidTr="0024636E">
        <w:trPr>
          <w:trHeight w:val="247"/>
        </w:trPr>
        <w:tc>
          <w:tcPr>
            <w:tcW w:w="4372" w:type="dxa"/>
            <w:vAlign w:val="center"/>
          </w:tcPr>
          <w:p w:rsidR="00B60EC1" w:rsidRPr="00B60EC1" w:rsidRDefault="00B60EC1" w:rsidP="00B60EC1">
            <w:pPr>
              <w:spacing w:line="360" w:lineRule="auto"/>
              <w:jc w:val="center"/>
              <w:rPr>
                <w:szCs w:val="24"/>
              </w:rPr>
            </w:pPr>
            <w:r w:rsidRPr="00B60EC1">
              <w:rPr>
                <w:szCs w:val="24"/>
              </w:rPr>
              <w:t xml:space="preserve">Рислинг </w:t>
            </w:r>
          </w:p>
        </w:tc>
        <w:tc>
          <w:tcPr>
            <w:tcW w:w="943" w:type="dxa"/>
            <w:gridSpan w:val="2"/>
            <w:vAlign w:val="bottom"/>
          </w:tcPr>
          <w:p w:rsidR="00B60EC1" w:rsidRPr="00B60EC1" w:rsidRDefault="00B60EC1" w:rsidP="00B60EC1">
            <w:pPr>
              <w:spacing w:line="360" w:lineRule="auto"/>
              <w:jc w:val="center"/>
              <w:rPr>
                <w:szCs w:val="24"/>
              </w:rPr>
            </w:pPr>
            <w:r w:rsidRPr="00B60EC1">
              <w:rPr>
                <w:szCs w:val="24"/>
              </w:rPr>
              <w:t>8,45</w:t>
            </w:r>
          </w:p>
        </w:tc>
        <w:tc>
          <w:tcPr>
            <w:tcW w:w="1038" w:type="dxa"/>
            <w:gridSpan w:val="2"/>
            <w:vAlign w:val="bottom"/>
          </w:tcPr>
          <w:p w:rsidR="00B60EC1" w:rsidRPr="00B60EC1" w:rsidRDefault="00B60EC1" w:rsidP="00B60EC1">
            <w:pPr>
              <w:spacing w:line="360" w:lineRule="auto"/>
              <w:jc w:val="center"/>
              <w:rPr>
                <w:szCs w:val="24"/>
              </w:rPr>
            </w:pPr>
            <w:r w:rsidRPr="00B60EC1">
              <w:rPr>
                <w:szCs w:val="24"/>
              </w:rPr>
              <w:t>0,16</w:t>
            </w:r>
          </w:p>
        </w:tc>
        <w:tc>
          <w:tcPr>
            <w:tcW w:w="1037" w:type="dxa"/>
            <w:gridSpan w:val="3"/>
            <w:vAlign w:val="bottom"/>
          </w:tcPr>
          <w:p w:rsidR="00B60EC1" w:rsidRPr="00B60EC1" w:rsidRDefault="00B60EC1" w:rsidP="00B60EC1">
            <w:pPr>
              <w:spacing w:line="360" w:lineRule="auto"/>
              <w:jc w:val="center"/>
              <w:rPr>
                <w:szCs w:val="24"/>
              </w:rPr>
            </w:pPr>
            <w:r w:rsidRPr="00B60EC1">
              <w:rPr>
                <w:szCs w:val="24"/>
              </w:rPr>
              <w:t>10,12</w:t>
            </w:r>
          </w:p>
        </w:tc>
        <w:tc>
          <w:tcPr>
            <w:tcW w:w="943" w:type="dxa"/>
            <w:vAlign w:val="bottom"/>
          </w:tcPr>
          <w:p w:rsidR="00B60EC1" w:rsidRPr="00B60EC1" w:rsidRDefault="00B60EC1" w:rsidP="00B60EC1">
            <w:pPr>
              <w:spacing w:line="360" w:lineRule="auto"/>
              <w:jc w:val="center"/>
              <w:rPr>
                <w:bCs/>
                <w:szCs w:val="24"/>
              </w:rPr>
            </w:pPr>
          </w:p>
        </w:tc>
        <w:tc>
          <w:tcPr>
            <w:tcW w:w="1037" w:type="dxa"/>
            <w:gridSpan w:val="3"/>
            <w:vAlign w:val="bottom"/>
          </w:tcPr>
          <w:p w:rsidR="00B60EC1" w:rsidRPr="00B60EC1" w:rsidRDefault="00B60EC1" w:rsidP="00B60EC1">
            <w:pPr>
              <w:spacing w:line="360" w:lineRule="auto"/>
              <w:jc w:val="center"/>
              <w:rPr>
                <w:szCs w:val="24"/>
              </w:rPr>
            </w:pPr>
          </w:p>
        </w:tc>
      </w:tr>
      <w:tr w:rsidR="00B60EC1" w:rsidRPr="00B60EC1" w:rsidTr="0024636E">
        <w:trPr>
          <w:trHeight w:val="247"/>
        </w:trPr>
        <w:tc>
          <w:tcPr>
            <w:tcW w:w="4372" w:type="dxa"/>
            <w:vAlign w:val="center"/>
          </w:tcPr>
          <w:p w:rsidR="00B60EC1" w:rsidRPr="00B60EC1" w:rsidRDefault="00B60EC1" w:rsidP="00B60EC1">
            <w:pPr>
              <w:spacing w:line="360" w:lineRule="auto"/>
              <w:jc w:val="center"/>
              <w:rPr>
                <w:szCs w:val="24"/>
              </w:rPr>
            </w:pPr>
            <w:r w:rsidRPr="00B60EC1">
              <w:rPr>
                <w:szCs w:val="24"/>
              </w:rPr>
              <w:t>Рислиналк</w:t>
            </w:r>
          </w:p>
        </w:tc>
        <w:tc>
          <w:tcPr>
            <w:tcW w:w="943" w:type="dxa"/>
            <w:gridSpan w:val="2"/>
            <w:vAlign w:val="bottom"/>
          </w:tcPr>
          <w:p w:rsidR="00B60EC1" w:rsidRPr="00B60EC1" w:rsidRDefault="00B60EC1" w:rsidP="00B60EC1">
            <w:pPr>
              <w:spacing w:line="360" w:lineRule="auto"/>
              <w:jc w:val="center"/>
              <w:rPr>
                <w:szCs w:val="24"/>
              </w:rPr>
            </w:pPr>
            <w:r w:rsidRPr="00B60EC1">
              <w:rPr>
                <w:szCs w:val="24"/>
              </w:rPr>
              <w:t>8,92</w:t>
            </w:r>
          </w:p>
        </w:tc>
        <w:tc>
          <w:tcPr>
            <w:tcW w:w="1038" w:type="dxa"/>
            <w:gridSpan w:val="2"/>
            <w:vAlign w:val="bottom"/>
          </w:tcPr>
          <w:p w:rsidR="00B60EC1" w:rsidRPr="00B60EC1" w:rsidRDefault="00B60EC1" w:rsidP="00B60EC1">
            <w:pPr>
              <w:spacing w:line="360" w:lineRule="auto"/>
              <w:jc w:val="center"/>
              <w:rPr>
                <w:szCs w:val="24"/>
              </w:rPr>
            </w:pPr>
            <w:r w:rsidRPr="00B60EC1">
              <w:rPr>
                <w:szCs w:val="24"/>
              </w:rPr>
              <w:t>0,15</w:t>
            </w:r>
          </w:p>
        </w:tc>
        <w:tc>
          <w:tcPr>
            <w:tcW w:w="1037" w:type="dxa"/>
            <w:gridSpan w:val="3"/>
            <w:vAlign w:val="bottom"/>
          </w:tcPr>
          <w:p w:rsidR="00B60EC1" w:rsidRPr="00B60EC1" w:rsidRDefault="00B60EC1" w:rsidP="00B60EC1">
            <w:pPr>
              <w:spacing w:line="360" w:lineRule="auto"/>
              <w:jc w:val="center"/>
              <w:rPr>
                <w:szCs w:val="24"/>
              </w:rPr>
            </w:pPr>
            <w:r w:rsidRPr="00B60EC1">
              <w:rPr>
                <w:szCs w:val="24"/>
              </w:rPr>
              <w:t>15,83</w:t>
            </w:r>
          </w:p>
        </w:tc>
        <w:tc>
          <w:tcPr>
            <w:tcW w:w="943" w:type="dxa"/>
            <w:vAlign w:val="bottom"/>
          </w:tcPr>
          <w:p w:rsidR="00B60EC1" w:rsidRPr="00B60EC1" w:rsidRDefault="00B60EC1" w:rsidP="00B60EC1">
            <w:pPr>
              <w:spacing w:line="360" w:lineRule="auto"/>
              <w:jc w:val="center"/>
              <w:rPr>
                <w:bCs/>
                <w:szCs w:val="24"/>
              </w:rPr>
            </w:pPr>
            <w:r w:rsidRPr="00B60EC1">
              <w:rPr>
                <w:bCs/>
                <w:szCs w:val="24"/>
              </w:rPr>
              <w:t>0,47</w:t>
            </w:r>
          </w:p>
        </w:tc>
        <w:tc>
          <w:tcPr>
            <w:tcW w:w="1037" w:type="dxa"/>
            <w:gridSpan w:val="3"/>
            <w:vAlign w:val="bottom"/>
          </w:tcPr>
          <w:p w:rsidR="00B60EC1" w:rsidRPr="00B60EC1" w:rsidRDefault="00B60EC1" w:rsidP="00B60EC1">
            <w:pPr>
              <w:spacing w:line="360" w:lineRule="auto"/>
              <w:jc w:val="center"/>
              <w:rPr>
                <w:szCs w:val="24"/>
              </w:rPr>
            </w:pPr>
            <w:r w:rsidRPr="00B60EC1">
              <w:rPr>
                <w:szCs w:val="24"/>
              </w:rPr>
              <w:t>98,5</w:t>
            </w:r>
          </w:p>
        </w:tc>
      </w:tr>
      <w:tr w:rsidR="00B60EC1" w:rsidRPr="00B60EC1" w:rsidTr="0024636E">
        <w:trPr>
          <w:trHeight w:val="247"/>
        </w:trPr>
        <w:tc>
          <w:tcPr>
            <w:tcW w:w="4372" w:type="dxa"/>
            <w:vAlign w:val="center"/>
          </w:tcPr>
          <w:p w:rsidR="00B60EC1" w:rsidRPr="00B60EC1" w:rsidRDefault="00B60EC1" w:rsidP="00B60EC1">
            <w:pPr>
              <w:spacing w:line="360" w:lineRule="auto"/>
              <w:jc w:val="center"/>
              <w:rPr>
                <w:szCs w:val="24"/>
              </w:rPr>
            </w:pPr>
            <w:r w:rsidRPr="00B60EC1">
              <w:rPr>
                <w:szCs w:val="24"/>
              </w:rPr>
              <w:t>Рислинг Алькадар № 34А</w:t>
            </w:r>
          </w:p>
        </w:tc>
        <w:tc>
          <w:tcPr>
            <w:tcW w:w="943" w:type="dxa"/>
            <w:gridSpan w:val="2"/>
            <w:vAlign w:val="bottom"/>
          </w:tcPr>
          <w:p w:rsidR="00B60EC1" w:rsidRPr="00B60EC1" w:rsidRDefault="00B60EC1" w:rsidP="00B60EC1">
            <w:pPr>
              <w:spacing w:line="360" w:lineRule="auto"/>
              <w:jc w:val="center"/>
              <w:rPr>
                <w:szCs w:val="24"/>
              </w:rPr>
            </w:pPr>
            <w:r w:rsidRPr="00B60EC1">
              <w:rPr>
                <w:szCs w:val="24"/>
              </w:rPr>
              <w:t>8,11</w:t>
            </w:r>
          </w:p>
        </w:tc>
        <w:tc>
          <w:tcPr>
            <w:tcW w:w="1038" w:type="dxa"/>
            <w:gridSpan w:val="2"/>
            <w:vAlign w:val="bottom"/>
          </w:tcPr>
          <w:p w:rsidR="00B60EC1" w:rsidRPr="00B60EC1" w:rsidRDefault="00B60EC1" w:rsidP="00B60EC1">
            <w:pPr>
              <w:spacing w:line="360" w:lineRule="auto"/>
              <w:jc w:val="center"/>
              <w:rPr>
                <w:szCs w:val="24"/>
              </w:rPr>
            </w:pPr>
            <w:r w:rsidRPr="00B60EC1">
              <w:rPr>
                <w:szCs w:val="24"/>
              </w:rPr>
              <w:t>0,13</w:t>
            </w:r>
          </w:p>
        </w:tc>
        <w:tc>
          <w:tcPr>
            <w:tcW w:w="1037" w:type="dxa"/>
            <w:gridSpan w:val="3"/>
            <w:vAlign w:val="bottom"/>
          </w:tcPr>
          <w:p w:rsidR="00B60EC1" w:rsidRPr="00B60EC1" w:rsidRDefault="00B60EC1" w:rsidP="00B60EC1">
            <w:pPr>
              <w:spacing w:line="360" w:lineRule="auto"/>
              <w:jc w:val="center"/>
              <w:rPr>
                <w:szCs w:val="24"/>
              </w:rPr>
            </w:pPr>
            <w:r w:rsidRPr="00B60EC1">
              <w:rPr>
                <w:szCs w:val="24"/>
              </w:rPr>
              <w:t>13,98</w:t>
            </w:r>
          </w:p>
        </w:tc>
        <w:tc>
          <w:tcPr>
            <w:tcW w:w="943" w:type="dxa"/>
            <w:vAlign w:val="bottom"/>
          </w:tcPr>
          <w:p w:rsidR="00B60EC1" w:rsidRPr="00B60EC1" w:rsidRDefault="00B60EC1" w:rsidP="00B60EC1">
            <w:pPr>
              <w:spacing w:line="360" w:lineRule="auto"/>
              <w:jc w:val="center"/>
              <w:rPr>
                <w:bCs/>
                <w:szCs w:val="24"/>
              </w:rPr>
            </w:pPr>
            <w:r w:rsidRPr="00B60EC1">
              <w:rPr>
                <w:bCs/>
                <w:szCs w:val="24"/>
              </w:rPr>
              <w:t>0,34</w:t>
            </w:r>
          </w:p>
        </w:tc>
        <w:tc>
          <w:tcPr>
            <w:tcW w:w="1037" w:type="dxa"/>
            <w:gridSpan w:val="3"/>
            <w:vAlign w:val="bottom"/>
          </w:tcPr>
          <w:p w:rsidR="00B60EC1" w:rsidRPr="00B60EC1" w:rsidRDefault="00B60EC1" w:rsidP="00B60EC1">
            <w:pPr>
              <w:spacing w:line="360" w:lineRule="auto"/>
              <w:jc w:val="center"/>
              <w:rPr>
                <w:szCs w:val="24"/>
              </w:rPr>
            </w:pPr>
            <w:r w:rsidRPr="00B60EC1">
              <w:rPr>
                <w:szCs w:val="24"/>
              </w:rPr>
              <w:t>95,9</w:t>
            </w:r>
          </w:p>
        </w:tc>
      </w:tr>
      <w:tr w:rsidR="00B60EC1" w:rsidRPr="00B60EC1" w:rsidTr="0024636E">
        <w:trPr>
          <w:trHeight w:val="247"/>
        </w:trPr>
        <w:tc>
          <w:tcPr>
            <w:tcW w:w="4372" w:type="dxa"/>
            <w:vAlign w:val="center"/>
          </w:tcPr>
          <w:p w:rsidR="00B60EC1" w:rsidRPr="00B60EC1" w:rsidRDefault="00B60EC1" w:rsidP="00B60EC1">
            <w:pPr>
              <w:spacing w:line="360" w:lineRule="auto"/>
              <w:jc w:val="center"/>
              <w:rPr>
                <w:szCs w:val="24"/>
              </w:rPr>
            </w:pPr>
            <w:r w:rsidRPr="00B60EC1">
              <w:rPr>
                <w:szCs w:val="24"/>
              </w:rPr>
              <w:t>Рислинг Алькадар № 34Б</w:t>
            </w:r>
          </w:p>
        </w:tc>
        <w:tc>
          <w:tcPr>
            <w:tcW w:w="943" w:type="dxa"/>
            <w:gridSpan w:val="2"/>
            <w:vAlign w:val="bottom"/>
          </w:tcPr>
          <w:p w:rsidR="00B60EC1" w:rsidRPr="00B60EC1" w:rsidRDefault="00B60EC1" w:rsidP="00B60EC1">
            <w:pPr>
              <w:spacing w:line="360" w:lineRule="auto"/>
              <w:jc w:val="center"/>
              <w:rPr>
                <w:szCs w:val="24"/>
              </w:rPr>
            </w:pPr>
            <w:r w:rsidRPr="00B60EC1">
              <w:rPr>
                <w:szCs w:val="24"/>
              </w:rPr>
              <w:t>8,65</w:t>
            </w:r>
          </w:p>
        </w:tc>
        <w:tc>
          <w:tcPr>
            <w:tcW w:w="1038" w:type="dxa"/>
            <w:gridSpan w:val="2"/>
            <w:vAlign w:val="bottom"/>
          </w:tcPr>
          <w:p w:rsidR="00B60EC1" w:rsidRPr="00B60EC1" w:rsidRDefault="00B60EC1" w:rsidP="00B60EC1">
            <w:pPr>
              <w:spacing w:line="360" w:lineRule="auto"/>
              <w:jc w:val="center"/>
              <w:rPr>
                <w:szCs w:val="24"/>
              </w:rPr>
            </w:pPr>
            <w:r w:rsidRPr="00B60EC1">
              <w:rPr>
                <w:szCs w:val="24"/>
              </w:rPr>
              <w:t>0,15</w:t>
            </w:r>
          </w:p>
        </w:tc>
        <w:tc>
          <w:tcPr>
            <w:tcW w:w="1037" w:type="dxa"/>
            <w:gridSpan w:val="3"/>
            <w:vAlign w:val="bottom"/>
          </w:tcPr>
          <w:p w:rsidR="00B60EC1" w:rsidRPr="00B60EC1" w:rsidRDefault="00B60EC1" w:rsidP="00B60EC1">
            <w:pPr>
              <w:spacing w:line="360" w:lineRule="auto"/>
              <w:jc w:val="center"/>
              <w:rPr>
                <w:szCs w:val="24"/>
              </w:rPr>
            </w:pPr>
            <w:r w:rsidRPr="00B60EC1">
              <w:rPr>
                <w:szCs w:val="24"/>
              </w:rPr>
              <w:t>11,05</w:t>
            </w:r>
          </w:p>
        </w:tc>
        <w:tc>
          <w:tcPr>
            <w:tcW w:w="943" w:type="dxa"/>
            <w:vAlign w:val="bottom"/>
          </w:tcPr>
          <w:p w:rsidR="00B60EC1" w:rsidRPr="00B60EC1" w:rsidRDefault="00B60EC1" w:rsidP="00B60EC1">
            <w:pPr>
              <w:spacing w:line="360" w:lineRule="auto"/>
              <w:jc w:val="center"/>
              <w:rPr>
                <w:bCs/>
                <w:szCs w:val="24"/>
              </w:rPr>
            </w:pPr>
            <w:r w:rsidRPr="00B60EC1">
              <w:rPr>
                <w:bCs/>
                <w:szCs w:val="24"/>
              </w:rPr>
              <w:t>0,20</w:t>
            </w:r>
          </w:p>
        </w:tc>
        <w:tc>
          <w:tcPr>
            <w:tcW w:w="1037" w:type="dxa"/>
            <w:gridSpan w:val="3"/>
            <w:vAlign w:val="bottom"/>
          </w:tcPr>
          <w:p w:rsidR="00B60EC1" w:rsidRPr="00B60EC1" w:rsidRDefault="00B60EC1" w:rsidP="00B60EC1">
            <w:pPr>
              <w:spacing w:line="360" w:lineRule="auto"/>
              <w:jc w:val="center"/>
              <w:rPr>
                <w:szCs w:val="24"/>
              </w:rPr>
            </w:pPr>
            <w:r w:rsidRPr="00B60EC1">
              <w:rPr>
                <w:szCs w:val="24"/>
              </w:rPr>
              <w:t>83,2</w:t>
            </w:r>
          </w:p>
        </w:tc>
      </w:tr>
      <w:tr w:rsidR="00B60EC1" w:rsidRPr="00B60EC1" w:rsidTr="0024636E">
        <w:trPr>
          <w:trHeight w:val="247"/>
        </w:trPr>
        <w:tc>
          <w:tcPr>
            <w:tcW w:w="4372" w:type="dxa"/>
            <w:vAlign w:val="center"/>
          </w:tcPr>
          <w:p w:rsidR="00B60EC1" w:rsidRPr="00B60EC1" w:rsidRDefault="00B60EC1" w:rsidP="00B60EC1">
            <w:pPr>
              <w:spacing w:line="360" w:lineRule="auto"/>
              <w:jc w:val="center"/>
              <w:rPr>
                <w:szCs w:val="24"/>
              </w:rPr>
            </w:pPr>
            <w:r w:rsidRPr="00B60EC1">
              <w:rPr>
                <w:szCs w:val="24"/>
              </w:rPr>
              <w:t>Рислинг № 4-9-2</w:t>
            </w:r>
          </w:p>
        </w:tc>
        <w:tc>
          <w:tcPr>
            <w:tcW w:w="943" w:type="dxa"/>
            <w:gridSpan w:val="2"/>
            <w:vAlign w:val="bottom"/>
          </w:tcPr>
          <w:p w:rsidR="00B60EC1" w:rsidRPr="00B60EC1" w:rsidRDefault="00B60EC1" w:rsidP="00B60EC1">
            <w:pPr>
              <w:spacing w:line="360" w:lineRule="auto"/>
              <w:jc w:val="center"/>
              <w:rPr>
                <w:szCs w:val="24"/>
              </w:rPr>
            </w:pPr>
            <w:r w:rsidRPr="00B60EC1">
              <w:rPr>
                <w:szCs w:val="24"/>
              </w:rPr>
              <w:t>8,74</w:t>
            </w:r>
          </w:p>
        </w:tc>
        <w:tc>
          <w:tcPr>
            <w:tcW w:w="1038" w:type="dxa"/>
            <w:gridSpan w:val="2"/>
            <w:vAlign w:val="bottom"/>
          </w:tcPr>
          <w:p w:rsidR="00B60EC1" w:rsidRPr="00B60EC1" w:rsidRDefault="00B60EC1" w:rsidP="00B60EC1">
            <w:pPr>
              <w:spacing w:line="360" w:lineRule="auto"/>
              <w:jc w:val="center"/>
              <w:rPr>
                <w:szCs w:val="24"/>
              </w:rPr>
            </w:pPr>
            <w:r w:rsidRPr="00B60EC1">
              <w:rPr>
                <w:szCs w:val="24"/>
              </w:rPr>
              <w:t>0,21</w:t>
            </w:r>
          </w:p>
        </w:tc>
        <w:tc>
          <w:tcPr>
            <w:tcW w:w="1037" w:type="dxa"/>
            <w:gridSpan w:val="3"/>
            <w:vAlign w:val="bottom"/>
          </w:tcPr>
          <w:p w:rsidR="00B60EC1" w:rsidRPr="00B60EC1" w:rsidRDefault="00B60EC1" w:rsidP="00B60EC1">
            <w:pPr>
              <w:spacing w:line="360" w:lineRule="auto"/>
              <w:jc w:val="center"/>
              <w:rPr>
                <w:szCs w:val="24"/>
              </w:rPr>
            </w:pPr>
            <w:r w:rsidRPr="00B60EC1">
              <w:rPr>
                <w:szCs w:val="24"/>
              </w:rPr>
              <w:t>13,13</w:t>
            </w:r>
          </w:p>
        </w:tc>
        <w:tc>
          <w:tcPr>
            <w:tcW w:w="943" w:type="dxa"/>
            <w:vAlign w:val="bottom"/>
          </w:tcPr>
          <w:p w:rsidR="00B60EC1" w:rsidRPr="00B60EC1" w:rsidRDefault="00B60EC1" w:rsidP="00B60EC1">
            <w:pPr>
              <w:spacing w:line="360" w:lineRule="auto"/>
              <w:jc w:val="center"/>
              <w:rPr>
                <w:bCs/>
                <w:szCs w:val="24"/>
              </w:rPr>
            </w:pPr>
            <w:r w:rsidRPr="00B60EC1">
              <w:rPr>
                <w:bCs/>
                <w:szCs w:val="24"/>
              </w:rPr>
              <w:t>0,29</w:t>
            </w:r>
          </w:p>
        </w:tc>
        <w:tc>
          <w:tcPr>
            <w:tcW w:w="1037" w:type="dxa"/>
            <w:gridSpan w:val="3"/>
            <w:vAlign w:val="bottom"/>
          </w:tcPr>
          <w:p w:rsidR="00B60EC1" w:rsidRPr="00B60EC1" w:rsidRDefault="00B60EC1" w:rsidP="00B60EC1">
            <w:pPr>
              <w:spacing w:line="360" w:lineRule="auto"/>
              <w:jc w:val="center"/>
              <w:rPr>
                <w:szCs w:val="24"/>
              </w:rPr>
            </w:pPr>
            <w:r w:rsidRPr="00B60EC1">
              <w:rPr>
                <w:szCs w:val="24"/>
              </w:rPr>
              <w:t>87,2</w:t>
            </w:r>
          </w:p>
        </w:tc>
      </w:tr>
      <w:tr w:rsidR="00B60EC1" w:rsidRPr="00B60EC1" w:rsidTr="0024636E">
        <w:trPr>
          <w:trHeight w:val="247"/>
        </w:trPr>
        <w:tc>
          <w:tcPr>
            <w:tcW w:w="4372" w:type="dxa"/>
            <w:vAlign w:val="center"/>
          </w:tcPr>
          <w:p w:rsidR="00B60EC1" w:rsidRPr="00B60EC1" w:rsidRDefault="00B60EC1" w:rsidP="00B60EC1">
            <w:pPr>
              <w:spacing w:line="360" w:lineRule="auto"/>
              <w:jc w:val="center"/>
              <w:rPr>
                <w:szCs w:val="24"/>
              </w:rPr>
            </w:pPr>
            <w:r w:rsidRPr="00B60EC1">
              <w:rPr>
                <w:szCs w:val="24"/>
              </w:rPr>
              <w:t>Рислинг анапский</w:t>
            </w:r>
          </w:p>
        </w:tc>
        <w:tc>
          <w:tcPr>
            <w:tcW w:w="943" w:type="dxa"/>
            <w:gridSpan w:val="2"/>
            <w:vAlign w:val="bottom"/>
          </w:tcPr>
          <w:p w:rsidR="00B60EC1" w:rsidRPr="00B60EC1" w:rsidRDefault="00B60EC1" w:rsidP="00B60EC1">
            <w:pPr>
              <w:spacing w:line="360" w:lineRule="auto"/>
              <w:jc w:val="center"/>
              <w:rPr>
                <w:szCs w:val="24"/>
              </w:rPr>
            </w:pPr>
            <w:r w:rsidRPr="00B60EC1">
              <w:rPr>
                <w:szCs w:val="24"/>
              </w:rPr>
              <w:t>8,79</w:t>
            </w:r>
          </w:p>
        </w:tc>
        <w:tc>
          <w:tcPr>
            <w:tcW w:w="1038" w:type="dxa"/>
            <w:gridSpan w:val="2"/>
            <w:vAlign w:val="bottom"/>
          </w:tcPr>
          <w:p w:rsidR="00B60EC1" w:rsidRPr="00B60EC1" w:rsidRDefault="00B60EC1" w:rsidP="00B60EC1">
            <w:pPr>
              <w:spacing w:line="360" w:lineRule="auto"/>
              <w:jc w:val="center"/>
              <w:rPr>
                <w:szCs w:val="24"/>
              </w:rPr>
            </w:pPr>
            <w:r w:rsidRPr="00B60EC1">
              <w:rPr>
                <w:szCs w:val="24"/>
              </w:rPr>
              <w:t>0,28</w:t>
            </w:r>
          </w:p>
        </w:tc>
        <w:tc>
          <w:tcPr>
            <w:tcW w:w="1037" w:type="dxa"/>
            <w:gridSpan w:val="3"/>
            <w:vAlign w:val="bottom"/>
          </w:tcPr>
          <w:p w:rsidR="00B60EC1" w:rsidRPr="00B60EC1" w:rsidRDefault="00B60EC1" w:rsidP="00B60EC1">
            <w:pPr>
              <w:spacing w:line="360" w:lineRule="auto"/>
              <w:jc w:val="center"/>
              <w:rPr>
                <w:szCs w:val="24"/>
              </w:rPr>
            </w:pPr>
            <w:r w:rsidRPr="00B60EC1">
              <w:rPr>
                <w:szCs w:val="24"/>
              </w:rPr>
              <w:t>13,75</w:t>
            </w:r>
          </w:p>
        </w:tc>
        <w:tc>
          <w:tcPr>
            <w:tcW w:w="943" w:type="dxa"/>
            <w:vAlign w:val="bottom"/>
          </w:tcPr>
          <w:p w:rsidR="00B60EC1" w:rsidRPr="00B60EC1" w:rsidRDefault="00B60EC1" w:rsidP="00B60EC1">
            <w:pPr>
              <w:spacing w:line="360" w:lineRule="auto"/>
              <w:jc w:val="center"/>
              <w:rPr>
                <w:bCs/>
                <w:szCs w:val="24"/>
              </w:rPr>
            </w:pPr>
            <w:r w:rsidRPr="00B60EC1">
              <w:rPr>
                <w:bCs/>
                <w:szCs w:val="24"/>
              </w:rPr>
              <w:t>0,34</w:t>
            </w:r>
          </w:p>
        </w:tc>
        <w:tc>
          <w:tcPr>
            <w:tcW w:w="1037" w:type="dxa"/>
            <w:gridSpan w:val="3"/>
            <w:vAlign w:val="bottom"/>
          </w:tcPr>
          <w:p w:rsidR="00B60EC1" w:rsidRPr="00B60EC1" w:rsidRDefault="00B60EC1" w:rsidP="00B60EC1">
            <w:pPr>
              <w:spacing w:line="360" w:lineRule="auto"/>
              <w:jc w:val="center"/>
              <w:rPr>
                <w:szCs w:val="24"/>
              </w:rPr>
            </w:pPr>
            <w:r w:rsidRPr="00B60EC1">
              <w:rPr>
                <w:szCs w:val="24"/>
              </w:rPr>
              <w:t>86,1</w:t>
            </w:r>
          </w:p>
        </w:tc>
      </w:tr>
      <w:tr w:rsidR="00B60EC1" w:rsidRPr="00B60EC1" w:rsidTr="0024636E">
        <w:trPr>
          <w:trHeight w:val="247"/>
        </w:trPr>
        <w:tc>
          <w:tcPr>
            <w:tcW w:w="9370" w:type="dxa"/>
            <w:gridSpan w:val="12"/>
            <w:vAlign w:val="center"/>
          </w:tcPr>
          <w:p w:rsidR="00B60EC1" w:rsidRPr="00B60EC1" w:rsidRDefault="00B60EC1" w:rsidP="00B60EC1">
            <w:pPr>
              <w:spacing w:line="360" w:lineRule="auto"/>
              <w:jc w:val="center"/>
              <w:rPr>
                <w:szCs w:val="24"/>
              </w:rPr>
            </w:pPr>
            <w:r w:rsidRPr="00B60EC1">
              <w:rPr>
                <w:color w:val="000000"/>
                <w:szCs w:val="24"/>
              </w:rPr>
              <w:t>Длина срединной жилки, см</w:t>
            </w:r>
          </w:p>
        </w:tc>
      </w:tr>
      <w:tr w:rsidR="00B60EC1" w:rsidRPr="00B60EC1" w:rsidTr="0024636E">
        <w:trPr>
          <w:trHeight w:val="247"/>
        </w:trPr>
        <w:tc>
          <w:tcPr>
            <w:tcW w:w="4372" w:type="dxa"/>
            <w:vAlign w:val="center"/>
          </w:tcPr>
          <w:p w:rsidR="00B60EC1" w:rsidRPr="00B60EC1" w:rsidRDefault="00B60EC1" w:rsidP="00B60EC1">
            <w:pPr>
              <w:spacing w:line="360" w:lineRule="auto"/>
              <w:jc w:val="center"/>
              <w:rPr>
                <w:szCs w:val="24"/>
              </w:rPr>
            </w:pPr>
            <w:r w:rsidRPr="00B60EC1">
              <w:rPr>
                <w:szCs w:val="24"/>
              </w:rPr>
              <w:t xml:space="preserve">Рислинг </w:t>
            </w:r>
          </w:p>
        </w:tc>
        <w:tc>
          <w:tcPr>
            <w:tcW w:w="943" w:type="dxa"/>
            <w:gridSpan w:val="2"/>
            <w:vAlign w:val="bottom"/>
          </w:tcPr>
          <w:p w:rsidR="00B60EC1" w:rsidRPr="00B60EC1" w:rsidRDefault="00B60EC1" w:rsidP="00B60EC1">
            <w:pPr>
              <w:spacing w:line="360" w:lineRule="auto"/>
              <w:jc w:val="center"/>
              <w:rPr>
                <w:szCs w:val="24"/>
              </w:rPr>
            </w:pPr>
            <w:r w:rsidRPr="00B60EC1">
              <w:rPr>
                <w:szCs w:val="24"/>
              </w:rPr>
              <w:t>9,81</w:t>
            </w:r>
          </w:p>
        </w:tc>
        <w:tc>
          <w:tcPr>
            <w:tcW w:w="1038" w:type="dxa"/>
            <w:gridSpan w:val="2"/>
            <w:vAlign w:val="bottom"/>
          </w:tcPr>
          <w:p w:rsidR="00B60EC1" w:rsidRPr="00B60EC1" w:rsidRDefault="00B60EC1" w:rsidP="00B60EC1">
            <w:pPr>
              <w:spacing w:line="360" w:lineRule="auto"/>
              <w:jc w:val="center"/>
              <w:rPr>
                <w:szCs w:val="24"/>
              </w:rPr>
            </w:pPr>
            <w:r w:rsidRPr="00B60EC1">
              <w:rPr>
                <w:szCs w:val="24"/>
              </w:rPr>
              <w:t>0,19</w:t>
            </w:r>
          </w:p>
        </w:tc>
        <w:tc>
          <w:tcPr>
            <w:tcW w:w="1037" w:type="dxa"/>
            <w:gridSpan w:val="3"/>
            <w:vAlign w:val="bottom"/>
          </w:tcPr>
          <w:p w:rsidR="00B60EC1" w:rsidRPr="00B60EC1" w:rsidRDefault="00B60EC1" w:rsidP="00B60EC1">
            <w:pPr>
              <w:spacing w:line="360" w:lineRule="auto"/>
              <w:jc w:val="center"/>
              <w:rPr>
                <w:szCs w:val="24"/>
              </w:rPr>
            </w:pPr>
            <w:r w:rsidRPr="00B60EC1">
              <w:rPr>
                <w:szCs w:val="24"/>
              </w:rPr>
              <w:t>10,51</w:t>
            </w:r>
          </w:p>
        </w:tc>
        <w:tc>
          <w:tcPr>
            <w:tcW w:w="943" w:type="dxa"/>
            <w:vAlign w:val="bottom"/>
          </w:tcPr>
          <w:p w:rsidR="00B60EC1" w:rsidRPr="00B60EC1" w:rsidRDefault="00B60EC1" w:rsidP="00B60EC1">
            <w:pPr>
              <w:spacing w:line="360" w:lineRule="auto"/>
              <w:jc w:val="center"/>
              <w:rPr>
                <w:bCs/>
                <w:szCs w:val="24"/>
              </w:rPr>
            </w:pPr>
          </w:p>
        </w:tc>
        <w:tc>
          <w:tcPr>
            <w:tcW w:w="1037" w:type="dxa"/>
            <w:gridSpan w:val="3"/>
            <w:vAlign w:val="bottom"/>
          </w:tcPr>
          <w:p w:rsidR="00B60EC1" w:rsidRPr="00B60EC1" w:rsidRDefault="00B60EC1" w:rsidP="00B60EC1">
            <w:pPr>
              <w:spacing w:line="360" w:lineRule="auto"/>
              <w:jc w:val="center"/>
              <w:rPr>
                <w:szCs w:val="24"/>
              </w:rPr>
            </w:pPr>
          </w:p>
        </w:tc>
      </w:tr>
      <w:tr w:rsidR="00B60EC1" w:rsidRPr="00B60EC1" w:rsidTr="0024636E">
        <w:trPr>
          <w:trHeight w:val="247"/>
        </w:trPr>
        <w:tc>
          <w:tcPr>
            <w:tcW w:w="4372" w:type="dxa"/>
            <w:vAlign w:val="center"/>
          </w:tcPr>
          <w:p w:rsidR="00B60EC1" w:rsidRPr="00B60EC1" w:rsidRDefault="00B60EC1" w:rsidP="00B60EC1">
            <w:pPr>
              <w:spacing w:line="360" w:lineRule="auto"/>
              <w:jc w:val="center"/>
              <w:rPr>
                <w:szCs w:val="24"/>
              </w:rPr>
            </w:pPr>
            <w:r w:rsidRPr="00B60EC1">
              <w:rPr>
                <w:szCs w:val="24"/>
              </w:rPr>
              <w:t>Рислиналк</w:t>
            </w:r>
          </w:p>
        </w:tc>
        <w:tc>
          <w:tcPr>
            <w:tcW w:w="943" w:type="dxa"/>
            <w:gridSpan w:val="2"/>
            <w:vAlign w:val="bottom"/>
          </w:tcPr>
          <w:p w:rsidR="00B60EC1" w:rsidRPr="00B60EC1" w:rsidRDefault="00B60EC1" w:rsidP="00B60EC1">
            <w:pPr>
              <w:spacing w:line="360" w:lineRule="auto"/>
              <w:jc w:val="center"/>
              <w:rPr>
                <w:szCs w:val="24"/>
              </w:rPr>
            </w:pPr>
            <w:r w:rsidRPr="00B60EC1">
              <w:rPr>
                <w:szCs w:val="24"/>
              </w:rPr>
              <w:t>10,15</w:t>
            </w:r>
          </w:p>
        </w:tc>
        <w:tc>
          <w:tcPr>
            <w:tcW w:w="1038" w:type="dxa"/>
            <w:gridSpan w:val="2"/>
            <w:vAlign w:val="bottom"/>
          </w:tcPr>
          <w:p w:rsidR="00B60EC1" w:rsidRPr="00B60EC1" w:rsidRDefault="00B60EC1" w:rsidP="00B60EC1">
            <w:pPr>
              <w:spacing w:line="360" w:lineRule="auto"/>
              <w:jc w:val="center"/>
              <w:rPr>
                <w:szCs w:val="24"/>
              </w:rPr>
            </w:pPr>
            <w:r w:rsidRPr="00B60EC1">
              <w:rPr>
                <w:szCs w:val="24"/>
              </w:rPr>
              <w:t>0,11</w:t>
            </w:r>
          </w:p>
        </w:tc>
        <w:tc>
          <w:tcPr>
            <w:tcW w:w="1037" w:type="dxa"/>
            <w:gridSpan w:val="3"/>
            <w:vAlign w:val="bottom"/>
          </w:tcPr>
          <w:p w:rsidR="00B60EC1" w:rsidRPr="00B60EC1" w:rsidRDefault="00B60EC1" w:rsidP="00B60EC1">
            <w:pPr>
              <w:spacing w:line="360" w:lineRule="auto"/>
              <w:jc w:val="center"/>
              <w:rPr>
                <w:szCs w:val="24"/>
              </w:rPr>
            </w:pPr>
            <w:r w:rsidRPr="00B60EC1">
              <w:rPr>
                <w:szCs w:val="24"/>
              </w:rPr>
              <w:t>9,95</w:t>
            </w:r>
          </w:p>
        </w:tc>
        <w:tc>
          <w:tcPr>
            <w:tcW w:w="943" w:type="dxa"/>
            <w:vAlign w:val="bottom"/>
          </w:tcPr>
          <w:p w:rsidR="00B60EC1" w:rsidRPr="00B60EC1" w:rsidRDefault="00B60EC1" w:rsidP="00B60EC1">
            <w:pPr>
              <w:spacing w:line="360" w:lineRule="auto"/>
              <w:jc w:val="center"/>
              <w:rPr>
                <w:bCs/>
                <w:szCs w:val="24"/>
              </w:rPr>
            </w:pPr>
            <w:r w:rsidRPr="00B60EC1">
              <w:rPr>
                <w:bCs/>
                <w:szCs w:val="24"/>
              </w:rPr>
              <w:t>0,34</w:t>
            </w:r>
          </w:p>
        </w:tc>
        <w:tc>
          <w:tcPr>
            <w:tcW w:w="1037" w:type="dxa"/>
            <w:gridSpan w:val="3"/>
            <w:vAlign w:val="bottom"/>
          </w:tcPr>
          <w:p w:rsidR="00B60EC1" w:rsidRPr="00B60EC1" w:rsidRDefault="00B60EC1" w:rsidP="00B60EC1">
            <w:pPr>
              <w:spacing w:line="360" w:lineRule="auto"/>
              <w:jc w:val="center"/>
              <w:rPr>
                <w:szCs w:val="24"/>
              </w:rPr>
            </w:pPr>
            <w:r w:rsidRPr="00B60EC1">
              <w:rPr>
                <w:szCs w:val="24"/>
              </w:rPr>
              <w:t>93,8</w:t>
            </w:r>
          </w:p>
        </w:tc>
      </w:tr>
      <w:tr w:rsidR="00B60EC1" w:rsidRPr="00B60EC1" w:rsidTr="0024636E">
        <w:trPr>
          <w:trHeight w:val="247"/>
        </w:trPr>
        <w:tc>
          <w:tcPr>
            <w:tcW w:w="4372" w:type="dxa"/>
            <w:vAlign w:val="center"/>
          </w:tcPr>
          <w:p w:rsidR="00B60EC1" w:rsidRPr="00B60EC1" w:rsidRDefault="00B60EC1" w:rsidP="00B60EC1">
            <w:pPr>
              <w:spacing w:line="360" w:lineRule="auto"/>
              <w:jc w:val="center"/>
              <w:rPr>
                <w:szCs w:val="24"/>
              </w:rPr>
            </w:pPr>
            <w:r w:rsidRPr="00B60EC1">
              <w:rPr>
                <w:szCs w:val="24"/>
              </w:rPr>
              <w:t>Рислинг Алькадар № 34А</w:t>
            </w:r>
          </w:p>
        </w:tc>
        <w:tc>
          <w:tcPr>
            <w:tcW w:w="943" w:type="dxa"/>
            <w:gridSpan w:val="2"/>
            <w:vAlign w:val="bottom"/>
          </w:tcPr>
          <w:p w:rsidR="00B60EC1" w:rsidRPr="00B60EC1" w:rsidRDefault="00B60EC1" w:rsidP="00B60EC1">
            <w:pPr>
              <w:spacing w:line="360" w:lineRule="auto"/>
              <w:jc w:val="center"/>
              <w:rPr>
                <w:szCs w:val="24"/>
              </w:rPr>
            </w:pPr>
            <w:r w:rsidRPr="00B60EC1">
              <w:rPr>
                <w:szCs w:val="24"/>
              </w:rPr>
              <w:t>10,08</w:t>
            </w:r>
          </w:p>
        </w:tc>
        <w:tc>
          <w:tcPr>
            <w:tcW w:w="1038" w:type="dxa"/>
            <w:gridSpan w:val="2"/>
            <w:vAlign w:val="bottom"/>
          </w:tcPr>
          <w:p w:rsidR="00B60EC1" w:rsidRPr="00B60EC1" w:rsidRDefault="00B60EC1" w:rsidP="00B60EC1">
            <w:pPr>
              <w:spacing w:line="360" w:lineRule="auto"/>
              <w:jc w:val="center"/>
              <w:rPr>
                <w:szCs w:val="24"/>
              </w:rPr>
            </w:pPr>
            <w:r w:rsidRPr="00B60EC1">
              <w:rPr>
                <w:szCs w:val="24"/>
              </w:rPr>
              <w:t>0,10</w:t>
            </w:r>
          </w:p>
        </w:tc>
        <w:tc>
          <w:tcPr>
            <w:tcW w:w="1037" w:type="dxa"/>
            <w:gridSpan w:val="3"/>
            <w:vAlign w:val="bottom"/>
          </w:tcPr>
          <w:p w:rsidR="00B60EC1" w:rsidRPr="00B60EC1" w:rsidRDefault="00B60EC1" w:rsidP="00B60EC1">
            <w:pPr>
              <w:spacing w:line="360" w:lineRule="auto"/>
              <w:jc w:val="center"/>
              <w:rPr>
                <w:szCs w:val="24"/>
              </w:rPr>
            </w:pPr>
            <w:r w:rsidRPr="00B60EC1">
              <w:rPr>
                <w:szCs w:val="24"/>
              </w:rPr>
              <w:t>8,61</w:t>
            </w:r>
          </w:p>
        </w:tc>
        <w:tc>
          <w:tcPr>
            <w:tcW w:w="943" w:type="dxa"/>
            <w:vAlign w:val="bottom"/>
          </w:tcPr>
          <w:p w:rsidR="00B60EC1" w:rsidRPr="00B60EC1" w:rsidRDefault="00B60EC1" w:rsidP="00B60EC1">
            <w:pPr>
              <w:spacing w:line="360" w:lineRule="auto"/>
              <w:jc w:val="center"/>
              <w:rPr>
                <w:bCs/>
                <w:szCs w:val="24"/>
              </w:rPr>
            </w:pPr>
            <w:r w:rsidRPr="00B60EC1">
              <w:rPr>
                <w:bCs/>
                <w:szCs w:val="24"/>
              </w:rPr>
              <w:t>0,27</w:t>
            </w:r>
          </w:p>
        </w:tc>
        <w:tc>
          <w:tcPr>
            <w:tcW w:w="1037" w:type="dxa"/>
            <w:gridSpan w:val="3"/>
            <w:vAlign w:val="bottom"/>
          </w:tcPr>
          <w:p w:rsidR="00B60EC1" w:rsidRPr="00B60EC1" w:rsidRDefault="00B60EC1" w:rsidP="00B60EC1">
            <w:pPr>
              <w:spacing w:line="360" w:lineRule="auto"/>
              <w:jc w:val="center"/>
              <w:rPr>
                <w:szCs w:val="24"/>
              </w:rPr>
            </w:pPr>
            <w:r w:rsidRPr="00B60EC1">
              <w:rPr>
                <w:szCs w:val="24"/>
              </w:rPr>
              <w:t>89,5</w:t>
            </w:r>
          </w:p>
        </w:tc>
      </w:tr>
      <w:tr w:rsidR="00B60EC1" w:rsidRPr="00B60EC1" w:rsidTr="0024636E">
        <w:trPr>
          <w:trHeight w:val="247"/>
        </w:trPr>
        <w:tc>
          <w:tcPr>
            <w:tcW w:w="4372" w:type="dxa"/>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Рислинг Алькадар № 34Б</w:t>
            </w:r>
          </w:p>
        </w:tc>
        <w:tc>
          <w:tcPr>
            <w:tcW w:w="943"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10,19</w:t>
            </w:r>
          </w:p>
        </w:tc>
        <w:tc>
          <w:tcPr>
            <w:tcW w:w="1038"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0,11</w:t>
            </w:r>
          </w:p>
        </w:tc>
        <w:tc>
          <w:tcPr>
            <w:tcW w:w="1037" w:type="dxa"/>
            <w:gridSpan w:val="3"/>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6,59</w:t>
            </w:r>
          </w:p>
        </w:tc>
        <w:tc>
          <w:tcPr>
            <w:tcW w:w="943" w:type="dxa"/>
            <w:tcBorders>
              <w:bottom w:val="single" w:sz="4" w:space="0" w:color="auto"/>
            </w:tcBorders>
            <w:vAlign w:val="bottom"/>
          </w:tcPr>
          <w:p w:rsidR="00B60EC1" w:rsidRPr="00B60EC1" w:rsidRDefault="00B60EC1" w:rsidP="00B60EC1">
            <w:pPr>
              <w:spacing w:line="360" w:lineRule="auto"/>
              <w:jc w:val="center"/>
              <w:rPr>
                <w:bCs/>
                <w:szCs w:val="24"/>
              </w:rPr>
            </w:pPr>
            <w:r w:rsidRPr="00B60EC1">
              <w:rPr>
                <w:bCs/>
                <w:szCs w:val="24"/>
              </w:rPr>
              <w:t>0,38</w:t>
            </w:r>
          </w:p>
        </w:tc>
        <w:tc>
          <w:tcPr>
            <w:tcW w:w="1037" w:type="dxa"/>
            <w:gridSpan w:val="3"/>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95,8</w:t>
            </w:r>
          </w:p>
        </w:tc>
      </w:tr>
      <w:tr w:rsidR="00B60EC1" w:rsidRPr="00B60EC1" w:rsidTr="0024636E">
        <w:trPr>
          <w:trHeight w:val="249"/>
        </w:trPr>
        <w:tc>
          <w:tcPr>
            <w:tcW w:w="4372" w:type="dxa"/>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lastRenderedPageBreak/>
              <w:t>Рислинг № 4-9-2</w:t>
            </w:r>
          </w:p>
        </w:tc>
        <w:tc>
          <w:tcPr>
            <w:tcW w:w="943"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10,10</w:t>
            </w:r>
          </w:p>
        </w:tc>
        <w:tc>
          <w:tcPr>
            <w:tcW w:w="1038"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0,20</w:t>
            </w:r>
          </w:p>
        </w:tc>
        <w:tc>
          <w:tcPr>
            <w:tcW w:w="1037" w:type="dxa"/>
            <w:gridSpan w:val="3"/>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10,73</w:t>
            </w:r>
          </w:p>
        </w:tc>
        <w:tc>
          <w:tcPr>
            <w:tcW w:w="943" w:type="dxa"/>
            <w:tcBorders>
              <w:bottom w:val="single" w:sz="4" w:space="0" w:color="auto"/>
            </w:tcBorders>
            <w:vAlign w:val="bottom"/>
          </w:tcPr>
          <w:p w:rsidR="00B60EC1" w:rsidRPr="00B60EC1" w:rsidRDefault="00B60EC1" w:rsidP="00B60EC1">
            <w:pPr>
              <w:spacing w:line="360" w:lineRule="auto"/>
              <w:jc w:val="center"/>
              <w:rPr>
                <w:bCs/>
                <w:szCs w:val="24"/>
              </w:rPr>
            </w:pPr>
            <w:r w:rsidRPr="00B60EC1">
              <w:rPr>
                <w:bCs/>
                <w:szCs w:val="24"/>
              </w:rPr>
              <w:t>0,39</w:t>
            </w:r>
          </w:p>
        </w:tc>
        <w:tc>
          <w:tcPr>
            <w:tcW w:w="1037" w:type="dxa"/>
            <w:gridSpan w:val="3"/>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85,1</w:t>
            </w:r>
          </w:p>
        </w:tc>
      </w:tr>
      <w:tr w:rsidR="00B60EC1" w:rsidRPr="00B60EC1" w:rsidTr="0024636E">
        <w:trPr>
          <w:trHeight w:val="249"/>
        </w:trPr>
        <w:tc>
          <w:tcPr>
            <w:tcW w:w="4372" w:type="dxa"/>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Рислинг анапский</w:t>
            </w:r>
          </w:p>
        </w:tc>
        <w:tc>
          <w:tcPr>
            <w:tcW w:w="943"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10,18</w:t>
            </w:r>
          </w:p>
        </w:tc>
        <w:tc>
          <w:tcPr>
            <w:tcW w:w="1038"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0,24</w:t>
            </w:r>
          </w:p>
        </w:tc>
        <w:tc>
          <w:tcPr>
            <w:tcW w:w="1037" w:type="dxa"/>
            <w:gridSpan w:val="3"/>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10,10</w:t>
            </w:r>
          </w:p>
        </w:tc>
        <w:tc>
          <w:tcPr>
            <w:tcW w:w="943" w:type="dxa"/>
            <w:tcBorders>
              <w:bottom w:val="single" w:sz="4" w:space="0" w:color="auto"/>
            </w:tcBorders>
            <w:vAlign w:val="bottom"/>
          </w:tcPr>
          <w:p w:rsidR="00B60EC1" w:rsidRPr="00B60EC1" w:rsidRDefault="00B60EC1" w:rsidP="00B60EC1">
            <w:pPr>
              <w:spacing w:line="360" w:lineRule="auto"/>
              <w:jc w:val="center"/>
              <w:rPr>
                <w:bCs/>
                <w:szCs w:val="24"/>
              </w:rPr>
            </w:pPr>
            <w:r w:rsidRPr="00B60EC1">
              <w:rPr>
                <w:bCs/>
                <w:szCs w:val="24"/>
              </w:rPr>
              <w:t>0,37</w:t>
            </w:r>
          </w:p>
        </w:tc>
        <w:tc>
          <w:tcPr>
            <w:tcW w:w="1037" w:type="dxa"/>
            <w:gridSpan w:val="3"/>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88,7</w:t>
            </w:r>
          </w:p>
        </w:tc>
      </w:tr>
      <w:tr w:rsidR="00B60EC1" w:rsidRPr="00B60EC1" w:rsidTr="0024636E">
        <w:trPr>
          <w:gridAfter w:val="1"/>
          <w:wAfter w:w="10" w:type="dxa"/>
          <w:trHeight w:val="148"/>
        </w:trPr>
        <w:tc>
          <w:tcPr>
            <w:tcW w:w="9360" w:type="dxa"/>
            <w:gridSpan w:val="11"/>
            <w:vAlign w:val="center"/>
          </w:tcPr>
          <w:p w:rsidR="00B60EC1" w:rsidRPr="00B60EC1" w:rsidRDefault="00B60EC1" w:rsidP="00B60EC1">
            <w:pPr>
              <w:spacing w:line="360" w:lineRule="auto"/>
              <w:jc w:val="center"/>
              <w:rPr>
                <w:szCs w:val="24"/>
              </w:rPr>
            </w:pPr>
            <w:r w:rsidRPr="00B60EC1">
              <w:rPr>
                <w:color w:val="000000"/>
                <w:szCs w:val="24"/>
              </w:rPr>
              <w:t>Расстояние от верхнего бокового выступа до черешковой выемки, см</w:t>
            </w:r>
          </w:p>
        </w:tc>
      </w:tr>
      <w:tr w:rsidR="00B60EC1" w:rsidRPr="00B60EC1" w:rsidTr="0024636E">
        <w:trPr>
          <w:gridAfter w:val="1"/>
          <w:wAfter w:w="10" w:type="dxa"/>
          <w:trHeight w:val="148"/>
        </w:trPr>
        <w:tc>
          <w:tcPr>
            <w:tcW w:w="4485" w:type="dxa"/>
            <w:gridSpan w:val="2"/>
            <w:vAlign w:val="center"/>
          </w:tcPr>
          <w:p w:rsidR="00B60EC1" w:rsidRPr="00B60EC1" w:rsidRDefault="00B60EC1" w:rsidP="00B60EC1">
            <w:pPr>
              <w:spacing w:line="360" w:lineRule="auto"/>
              <w:jc w:val="center"/>
              <w:rPr>
                <w:szCs w:val="24"/>
              </w:rPr>
            </w:pPr>
            <w:r w:rsidRPr="00B60EC1">
              <w:rPr>
                <w:szCs w:val="24"/>
              </w:rPr>
              <w:t xml:space="preserve">Рислинг </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8,95</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0,18</w:t>
            </w:r>
          </w:p>
        </w:tc>
        <w:tc>
          <w:tcPr>
            <w:tcW w:w="966" w:type="dxa"/>
            <w:vAlign w:val="bottom"/>
          </w:tcPr>
          <w:p w:rsidR="00B60EC1" w:rsidRPr="00B60EC1" w:rsidRDefault="00B60EC1" w:rsidP="00B60EC1">
            <w:pPr>
              <w:spacing w:line="360" w:lineRule="auto"/>
              <w:jc w:val="center"/>
              <w:rPr>
                <w:szCs w:val="24"/>
              </w:rPr>
            </w:pPr>
            <w:r w:rsidRPr="00B60EC1">
              <w:rPr>
                <w:szCs w:val="24"/>
              </w:rPr>
              <w:t>10,71</w:t>
            </w:r>
          </w:p>
        </w:tc>
        <w:tc>
          <w:tcPr>
            <w:tcW w:w="966" w:type="dxa"/>
            <w:gridSpan w:val="3"/>
            <w:vAlign w:val="bottom"/>
          </w:tcPr>
          <w:p w:rsidR="00B60EC1" w:rsidRPr="00B60EC1" w:rsidRDefault="00B60EC1" w:rsidP="00B60EC1">
            <w:pPr>
              <w:spacing w:line="360" w:lineRule="auto"/>
              <w:jc w:val="center"/>
              <w:rPr>
                <w:szCs w:val="24"/>
              </w:rPr>
            </w:pPr>
          </w:p>
        </w:tc>
        <w:tc>
          <w:tcPr>
            <w:tcW w:w="1011" w:type="dxa"/>
            <w:vAlign w:val="bottom"/>
          </w:tcPr>
          <w:p w:rsidR="00B60EC1" w:rsidRPr="00B60EC1" w:rsidRDefault="00B60EC1" w:rsidP="00B60EC1">
            <w:pPr>
              <w:spacing w:line="360" w:lineRule="auto"/>
              <w:jc w:val="center"/>
              <w:rPr>
                <w:szCs w:val="24"/>
              </w:rPr>
            </w:pPr>
          </w:p>
        </w:tc>
      </w:tr>
      <w:tr w:rsidR="00B60EC1" w:rsidRPr="00B60EC1" w:rsidTr="0024636E">
        <w:trPr>
          <w:gridAfter w:val="1"/>
          <w:wAfter w:w="10" w:type="dxa"/>
          <w:trHeight w:val="148"/>
        </w:trPr>
        <w:tc>
          <w:tcPr>
            <w:tcW w:w="4485" w:type="dxa"/>
            <w:gridSpan w:val="2"/>
            <w:vAlign w:val="center"/>
          </w:tcPr>
          <w:p w:rsidR="00B60EC1" w:rsidRPr="00B60EC1" w:rsidRDefault="00B60EC1" w:rsidP="00B60EC1">
            <w:pPr>
              <w:spacing w:line="360" w:lineRule="auto"/>
              <w:jc w:val="center"/>
              <w:rPr>
                <w:szCs w:val="24"/>
              </w:rPr>
            </w:pPr>
            <w:r w:rsidRPr="00B60EC1">
              <w:rPr>
                <w:szCs w:val="24"/>
              </w:rPr>
              <w:t>Рислиналк</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8,80</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0,10</w:t>
            </w:r>
          </w:p>
        </w:tc>
        <w:tc>
          <w:tcPr>
            <w:tcW w:w="966" w:type="dxa"/>
            <w:vAlign w:val="bottom"/>
          </w:tcPr>
          <w:p w:rsidR="00B60EC1" w:rsidRPr="00B60EC1" w:rsidRDefault="00B60EC1" w:rsidP="00B60EC1">
            <w:pPr>
              <w:spacing w:line="360" w:lineRule="auto"/>
              <w:jc w:val="center"/>
              <w:rPr>
                <w:szCs w:val="24"/>
              </w:rPr>
            </w:pPr>
            <w:r w:rsidRPr="00B60EC1">
              <w:rPr>
                <w:szCs w:val="24"/>
              </w:rPr>
              <w:t>10,37</w:t>
            </w:r>
          </w:p>
        </w:tc>
        <w:tc>
          <w:tcPr>
            <w:tcW w:w="966" w:type="dxa"/>
            <w:gridSpan w:val="3"/>
            <w:vAlign w:val="bottom"/>
          </w:tcPr>
          <w:p w:rsidR="00B60EC1" w:rsidRPr="00B60EC1" w:rsidRDefault="00B60EC1" w:rsidP="00B60EC1">
            <w:pPr>
              <w:spacing w:line="360" w:lineRule="auto"/>
              <w:jc w:val="center"/>
              <w:rPr>
                <w:szCs w:val="24"/>
              </w:rPr>
            </w:pPr>
            <w:r w:rsidRPr="00B60EC1">
              <w:rPr>
                <w:szCs w:val="24"/>
              </w:rPr>
              <w:t>0,15</w:t>
            </w:r>
          </w:p>
        </w:tc>
        <w:tc>
          <w:tcPr>
            <w:tcW w:w="1011" w:type="dxa"/>
            <w:vAlign w:val="bottom"/>
          </w:tcPr>
          <w:p w:rsidR="00B60EC1" w:rsidRPr="00B60EC1" w:rsidRDefault="00B60EC1" w:rsidP="00B60EC1">
            <w:pPr>
              <w:spacing w:line="360" w:lineRule="auto"/>
              <w:jc w:val="center"/>
              <w:rPr>
                <w:szCs w:val="24"/>
              </w:rPr>
            </w:pPr>
            <w:r w:rsidRPr="00B60EC1">
              <w:rPr>
                <w:szCs w:val="24"/>
              </w:rPr>
              <w:t>76,9</w:t>
            </w:r>
          </w:p>
        </w:tc>
      </w:tr>
      <w:tr w:rsidR="00B60EC1" w:rsidRPr="00B60EC1" w:rsidTr="0024636E">
        <w:trPr>
          <w:gridAfter w:val="1"/>
          <w:wAfter w:w="10" w:type="dxa"/>
          <w:trHeight w:val="148"/>
        </w:trPr>
        <w:tc>
          <w:tcPr>
            <w:tcW w:w="4485" w:type="dxa"/>
            <w:gridSpan w:val="2"/>
            <w:vAlign w:val="center"/>
          </w:tcPr>
          <w:p w:rsidR="00B60EC1" w:rsidRPr="00B60EC1" w:rsidRDefault="00B60EC1" w:rsidP="00B60EC1">
            <w:pPr>
              <w:spacing w:line="360" w:lineRule="auto"/>
              <w:jc w:val="center"/>
              <w:rPr>
                <w:szCs w:val="24"/>
              </w:rPr>
            </w:pPr>
            <w:r w:rsidRPr="00B60EC1">
              <w:rPr>
                <w:szCs w:val="24"/>
              </w:rPr>
              <w:t>Рислинг Алькадар № 34А</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8,95</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0,09</w:t>
            </w:r>
          </w:p>
        </w:tc>
        <w:tc>
          <w:tcPr>
            <w:tcW w:w="966" w:type="dxa"/>
            <w:vAlign w:val="bottom"/>
          </w:tcPr>
          <w:p w:rsidR="00B60EC1" w:rsidRPr="00B60EC1" w:rsidRDefault="00B60EC1" w:rsidP="00B60EC1">
            <w:pPr>
              <w:spacing w:line="360" w:lineRule="auto"/>
              <w:jc w:val="center"/>
              <w:rPr>
                <w:szCs w:val="24"/>
              </w:rPr>
            </w:pPr>
            <w:r w:rsidRPr="00B60EC1">
              <w:rPr>
                <w:szCs w:val="24"/>
              </w:rPr>
              <w:t>9,23</w:t>
            </w:r>
          </w:p>
        </w:tc>
        <w:tc>
          <w:tcPr>
            <w:tcW w:w="966" w:type="dxa"/>
            <w:gridSpan w:val="3"/>
            <w:vAlign w:val="bottom"/>
          </w:tcPr>
          <w:p w:rsidR="00B60EC1" w:rsidRPr="00B60EC1" w:rsidRDefault="00B60EC1" w:rsidP="00B60EC1">
            <w:pPr>
              <w:spacing w:line="360" w:lineRule="auto"/>
              <w:jc w:val="center"/>
              <w:rPr>
                <w:szCs w:val="24"/>
              </w:rPr>
            </w:pPr>
            <w:r w:rsidRPr="00B60EC1">
              <w:rPr>
                <w:szCs w:val="24"/>
              </w:rPr>
              <w:t>0,20</w:t>
            </w:r>
          </w:p>
        </w:tc>
        <w:tc>
          <w:tcPr>
            <w:tcW w:w="1011" w:type="dxa"/>
            <w:vAlign w:val="bottom"/>
          </w:tcPr>
          <w:p w:rsidR="00B60EC1" w:rsidRPr="00B60EC1" w:rsidRDefault="00B60EC1" w:rsidP="00B60EC1">
            <w:pPr>
              <w:spacing w:line="360" w:lineRule="auto"/>
              <w:jc w:val="center"/>
              <w:rPr>
                <w:szCs w:val="24"/>
              </w:rPr>
            </w:pPr>
            <w:r w:rsidRPr="00B60EC1">
              <w:rPr>
                <w:szCs w:val="24"/>
              </w:rPr>
              <w:t>50,9</w:t>
            </w:r>
          </w:p>
        </w:tc>
      </w:tr>
      <w:tr w:rsidR="00B60EC1" w:rsidRPr="00B60EC1" w:rsidTr="0024636E">
        <w:trPr>
          <w:gridAfter w:val="1"/>
          <w:wAfter w:w="10" w:type="dxa"/>
          <w:trHeight w:val="148"/>
        </w:trPr>
        <w:tc>
          <w:tcPr>
            <w:tcW w:w="4485" w:type="dxa"/>
            <w:gridSpan w:val="2"/>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Рислинг Алькадар № 34Б</w:t>
            </w:r>
          </w:p>
        </w:tc>
        <w:tc>
          <w:tcPr>
            <w:tcW w:w="966"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9,17</w:t>
            </w:r>
          </w:p>
        </w:tc>
        <w:tc>
          <w:tcPr>
            <w:tcW w:w="966"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0,10</w:t>
            </w:r>
          </w:p>
        </w:tc>
        <w:tc>
          <w:tcPr>
            <w:tcW w:w="966"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6,75</w:t>
            </w:r>
          </w:p>
        </w:tc>
        <w:tc>
          <w:tcPr>
            <w:tcW w:w="966" w:type="dxa"/>
            <w:gridSpan w:val="3"/>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0,22</w:t>
            </w:r>
          </w:p>
        </w:tc>
        <w:tc>
          <w:tcPr>
            <w:tcW w:w="1011"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85,4</w:t>
            </w:r>
          </w:p>
        </w:tc>
      </w:tr>
      <w:tr w:rsidR="00B60EC1" w:rsidRPr="00B60EC1" w:rsidTr="0024636E">
        <w:trPr>
          <w:gridAfter w:val="1"/>
          <w:wAfter w:w="10" w:type="dxa"/>
          <w:trHeight w:val="148"/>
        </w:trPr>
        <w:tc>
          <w:tcPr>
            <w:tcW w:w="4485" w:type="dxa"/>
            <w:gridSpan w:val="2"/>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Рислинг № 4-9-2</w:t>
            </w:r>
          </w:p>
        </w:tc>
        <w:tc>
          <w:tcPr>
            <w:tcW w:w="966"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9,15</w:t>
            </w:r>
          </w:p>
        </w:tc>
        <w:tc>
          <w:tcPr>
            <w:tcW w:w="966"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0,14</w:t>
            </w:r>
          </w:p>
        </w:tc>
        <w:tc>
          <w:tcPr>
            <w:tcW w:w="966"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8,43</w:t>
            </w:r>
          </w:p>
        </w:tc>
        <w:tc>
          <w:tcPr>
            <w:tcW w:w="966" w:type="dxa"/>
            <w:gridSpan w:val="3"/>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0,20</w:t>
            </w:r>
          </w:p>
        </w:tc>
        <w:tc>
          <w:tcPr>
            <w:tcW w:w="1011"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81,3</w:t>
            </w:r>
          </w:p>
        </w:tc>
      </w:tr>
      <w:tr w:rsidR="00B60EC1" w:rsidRPr="00B60EC1" w:rsidTr="0024636E">
        <w:trPr>
          <w:gridAfter w:val="1"/>
          <w:wAfter w:w="10" w:type="dxa"/>
          <w:trHeight w:val="148"/>
        </w:trPr>
        <w:tc>
          <w:tcPr>
            <w:tcW w:w="4485" w:type="dxa"/>
            <w:gridSpan w:val="2"/>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Рислинг анапский</w:t>
            </w:r>
          </w:p>
        </w:tc>
        <w:tc>
          <w:tcPr>
            <w:tcW w:w="966"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9,21</w:t>
            </w:r>
          </w:p>
        </w:tc>
        <w:tc>
          <w:tcPr>
            <w:tcW w:w="966"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0,22</w:t>
            </w:r>
          </w:p>
        </w:tc>
        <w:tc>
          <w:tcPr>
            <w:tcW w:w="966"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10,07</w:t>
            </w:r>
          </w:p>
        </w:tc>
        <w:tc>
          <w:tcPr>
            <w:tcW w:w="966" w:type="dxa"/>
            <w:gridSpan w:val="3"/>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0,26</w:t>
            </w:r>
          </w:p>
        </w:tc>
        <w:tc>
          <w:tcPr>
            <w:tcW w:w="1011"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83,1</w:t>
            </w:r>
          </w:p>
        </w:tc>
      </w:tr>
      <w:tr w:rsidR="00B60EC1" w:rsidRPr="00B60EC1" w:rsidTr="0024636E">
        <w:trPr>
          <w:gridAfter w:val="1"/>
          <w:wAfter w:w="10" w:type="dxa"/>
          <w:trHeight w:val="148"/>
        </w:trPr>
        <w:tc>
          <w:tcPr>
            <w:tcW w:w="9360" w:type="dxa"/>
            <w:gridSpan w:val="11"/>
            <w:vAlign w:val="center"/>
          </w:tcPr>
          <w:p w:rsidR="00B60EC1" w:rsidRPr="00B60EC1" w:rsidRDefault="00B60EC1" w:rsidP="00B60EC1">
            <w:pPr>
              <w:spacing w:line="360" w:lineRule="auto"/>
              <w:jc w:val="center"/>
              <w:rPr>
                <w:szCs w:val="24"/>
              </w:rPr>
            </w:pPr>
            <w:r w:rsidRPr="00B60EC1">
              <w:rPr>
                <w:color w:val="000000"/>
                <w:szCs w:val="24"/>
              </w:rPr>
              <w:t>Расстояние от нижнего бокового выступа до черешковой выемки, см</w:t>
            </w:r>
          </w:p>
        </w:tc>
      </w:tr>
      <w:tr w:rsidR="00B60EC1" w:rsidRPr="00B60EC1" w:rsidTr="0024636E">
        <w:trPr>
          <w:gridAfter w:val="1"/>
          <w:wAfter w:w="10" w:type="dxa"/>
          <w:trHeight w:val="148"/>
        </w:trPr>
        <w:tc>
          <w:tcPr>
            <w:tcW w:w="4485" w:type="dxa"/>
            <w:gridSpan w:val="2"/>
            <w:vAlign w:val="center"/>
          </w:tcPr>
          <w:p w:rsidR="00B60EC1" w:rsidRPr="00B60EC1" w:rsidRDefault="00B60EC1" w:rsidP="00B60EC1">
            <w:pPr>
              <w:spacing w:line="360" w:lineRule="auto"/>
              <w:jc w:val="center"/>
              <w:rPr>
                <w:szCs w:val="24"/>
              </w:rPr>
            </w:pPr>
            <w:r w:rsidRPr="00B60EC1">
              <w:rPr>
                <w:szCs w:val="24"/>
              </w:rPr>
              <w:t xml:space="preserve">Рислинг </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6,90</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0,13</w:t>
            </w:r>
          </w:p>
        </w:tc>
        <w:tc>
          <w:tcPr>
            <w:tcW w:w="966" w:type="dxa"/>
            <w:vAlign w:val="bottom"/>
          </w:tcPr>
          <w:p w:rsidR="00B60EC1" w:rsidRPr="00B60EC1" w:rsidRDefault="00B60EC1" w:rsidP="00B60EC1">
            <w:pPr>
              <w:spacing w:line="360" w:lineRule="auto"/>
              <w:jc w:val="center"/>
              <w:rPr>
                <w:szCs w:val="24"/>
              </w:rPr>
            </w:pPr>
            <w:r w:rsidRPr="00B60EC1">
              <w:rPr>
                <w:szCs w:val="24"/>
              </w:rPr>
              <w:t>9,82</w:t>
            </w:r>
          </w:p>
        </w:tc>
        <w:tc>
          <w:tcPr>
            <w:tcW w:w="966" w:type="dxa"/>
            <w:gridSpan w:val="3"/>
            <w:vAlign w:val="bottom"/>
          </w:tcPr>
          <w:p w:rsidR="00B60EC1" w:rsidRPr="00B60EC1" w:rsidRDefault="00B60EC1" w:rsidP="00B60EC1">
            <w:pPr>
              <w:spacing w:line="360" w:lineRule="auto"/>
              <w:jc w:val="center"/>
              <w:rPr>
                <w:bCs/>
                <w:szCs w:val="24"/>
              </w:rPr>
            </w:pPr>
            <w:r w:rsidRPr="00B60EC1">
              <w:rPr>
                <w:bCs/>
                <w:szCs w:val="24"/>
              </w:rPr>
              <w:t> </w:t>
            </w:r>
          </w:p>
        </w:tc>
        <w:tc>
          <w:tcPr>
            <w:tcW w:w="1011" w:type="dxa"/>
            <w:vAlign w:val="bottom"/>
          </w:tcPr>
          <w:p w:rsidR="00B60EC1" w:rsidRPr="00B60EC1" w:rsidRDefault="00B60EC1" w:rsidP="00B60EC1">
            <w:pPr>
              <w:spacing w:line="360" w:lineRule="auto"/>
              <w:rPr>
                <w:szCs w:val="24"/>
              </w:rPr>
            </w:pPr>
          </w:p>
        </w:tc>
      </w:tr>
      <w:tr w:rsidR="00B60EC1" w:rsidRPr="00B60EC1" w:rsidTr="0024636E">
        <w:trPr>
          <w:gridAfter w:val="1"/>
          <w:wAfter w:w="10" w:type="dxa"/>
          <w:trHeight w:val="148"/>
        </w:trPr>
        <w:tc>
          <w:tcPr>
            <w:tcW w:w="4485" w:type="dxa"/>
            <w:gridSpan w:val="2"/>
            <w:vAlign w:val="center"/>
          </w:tcPr>
          <w:p w:rsidR="00B60EC1" w:rsidRPr="00B60EC1" w:rsidRDefault="00B60EC1" w:rsidP="00B60EC1">
            <w:pPr>
              <w:spacing w:line="360" w:lineRule="auto"/>
              <w:jc w:val="center"/>
              <w:rPr>
                <w:szCs w:val="24"/>
              </w:rPr>
            </w:pPr>
            <w:r w:rsidRPr="00B60EC1">
              <w:rPr>
                <w:szCs w:val="24"/>
              </w:rPr>
              <w:t>Рислиналк</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6,50</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0,12</w:t>
            </w:r>
          </w:p>
        </w:tc>
        <w:tc>
          <w:tcPr>
            <w:tcW w:w="966" w:type="dxa"/>
            <w:vAlign w:val="bottom"/>
          </w:tcPr>
          <w:p w:rsidR="00B60EC1" w:rsidRPr="00B60EC1" w:rsidRDefault="00B60EC1" w:rsidP="00B60EC1">
            <w:pPr>
              <w:spacing w:line="360" w:lineRule="auto"/>
              <w:jc w:val="center"/>
              <w:rPr>
                <w:szCs w:val="24"/>
              </w:rPr>
            </w:pPr>
            <w:r w:rsidRPr="00B60EC1">
              <w:rPr>
                <w:szCs w:val="24"/>
              </w:rPr>
              <w:t>16,35</w:t>
            </w:r>
          </w:p>
        </w:tc>
        <w:tc>
          <w:tcPr>
            <w:tcW w:w="966" w:type="dxa"/>
            <w:gridSpan w:val="3"/>
            <w:vAlign w:val="bottom"/>
          </w:tcPr>
          <w:p w:rsidR="00B60EC1" w:rsidRPr="00B60EC1" w:rsidRDefault="00B60EC1" w:rsidP="00B60EC1">
            <w:pPr>
              <w:spacing w:line="360" w:lineRule="auto"/>
              <w:jc w:val="center"/>
              <w:rPr>
                <w:bCs/>
                <w:szCs w:val="24"/>
              </w:rPr>
            </w:pPr>
            <w:r w:rsidRPr="00B60EC1">
              <w:rPr>
                <w:bCs/>
                <w:szCs w:val="24"/>
              </w:rPr>
              <w:t>0,40</w:t>
            </w:r>
          </w:p>
        </w:tc>
        <w:tc>
          <w:tcPr>
            <w:tcW w:w="1011" w:type="dxa"/>
            <w:vAlign w:val="bottom"/>
          </w:tcPr>
          <w:p w:rsidR="00B60EC1" w:rsidRPr="00B60EC1" w:rsidRDefault="00B60EC1" w:rsidP="00B60EC1">
            <w:pPr>
              <w:spacing w:line="360" w:lineRule="auto"/>
              <w:jc w:val="center"/>
              <w:rPr>
                <w:szCs w:val="24"/>
              </w:rPr>
            </w:pPr>
            <w:r w:rsidRPr="00B60EC1">
              <w:rPr>
                <w:szCs w:val="24"/>
              </w:rPr>
              <w:t>99,2</w:t>
            </w:r>
          </w:p>
        </w:tc>
      </w:tr>
      <w:tr w:rsidR="00B60EC1" w:rsidRPr="00B60EC1" w:rsidTr="0024636E">
        <w:trPr>
          <w:gridAfter w:val="1"/>
          <w:wAfter w:w="10" w:type="dxa"/>
          <w:trHeight w:val="148"/>
        </w:trPr>
        <w:tc>
          <w:tcPr>
            <w:tcW w:w="4485" w:type="dxa"/>
            <w:gridSpan w:val="2"/>
            <w:vAlign w:val="center"/>
          </w:tcPr>
          <w:p w:rsidR="00B60EC1" w:rsidRPr="00B60EC1" w:rsidRDefault="00B60EC1" w:rsidP="00B60EC1">
            <w:pPr>
              <w:spacing w:line="360" w:lineRule="auto"/>
              <w:jc w:val="center"/>
              <w:rPr>
                <w:szCs w:val="24"/>
              </w:rPr>
            </w:pPr>
            <w:r w:rsidRPr="00B60EC1">
              <w:rPr>
                <w:szCs w:val="24"/>
              </w:rPr>
              <w:t>Рислинг Алькадар № 34А</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6,82</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0,08</w:t>
            </w:r>
          </w:p>
        </w:tc>
        <w:tc>
          <w:tcPr>
            <w:tcW w:w="966" w:type="dxa"/>
            <w:vAlign w:val="bottom"/>
          </w:tcPr>
          <w:p w:rsidR="00B60EC1" w:rsidRPr="00B60EC1" w:rsidRDefault="00B60EC1" w:rsidP="00B60EC1">
            <w:pPr>
              <w:spacing w:line="360" w:lineRule="auto"/>
              <w:jc w:val="center"/>
              <w:rPr>
                <w:szCs w:val="24"/>
              </w:rPr>
            </w:pPr>
            <w:r w:rsidRPr="00B60EC1">
              <w:rPr>
                <w:szCs w:val="24"/>
              </w:rPr>
              <w:t>10,60</w:t>
            </w:r>
          </w:p>
        </w:tc>
        <w:tc>
          <w:tcPr>
            <w:tcW w:w="966" w:type="dxa"/>
            <w:gridSpan w:val="3"/>
            <w:vAlign w:val="bottom"/>
          </w:tcPr>
          <w:p w:rsidR="00B60EC1" w:rsidRPr="00B60EC1" w:rsidRDefault="00B60EC1" w:rsidP="00B60EC1">
            <w:pPr>
              <w:spacing w:line="360" w:lineRule="auto"/>
              <w:jc w:val="center"/>
              <w:rPr>
                <w:bCs/>
                <w:szCs w:val="24"/>
              </w:rPr>
            </w:pPr>
            <w:r w:rsidRPr="00B60EC1">
              <w:rPr>
                <w:bCs/>
                <w:szCs w:val="24"/>
              </w:rPr>
              <w:t>0,08</w:t>
            </w:r>
          </w:p>
        </w:tc>
        <w:tc>
          <w:tcPr>
            <w:tcW w:w="1011" w:type="dxa"/>
            <w:vAlign w:val="bottom"/>
          </w:tcPr>
          <w:p w:rsidR="00B60EC1" w:rsidRPr="00B60EC1" w:rsidRDefault="00B60EC1" w:rsidP="00B60EC1">
            <w:pPr>
              <w:spacing w:line="360" w:lineRule="auto"/>
              <w:jc w:val="center"/>
              <w:rPr>
                <w:szCs w:val="24"/>
              </w:rPr>
            </w:pPr>
            <w:r w:rsidRPr="00B60EC1">
              <w:rPr>
                <w:szCs w:val="24"/>
              </w:rPr>
              <w:t>70,3</w:t>
            </w:r>
          </w:p>
        </w:tc>
      </w:tr>
      <w:tr w:rsidR="00B60EC1" w:rsidRPr="00B60EC1" w:rsidTr="0024636E">
        <w:trPr>
          <w:gridAfter w:val="1"/>
          <w:wAfter w:w="10" w:type="dxa"/>
          <w:trHeight w:val="148"/>
        </w:trPr>
        <w:tc>
          <w:tcPr>
            <w:tcW w:w="4485" w:type="dxa"/>
            <w:gridSpan w:val="2"/>
            <w:vAlign w:val="center"/>
          </w:tcPr>
          <w:p w:rsidR="00B60EC1" w:rsidRPr="00B60EC1" w:rsidRDefault="00B60EC1" w:rsidP="00B60EC1">
            <w:pPr>
              <w:spacing w:line="360" w:lineRule="auto"/>
              <w:jc w:val="center"/>
              <w:rPr>
                <w:szCs w:val="24"/>
              </w:rPr>
            </w:pPr>
            <w:r w:rsidRPr="00B60EC1">
              <w:rPr>
                <w:szCs w:val="24"/>
              </w:rPr>
              <w:t>Рислинг Алькадар № 34Б</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7,04</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0,10</w:t>
            </w:r>
          </w:p>
        </w:tc>
        <w:tc>
          <w:tcPr>
            <w:tcW w:w="966" w:type="dxa"/>
            <w:vAlign w:val="bottom"/>
          </w:tcPr>
          <w:p w:rsidR="00B60EC1" w:rsidRPr="00B60EC1" w:rsidRDefault="00B60EC1" w:rsidP="00B60EC1">
            <w:pPr>
              <w:spacing w:line="360" w:lineRule="auto"/>
              <w:jc w:val="center"/>
              <w:rPr>
                <w:szCs w:val="24"/>
              </w:rPr>
            </w:pPr>
            <w:r w:rsidRPr="00B60EC1">
              <w:rPr>
                <w:szCs w:val="24"/>
              </w:rPr>
              <w:t>9,29</w:t>
            </w:r>
          </w:p>
        </w:tc>
        <w:tc>
          <w:tcPr>
            <w:tcW w:w="966" w:type="dxa"/>
            <w:gridSpan w:val="3"/>
            <w:vAlign w:val="bottom"/>
          </w:tcPr>
          <w:p w:rsidR="00B60EC1" w:rsidRPr="00B60EC1" w:rsidRDefault="00B60EC1" w:rsidP="00B60EC1">
            <w:pPr>
              <w:spacing w:line="360" w:lineRule="auto"/>
              <w:jc w:val="center"/>
              <w:rPr>
                <w:bCs/>
                <w:szCs w:val="24"/>
              </w:rPr>
            </w:pPr>
            <w:r w:rsidRPr="00B60EC1">
              <w:rPr>
                <w:bCs/>
                <w:szCs w:val="24"/>
              </w:rPr>
              <w:t>0,14</w:t>
            </w:r>
          </w:p>
        </w:tc>
        <w:tc>
          <w:tcPr>
            <w:tcW w:w="1011" w:type="dxa"/>
            <w:vAlign w:val="bottom"/>
          </w:tcPr>
          <w:p w:rsidR="00B60EC1" w:rsidRPr="00B60EC1" w:rsidRDefault="00B60EC1" w:rsidP="00B60EC1">
            <w:pPr>
              <w:spacing w:line="360" w:lineRule="auto"/>
              <w:jc w:val="center"/>
              <w:rPr>
                <w:szCs w:val="24"/>
              </w:rPr>
            </w:pPr>
            <w:r w:rsidRPr="00B60EC1">
              <w:rPr>
                <w:szCs w:val="24"/>
              </w:rPr>
              <w:t>81,5</w:t>
            </w:r>
          </w:p>
        </w:tc>
      </w:tr>
      <w:tr w:rsidR="00B60EC1" w:rsidRPr="00B60EC1" w:rsidTr="0024636E">
        <w:trPr>
          <w:gridAfter w:val="1"/>
          <w:wAfter w:w="10" w:type="dxa"/>
          <w:trHeight w:val="148"/>
        </w:trPr>
        <w:tc>
          <w:tcPr>
            <w:tcW w:w="4485" w:type="dxa"/>
            <w:gridSpan w:val="2"/>
            <w:vAlign w:val="center"/>
          </w:tcPr>
          <w:p w:rsidR="00B60EC1" w:rsidRPr="00B60EC1" w:rsidRDefault="00B60EC1" w:rsidP="00B60EC1">
            <w:pPr>
              <w:spacing w:line="360" w:lineRule="auto"/>
              <w:jc w:val="center"/>
              <w:rPr>
                <w:szCs w:val="24"/>
              </w:rPr>
            </w:pPr>
            <w:r w:rsidRPr="00B60EC1">
              <w:rPr>
                <w:szCs w:val="24"/>
              </w:rPr>
              <w:t>Рислинг № 4-9-2</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6,80</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0,12</w:t>
            </w:r>
          </w:p>
        </w:tc>
        <w:tc>
          <w:tcPr>
            <w:tcW w:w="966" w:type="dxa"/>
            <w:vAlign w:val="bottom"/>
          </w:tcPr>
          <w:p w:rsidR="00B60EC1" w:rsidRPr="00B60EC1" w:rsidRDefault="00B60EC1" w:rsidP="00B60EC1">
            <w:pPr>
              <w:spacing w:line="360" w:lineRule="auto"/>
              <w:jc w:val="center"/>
              <w:rPr>
                <w:szCs w:val="24"/>
              </w:rPr>
            </w:pPr>
            <w:r w:rsidRPr="00B60EC1">
              <w:rPr>
                <w:szCs w:val="24"/>
              </w:rPr>
              <w:t>9,45</w:t>
            </w:r>
          </w:p>
        </w:tc>
        <w:tc>
          <w:tcPr>
            <w:tcW w:w="966" w:type="dxa"/>
            <w:gridSpan w:val="3"/>
            <w:vAlign w:val="bottom"/>
          </w:tcPr>
          <w:p w:rsidR="00B60EC1" w:rsidRPr="00B60EC1" w:rsidRDefault="00B60EC1" w:rsidP="00B60EC1">
            <w:pPr>
              <w:spacing w:line="360" w:lineRule="auto"/>
              <w:jc w:val="center"/>
              <w:rPr>
                <w:bCs/>
                <w:szCs w:val="24"/>
              </w:rPr>
            </w:pPr>
            <w:r w:rsidRPr="00B60EC1">
              <w:rPr>
                <w:bCs/>
                <w:szCs w:val="24"/>
              </w:rPr>
              <w:t>0,10</w:t>
            </w:r>
          </w:p>
        </w:tc>
        <w:tc>
          <w:tcPr>
            <w:tcW w:w="1011" w:type="dxa"/>
            <w:vAlign w:val="bottom"/>
          </w:tcPr>
          <w:p w:rsidR="00B60EC1" w:rsidRPr="00B60EC1" w:rsidRDefault="00B60EC1" w:rsidP="00B60EC1">
            <w:pPr>
              <w:spacing w:line="360" w:lineRule="auto"/>
              <w:jc w:val="center"/>
              <w:rPr>
                <w:szCs w:val="24"/>
              </w:rPr>
            </w:pPr>
            <w:r w:rsidRPr="00B60EC1">
              <w:rPr>
                <w:szCs w:val="24"/>
              </w:rPr>
              <w:t>71,6</w:t>
            </w:r>
          </w:p>
        </w:tc>
      </w:tr>
      <w:tr w:rsidR="00B60EC1" w:rsidRPr="00B60EC1" w:rsidTr="0024636E">
        <w:trPr>
          <w:gridAfter w:val="1"/>
          <w:wAfter w:w="10" w:type="dxa"/>
          <w:trHeight w:val="148"/>
        </w:trPr>
        <w:tc>
          <w:tcPr>
            <w:tcW w:w="4485" w:type="dxa"/>
            <w:gridSpan w:val="2"/>
            <w:vAlign w:val="center"/>
          </w:tcPr>
          <w:p w:rsidR="00B60EC1" w:rsidRPr="00B60EC1" w:rsidRDefault="00B60EC1" w:rsidP="00B60EC1">
            <w:pPr>
              <w:spacing w:line="360" w:lineRule="auto"/>
              <w:jc w:val="center"/>
              <w:rPr>
                <w:szCs w:val="24"/>
              </w:rPr>
            </w:pPr>
            <w:r w:rsidRPr="00B60EC1">
              <w:rPr>
                <w:szCs w:val="24"/>
              </w:rPr>
              <w:t>Рислинг анапский</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6,88</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0,19</w:t>
            </w:r>
          </w:p>
        </w:tc>
        <w:tc>
          <w:tcPr>
            <w:tcW w:w="966" w:type="dxa"/>
            <w:vAlign w:val="bottom"/>
          </w:tcPr>
          <w:p w:rsidR="00B60EC1" w:rsidRPr="00B60EC1" w:rsidRDefault="00B60EC1" w:rsidP="00B60EC1">
            <w:pPr>
              <w:spacing w:line="360" w:lineRule="auto"/>
              <w:jc w:val="center"/>
              <w:rPr>
                <w:szCs w:val="24"/>
              </w:rPr>
            </w:pPr>
            <w:r w:rsidRPr="00B60EC1">
              <w:rPr>
                <w:szCs w:val="24"/>
              </w:rPr>
              <w:t>11,79</w:t>
            </w:r>
          </w:p>
        </w:tc>
        <w:tc>
          <w:tcPr>
            <w:tcW w:w="966" w:type="dxa"/>
            <w:gridSpan w:val="3"/>
            <w:vAlign w:val="bottom"/>
          </w:tcPr>
          <w:p w:rsidR="00B60EC1" w:rsidRPr="00B60EC1" w:rsidRDefault="00B60EC1" w:rsidP="00B60EC1">
            <w:pPr>
              <w:spacing w:line="360" w:lineRule="auto"/>
              <w:jc w:val="center"/>
              <w:rPr>
                <w:bCs/>
                <w:szCs w:val="24"/>
              </w:rPr>
            </w:pPr>
            <w:r w:rsidRPr="00B60EC1">
              <w:rPr>
                <w:bCs/>
                <w:szCs w:val="24"/>
              </w:rPr>
              <w:t>0,02</w:t>
            </w:r>
          </w:p>
        </w:tc>
        <w:tc>
          <w:tcPr>
            <w:tcW w:w="1011" w:type="dxa"/>
            <w:vAlign w:val="bottom"/>
          </w:tcPr>
          <w:p w:rsidR="00B60EC1" w:rsidRPr="00B60EC1" w:rsidRDefault="00B60EC1" w:rsidP="00B60EC1">
            <w:pPr>
              <w:spacing w:line="360" w:lineRule="auto"/>
              <w:jc w:val="center"/>
              <w:rPr>
                <w:szCs w:val="24"/>
              </w:rPr>
            </w:pPr>
            <w:r w:rsidRPr="00B60EC1">
              <w:rPr>
                <w:szCs w:val="24"/>
              </w:rPr>
              <w:t>52,9</w:t>
            </w:r>
          </w:p>
        </w:tc>
      </w:tr>
      <w:tr w:rsidR="00B60EC1" w:rsidRPr="00B60EC1" w:rsidTr="0024636E">
        <w:trPr>
          <w:gridAfter w:val="1"/>
          <w:wAfter w:w="10" w:type="dxa"/>
          <w:trHeight w:val="148"/>
        </w:trPr>
        <w:tc>
          <w:tcPr>
            <w:tcW w:w="9360" w:type="dxa"/>
            <w:gridSpan w:val="11"/>
            <w:vAlign w:val="center"/>
          </w:tcPr>
          <w:p w:rsidR="00B60EC1" w:rsidRPr="00B60EC1" w:rsidRDefault="00B60EC1" w:rsidP="00B60EC1">
            <w:pPr>
              <w:spacing w:line="360" w:lineRule="auto"/>
              <w:jc w:val="center"/>
              <w:rPr>
                <w:szCs w:val="24"/>
              </w:rPr>
            </w:pPr>
            <w:r w:rsidRPr="00B60EC1">
              <w:rPr>
                <w:color w:val="000000"/>
                <w:szCs w:val="24"/>
              </w:rPr>
              <w:t>Верхнее добухтовое расстояние, см</w:t>
            </w:r>
          </w:p>
        </w:tc>
      </w:tr>
      <w:tr w:rsidR="00B60EC1" w:rsidRPr="00B60EC1" w:rsidTr="0024636E">
        <w:trPr>
          <w:gridAfter w:val="1"/>
          <w:wAfter w:w="10" w:type="dxa"/>
          <w:trHeight w:val="148"/>
        </w:trPr>
        <w:tc>
          <w:tcPr>
            <w:tcW w:w="4485" w:type="dxa"/>
            <w:gridSpan w:val="2"/>
            <w:vAlign w:val="center"/>
          </w:tcPr>
          <w:p w:rsidR="00B60EC1" w:rsidRPr="00B60EC1" w:rsidRDefault="00B60EC1" w:rsidP="00B60EC1">
            <w:pPr>
              <w:spacing w:line="360" w:lineRule="auto"/>
              <w:jc w:val="center"/>
              <w:rPr>
                <w:szCs w:val="24"/>
              </w:rPr>
            </w:pPr>
            <w:r w:rsidRPr="00B60EC1">
              <w:rPr>
                <w:szCs w:val="24"/>
              </w:rPr>
              <w:t xml:space="preserve">Рислинг </w:t>
            </w:r>
          </w:p>
        </w:tc>
        <w:tc>
          <w:tcPr>
            <w:tcW w:w="966" w:type="dxa"/>
            <w:gridSpan w:val="2"/>
            <w:vAlign w:val="bottom"/>
          </w:tcPr>
          <w:p w:rsidR="00B60EC1" w:rsidRPr="00B60EC1" w:rsidRDefault="00B60EC1" w:rsidP="00B60EC1">
            <w:pPr>
              <w:spacing w:line="360" w:lineRule="auto"/>
              <w:ind w:left="-57"/>
              <w:jc w:val="right"/>
              <w:rPr>
                <w:szCs w:val="24"/>
              </w:rPr>
            </w:pPr>
            <w:r w:rsidRPr="00B60EC1">
              <w:rPr>
                <w:szCs w:val="24"/>
              </w:rPr>
              <w:t>5,38</w:t>
            </w:r>
          </w:p>
        </w:tc>
        <w:tc>
          <w:tcPr>
            <w:tcW w:w="966" w:type="dxa"/>
            <w:gridSpan w:val="2"/>
            <w:vAlign w:val="bottom"/>
          </w:tcPr>
          <w:p w:rsidR="00B60EC1" w:rsidRPr="00B60EC1" w:rsidRDefault="00B60EC1" w:rsidP="00B60EC1">
            <w:pPr>
              <w:spacing w:line="360" w:lineRule="auto"/>
              <w:jc w:val="right"/>
              <w:rPr>
                <w:szCs w:val="24"/>
              </w:rPr>
            </w:pPr>
            <w:r w:rsidRPr="00B60EC1">
              <w:rPr>
                <w:szCs w:val="24"/>
              </w:rPr>
              <w:t>0,29</w:t>
            </w:r>
          </w:p>
        </w:tc>
        <w:tc>
          <w:tcPr>
            <w:tcW w:w="966" w:type="dxa"/>
            <w:vAlign w:val="bottom"/>
          </w:tcPr>
          <w:p w:rsidR="00B60EC1" w:rsidRPr="00B60EC1" w:rsidRDefault="00B60EC1" w:rsidP="00B60EC1">
            <w:pPr>
              <w:spacing w:line="360" w:lineRule="auto"/>
              <w:jc w:val="right"/>
              <w:rPr>
                <w:szCs w:val="24"/>
              </w:rPr>
            </w:pPr>
            <w:r w:rsidRPr="00B60EC1">
              <w:rPr>
                <w:szCs w:val="24"/>
              </w:rPr>
              <w:t>28,01</w:t>
            </w:r>
          </w:p>
        </w:tc>
        <w:tc>
          <w:tcPr>
            <w:tcW w:w="966" w:type="dxa"/>
            <w:gridSpan w:val="3"/>
            <w:vAlign w:val="bottom"/>
          </w:tcPr>
          <w:p w:rsidR="00B60EC1" w:rsidRPr="00B60EC1" w:rsidRDefault="00B60EC1" w:rsidP="00B60EC1">
            <w:pPr>
              <w:spacing w:line="360" w:lineRule="auto"/>
              <w:rPr>
                <w:szCs w:val="24"/>
              </w:rPr>
            </w:pPr>
            <w:r w:rsidRPr="00B60EC1">
              <w:rPr>
                <w:szCs w:val="24"/>
              </w:rPr>
              <w:t> </w:t>
            </w:r>
          </w:p>
        </w:tc>
        <w:tc>
          <w:tcPr>
            <w:tcW w:w="1011" w:type="dxa"/>
            <w:vAlign w:val="bottom"/>
          </w:tcPr>
          <w:p w:rsidR="00B60EC1" w:rsidRPr="00B60EC1" w:rsidRDefault="00B60EC1" w:rsidP="00B60EC1">
            <w:pPr>
              <w:spacing w:line="360" w:lineRule="auto"/>
              <w:rPr>
                <w:szCs w:val="24"/>
              </w:rPr>
            </w:pPr>
          </w:p>
        </w:tc>
      </w:tr>
      <w:tr w:rsidR="00B60EC1" w:rsidRPr="00B60EC1" w:rsidTr="0024636E">
        <w:trPr>
          <w:gridAfter w:val="1"/>
          <w:wAfter w:w="10" w:type="dxa"/>
          <w:trHeight w:val="148"/>
        </w:trPr>
        <w:tc>
          <w:tcPr>
            <w:tcW w:w="4485" w:type="dxa"/>
            <w:gridSpan w:val="2"/>
            <w:vAlign w:val="center"/>
          </w:tcPr>
          <w:p w:rsidR="00B60EC1" w:rsidRPr="00B60EC1" w:rsidRDefault="00B60EC1" w:rsidP="00B60EC1">
            <w:pPr>
              <w:spacing w:line="360" w:lineRule="auto"/>
              <w:jc w:val="center"/>
              <w:rPr>
                <w:szCs w:val="24"/>
              </w:rPr>
            </w:pPr>
            <w:r w:rsidRPr="00B60EC1">
              <w:rPr>
                <w:szCs w:val="24"/>
              </w:rPr>
              <w:t>Рислиналк</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5,04</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0,13</w:t>
            </w:r>
          </w:p>
        </w:tc>
        <w:tc>
          <w:tcPr>
            <w:tcW w:w="966" w:type="dxa"/>
            <w:vAlign w:val="bottom"/>
          </w:tcPr>
          <w:p w:rsidR="00B60EC1" w:rsidRPr="00B60EC1" w:rsidRDefault="00B60EC1" w:rsidP="00B60EC1">
            <w:pPr>
              <w:spacing w:line="360" w:lineRule="auto"/>
              <w:jc w:val="center"/>
              <w:rPr>
                <w:szCs w:val="24"/>
              </w:rPr>
            </w:pPr>
            <w:r w:rsidRPr="00B60EC1">
              <w:rPr>
                <w:szCs w:val="24"/>
              </w:rPr>
              <w:t>25,21</w:t>
            </w:r>
          </w:p>
        </w:tc>
        <w:tc>
          <w:tcPr>
            <w:tcW w:w="966" w:type="dxa"/>
            <w:gridSpan w:val="3"/>
            <w:vAlign w:val="bottom"/>
          </w:tcPr>
          <w:p w:rsidR="00B60EC1" w:rsidRPr="00B60EC1" w:rsidRDefault="00B60EC1" w:rsidP="00B60EC1">
            <w:pPr>
              <w:spacing w:line="360" w:lineRule="auto"/>
              <w:jc w:val="center"/>
              <w:rPr>
                <w:szCs w:val="24"/>
              </w:rPr>
            </w:pPr>
            <w:r w:rsidRPr="00B60EC1">
              <w:rPr>
                <w:szCs w:val="24"/>
              </w:rPr>
              <w:t>0,34</w:t>
            </w:r>
          </w:p>
        </w:tc>
        <w:tc>
          <w:tcPr>
            <w:tcW w:w="1011" w:type="dxa"/>
            <w:vAlign w:val="bottom"/>
          </w:tcPr>
          <w:p w:rsidR="00B60EC1" w:rsidRPr="00B60EC1" w:rsidRDefault="00B60EC1" w:rsidP="00B60EC1">
            <w:pPr>
              <w:spacing w:line="360" w:lineRule="auto"/>
              <w:jc w:val="center"/>
              <w:rPr>
                <w:szCs w:val="24"/>
              </w:rPr>
            </w:pPr>
            <w:r w:rsidRPr="00B60EC1">
              <w:rPr>
                <w:szCs w:val="24"/>
              </w:rPr>
              <w:t>86,1</w:t>
            </w:r>
          </w:p>
        </w:tc>
      </w:tr>
      <w:tr w:rsidR="00B60EC1" w:rsidRPr="00B60EC1" w:rsidTr="0024636E">
        <w:trPr>
          <w:gridAfter w:val="1"/>
          <w:wAfter w:w="10" w:type="dxa"/>
          <w:trHeight w:val="148"/>
        </w:trPr>
        <w:tc>
          <w:tcPr>
            <w:tcW w:w="4485" w:type="dxa"/>
            <w:gridSpan w:val="2"/>
            <w:vAlign w:val="center"/>
          </w:tcPr>
          <w:p w:rsidR="00B60EC1" w:rsidRPr="00B60EC1" w:rsidRDefault="00B60EC1" w:rsidP="00B60EC1">
            <w:pPr>
              <w:spacing w:line="360" w:lineRule="auto"/>
              <w:jc w:val="center"/>
              <w:rPr>
                <w:szCs w:val="24"/>
              </w:rPr>
            </w:pPr>
            <w:r w:rsidRPr="00B60EC1">
              <w:rPr>
                <w:szCs w:val="24"/>
              </w:rPr>
              <w:t>Рислинг Алькадар № 34А</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5,70</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0,15</w:t>
            </w:r>
          </w:p>
        </w:tc>
        <w:tc>
          <w:tcPr>
            <w:tcW w:w="966" w:type="dxa"/>
            <w:vAlign w:val="bottom"/>
          </w:tcPr>
          <w:p w:rsidR="00B60EC1" w:rsidRPr="00B60EC1" w:rsidRDefault="00B60EC1" w:rsidP="00B60EC1">
            <w:pPr>
              <w:spacing w:line="360" w:lineRule="auto"/>
              <w:jc w:val="center"/>
              <w:rPr>
                <w:szCs w:val="24"/>
              </w:rPr>
            </w:pPr>
            <w:r w:rsidRPr="00B60EC1">
              <w:rPr>
                <w:szCs w:val="24"/>
              </w:rPr>
              <w:t>24,41</w:t>
            </w:r>
          </w:p>
        </w:tc>
        <w:tc>
          <w:tcPr>
            <w:tcW w:w="966" w:type="dxa"/>
            <w:gridSpan w:val="3"/>
            <w:vAlign w:val="bottom"/>
          </w:tcPr>
          <w:p w:rsidR="00B60EC1" w:rsidRPr="00B60EC1" w:rsidRDefault="00B60EC1" w:rsidP="00B60EC1">
            <w:pPr>
              <w:spacing w:line="360" w:lineRule="auto"/>
              <w:jc w:val="center"/>
              <w:rPr>
                <w:szCs w:val="24"/>
              </w:rPr>
            </w:pPr>
            <w:r w:rsidRPr="00B60EC1">
              <w:rPr>
                <w:szCs w:val="24"/>
              </w:rPr>
              <w:t>0,32</w:t>
            </w:r>
          </w:p>
        </w:tc>
        <w:tc>
          <w:tcPr>
            <w:tcW w:w="1011" w:type="dxa"/>
            <w:vAlign w:val="bottom"/>
          </w:tcPr>
          <w:p w:rsidR="00B60EC1" w:rsidRPr="00B60EC1" w:rsidRDefault="00B60EC1" w:rsidP="00B60EC1">
            <w:pPr>
              <w:spacing w:line="360" w:lineRule="auto"/>
              <w:jc w:val="center"/>
              <w:rPr>
                <w:szCs w:val="24"/>
              </w:rPr>
            </w:pPr>
            <w:r w:rsidRPr="00B60EC1">
              <w:rPr>
                <w:szCs w:val="24"/>
              </w:rPr>
              <w:t>83,9</w:t>
            </w:r>
          </w:p>
        </w:tc>
      </w:tr>
      <w:tr w:rsidR="00B60EC1" w:rsidRPr="00B60EC1" w:rsidTr="0024636E">
        <w:trPr>
          <w:gridAfter w:val="1"/>
          <w:wAfter w:w="10" w:type="dxa"/>
          <w:trHeight w:val="250"/>
        </w:trPr>
        <w:tc>
          <w:tcPr>
            <w:tcW w:w="4485" w:type="dxa"/>
            <w:gridSpan w:val="2"/>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Рислинг Алькадар № 34Б</w:t>
            </w:r>
          </w:p>
        </w:tc>
        <w:tc>
          <w:tcPr>
            <w:tcW w:w="966"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5,58</w:t>
            </w:r>
          </w:p>
        </w:tc>
        <w:tc>
          <w:tcPr>
            <w:tcW w:w="966"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0,20</w:t>
            </w:r>
          </w:p>
        </w:tc>
        <w:tc>
          <w:tcPr>
            <w:tcW w:w="966"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23,05</w:t>
            </w:r>
          </w:p>
        </w:tc>
        <w:tc>
          <w:tcPr>
            <w:tcW w:w="966" w:type="dxa"/>
            <w:gridSpan w:val="3"/>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0,20</w:t>
            </w:r>
          </w:p>
        </w:tc>
        <w:tc>
          <w:tcPr>
            <w:tcW w:w="1011"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71,0</w:t>
            </w:r>
          </w:p>
        </w:tc>
      </w:tr>
      <w:tr w:rsidR="00B60EC1" w:rsidRPr="00B60EC1" w:rsidTr="0024636E">
        <w:trPr>
          <w:gridAfter w:val="1"/>
          <w:wAfter w:w="10" w:type="dxa"/>
          <w:trHeight w:val="250"/>
        </w:trPr>
        <w:tc>
          <w:tcPr>
            <w:tcW w:w="4485" w:type="dxa"/>
            <w:gridSpan w:val="2"/>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Рислинг № 4-9-2</w:t>
            </w:r>
          </w:p>
        </w:tc>
        <w:tc>
          <w:tcPr>
            <w:tcW w:w="966"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5,47</w:t>
            </w:r>
          </w:p>
        </w:tc>
        <w:tc>
          <w:tcPr>
            <w:tcW w:w="966"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0,27</w:t>
            </w:r>
          </w:p>
        </w:tc>
        <w:tc>
          <w:tcPr>
            <w:tcW w:w="966"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27,45</w:t>
            </w:r>
          </w:p>
        </w:tc>
        <w:tc>
          <w:tcPr>
            <w:tcW w:w="966" w:type="dxa"/>
            <w:gridSpan w:val="3"/>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0,09</w:t>
            </w:r>
          </w:p>
        </w:tc>
        <w:tc>
          <w:tcPr>
            <w:tcW w:w="1011"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58,7</w:t>
            </w:r>
          </w:p>
        </w:tc>
      </w:tr>
      <w:tr w:rsidR="00B60EC1" w:rsidRPr="00B60EC1" w:rsidTr="0024636E">
        <w:trPr>
          <w:gridAfter w:val="1"/>
          <w:wAfter w:w="10" w:type="dxa"/>
          <w:trHeight w:val="250"/>
        </w:trPr>
        <w:tc>
          <w:tcPr>
            <w:tcW w:w="4485" w:type="dxa"/>
            <w:gridSpan w:val="2"/>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Рислинг анапский</w:t>
            </w:r>
          </w:p>
        </w:tc>
        <w:tc>
          <w:tcPr>
            <w:tcW w:w="966"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5,67</w:t>
            </w:r>
          </w:p>
        </w:tc>
        <w:tc>
          <w:tcPr>
            <w:tcW w:w="966"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0,33</w:t>
            </w:r>
          </w:p>
        </w:tc>
        <w:tc>
          <w:tcPr>
            <w:tcW w:w="966"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24,51</w:t>
            </w:r>
          </w:p>
        </w:tc>
        <w:tc>
          <w:tcPr>
            <w:tcW w:w="966" w:type="dxa"/>
            <w:gridSpan w:val="3"/>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0,29</w:t>
            </w:r>
          </w:p>
        </w:tc>
        <w:tc>
          <w:tcPr>
            <w:tcW w:w="1011"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74,7</w:t>
            </w:r>
          </w:p>
        </w:tc>
      </w:tr>
      <w:tr w:rsidR="00B60EC1" w:rsidRPr="00B60EC1" w:rsidTr="0024636E">
        <w:trPr>
          <w:gridAfter w:val="1"/>
          <w:wAfter w:w="10" w:type="dxa"/>
          <w:trHeight w:val="250"/>
        </w:trPr>
        <w:tc>
          <w:tcPr>
            <w:tcW w:w="9360" w:type="dxa"/>
            <w:gridSpan w:val="11"/>
          </w:tcPr>
          <w:p w:rsidR="00B60EC1" w:rsidRPr="00B60EC1" w:rsidRDefault="00B60EC1" w:rsidP="00B60EC1">
            <w:pPr>
              <w:spacing w:line="360" w:lineRule="auto"/>
              <w:jc w:val="center"/>
              <w:rPr>
                <w:szCs w:val="24"/>
              </w:rPr>
            </w:pPr>
            <w:r w:rsidRPr="00B60EC1">
              <w:rPr>
                <w:color w:val="000000"/>
                <w:szCs w:val="24"/>
              </w:rPr>
              <w:t>Нижнее добухтовое расстояние, см</w:t>
            </w:r>
          </w:p>
        </w:tc>
      </w:tr>
      <w:tr w:rsidR="00B60EC1" w:rsidRPr="00B60EC1" w:rsidTr="0024636E">
        <w:trPr>
          <w:gridAfter w:val="1"/>
          <w:wAfter w:w="10" w:type="dxa"/>
          <w:trHeight w:val="250"/>
        </w:trPr>
        <w:tc>
          <w:tcPr>
            <w:tcW w:w="4485" w:type="dxa"/>
            <w:gridSpan w:val="2"/>
            <w:vAlign w:val="center"/>
          </w:tcPr>
          <w:p w:rsidR="00B60EC1" w:rsidRPr="00B60EC1" w:rsidRDefault="00B60EC1" w:rsidP="00B60EC1">
            <w:pPr>
              <w:spacing w:line="360" w:lineRule="auto"/>
              <w:jc w:val="center"/>
              <w:rPr>
                <w:szCs w:val="24"/>
              </w:rPr>
            </w:pPr>
            <w:r w:rsidRPr="00B60EC1">
              <w:rPr>
                <w:szCs w:val="24"/>
              </w:rPr>
              <w:t xml:space="preserve">Рислинг </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4,37</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0,17</w:t>
            </w:r>
          </w:p>
        </w:tc>
        <w:tc>
          <w:tcPr>
            <w:tcW w:w="966" w:type="dxa"/>
            <w:vAlign w:val="bottom"/>
          </w:tcPr>
          <w:p w:rsidR="00B60EC1" w:rsidRPr="00B60EC1" w:rsidRDefault="00B60EC1" w:rsidP="00B60EC1">
            <w:pPr>
              <w:spacing w:line="360" w:lineRule="auto"/>
              <w:jc w:val="center"/>
              <w:rPr>
                <w:szCs w:val="24"/>
              </w:rPr>
            </w:pPr>
            <w:r w:rsidRPr="00B60EC1">
              <w:rPr>
                <w:szCs w:val="24"/>
              </w:rPr>
              <w:t>21,17</w:t>
            </w:r>
          </w:p>
        </w:tc>
        <w:tc>
          <w:tcPr>
            <w:tcW w:w="966" w:type="dxa"/>
            <w:gridSpan w:val="3"/>
            <w:vAlign w:val="bottom"/>
          </w:tcPr>
          <w:p w:rsidR="00B60EC1" w:rsidRPr="00B60EC1" w:rsidRDefault="00B60EC1" w:rsidP="00B60EC1">
            <w:pPr>
              <w:spacing w:line="360" w:lineRule="auto"/>
              <w:jc w:val="center"/>
              <w:rPr>
                <w:bCs/>
                <w:szCs w:val="24"/>
              </w:rPr>
            </w:pPr>
          </w:p>
        </w:tc>
        <w:tc>
          <w:tcPr>
            <w:tcW w:w="1011" w:type="dxa"/>
            <w:vAlign w:val="bottom"/>
          </w:tcPr>
          <w:p w:rsidR="00B60EC1" w:rsidRPr="00B60EC1" w:rsidRDefault="00B60EC1" w:rsidP="00B60EC1">
            <w:pPr>
              <w:spacing w:line="360" w:lineRule="auto"/>
              <w:jc w:val="center"/>
              <w:rPr>
                <w:szCs w:val="24"/>
              </w:rPr>
            </w:pPr>
          </w:p>
        </w:tc>
      </w:tr>
      <w:tr w:rsidR="00B60EC1" w:rsidRPr="00B60EC1" w:rsidTr="0024636E">
        <w:trPr>
          <w:gridAfter w:val="1"/>
          <w:wAfter w:w="10" w:type="dxa"/>
          <w:trHeight w:val="250"/>
        </w:trPr>
        <w:tc>
          <w:tcPr>
            <w:tcW w:w="4485" w:type="dxa"/>
            <w:gridSpan w:val="2"/>
            <w:vAlign w:val="center"/>
          </w:tcPr>
          <w:p w:rsidR="00B60EC1" w:rsidRPr="00B60EC1" w:rsidRDefault="00B60EC1" w:rsidP="00B60EC1">
            <w:pPr>
              <w:spacing w:line="360" w:lineRule="auto"/>
              <w:jc w:val="center"/>
              <w:rPr>
                <w:szCs w:val="24"/>
              </w:rPr>
            </w:pPr>
            <w:r w:rsidRPr="00B60EC1">
              <w:rPr>
                <w:szCs w:val="24"/>
              </w:rPr>
              <w:t>Рислиналк</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4,50</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0,12</w:t>
            </w:r>
          </w:p>
        </w:tc>
        <w:tc>
          <w:tcPr>
            <w:tcW w:w="966" w:type="dxa"/>
            <w:vAlign w:val="bottom"/>
          </w:tcPr>
          <w:p w:rsidR="00B60EC1" w:rsidRPr="00B60EC1" w:rsidRDefault="00B60EC1" w:rsidP="00B60EC1">
            <w:pPr>
              <w:spacing w:line="360" w:lineRule="auto"/>
              <w:jc w:val="center"/>
              <w:rPr>
                <w:szCs w:val="24"/>
              </w:rPr>
            </w:pPr>
            <w:r w:rsidRPr="00B60EC1">
              <w:rPr>
                <w:szCs w:val="24"/>
              </w:rPr>
              <w:t>23,98</w:t>
            </w:r>
          </w:p>
        </w:tc>
        <w:tc>
          <w:tcPr>
            <w:tcW w:w="966" w:type="dxa"/>
            <w:gridSpan w:val="3"/>
            <w:vAlign w:val="bottom"/>
          </w:tcPr>
          <w:p w:rsidR="00B60EC1" w:rsidRPr="00B60EC1" w:rsidRDefault="00B60EC1" w:rsidP="00B60EC1">
            <w:pPr>
              <w:spacing w:line="360" w:lineRule="auto"/>
              <w:jc w:val="center"/>
              <w:rPr>
                <w:bCs/>
                <w:szCs w:val="24"/>
              </w:rPr>
            </w:pPr>
            <w:r w:rsidRPr="00B60EC1">
              <w:rPr>
                <w:bCs/>
                <w:szCs w:val="24"/>
              </w:rPr>
              <w:t>0,13</w:t>
            </w:r>
          </w:p>
        </w:tc>
        <w:tc>
          <w:tcPr>
            <w:tcW w:w="1011" w:type="dxa"/>
            <w:vAlign w:val="bottom"/>
          </w:tcPr>
          <w:p w:rsidR="00B60EC1" w:rsidRPr="00B60EC1" w:rsidRDefault="00B60EC1" w:rsidP="00B60EC1">
            <w:pPr>
              <w:spacing w:line="360" w:lineRule="auto"/>
              <w:jc w:val="center"/>
              <w:rPr>
                <w:szCs w:val="24"/>
              </w:rPr>
            </w:pPr>
            <w:r w:rsidRPr="00B60EC1">
              <w:rPr>
                <w:szCs w:val="24"/>
              </w:rPr>
              <w:t>73,5</w:t>
            </w:r>
          </w:p>
        </w:tc>
      </w:tr>
      <w:tr w:rsidR="00B60EC1" w:rsidRPr="00B60EC1" w:rsidTr="0024636E">
        <w:trPr>
          <w:gridAfter w:val="1"/>
          <w:wAfter w:w="10" w:type="dxa"/>
          <w:trHeight w:val="250"/>
        </w:trPr>
        <w:tc>
          <w:tcPr>
            <w:tcW w:w="4485" w:type="dxa"/>
            <w:gridSpan w:val="2"/>
            <w:vAlign w:val="center"/>
          </w:tcPr>
          <w:p w:rsidR="00B60EC1" w:rsidRPr="00B60EC1" w:rsidRDefault="00B60EC1" w:rsidP="00B60EC1">
            <w:pPr>
              <w:spacing w:line="360" w:lineRule="auto"/>
              <w:jc w:val="center"/>
              <w:rPr>
                <w:szCs w:val="24"/>
              </w:rPr>
            </w:pPr>
            <w:r w:rsidRPr="00B60EC1">
              <w:rPr>
                <w:szCs w:val="24"/>
              </w:rPr>
              <w:t>Рислинг Алькадар № 34А</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5,12</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0,10</w:t>
            </w:r>
          </w:p>
        </w:tc>
        <w:tc>
          <w:tcPr>
            <w:tcW w:w="966" w:type="dxa"/>
            <w:vAlign w:val="bottom"/>
          </w:tcPr>
          <w:p w:rsidR="00B60EC1" w:rsidRPr="00B60EC1" w:rsidRDefault="00B60EC1" w:rsidP="00B60EC1">
            <w:pPr>
              <w:spacing w:line="360" w:lineRule="auto"/>
              <w:jc w:val="center"/>
              <w:rPr>
                <w:szCs w:val="24"/>
              </w:rPr>
            </w:pPr>
            <w:r w:rsidRPr="00B60EC1">
              <w:rPr>
                <w:szCs w:val="24"/>
              </w:rPr>
              <w:t>18,12</w:t>
            </w:r>
          </w:p>
        </w:tc>
        <w:tc>
          <w:tcPr>
            <w:tcW w:w="966" w:type="dxa"/>
            <w:gridSpan w:val="3"/>
            <w:vAlign w:val="bottom"/>
          </w:tcPr>
          <w:p w:rsidR="00B60EC1" w:rsidRPr="00B60EC1" w:rsidRDefault="00B60EC1" w:rsidP="00B60EC1">
            <w:pPr>
              <w:spacing w:line="360" w:lineRule="auto"/>
              <w:jc w:val="center"/>
              <w:rPr>
                <w:bCs/>
                <w:szCs w:val="24"/>
              </w:rPr>
            </w:pPr>
            <w:r w:rsidRPr="00B60EC1">
              <w:rPr>
                <w:bCs/>
                <w:szCs w:val="24"/>
              </w:rPr>
              <w:t>0,75</w:t>
            </w:r>
          </w:p>
        </w:tc>
        <w:tc>
          <w:tcPr>
            <w:tcW w:w="1011" w:type="dxa"/>
            <w:vAlign w:val="bottom"/>
          </w:tcPr>
          <w:p w:rsidR="00B60EC1" w:rsidRPr="00B60EC1" w:rsidRDefault="00B60EC1" w:rsidP="00B60EC1">
            <w:pPr>
              <w:spacing w:line="360" w:lineRule="auto"/>
              <w:jc w:val="center"/>
              <w:rPr>
                <w:szCs w:val="24"/>
              </w:rPr>
            </w:pPr>
            <w:r w:rsidRPr="00B60EC1">
              <w:rPr>
                <w:szCs w:val="24"/>
              </w:rPr>
              <w:t>100,0</w:t>
            </w:r>
          </w:p>
        </w:tc>
      </w:tr>
      <w:tr w:rsidR="00B60EC1" w:rsidRPr="00B60EC1" w:rsidTr="0024636E">
        <w:trPr>
          <w:gridAfter w:val="1"/>
          <w:wAfter w:w="10" w:type="dxa"/>
          <w:trHeight w:val="250"/>
        </w:trPr>
        <w:tc>
          <w:tcPr>
            <w:tcW w:w="4485" w:type="dxa"/>
            <w:gridSpan w:val="2"/>
            <w:vAlign w:val="center"/>
          </w:tcPr>
          <w:p w:rsidR="00B60EC1" w:rsidRPr="00B60EC1" w:rsidRDefault="00B60EC1" w:rsidP="00B60EC1">
            <w:pPr>
              <w:spacing w:line="360" w:lineRule="auto"/>
              <w:jc w:val="center"/>
              <w:rPr>
                <w:szCs w:val="24"/>
              </w:rPr>
            </w:pPr>
            <w:r w:rsidRPr="00B60EC1">
              <w:rPr>
                <w:szCs w:val="24"/>
              </w:rPr>
              <w:t>Рислинг Алькадар № 34Б</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5,04</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0,14</w:t>
            </w:r>
          </w:p>
        </w:tc>
        <w:tc>
          <w:tcPr>
            <w:tcW w:w="966" w:type="dxa"/>
            <w:vAlign w:val="bottom"/>
          </w:tcPr>
          <w:p w:rsidR="00B60EC1" w:rsidRPr="00B60EC1" w:rsidRDefault="00B60EC1" w:rsidP="00B60EC1">
            <w:pPr>
              <w:spacing w:line="360" w:lineRule="auto"/>
              <w:jc w:val="center"/>
              <w:rPr>
                <w:szCs w:val="24"/>
              </w:rPr>
            </w:pPr>
            <w:r w:rsidRPr="00B60EC1">
              <w:rPr>
                <w:szCs w:val="24"/>
              </w:rPr>
              <w:t>18,12</w:t>
            </w:r>
          </w:p>
        </w:tc>
        <w:tc>
          <w:tcPr>
            <w:tcW w:w="966" w:type="dxa"/>
            <w:gridSpan w:val="3"/>
            <w:vAlign w:val="bottom"/>
          </w:tcPr>
          <w:p w:rsidR="00B60EC1" w:rsidRPr="00B60EC1" w:rsidRDefault="00B60EC1" w:rsidP="00B60EC1">
            <w:pPr>
              <w:spacing w:line="360" w:lineRule="auto"/>
              <w:jc w:val="center"/>
              <w:rPr>
                <w:bCs/>
                <w:szCs w:val="24"/>
              </w:rPr>
            </w:pPr>
            <w:r w:rsidRPr="00B60EC1">
              <w:rPr>
                <w:bCs/>
                <w:szCs w:val="24"/>
              </w:rPr>
              <w:t>0,67</w:t>
            </w:r>
          </w:p>
        </w:tc>
        <w:tc>
          <w:tcPr>
            <w:tcW w:w="1011" w:type="dxa"/>
            <w:vAlign w:val="bottom"/>
          </w:tcPr>
          <w:p w:rsidR="00B60EC1" w:rsidRPr="00B60EC1" w:rsidRDefault="00B60EC1" w:rsidP="00B60EC1">
            <w:pPr>
              <w:spacing w:line="360" w:lineRule="auto"/>
              <w:jc w:val="center"/>
              <w:rPr>
                <w:szCs w:val="24"/>
              </w:rPr>
            </w:pPr>
            <w:r w:rsidRPr="00B60EC1">
              <w:rPr>
                <w:szCs w:val="24"/>
              </w:rPr>
              <w:t>99,8</w:t>
            </w:r>
          </w:p>
        </w:tc>
      </w:tr>
      <w:tr w:rsidR="00B60EC1" w:rsidRPr="00B60EC1" w:rsidTr="0024636E">
        <w:trPr>
          <w:gridAfter w:val="1"/>
          <w:wAfter w:w="10" w:type="dxa"/>
          <w:trHeight w:val="250"/>
        </w:trPr>
        <w:tc>
          <w:tcPr>
            <w:tcW w:w="4485" w:type="dxa"/>
            <w:gridSpan w:val="2"/>
            <w:vAlign w:val="center"/>
          </w:tcPr>
          <w:p w:rsidR="00B60EC1" w:rsidRPr="00B60EC1" w:rsidRDefault="00B60EC1" w:rsidP="00B60EC1">
            <w:pPr>
              <w:spacing w:line="360" w:lineRule="auto"/>
              <w:jc w:val="center"/>
              <w:rPr>
                <w:szCs w:val="24"/>
              </w:rPr>
            </w:pPr>
            <w:r w:rsidRPr="00B60EC1">
              <w:rPr>
                <w:szCs w:val="24"/>
              </w:rPr>
              <w:t>Рислинг № 4-9-2</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5,11</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0,16</w:t>
            </w:r>
          </w:p>
        </w:tc>
        <w:tc>
          <w:tcPr>
            <w:tcW w:w="966" w:type="dxa"/>
            <w:vAlign w:val="bottom"/>
          </w:tcPr>
          <w:p w:rsidR="00B60EC1" w:rsidRPr="00B60EC1" w:rsidRDefault="00B60EC1" w:rsidP="00B60EC1">
            <w:pPr>
              <w:spacing w:line="360" w:lineRule="auto"/>
              <w:jc w:val="center"/>
              <w:rPr>
                <w:szCs w:val="24"/>
              </w:rPr>
            </w:pPr>
            <w:r w:rsidRPr="00B60EC1">
              <w:rPr>
                <w:szCs w:val="24"/>
              </w:rPr>
              <w:t>17,46</w:t>
            </w:r>
          </w:p>
        </w:tc>
        <w:tc>
          <w:tcPr>
            <w:tcW w:w="966" w:type="dxa"/>
            <w:gridSpan w:val="3"/>
            <w:vAlign w:val="bottom"/>
          </w:tcPr>
          <w:p w:rsidR="00B60EC1" w:rsidRPr="00B60EC1" w:rsidRDefault="00B60EC1" w:rsidP="00B60EC1">
            <w:pPr>
              <w:spacing w:line="360" w:lineRule="auto"/>
              <w:jc w:val="center"/>
              <w:rPr>
                <w:bCs/>
                <w:szCs w:val="24"/>
              </w:rPr>
            </w:pPr>
            <w:r w:rsidRPr="00B60EC1">
              <w:rPr>
                <w:bCs/>
                <w:szCs w:val="24"/>
              </w:rPr>
              <w:t>0,74</w:t>
            </w:r>
          </w:p>
        </w:tc>
        <w:tc>
          <w:tcPr>
            <w:tcW w:w="1011" w:type="dxa"/>
            <w:vAlign w:val="bottom"/>
          </w:tcPr>
          <w:p w:rsidR="00B60EC1" w:rsidRPr="00B60EC1" w:rsidRDefault="00B60EC1" w:rsidP="00B60EC1">
            <w:pPr>
              <w:spacing w:line="360" w:lineRule="auto"/>
              <w:jc w:val="center"/>
              <w:rPr>
                <w:szCs w:val="24"/>
              </w:rPr>
            </w:pPr>
            <w:r w:rsidRPr="00B60EC1">
              <w:rPr>
                <w:szCs w:val="24"/>
              </w:rPr>
              <w:t>99,9</w:t>
            </w:r>
          </w:p>
        </w:tc>
      </w:tr>
      <w:tr w:rsidR="00B60EC1" w:rsidRPr="00B60EC1" w:rsidTr="0024636E">
        <w:trPr>
          <w:gridAfter w:val="1"/>
          <w:wAfter w:w="10" w:type="dxa"/>
          <w:trHeight w:val="250"/>
        </w:trPr>
        <w:tc>
          <w:tcPr>
            <w:tcW w:w="4485" w:type="dxa"/>
            <w:gridSpan w:val="2"/>
            <w:vAlign w:val="center"/>
          </w:tcPr>
          <w:p w:rsidR="00B60EC1" w:rsidRPr="00B60EC1" w:rsidRDefault="00B60EC1" w:rsidP="00B60EC1">
            <w:pPr>
              <w:spacing w:line="360" w:lineRule="auto"/>
              <w:jc w:val="center"/>
              <w:rPr>
                <w:szCs w:val="24"/>
              </w:rPr>
            </w:pPr>
            <w:r w:rsidRPr="00B60EC1">
              <w:rPr>
                <w:szCs w:val="24"/>
              </w:rPr>
              <w:t>Рислинг анапский</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5,00</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0,21</w:t>
            </w:r>
          </w:p>
        </w:tc>
        <w:tc>
          <w:tcPr>
            <w:tcW w:w="966" w:type="dxa"/>
            <w:vAlign w:val="bottom"/>
          </w:tcPr>
          <w:p w:rsidR="00B60EC1" w:rsidRPr="00B60EC1" w:rsidRDefault="00B60EC1" w:rsidP="00B60EC1">
            <w:pPr>
              <w:spacing w:line="360" w:lineRule="auto"/>
              <w:jc w:val="center"/>
              <w:rPr>
                <w:szCs w:val="24"/>
              </w:rPr>
            </w:pPr>
            <w:r w:rsidRPr="00B60EC1">
              <w:rPr>
                <w:szCs w:val="24"/>
              </w:rPr>
              <w:t>17,70</w:t>
            </w:r>
          </w:p>
        </w:tc>
        <w:tc>
          <w:tcPr>
            <w:tcW w:w="966" w:type="dxa"/>
            <w:gridSpan w:val="3"/>
            <w:vAlign w:val="bottom"/>
          </w:tcPr>
          <w:p w:rsidR="00B60EC1" w:rsidRPr="00B60EC1" w:rsidRDefault="00B60EC1" w:rsidP="00B60EC1">
            <w:pPr>
              <w:spacing w:line="360" w:lineRule="auto"/>
              <w:jc w:val="center"/>
              <w:rPr>
                <w:bCs/>
                <w:szCs w:val="24"/>
              </w:rPr>
            </w:pPr>
            <w:r w:rsidRPr="00B60EC1">
              <w:rPr>
                <w:bCs/>
                <w:szCs w:val="24"/>
              </w:rPr>
              <w:t>0,63</w:t>
            </w:r>
          </w:p>
        </w:tc>
        <w:tc>
          <w:tcPr>
            <w:tcW w:w="1011" w:type="dxa"/>
            <w:vAlign w:val="bottom"/>
          </w:tcPr>
          <w:p w:rsidR="00B60EC1" w:rsidRPr="00B60EC1" w:rsidRDefault="00B60EC1" w:rsidP="00B60EC1">
            <w:pPr>
              <w:spacing w:line="360" w:lineRule="auto"/>
              <w:jc w:val="center"/>
              <w:rPr>
                <w:szCs w:val="24"/>
              </w:rPr>
            </w:pPr>
            <w:r w:rsidRPr="00B60EC1">
              <w:rPr>
                <w:szCs w:val="24"/>
              </w:rPr>
              <w:t>99,0</w:t>
            </w:r>
          </w:p>
        </w:tc>
      </w:tr>
      <w:tr w:rsidR="00B60EC1" w:rsidRPr="00B60EC1" w:rsidTr="0024636E">
        <w:trPr>
          <w:gridAfter w:val="1"/>
          <w:wAfter w:w="10" w:type="dxa"/>
          <w:trHeight w:val="250"/>
        </w:trPr>
        <w:tc>
          <w:tcPr>
            <w:tcW w:w="9360" w:type="dxa"/>
            <w:gridSpan w:val="11"/>
            <w:vAlign w:val="center"/>
          </w:tcPr>
          <w:p w:rsidR="00B60EC1" w:rsidRPr="00B60EC1" w:rsidRDefault="00B60EC1" w:rsidP="00B60EC1">
            <w:pPr>
              <w:spacing w:line="360" w:lineRule="auto"/>
              <w:jc w:val="center"/>
              <w:rPr>
                <w:szCs w:val="24"/>
              </w:rPr>
            </w:pPr>
            <w:r w:rsidRPr="00B60EC1">
              <w:rPr>
                <w:color w:val="000000"/>
                <w:szCs w:val="24"/>
              </w:rPr>
              <w:t>Угол α, градусы</w:t>
            </w:r>
          </w:p>
        </w:tc>
      </w:tr>
      <w:tr w:rsidR="00B60EC1" w:rsidRPr="00B60EC1" w:rsidTr="0024636E">
        <w:trPr>
          <w:gridAfter w:val="1"/>
          <w:wAfter w:w="10" w:type="dxa"/>
          <w:trHeight w:val="250"/>
        </w:trPr>
        <w:tc>
          <w:tcPr>
            <w:tcW w:w="4485" w:type="dxa"/>
            <w:gridSpan w:val="2"/>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 xml:space="preserve">Рислинг </w:t>
            </w:r>
          </w:p>
        </w:tc>
        <w:tc>
          <w:tcPr>
            <w:tcW w:w="966"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48,25</w:t>
            </w:r>
          </w:p>
        </w:tc>
        <w:tc>
          <w:tcPr>
            <w:tcW w:w="966"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1,20</w:t>
            </w:r>
          </w:p>
        </w:tc>
        <w:tc>
          <w:tcPr>
            <w:tcW w:w="966"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13,10</w:t>
            </w:r>
          </w:p>
        </w:tc>
        <w:tc>
          <w:tcPr>
            <w:tcW w:w="966" w:type="dxa"/>
            <w:gridSpan w:val="3"/>
            <w:tcBorders>
              <w:bottom w:val="single" w:sz="4" w:space="0" w:color="auto"/>
            </w:tcBorders>
            <w:vAlign w:val="bottom"/>
          </w:tcPr>
          <w:p w:rsidR="00B60EC1" w:rsidRPr="00B60EC1" w:rsidRDefault="00B60EC1" w:rsidP="00B60EC1">
            <w:pPr>
              <w:spacing w:line="360" w:lineRule="auto"/>
              <w:jc w:val="center"/>
              <w:rPr>
                <w:bCs/>
                <w:szCs w:val="24"/>
              </w:rPr>
            </w:pPr>
          </w:p>
        </w:tc>
        <w:tc>
          <w:tcPr>
            <w:tcW w:w="1011" w:type="dxa"/>
            <w:tcBorders>
              <w:bottom w:val="single" w:sz="4" w:space="0" w:color="auto"/>
            </w:tcBorders>
            <w:vAlign w:val="bottom"/>
          </w:tcPr>
          <w:p w:rsidR="00B60EC1" w:rsidRPr="00B60EC1" w:rsidRDefault="00B60EC1" w:rsidP="00B60EC1">
            <w:pPr>
              <w:spacing w:line="360" w:lineRule="auto"/>
              <w:jc w:val="center"/>
              <w:rPr>
                <w:szCs w:val="24"/>
              </w:rPr>
            </w:pPr>
          </w:p>
        </w:tc>
      </w:tr>
      <w:tr w:rsidR="00B60EC1" w:rsidRPr="00B60EC1" w:rsidTr="0024636E">
        <w:trPr>
          <w:gridAfter w:val="1"/>
          <w:wAfter w:w="10" w:type="dxa"/>
          <w:trHeight w:val="250"/>
        </w:trPr>
        <w:tc>
          <w:tcPr>
            <w:tcW w:w="4485" w:type="dxa"/>
            <w:gridSpan w:val="2"/>
            <w:tcBorders>
              <w:bottom w:val="single" w:sz="4" w:space="0" w:color="auto"/>
            </w:tcBorders>
            <w:vAlign w:val="center"/>
          </w:tcPr>
          <w:p w:rsidR="00B60EC1" w:rsidRPr="00B60EC1" w:rsidRDefault="00B60EC1" w:rsidP="00B60EC1">
            <w:pPr>
              <w:spacing w:line="360" w:lineRule="auto"/>
              <w:jc w:val="center"/>
              <w:rPr>
                <w:szCs w:val="24"/>
              </w:rPr>
            </w:pPr>
            <w:r w:rsidRPr="00B60EC1">
              <w:rPr>
                <w:szCs w:val="24"/>
              </w:rPr>
              <w:t>Рислиналк</w:t>
            </w:r>
          </w:p>
        </w:tc>
        <w:tc>
          <w:tcPr>
            <w:tcW w:w="966"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48,07</w:t>
            </w:r>
          </w:p>
        </w:tc>
        <w:tc>
          <w:tcPr>
            <w:tcW w:w="966" w:type="dxa"/>
            <w:gridSpan w:val="2"/>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0,99</w:t>
            </w:r>
          </w:p>
        </w:tc>
        <w:tc>
          <w:tcPr>
            <w:tcW w:w="966"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18,97</w:t>
            </w:r>
          </w:p>
        </w:tc>
        <w:tc>
          <w:tcPr>
            <w:tcW w:w="966" w:type="dxa"/>
            <w:gridSpan w:val="3"/>
            <w:tcBorders>
              <w:bottom w:val="single" w:sz="4" w:space="0" w:color="auto"/>
            </w:tcBorders>
            <w:vAlign w:val="bottom"/>
          </w:tcPr>
          <w:p w:rsidR="00B60EC1" w:rsidRPr="00B60EC1" w:rsidRDefault="00B60EC1" w:rsidP="00B60EC1">
            <w:pPr>
              <w:spacing w:line="360" w:lineRule="auto"/>
              <w:jc w:val="center"/>
              <w:rPr>
                <w:bCs/>
                <w:szCs w:val="24"/>
              </w:rPr>
            </w:pPr>
            <w:r w:rsidRPr="00B60EC1">
              <w:rPr>
                <w:bCs/>
                <w:szCs w:val="24"/>
              </w:rPr>
              <w:t>0,18</w:t>
            </w:r>
          </w:p>
        </w:tc>
        <w:tc>
          <w:tcPr>
            <w:tcW w:w="1011" w:type="dxa"/>
            <w:tcBorders>
              <w:bottom w:val="single" w:sz="4" w:space="0" w:color="auto"/>
            </w:tcBorders>
            <w:vAlign w:val="bottom"/>
          </w:tcPr>
          <w:p w:rsidR="00B60EC1" w:rsidRPr="00B60EC1" w:rsidRDefault="00B60EC1" w:rsidP="00B60EC1">
            <w:pPr>
              <w:spacing w:line="360" w:lineRule="auto"/>
              <w:jc w:val="center"/>
              <w:rPr>
                <w:szCs w:val="24"/>
              </w:rPr>
            </w:pPr>
            <w:r w:rsidRPr="00B60EC1">
              <w:rPr>
                <w:szCs w:val="24"/>
              </w:rPr>
              <w:t>54,9</w:t>
            </w:r>
          </w:p>
        </w:tc>
      </w:tr>
      <w:tr w:rsidR="00B60EC1" w:rsidRPr="00B60EC1" w:rsidTr="0024636E">
        <w:trPr>
          <w:gridAfter w:val="1"/>
          <w:wAfter w:w="10" w:type="dxa"/>
          <w:trHeight w:val="250"/>
        </w:trPr>
        <w:tc>
          <w:tcPr>
            <w:tcW w:w="4485" w:type="dxa"/>
            <w:gridSpan w:val="2"/>
            <w:vAlign w:val="center"/>
          </w:tcPr>
          <w:p w:rsidR="00B60EC1" w:rsidRPr="00B60EC1" w:rsidRDefault="00B60EC1" w:rsidP="00B60EC1">
            <w:pPr>
              <w:spacing w:line="360" w:lineRule="auto"/>
              <w:jc w:val="center"/>
              <w:rPr>
                <w:szCs w:val="24"/>
              </w:rPr>
            </w:pPr>
            <w:r w:rsidRPr="00B60EC1">
              <w:rPr>
                <w:szCs w:val="24"/>
              </w:rPr>
              <w:lastRenderedPageBreak/>
              <w:t>Рислинг Алькадар № 34А</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49,67</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0,89</w:t>
            </w:r>
          </w:p>
        </w:tc>
        <w:tc>
          <w:tcPr>
            <w:tcW w:w="966" w:type="dxa"/>
            <w:vAlign w:val="bottom"/>
          </w:tcPr>
          <w:p w:rsidR="00B60EC1" w:rsidRPr="00B60EC1" w:rsidRDefault="00B60EC1" w:rsidP="00B60EC1">
            <w:pPr>
              <w:spacing w:line="360" w:lineRule="auto"/>
              <w:jc w:val="center"/>
              <w:rPr>
                <w:szCs w:val="24"/>
              </w:rPr>
            </w:pPr>
            <w:r w:rsidRPr="00B60EC1">
              <w:rPr>
                <w:szCs w:val="24"/>
              </w:rPr>
              <w:t>16,05</w:t>
            </w:r>
          </w:p>
        </w:tc>
        <w:tc>
          <w:tcPr>
            <w:tcW w:w="966" w:type="dxa"/>
            <w:gridSpan w:val="3"/>
            <w:vAlign w:val="bottom"/>
          </w:tcPr>
          <w:p w:rsidR="00B60EC1" w:rsidRPr="00B60EC1" w:rsidRDefault="00B60EC1" w:rsidP="00B60EC1">
            <w:pPr>
              <w:spacing w:line="360" w:lineRule="auto"/>
              <w:jc w:val="center"/>
              <w:rPr>
                <w:bCs/>
                <w:szCs w:val="24"/>
              </w:rPr>
            </w:pPr>
            <w:r w:rsidRPr="00B60EC1">
              <w:rPr>
                <w:bCs/>
                <w:szCs w:val="24"/>
              </w:rPr>
              <w:t>1,42</w:t>
            </w:r>
          </w:p>
        </w:tc>
        <w:tc>
          <w:tcPr>
            <w:tcW w:w="1011" w:type="dxa"/>
            <w:vAlign w:val="bottom"/>
          </w:tcPr>
          <w:p w:rsidR="00B60EC1" w:rsidRPr="00B60EC1" w:rsidRDefault="00B60EC1" w:rsidP="00B60EC1">
            <w:pPr>
              <w:spacing w:line="360" w:lineRule="auto"/>
              <w:jc w:val="center"/>
              <w:rPr>
                <w:szCs w:val="24"/>
              </w:rPr>
            </w:pPr>
            <w:r w:rsidRPr="00B60EC1">
              <w:rPr>
                <w:szCs w:val="24"/>
              </w:rPr>
              <w:t>83,2</w:t>
            </w:r>
          </w:p>
        </w:tc>
      </w:tr>
      <w:tr w:rsidR="00B60EC1" w:rsidRPr="00B60EC1" w:rsidTr="0024636E">
        <w:trPr>
          <w:gridAfter w:val="1"/>
          <w:wAfter w:w="10" w:type="dxa"/>
          <w:trHeight w:val="250"/>
        </w:trPr>
        <w:tc>
          <w:tcPr>
            <w:tcW w:w="4485" w:type="dxa"/>
            <w:gridSpan w:val="2"/>
            <w:vAlign w:val="center"/>
          </w:tcPr>
          <w:p w:rsidR="00B60EC1" w:rsidRPr="00B60EC1" w:rsidRDefault="00B60EC1" w:rsidP="00B60EC1">
            <w:pPr>
              <w:spacing w:line="360" w:lineRule="auto"/>
              <w:jc w:val="center"/>
              <w:rPr>
                <w:szCs w:val="24"/>
              </w:rPr>
            </w:pPr>
            <w:r w:rsidRPr="00B60EC1">
              <w:rPr>
                <w:szCs w:val="24"/>
              </w:rPr>
              <w:t>Рислинг Алькадар № 34Б</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50,43</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1,09</w:t>
            </w:r>
          </w:p>
        </w:tc>
        <w:tc>
          <w:tcPr>
            <w:tcW w:w="966" w:type="dxa"/>
            <w:vAlign w:val="bottom"/>
          </w:tcPr>
          <w:p w:rsidR="00B60EC1" w:rsidRPr="00B60EC1" w:rsidRDefault="00B60EC1" w:rsidP="00B60EC1">
            <w:pPr>
              <w:spacing w:line="360" w:lineRule="auto"/>
              <w:jc w:val="center"/>
              <w:rPr>
                <w:szCs w:val="24"/>
              </w:rPr>
            </w:pPr>
            <w:r w:rsidRPr="00B60EC1">
              <w:rPr>
                <w:szCs w:val="24"/>
              </w:rPr>
              <w:t>13,70</w:t>
            </w:r>
          </w:p>
        </w:tc>
        <w:tc>
          <w:tcPr>
            <w:tcW w:w="966" w:type="dxa"/>
            <w:gridSpan w:val="3"/>
            <w:vAlign w:val="bottom"/>
          </w:tcPr>
          <w:p w:rsidR="00B60EC1" w:rsidRPr="00B60EC1" w:rsidRDefault="00B60EC1" w:rsidP="00B60EC1">
            <w:pPr>
              <w:spacing w:line="360" w:lineRule="auto"/>
              <w:jc w:val="center"/>
              <w:rPr>
                <w:bCs/>
                <w:szCs w:val="24"/>
              </w:rPr>
            </w:pPr>
            <w:r w:rsidRPr="00B60EC1">
              <w:rPr>
                <w:bCs/>
                <w:szCs w:val="24"/>
              </w:rPr>
              <w:t>2,18</w:t>
            </w:r>
          </w:p>
        </w:tc>
        <w:tc>
          <w:tcPr>
            <w:tcW w:w="1011" w:type="dxa"/>
            <w:vAlign w:val="bottom"/>
          </w:tcPr>
          <w:p w:rsidR="00B60EC1" w:rsidRPr="00B60EC1" w:rsidRDefault="00B60EC1" w:rsidP="00B60EC1">
            <w:pPr>
              <w:spacing w:line="360" w:lineRule="auto"/>
              <w:jc w:val="center"/>
              <w:rPr>
                <w:szCs w:val="24"/>
              </w:rPr>
            </w:pPr>
            <w:r w:rsidRPr="00B60EC1">
              <w:rPr>
                <w:szCs w:val="24"/>
              </w:rPr>
              <w:t>91,5</w:t>
            </w:r>
          </w:p>
        </w:tc>
      </w:tr>
      <w:tr w:rsidR="00B60EC1" w:rsidRPr="00B60EC1" w:rsidTr="0024636E">
        <w:trPr>
          <w:gridAfter w:val="1"/>
          <w:wAfter w:w="10" w:type="dxa"/>
          <w:trHeight w:val="250"/>
        </w:trPr>
        <w:tc>
          <w:tcPr>
            <w:tcW w:w="4485" w:type="dxa"/>
            <w:gridSpan w:val="2"/>
            <w:vAlign w:val="center"/>
          </w:tcPr>
          <w:p w:rsidR="00B60EC1" w:rsidRPr="00B60EC1" w:rsidRDefault="00B60EC1" w:rsidP="00B60EC1">
            <w:pPr>
              <w:spacing w:line="360" w:lineRule="auto"/>
              <w:jc w:val="center"/>
              <w:rPr>
                <w:szCs w:val="24"/>
              </w:rPr>
            </w:pPr>
            <w:r w:rsidRPr="00B60EC1">
              <w:rPr>
                <w:szCs w:val="24"/>
              </w:rPr>
              <w:t>Рислинг № 4-9-2</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50,74</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1,58</w:t>
            </w:r>
          </w:p>
        </w:tc>
        <w:tc>
          <w:tcPr>
            <w:tcW w:w="966" w:type="dxa"/>
            <w:vAlign w:val="bottom"/>
          </w:tcPr>
          <w:p w:rsidR="00B60EC1" w:rsidRPr="00B60EC1" w:rsidRDefault="00B60EC1" w:rsidP="00B60EC1">
            <w:pPr>
              <w:spacing w:line="360" w:lineRule="auto"/>
              <w:jc w:val="center"/>
              <w:rPr>
                <w:szCs w:val="24"/>
              </w:rPr>
            </w:pPr>
            <w:r w:rsidRPr="00B60EC1">
              <w:rPr>
                <w:szCs w:val="24"/>
              </w:rPr>
              <w:t>17,36</w:t>
            </w:r>
          </w:p>
        </w:tc>
        <w:tc>
          <w:tcPr>
            <w:tcW w:w="966" w:type="dxa"/>
            <w:gridSpan w:val="3"/>
            <w:vAlign w:val="bottom"/>
          </w:tcPr>
          <w:p w:rsidR="00B60EC1" w:rsidRPr="00B60EC1" w:rsidRDefault="00B60EC1" w:rsidP="00B60EC1">
            <w:pPr>
              <w:spacing w:line="360" w:lineRule="auto"/>
              <w:jc w:val="center"/>
              <w:rPr>
                <w:bCs/>
                <w:szCs w:val="24"/>
              </w:rPr>
            </w:pPr>
            <w:r w:rsidRPr="00B60EC1">
              <w:rPr>
                <w:bCs/>
                <w:szCs w:val="24"/>
              </w:rPr>
              <w:t>2,49</w:t>
            </w:r>
          </w:p>
        </w:tc>
        <w:tc>
          <w:tcPr>
            <w:tcW w:w="1011" w:type="dxa"/>
            <w:vAlign w:val="bottom"/>
          </w:tcPr>
          <w:p w:rsidR="00B60EC1" w:rsidRPr="00B60EC1" w:rsidRDefault="00B60EC1" w:rsidP="00B60EC1">
            <w:pPr>
              <w:spacing w:line="360" w:lineRule="auto"/>
              <w:jc w:val="center"/>
              <w:rPr>
                <w:szCs w:val="24"/>
              </w:rPr>
            </w:pPr>
            <w:r w:rsidRPr="00B60EC1">
              <w:rPr>
                <w:szCs w:val="24"/>
              </w:rPr>
              <w:t>90,0</w:t>
            </w:r>
          </w:p>
        </w:tc>
      </w:tr>
      <w:tr w:rsidR="00B60EC1" w:rsidRPr="00B60EC1" w:rsidTr="0024636E">
        <w:trPr>
          <w:gridAfter w:val="1"/>
          <w:wAfter w:w="10" w:type="dxa"/>
          <w:trHeight w:val="250"/>
        </w:trPr>
        <w:tc>
          <w:tcPr>
            <w:tcW w:w="4485" w:type="dxa"/>
            <w:gridSpan w:val="2"/>
            <w:vAlign w:val="center"/>
          </w:tcPr>
          <w:p w:rsidR="00B60EC1" w:rsidRPr="00B60EC1" w:rsidRDefault="00B60EC1" w:rsidP="00B60EC1">
            <w:pPr>
              <w:spacing w:line="360" w:lineRule="auto"/>
              <w:jc w:val="center"/>
              <w:rPr>
                <w:szCs w:val="24"/>
              </w:rPr>
            </w:pPr>
            <w:r w:rsidRPr="00B60EC1">
              <w:rPr>
                <w:szCs w:val="24"/>
              </w:rPr>
              <w:t>Рислинг анапский</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45,78</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1,58</w:t>
            </w:r>
          </w:p>
        </w:tc>
        <w:tc>
          <w:tcPr>
            <w:tcW w:w="966" w:type="dxa"/>
            <w:vAlign w:val="bottom"/>
          </w:tcPr>
          <w:p w:rsidR="00B60EC1" w:rsidRPr="00B60EC1" w:rsidRDefault="00B60EC1" w:rsidP="00B60EC1">
            <w:pPr>
              <w:spacing w:line="360" w:lineRule="auto"/>
              <w:jc w:val="center"/>
              <w:rPr>
                <w:szCs w:val="24"/>
              </w:rPr>
            </w:pPr>
            <w:r w:rsidRPr="00B60EC1">
              <w:rPr>
                <w:szCs w:val="24"/>
              </w:rPr>
              <w:t>14,65</w:t>
            </w:r>
          </w:p>
        </w:tc>
        <w:tc>
          <w:tcPr>
            <w:tcW w:w="966" w:type="dxa"/>
            <w:gridSpan w:val="3"/>
            <w:vAlign w:val="bottom"/>
          </w:tcPr>
          <w:p w:rsidR="00B60EC1" w:rsidRPr="00B60EC1" w:rsidRDefault="00B60EC1" w:rsidP="00B60EC1">
            <w:pPr>
              <w:spacing w:line="360" w:lineRule="auto"/>
              <w:jc w:val="center"/>
              <w:rPr>
                <w:bCs/>
                <w:szCs w:val="24"/>
              </w:rPr>
            </w:pPr>
            <w:r w:rsidRPr="00B60EC1">
              <w:rPr>
                <w:bCs/>
                <w:szCs w:val="24"/>
              </w:rPr>
              <w:t>2,47</w:t>
            </w:r>
          </w:p>
        </w:tc>
        <w:tc>
          <w:tcPr>
            <w:tcW w:w="1011" w:type="dxa"/>
            <w:vAlign w:val="bottom"/>
          </w:tcPr>
          <w:p w:rsidR="00B60EC1" w:rsidRPr="00B60EC1" w:rsidRDefault="00B60EC1" w:rsidP="00B60EC1">
            <w:pPr>
              <w:spacing w:line="360" w:lineRule="auto"/>
              <w:jc w:val="center"/>
              <w:rPr>
                <w:szCs w:val="24"/>
              </w:rPr>
            </w:pPr>
            <w:r w:rsidRPr="00B60EC1">
              <w:rPr>
                <w:szCs w:val="24"/>
              </w:rPr>
              <w:t>90,0</w:t>
            </w:r>
          </w:p>
        </w:tc>
      </w:tr>
      <w:tr w:rsidR="00B60EC1" w:rsidRPr="00B60EC1" w:rsidTr="0024636E">
        <w:trPr>
          <w:gridAfter w:val="1"/>
          <w:wAfter w:w="10" w:type="dxa"/>
          <w:trHeight w:val="250"/>
        </w:trPr>
        <w:tc>
          <w:tcPr>
            <w:tcW w:w="9360" w:type="dxa"/>
            <w:gridSpan w:val="11"/>
          </w:tcPr>
          <w:p w:rsidR="00B60EC1" w:rsidRPr="00B60EC1" w:rsidRDefault="00B60EC1" w:rsidP="00B60EC1">
            <w:pPr>
              <w:spacing w:line="360" w:lineRule="auto"/>
              <w:jc w:val="center"/>
              <w:rPr>
                <w:szCs w:val="24"/>
              </w:rPr>
            </w:pPr>
            <w:r w:rsidRPr="00B60EC1">
              <w:rPr>
                <w:color w:val="000000"/>
                <w:szCs w:val="24"/>
              </w:rPr>
              <w:t>Угол β, градусы</w:t>
            </w:r>
          </w:p>
        </w:tc>
      </w:tr>
      <w:tr w:rsidR="00B60EC1" w:rsidRPr="00B60EC1" w:rsidTr="0024636E">
        <w:trPr>
          <w:gridAfter w:val="1"/>
          <w:wAfter w:w="10" w:type="dxa"/>
          <w:trHeight w:val="250"/>
        </w:trPr>
        <w:tc>
          <w:tcPr>
            <w:tcW w:w="4485" w:type="dxa"/>
            <w:gridSpan w:val="2"/>
            <w:vAlign w:val="center"/>
          </w:tcPr>
          <w:p w:rsidR="00B60EC1" w:rsidRPr="00B60EC1" w:rsidRDefault="00B60EC1" w:rsidP="00B60EC1">
            <w:pPr>
              <w:spacing w:line="360" w:lineRule="auto"/>
              <w:jc w:val="center"/>
              <w:rPr>
                <w:szCs w:val="24"/>
              </w:rPr>
            </w:pPr>
            <w:r w:rsidRPr="00B60EC1">
              <w:rPr>
                <w:szCs w:val="24"/>
              </w:rPr>
              <w:t xml:space="preserve">Рислинг </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98,32</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1,84</w:t>
            </w:r>
          </w:p>
        </w:tc>
        <w:tc>
          <w:tcPr>
            <w:tcW w:w="966" w:type="dxa"/>
            <w:vAlign w:val="bottom"/>
          </w:tcPr>
          <w:p w:rsidR="00B60EC1" w:rsidRPr="00B60EC1" w:rsidRDefault="00B60EC1" w:rsidP="00B60EC1">
            <w:pPr>
              <w:spacing w:line="360" w:lineRule="auto"/>
              <w:jc w:val="center"/>
              <w:rPr>
                <w:szCs w:val="24"/>
              </w:rPr>
            </w:pPr>
            <w:r w:rsidRPr="00B60EC1">
              <w:rPr>
                <w:szCs w:val="24"/>
              </w:rPr>
              <w:t>9,90</w:t>
            </w:r>
          </w:p>
        </w:tc>
        <w:tc>
          <w:tcPr>
            <w:tcW w:w="966" w:type="dxa"/>
            <w:gridSpan w:val="3"/>
            <w:vAlign w:val="bottom"/>
          </w:tcPr>
          <w:p w:rsidR="00B60EC1" w:rsidRPr="00B60EC1" w:rsidRDefault="00B60EC1" w:rsidP="00B60EC1">
            <w:pPr>
              <w:spacing w:line="360" w:lineRule="auto"/>
              <w:jc w:val="center"/>
              <w:rPr>
                <w:bCs/>
                <w:szCs w:val="24"/>
              </w:rPr>
            </w:pPr>
            <w:r w:rsidRPr="00B60EC1">
              <w:rPr>
                <w:bCs/>
                <w:szCs w:val="24"/>
              </w:rPr>
              <w:t> </w:t>
            </w:r>
          </w:p>
        </w:tc>
        <w:tc>
          <w:tcPr>
            <w:tcW w:w="1011" w:type="dxa"/>
            <w:vAlign w:val="bottom"/>
          </w:tcPr>
          <w:p w:rsidR="00B60EC1" w:rsidRPr="00B60EC1" w:rsidRDefault="00B60EC1" w:rsidP="00B60EC1">
            <w:pPr>
              <w:spacing w:line="360" w:lineRule="auto"/>
              <w:jc w:val="center"/>
              <w:rPr>
                <w:szCs w:val="24"/>
              </w:rPr>
            </w:pPr>
            <w:r w:rsidRPr="00B60EC1">
              <w:rPr>
                <w:szCs w:val="24"/>
              </w:rPr>
              <w:t> </w:t>
            </w:r>
          </w:p>
        </w:tc>
      </w:tr>
      <w:tr w:rsidR="00B60EC1" w:rsidRPr="00B60EC1" w:rsidTr="0024636E">
        <w:trPr>
          <w:gridAfter w:val="1"/>
          <w:wAfter w:w="10" w:type="dxa"/>
          <w:trHeight w:val="250"/>
        </w:trPr>
        <w:tc>
          <w:tcPr>
            <w:tcW w:w="4485" w:type="dxa"/>
            <w:gridSpan w:val="2"/>
            <w:vAlign w:val="center"/>
          </w:tcPr>
          <w:p w:rsidR="00B60EC1" w:rsidRPr="00B60EC1" w:rsidRDefault="00B60EC1" w:rsidP="00B60EC1">
            <w:pPr>
              <w:spacing w:line="360" w:lineRule="auto"/>
              <w:jc w:val="center"/>
              <w:rPr>
                <w:szCs w:val="24"/>
              </w:rPr>
            </w:pPr>
            <w:r w:rsidRPr="00B60EC1">
              <w:rPr>
                <w:szCs w:val="24"/>
              </w:rPr>
              <w:t xml:space="preserve">Рислиналк </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103,86</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1,23</w:t>
            </w:r>
          </w:p>
        </w:tc>
        <w:tc>
          <w:tcPr>
            <w:tcW w:w="966" w:type="dxa"/>
            <w:vAlign w:val="bottom"/>
          </w:tcPr>
          <w:p w:rsidR="00B60EC1" w:rsidRPr="00B60EC1" w:rsidRDefault="00B60EC1" w:rsidP="00B60EC1">
            <w:pPr>
              <w:spacing w:line="360" w:lineRule="auto"/>
              <w:jc w:val="center"/>
              <w:rPr>
                <w:szCs w:val="24"/>
              </w:rPr>
            </w:pPr>
            <w:r w:rsidRPr="00B60EC1">
              <w:rPr>
                <w:szCs w:val="24"/>
              </w:rPr>
              <w:t>10,95</w:t>
            </w:r>
          </w:p>
        </w:tc>
        <w:tc>
          <w:tcPr>
            <w:tcW w:w="966" w:type="dxa"/>
            <w:gridSpan w:val="3"/>
            <w:vAlign w:val="bottom"/>
          </w:tcPr>
          <w:p w:rsidR="00B60EC1" w:rsidRPr="00B60EC1" w:rsidRDefault="00B60EC1" w:rsidP="00B60EC1">
            <w:pPr>
              <w:spacing w:line="360" w:lineRule="auto"/>
              <w:jc w:val="center"/>
              <w:rPr>
                <w:bCs/>
                <w:szCs w:val="24"/>
              </w:rPr>
            </w:pPr>
            <w:r w:rsidRPr="00B60EC1">
              <w:rPr>
                <w:bCs/>
                <w:szCs w:val="24"/>
              </w:rPr>
              <w:t>5,54</w:t>
            </w:r>
          </w:p>
        </w:tc>
        <w:tc>
          <w:tcPr>
            <w:tcW w:w="1011" w:type="dxa"/>
            <w:vAlign w:val="bottom"/>
          </w:tcPr>
          <w:p w:rsidR="00B60EC1" w:rsidRPr="00B60EC1" w:rsidRDefault="00B60EC1" w:rsidP="00B60EC1">
            <w:pPr>
              <w:spacing w:line="360" w:lineRule="auto"/>
              <w:jc w:val="center"/>
              <w:rPr>
                <w:szCs w:val="24"/>
              </w:rPr>
            </w:pPr>
            <w:r w:rsidRPr="00B60EC1">
              <w:rPr>
                <w:szCs w:val="24"/>
              </w:rPr>
              <w:t>99,5</w:t>
            </w:r>
          </w:p>
        </w:tc>
      </w:tr>
      <w:tr w:rsidR="00B60EC1" w:rsidRPr="00B60EC1" w:rsidTr="0024636E">
        <w:trPr>
          <w:gridAfter w:val="1"/>
          <w:wAfter w:w="10" w:type="dxa"/>
          <w:trHeight w:val="250"/>
        </w:trPr>
        <w:tc>
          <w:tcPr>
            <w:tcW w:w="4485" w:type="dxa"/>
            <w:gridSpan w:val="2"/>
            <w:vAlign w:val="center"/>
          </w:tcPr>
          <w:p w:rsidR="00B60EC1" w:rsidRPr="00B60EC1" w:rsidRDefault="00B60EC1" w:rsidP="00B60EC1">
            <w:pPr>
              <w:spacing w:line="360" w:lineRule="auto"/>
              <w:jc w:val="center"/>
              <w:rPr>
                <w:szCs w:val="24"/>
              </w:rPr>
            </w:pPr>
            <w:r w:rsidRPr="00B60EC1">
              <w:rPr>
                <w:szCs w:val="24"/>
              </w:rPr>
              <w:t>Рислинг Алькадар № 34А</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104,41</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0,98</w:t>
            </w:r>
          </w:p>
        </w:tc>
        <w:tc>
          <w:tcPr>
            <w:tcW w:w="966" w:type="dxa"/>
            <w:vAlign w:val="bottom"/>
          </w:tcPr>
          <w:p w:rsidR="00B60EC1" w:rsidRPr="00B60EC1" w:rsidRDefault="00B60EC1" w:rsidP="00B60EC1">
            <w:pPr>
              <w:spacing w:line="360" w:lineRule="auto"/>
              <w:jc w:val="center"/>
              <w:rPr>
                <w:szCs w:val="24"/>
              </w:rPr>
            </w:pPr>
            <w:r w:rsidRPr="00B60EC1">
              <w:rPr>
                <w:szCs w:val="24"/>
              </w:rPr>
              <w:t>8,46</w:t>
            </w:r>
          </w:p>
        </w:tc>
        <w:tc>
          <w:tcPr>
            <w:tcW w:w="966" w:type="dxa"/>
            <w:gridSpan w:val="3"/>
            <w:vAlign w:val="bottom"/>
          </w:tcPr>
          <w:p w:rsidR="00B60EC1" w:rsidRPr="00B60EC1" w:rsidRDefault="00B60EC1" w:rsidP="00B60EC1">
            <w:pPr>
              <w:spacing w:line="360" w:lineRule="auto"/>
              <w:jc w:val="center"/>
              <w:rPr>
                <w:bCs/>
                <w:szCs w:val="24"/>
              </w:rPr>
            </w:pPr>
            <w:r w:rsidRPr="00B60EC1">
              <w:rPr>
                <w:bCs/>
                <w:szCs w:val="24"/>
              </w:rPr>
              <w:t>6,09</w:t>
            </w:r>
          </w:p>
        </w:tc>
        <w:tc>
          <w:tcPr>
            <w:tcW w:w="1011" w:type="dxa"/>
            <w:vAlign w:val="bottom"/>
          </w:tcPr>
          <w:p w:rsidR="00B60EC1" w:rsidRPr="00B60EC1" w:rsidRDefault="00B60EC1" w:rsidP="00B60EC1">
            <w:pPr>
              <w:spacing w:line="360" w:lineRule="auto"/>
              <w:jc w:val="center"/>
              <w:rPr>
                <w:szCs w:val="24"/>
              </w:rPr>
            </w:pPr>
            <w:r w:rsidRPr="00B60EC1">
              <w:rPr>
                <w:szCs w:val="24"/>
              </w:rPr>
              <w:t>99,9</w:t>
            </w:r>
          </w:p>
        </w:tc>
      </w:tr>
      <w:tr w:rsidR="00B60EC1" w:rsidRPr="00B60EC1" w:rsidTr="0024636E">
        <w:trPr>
          <w:gridAfter w:val="1"/>
          <w:wAfter w:w="10" w:type="dxa"/>
          <w:trHeight w:val="250"/>
        </w:trPr>
        <w:tc>
          <w:tcPr>
            <w:tcW w:w="4485" w:type="dxa"/>
            <w:gridSpan w:val="2"/>
            <w:vAlign w:val="center"/>
          </w:tcPr>
          <w:p w:rsidR="00B60EC1" w:rsidRPr="00B60EC1" w:rsidRDefault="00B60EC1" w:rsidP="00B60EC1">
            <w:pPr>
              <w:spacing w:line="360" w:lineRule="auto"/>
              <w:jc w:val="center"/>
              <w:rPr>
                <w:szCs w:val="24"/>
              </w:rPr>
            </w:pPr>
            <w:r w:rsidRPr="00B60EC1">
              <w:rPr>
                <w:szCs w:val="24"/>
              </w:rPr>
              <w:t>Рислинг Алькадар № 34Б</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104,20</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1,04</w:t>
            </w:r>
          </w:p>
        </w:tc>
        <w:tc>
          <w:tcPr>
            <w:tcW w:w="966" w:type="dxa"/>
            <w:vAlign w:val="bottom"/>
          </w:tcPr>
          <w:p w:rsidR="00B60EC1" w:rsidRPr="00B60EC1" w:rsidRDefault="00B60EC1" w:rsidP="00B60EC1">
            <w:pPr>
              <w:spacing w:line="360" w:lineRule="auto"/>
              <w:jc w:val="center"/>
              <w:rPr>
                <w:szCs w:val="24"/>
              </w:rPr>
            </w:pPr>
            <w:r w:rsidRPr="00B60EC1">
              <w:rPr>
                <w:szCs w:val="24"/>
              </w:rPr>
              <w:t>6,34</w:t>
            </w:r>
          </w:p>
        </w:tc>
        <w:tc>
          <w:tcPr>
            <w:tcW w:w="966" w:type="dxa"/>
            <w:gridSpan w:val="3"/>
            <w:vAlign w:val="bottom"/>
          </w:tcPr>
          <w:p w:rsidR="00B60EC1" w:rsidRPr="00B60EC1" w:rsidRDefault="00B60EC1" w:rsidP="00B60EC1">
            <w:pPr>
              <w:spacing w:line="360" w:lineRule="auto"/>
              <w:jc w:val="center"/>
              <w:rPr>
                <w:bCs/>
                <w:szCs w:val="24"/>
              </w:rPr>
            </w:pPr>
            <w:r w:rsidRPr="00B60EC1">
              <w:rPr>
                <w:bCs/>
                <w:szCs w:val="24"/>
              </w:rPr>
              <w:t>5,88</w:t>
            </w:r>
          </w:p>
        </w:tc>
        <w:tc>
          <w:tcPr>
            <w:tcW w:w="1011" w:type="dxa"/>
            <w:vAlign w:val="bottom"/>
          </w:tcPr>
          <w:p w:rsidR="00B60EC1" w:rsidRPr="00B60EC1" w:rsidRDefault="00B60EC1" w:rsidP="00B60EC1">
            <w:pPr>
              <w:spacing w:line="360" w:lineRule="auto"/>
              <w:jc w:val="center"/>
              <w:rPr>
                <w:szCs w:val="24"/>
              </w:rPr>
            </w:pPr>
            <w:r w:rsidRPr="00B60EC1">
              <w:rPr>
                <w:szCs w:val="24"/>
              </w:rPr>
              <w:t>99,8</w:t>
            </w:r>
          </w:p>
        </w:tc>
      </w:tr>
      <w:tr w:rsidR="00B60EC1" w:rsidRPr="00B60EC1" w:rsidTr="0024636E">
        <w:trPr>
          <w:gridAfter w:val="1"/>
          <w:wAfter w:w="10" w:type="dxa"/>
          <w:trHeight w:val="250"/>
        </w:trPr>
        <w:tc>
          <w:tcPr>
            <w:tcW w:w="4485" w:type="dxa"/>
            <w:gridSpan w:val="2"/>
            <w:vAlign w:val="center"/>
          </w:tcPr>
          <w:p w:rsidR="00B60EC1" w:rsidRPr="00B60EC1" w:rsidRDefault="00B60EC1" w:rsidP="00B60EC1">
            <w:pPr>
              <w:spacing w:line="360" w:lineRule="auto"/>
              <w:jc w:val="center"/>
              <w:rPr>
                <w:szCs w:val="24"/>
              </w:rPr>
            </w:pPr>
            <w:r w:rsidRPr="00B60EC1">
              <w:rPr>
                <w:szCs w:val="24"/>
              </w:rPr>
              <w:t>Рислинг № 4-9-2</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106,06</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2,21</w:t>
            </w:r>
          </w:p>
        </w:tc>
        <w:tc>
          <w:tcPr>
            <w:tcW w:w="966" w:type="dxa"/>
            <w:vAlign w:val="bottom"/>
          </w:tcPr>
          <w:p w:rsidR="00B60EC1" w:rsidRPr="00B60EC1" w:rsidRDefault="00B60EC1" w:rsidP="00B60EC1">
            <w:pPr>
              <w:spacing w:line="360" w:lineRule="auto"/>
              <w:jc w:val="center"/>
              <w:rPr>
                <w:szCs w:val="24"/>
              </w:rPr>
            </w:pPr>
            <w:r w:rsidRPr="00B60EC1">
              <w:rPr>
                <w:szCs w:val="24"/>
              </w:rPr>
              <w:t>11,60</w:t>
            </w:r>
          </w:p>
        </w:tc>
        <w:tc>
          <w:tcPr>
            <w:tcW w:w="966" w:type="dxa"/>
            <w:gridSpan w:val="3"/>
            <w:vAlign w:val="bottom"/>
          </w:tcPr>
          <w:p w:rsidR="00B60EC1" w:rsidRPr="00B60EC1" w:rsidRDefault="00B60EC1" w:rsidP="00B60EC1">
            <w:pPr>
              <w:spacing w:line="360" w:lineRule="auto"/>
              <w:jc w:val="center"/>
              <w:rPr>
                <w:bCs/>
                <w:szCs w:val="24"/>
              </w:rPr>
            </w:pPr>
            <w:r w:rsidRPr="00B60EC1">
              <w:rPr>
                <w:bCs/>
                <w:szCs w:val="24"/>
              </w:rPr>
              <w:t>7,74</w:t>
            </w:r>
          </w:p>
        </w:tc>
        <w:tc>
          <w:tcPr>
            <w:tcW w:w="1011" w:type="dxa"/>
            <w:vAlign w:val="bottom"/>
          </w:tcPr>
          <w:p w:rsidR="00B60EC1" w:rsidRPr="00B60EC1" w:rsidRDefault="00B60EC1" w:rsidP="00B60EC1">
            <w:pPr>
              <w:spacing w:line="360" w:lineRule="auto"/>
              <w:jc w:val="center"/>
              <w:rPr>
                <w:szCs w:val="24"/>
              </w:rPr>
            </w:pPr>
            <w:r w:rsidRPr="00B60EC1">
              <w:rPr>
                <w:szCs w:val="24"/>
              </w:rPr>
              <w:t>99,8</w:t>
            </w:r>
          </w:p>
        </w:tc>
      </w:tr>
      <w:tr w:rsidR="00B60EC1" w:rsidRPr="00B60EC1" w:rsidTr="0024636E">
        <w:trPr>
          <w:gridAfter w:val="1"/>
          <w:wAfter w:w="10" w:type="dxa"/>
          <w:trHeight w:val="250"/>
        </w:trPr>
        <w:tc>
          <w:tcPr>
            <w:tcW w:w="4485" w:type="dxa"/>
            <w:gridSpan w:val="2"/>
            <w:vAlign w:val="center"/>
          </w:tcPr>
          <w:p w:rsidR="00B60EC1" w:rsidRPr="00B60EC1" w:rsidRDefault="00B60EC1" w:rsidP="00B60EC1">
            <w:pPr>
              <w:spacing w:line="360" w:lineRule="auto"/>
              <w:jc w:val="center"/>
              <w:rPr>
                <w:szCs w:val="24"/>
              </w:rPr>
            </w:pPr>
            <w:r w:rsidRPr="00B60EC1">
              <w:rPr>
                <w:szCs w:val="24"/>
              </w:rPr>
              <w:t>Рислинг анапский</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97,72</w:t>
            </w:r>
          </w:p>
        </w:tc>
        <w:tc>
          <w:tcPr>
            <w:tcW w:w="966" w:type="dxa"/>
            <w:gridSpan w:val="2"/>
            <w:vAlign w:val="bottom"/>
          </w:tcPr>
          <w:p w:rsidR="00B60EC1" w:rsidRPr="00B60EC1" w:rsidRDefault="00B60EC1" w:rsidP="00B60EC1">
            <w:pPr>
              <w:spacing w:line="360" w:lineRule="auto"/>
              <w:jc w:val="center"/>
              <w:rPr>
                <w:szCs w:val="24"/>
              </w:rPr>
            </w:pPr>
            <w:r w:rsidRPr="00B60EC1">
              <w:rPr>
                <w:szCs w:val="24"/>
              </w:rPr>
              <w:t>2,22</w:t>
            </w:r>
          </w:p>
        </w:tc>
        <w:tc>
          <w:tcPr>
            <w:tcW w:w="966" w:type="dxa"/>
            <w:vAlign w:val="bottom"/>
          </w:tcPr>
          <w:p w:rsidR="00B60EC1" w:rsidRPr="00B60EC1" w:rsidRDefault="00B60EC1" w:rsidP="00B60EC1">
            <w:pPr>
              <w:spacing w:line="360" w:lineRule="auto"/>
              <w:jc w:val="center"/>
              <w:rPr>
                <w:szCs w:val="24"/>
              </w:rPr>
            </w:pPr>
            <w:r w:rsidRPr="00B60EC1">
              <w:rPr>
                <w:szCs w:val="24"/>
              </w:rPr>
              <w:t>9,65</w:t>
            </w:r>
          </w:p>
        </w:tc>
        <w:tc>
          <w:tcPr>
            <w:tcW w:w="966" w:type="dxa"/>
            <w:gridSpan w:val="3"/>
            <w:vAlign w:val="bottom"/>
          </w:tcPr>
          <w:p w:rsidR="00B60EC1" w:rsidRPr="00B60EC1" w:rsidRDefault="00B60EC1" w:rsidP="00B60EC1">
            <w:pPr>
              <w:spacing w:line="360" w:lineRule="auto"/>
              <w:jc w:val="center"/>
              <w:rPr>
                <w:bCs/>
                <w:szCs w:val="24"/>
              </w:rPr>
            </w:pPr>
            <w:r w:rsidRPr="00B60EC1">
              <w:rPr>
                <w:bCs/>
                <w:szCs w:val="24"/>
              </w:rPr>
              <w:t>0,60</w:t>
            </w:r>
          </w:p>
        </w:tc>
        <w:tc>
          <w:tcPr>
            <w:tcW w:w="1011" w:type="dxa"/>
            <w:vAlign w:val="bottom"/>
          </w:tcPr>
          <w:p w:rsidR="00B60EC1" w:rsidRPr="00B60EC1" w:rsidRDefault="00B60EC1" w:rsidP="00B60EC1">
            <w:pPr>
              <w:spacing w:line="360" w:lineRule="auto"/>
              <w:jc w:val="center"/>
              <w:rPr>
                <w:szCs w:val="24"/>
              </w:rPr>
            </w:pPr>
            <w:r w:rsidRPr="00B60EC1">
              <w:rPr>
                <w:szCs w:val="24"/>
              </w:rPr>
              <w:t>57,7</w:t>
            </w:r>
          </w:p>
        </w:tc>
      </w:tr>
    </w:tbl>
    <w:p w:rsidR="00B60EC1" w:rsidRPr="00B60EC1" w:rsidRDefault="00B60EC1" w:rsidP="00B60EC1">
      <w:pPr>
        <w:ind w:firstLine="567"/>
        <w:jc w:val="both"/>
        <w:rPr>
          <w:color w:val="0000FF"/>
          <w:sz w:val="28"/>
          <w:szCs w:val="28"/>
        </w:rPr>
      </w:pPr>
      <w:r w:rsidRPr="00B60EC1">
        <w:rPr>
          <w:sz w:val="28"/>
          <w:szCs w:val="28"/>
        </w:rPr>
        <w:t xml:space="preserve">*Примечание: X – среднее арифметическое, Sx – ошибка среднего арифметического, CV – коэффициент вариации, </w:t>
      </w:r>
      <w:r w:rsidRPr="00B60EC1">
        <w:rPr>
          <w:sz w:val="28"/>
          <w:szCs w:val="28"/>
          <w:lang w:val="en-US"/>
        </w:rPr>
        <w:t>d</w:t>
      </w:r>
      <w:r w:rsidRPr="00B60EC1">
        <w:rPr>
          <w:sz w:val="28"/>
          <w:szCs w:val="28"/>
        </w:rPr>
        <w:t xml:space="preserve"> – разность средних, Pb – уровень вероятности разности по бутстрепу.</w:t>
      </w:r>
    </w:p>
    <w:p w:rsidR="00B60EC1" w:rsidRPr="00B60EC1" w:rsidRDefault="00B60EC1" w:rsidP="00B60EC1">
      <w:pPr>
        <w:ind w:firstLine="567"/>
        <w:jc w:val="both"/>
        <w:rPr>
          <w:sz w:val="28"/>
          <w:szCs w:val="28"/>
        </w:rPr>
      </w:pPr>
    </w:p>
    <w:p w:rsidR="00B60EC1" w:rsidRPr="00B60EC1" w:rsidRDefault="00B60EC1" w:rsidP="00B60EC1">
      <w:pPr>
        <w:ind w:firstLine="567"/>
        <w:jc w:val="both"/>
        <w:rPr>
          <w:sz w:val="32"/>
          <w:szCs w:val="32"/>
        </w:rPr>
      </w:pPr>
      <w:r w:rsidRPr="00B60EC1">
        <w:rPr>
          <w:sz w:val="32"/>
          <w:szCs w:val="32"/>
        </w:rPr>
        <w:t>В сортогруппе Рислинг (табл. 2) изучаемые клоны по морф</w:t>
      </w:r>
      <w:r w:rsidRPr="00B60EC1">
        <w:rPr>
          <w:sz w:val="32"/>
          <w:szCs w:val="32"/>
        </w:rPr>
        <w:t>о</w:t>
      </w:r>
      <w:r w:rsidRPr="00B60EC1">
        <w:rPr>
          <w:sz w:val="32"/>
          <w:szCs w:val="32"/>
        </w:rPr>
        <w:t>логии листьев отличались от контрольного сорта по 13 из 50 (26%) наблюдений при Р &lt; 5% и по 9 (18%) - при Р &lt; 1%. Лине</w:t>
      </w:r>
      <w:r w:rsidRPr="00B60EC1">
        <w:rPr>
          <w:sz w:val="32"/>
          <w:szCs w:val="32"/>
        </w:rPr>
        <w:t>й</w:t>
      </w:r>
      <w:r w:rsidRPr="00B60EC1">
        <w:rPr>
          <w:sz w:val="32"/>
          <w:szCs w:val="32"/>
        </w:rPr>
        <w:t xml:space="preserve">ные различия варьировали от </w:t>
      </w:r>
      <w:smartTag w:uri="urn:schemas-microsoft-com:office:smarttags" w:element="metricconverter">
        <w:smartTagPr>
          <w:attr w:name="ProductID" w:val="0,02 см"/>
        </w:smartTagPr>
        <w:r w:rsidRPr="00B60EC1">
          <w:rPr>
            <w:sz w:val="32"/>
            <w:szCs w:val="32"/>
          </w:rPr>
          <w:t>0,02 см</w:t>
        </w:r>
      </w:smartTag>
      <w:r w:rsidRPr="00B60EC1">
        <w:rPr>
          <w:sz w:val="32"/>
          <w:szCs w:val="32"/>
        </w:rPr>
        <w:t xml:space="preserve"> (Рислинг анапский) до </w:t>
      </w:r>
      <w:smartTag w:uri="urn:schemas-microsoft-com:office:smarttags" w:element="metricconverter">
        <w:smartTagPr>
          <w:attr w:name="ProductID" w:val="0,75 см"/>
        </w:smartTagPr>
        <w:r w:rsidRPr="00B60EC1">
          <w:rPr>
            <w:sz w:val="32"/>
            <w:szCs w:val="32"/>
          </w:rPr>
          <w:t>0,75 см</w:t>
        </w:r>
      </w:smartTag>
      <w:r w:rsidRPr="00B60EC1">
        <w:rPr>
          <w:sz w:val="32"/>
          <w:szCs w:val="32"/>
        </w:rPr>
        <w:t xml:space="preserve"> (Рислинг Алькадар № 34А), угловых – от 0,180 (Рислиналк) до 7,740 (Рислинг № 4-9-2).</w:t>
      </w:r>
    </w:p>
    <w:p w:rsidR="00B60EC1" w:rsidRPr="00B60EC1" w:rsidRDefault="00B60EC1" w:rsidP="00B60EC1">
      <w:pPr>
        <w:ind w:firstLine="567"/>
        <w:jc w:val="both"/>
        <w:rPr>
          <w:sz w:val="32"/>
          <w:szCs w:val="32"/>
        </w:rPr>
      </w:pPr>
      <w:r w:rsidRPr="00B60EC1">
        <w:rPr>
          <w:sz w:val="32"/>
          <w:szCs w:val="32"/>
        </w:rPr>
        <w:t>С помощью метода бутстрепа в сортогруппе Рислинг выя</w:t>
      </w:r>
      <w:r w:rsidRPr="00B60EC1">
        <w:rPr>
          <w:sz w:val="32"/>
          <w:szCs w:val="32"/>
        </w:rPr>
        <w:t>в</w:t>
      </w:r>
      <w:r w:rsidRPr="00B60EC1">
        <w:rPr>
          <w:sz w:val="32"/>
          <w:szCs w:val="32"/>
        </w:rPr>
        <w:t>лены достоверные различия между контролем и клонами по сл</w:t>
      </w:r>
      <w:r w:rsidRPr="00B60EC1">
        <w:rPr>
          <w:sz w:val="32"/>
          <w:szCs w:val="32"/>
        </w:rPr>
        <w:t>е</w:t>
      </w:r>
      <w:r w:rsidRPr="00B60EC1">
        <w:rPr>
          <w:sz w:val="32"/>
          <w:szCs w:val="32"/>
        </w:rPr>
        <w:t xml:space="preserve">дующим признакам: </w:t>
      </w:r>
    </w:p>
    <w:p w:rsidR="00B60EC1" w:rsidRPr="00B60EC1" w:rsidRDefault="00B60EC1" w:rsidP="00B60EC1">
      <w:pPr>
        <w:ind w:firstLine="567"/>
        <w:jc w:val="both"/>
        <w:rPr>
          <w:sz w:val="32"/>
          <w:szCs w:val="32"/>
        </w:rPr>
      </w:pPr>
      <w:r w:rsidRPr="00B60EC1">
        <w:rPr>
          <w:sz w:val="32"/>
          <w:szCs w:val="32"/>
        </w:rPr>
        <w:t>- по длине листовой пластинки н клона Рислинг Алькадар № 34Б;</w:t>
      </w:r>
    </w:p>
    <w:p w:rsidR="00B60EC1" w:rsidRPr="00B60EC1" w:rsidRDefault="00B60EC1" w:rsidP="00B60EC1">
      <w:pPr>
        <w:ind w:firstLine="567"/>
        <w:jc w:val="both"/>
        <w:rPr>
          <w:sz w:val="32"/>
          <w:szCs w:val="32"/>
        </w:rPr>
      </w:pPr>
      <w:r w:rsidRPr="00B60EC1">
        <w:rPr>
          <w:sz w:val="32"/>
          <w:szCs w:val="32"/>
        </w:rPr>
        <w:t xml:space="preserve">- по длине черешка у клонов Рислиналк и Рислинг Алькадар № 34А; </w:t>
      </w:r>
    </w:p>
    <w:p w:rsidR="00B60EC1" w:rsidRPr="00B60EC1" w:rsidRDefault="00B60EC1" w:rsidP="00B60EC1">
      <w:pPr>
        <w:ind w:firstLine="567"/>
        <w:jc w:val="both"/>
        <w:rPr>
          <w:sz w:val="32"/>
          <w:szCs w:val="32"/>
        </w:rPr>
      </w:pPr>
      <w:r w:rsidRPr="00B60EC1">
        <w:rPr>
          <w:sz w:val="32"/>
          <w:szCs w:val="32"/>
        </w:rPr>
        <w:t>- по длине срединной жилки у клона Рислинг Алькадар № 34Б;</w:t>
      </w:r>
    </w:p>
    <w:p w:rsidR="00B60EC1" w:rsidRPr="00B60EC1" w:rsidRDefault="00B60EC1" w:rsidP="00B60EC1">
      <w:pPr>
        <w:ind w:firstLine="567"/>
        <w:jc w:val="both"/>
        <w:rPr>
          <w:sz w:val="32"/>
          <w:szCs w:val="32"/>
        </w:rPr>
      </w:pPr>
      <w:r w:rsidRPr="00B60EC1">
        <w:rPr>
          <w:sz w:val="32"/>
          <w:szCs w:val="32"/>
        </w:rPr>
        <w:t>- по длине нижней боковой жилки у клона Рислиналк;</w:t>
      </w:r>
    </w:p>
    <w:p w:rsidR="00B60EC1" w:rsidRPr="00B60EC1" w:rsidRDefault="00B60EC1" w:rsidP="00B60EC1">
      <w:pPr>
        <w:ind w:firstLine="567"/>
        <w:jc w:val="both"/>
        <w:rPr>
          <w:sz w:val="32"/>
          <w:szCs w:val="32"/>
        </w:rPr>
      </w:pPr>
      <w:r w:rsidRPr="00B60EC1">
        <w:rPr>
          <w:sz w:val="32"/>
          <w:szCs w:val="32"/>
        </w:rPr>
        <w:t>- по нижнему добухтовому расстоянию у клонов Рислинг Алькадар № 34А, Рислинг Алькадар № 34Б, Рислинг № 4-9-2 и Рислинг анапский;</w:t>
      </w:r>
    </w:p>
    <w:p w:rsidR="00B60EC1" w:rsidRPr="00B60EC1" w:rsidRDefault="00B60EC1" w:rsidP="00B60EC1">
      <w:pPr>
        <w:ind w:firstLine="567"/>
        <w:jc w:val="both"/>
        <w:rPr>
          <w:sz w:val="32"/>
          <w:szCs w:val="32"/>
        </w:rPr>
      </w:pPr>
      <w:r w:rsidRPr="00B60EC1">
        <w:rPr>
          <w:sz w:val="32"/>
          <w:szCs w:val="32"/>
        </w:rPr>
        <w:t>- по углу β у клонов Рислиналк, Рислинг Алькадар № 34А, Рислинг Алькадар № 34Б и Рислинг № 4-9-2.</w:t>
      </w:r>
    </w:p>
    <w:p w:rsidR="00B60EC1" w:rsidRPr="00B60EC1" w:rsidRDefault="00B60EC1" w:rsidP="00B60EC1">
      <w:pPr>
        <w:ind w:firstLine="567"/>
        <w:jc w:val="both"/>
        <w:rPr>
          <w:sz w:val="32"/>
          <w:szCs w:val="32"/>
        </w:rPr>
      </w:pPr>
      <w:r w:rsidRPr="00B60EC1">
        <w:rPr>
          <w:sz w:val="32"/>
          <w:szCs w:val="32"/>
        </w:rPr>
        <w:lastRenderedPageBreak/>
        <w:t>Коэффициенты вариации признаков сортогруппы Пино ок</w:t>
      </w:r>
      <w:r w:rsidRPr="00B60EC1">
        <w:rPr>
          <w:sz w:val="32"/>
          <w:szCs w:val="32"/>
        </w:rPr>
        <w:t>а</w:t>
      </w:r>
      <w:r w:rsidRPr="00B60EC1">
        <w:rPr>
          <w:sz w:val="32"/>
          <w:szCs w:val="32"/>
        </w:rPr>
        <w:t>зались относительно невысокими и составляли от 7% до 28%, что свидетельствует о хорошем уровне выравненности морфометр</w:t>
      </w:r>
      <w:r w:rsidRPr="00B60EC1">
        <w:rPr>
          <w:sz w:val="32"/>
          <w:szCs w:val="32"/>
        </w:rPr>
        <w:t>и</w:t>
      </w:r>
      <w:r w:rsidRPr="00B60EC1">
        <w:rPr>
          <w:sz w:val="32"/>
          <w:szCs w:val="32"/>
        </w:rPr>
        <w:t>ческих данных у каждого исследуемого клона. В сортогруппе Р</w:t>
      </w:r>
      <w:r w:rsidRPr="00B60EC1">
        <w:rPr>
          <w:sz w:val="32"/>
          <w:szCs w:val="32"/>
        </w:rPr>
        <w:t>и</w:t>
      </w:r>
      <w:r w:rsidRPr="00B60EC1">
        <w:rPr>
          <w:sz w:val="32"/>
          <w:szCs w:val="32"/>
        </w:rPr>
        <w:t xml:space="preserve">слинг он находился в тех же пределах, 6–28%.  </w:t>
      </w:r>
    </w:p>
    <w:p w:rsidR="00B60EC1" w:rsidRPr="00B60EC1" w:rsidRDefault="00B60EC1" w:rsidP="00B60EC1">
      <w:pPr>
        <w:ind w:firstLine="567"/>
        <w:jc w:val="both"/>
        <w:rPr>
          <w:sz w:val="32"/>
          <w:szCs w:val="32"/>
        </w:rPr>
      </w:pPr>
      <w:r w:rsidRPr="00B60EC1">
        <w:rPr>
          <w:sz w:val="32"/>
          <w:szCs w:val="32"/>
        </w:rPr>
        <w:t>Биометрико-ампелографическое изучение морфометрических признаков обеих популяций винограда показало, что выявлено значительное отличие почти всех клонов винограда от исходных сортов по разнообразным показателям листа, за исключением клона Пинок белый, который по всем параметрам листа оказался идентичным контрольному сорту Пино белый.</w:t>
      </w:r>
    </w:p>
    <w:p w:rsidR="00B60EC1" w:rsidRPr="00B60EC1" w:rsidRDefault="00B60EC1" w:rsidP="00B60EC1">
      <w:pPr>
        <w:ind w:firstLine="567"/>
        <w:jc w:val="both"/>
        <w:rPr>
          <w:sz w:val="32"/>
          <w:szCs w:val="32"/>
        </w:rPr>
      </w:pPr>
      <w:r w:rsidRPr="00B60EC1">
        <w:rPr>
          <w:sz w:val="32"/>
          <w:szCs w:val="32"/>
        </w:rPr>
        <w:t>Таким образом, поскольку по большинству морфометрич</w:t>
      </w:r>
      <w:r w:rsidRPr="00B60EC1">
        <w:rPr>
          <w:sz w:val="32"/>
          <w:szCs w:val="32"/>
        </w:rPr>
        <w:t>е</w:t>
      </w:r>
      <w:r w:rsidRPr="00B60EC1">
        <w:rPr>
          <w:sz w:val="32"/>
          <w:szCs w:val="32"/>
        </w:rPr>
        <w:t>ских признаков листьев изученные генотипы в обеих сортогру</w:t>
      </w:r>
      <w:r w:rsidRPr="00B60EC1">
        <w:rPr>
          <w:sz w:val="32"/>
          <w:szCs w:val="32"/>
        </w:rPr>
        <w:t>п</w:t>
      </w:r>
      <w:r w:rsidRPr="00B60EC1">
        <w:rPr>
          <w:sz w:val="32"/>
          <w:szCs w:val="32"/>
        </w:rPr>
        <w:t>пах Пино и Рислинг биометрически различаются, это свидетел</w:t>
      </w:r>
      <w:r w:rsidRPr="00B60EC1">
        <w:rPr>
          <w:sz w:val="32"/>
          <w:szCs w:val="32"/>
        </w:rPr>
        <w:t>ь</w:t>
      </w:r>
      <w:r w:rsidRPr="00B60EC1">
        <w:rPr>
          <w:sz w:val="32"/>
          <w:szCs w:val="32"/>
        </w:rPr>
        <w:t>ствует о наличии их фенотипического полиморфизма. Таким о</w:t>
      </w:r>
      <w:r w:rsidRPr="00B60EC1">
        <w:rPr>
          <w:sz w:val="32"/>
          <w:szCs w:val="32"/>
        </w:rPr>
        <w:t>б</w:t>
      </w:r>
      <w:r w:rsidRPr="00B60EC1">
        <w:rPr>
          <w:sz w:val="32"/>
          <w:szCs w:val="32"/>
        </w:rPr>
        <w:t>разом, все генотипы фенотипически отличаются не только от и</w:t>
      </w:r>
      <w:r w:rsidRPr="00B60EC1">
        <w:rPr>
          <w:sz w:val="32"/>
          <w:szCs w:val="32"/>
        </w:rPr>
        <w:t>с</w:t>
      </w:r>
      <w:r w:rsidRPr="00B60EC1">
        <w:rPr>
          <w:sz w:val="32"/>
          <w:szCs w:val="32"/>
        </w:rPr>
        <w:t xml:space="preserve">ходных форм, кроме одного Пинока белого, но и различаются между собой. </w:t>
      </w:r>
    </w:p>
    <w:p w:rsidR="00B60EC1" w:rsidRPr="00B60EC1" w:rsidRDefault="00B60EC1" w:rsidP="00B60EC1">
      <w:pPr>
        <w:ind w:firstLine="567"/>
        <w:jc w:val="both"/>
        <w:rPr>
          <w:sz w:val="32"/>
          <w:szCs w:val="32"/>
        </w:rPr>
      </w:pPr>
      <w:r w:rsidRPr="00B60EC1">
        <w:rPr>
          <w:sz w:val="32"/>
          <w:szCs w:val="32"/>
        </w:rPr>
        <w:t>С использованием метода системно-когнитивного анализа [2] морфометрических данных листьев обеих исследованных сорт</w:t>
      </w:r>
      <w:r w:rsidRPr="00B60EC1">
        <w:rPr>
          <w:sz w:val="32"/>
          <w:szCs w:val="32"/>
        </w:rPr>
        <w:t>о</w:t>
      </w:r>
      <w:r w:rsidRPr="00B60EC1">
        <w:rPr>
          <w:sz w:val="32"/>
          <w:szCs w:val="32"/>
        </w:rPr>
        <w:t>групп Пино и Рислинг (по их 10 признакам) было обнаружено следующее сходство генотипов (табл. 3).</w:t>
      </w:r>
    </w:p>
    <w:p w:rsidR="00B60EC1" w:rsidRPr="00B60EC1" w:rsidRDefault="00B60EC1" w:rsidP="00B60EC1">
      <w:pPr>
        <w:rPr>
          <w:color w:val="000000"/>
          <w:sz w:val="28"/>
          <w:szCs w:val="28"/>
        </w:rPr>
      </w:pPr>
      <w:r w:rsidRPr="00B60EC1">
        <w:rPr>
          <w:color w:val="000000"/>
          <w:sz w:val="28"/>
          <w:szCs w:val="28"/>
        </w:rPr>
        <w:t>Таблица 3. - Результаты системно-когнитивного анализа морфометрич</w:t>
      </w:r>
      <w:r w:rsidRPr="00B60EC1">
        <w:rPr>
          <w:color w:val="000000"/>
          <w:sz w:val="28"/>
          <w:szCs w:val="28"/>
        </w:rPr>
        <w:t>е</w:t>
      </w:r>
      <w:r w:rsidRPr="00B60EC1">
        <w:rPr>
          <w:color w:val="000000"/>
          <w:sz w:val="28"/>
          <w:szCs w:val="28"/>
        </w:rPr>
        <w:t>ских данных сортогруппы Пино.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
        <w:gridCol w:w="2407"/>
        <w:gridCol w:w="1562"/>
        <w:gridCol w:w="1562"/>
        <w:gridCol w:w="1562"/>
        <w:gridCol w:w="1563"/>
      </w:tblGrid>
      <w:tr w:rsidR="00B60EC1" w:rsidRPr="00B60EC1" w:rsidTr="0024636E">
        <w:trPr>
          <w:trHeight w:val="249"/>
        </w:trPr>
        <w:tc>
          <w:tcPr>
            <w:tcW w:w="648" w:type="dxa"/>
            <w:vAlign w:val="center"/>
          </w:tcPr>
          <w:p w:rsidR="00B60EC1" w:rsidRPr="00B60EC1" w:rsidRDefault="00B60EC1" w:rsidP="00B60EC1">
            <w:pPr>
              <w:spacing w:line="360" w:lineRule="auto"/>
              <w:jc w:val="center"/>
              <w:rPr>
                <w:szCs w:val="24"/>
              </w:rPr>
            </w:pPr>
            <w:r w:rsidRPr="00B60EC1">
              <w:rPr>
                <w:szCs w:val="24"/>
              </w:rPr>
              <w:t>№</w:t>
            </w:r>
          </w:p>
        </w:tc>
        <w:tc>
          <w:tcPr>
            <w:tcW w:w="2542" w:type="dxa"/>
            <w:vAlign w:val="center"/>
          </w:tcPr>
          <w:p w:rsidR="00B60EC1" w:rsidRPr="00B60EC1" w:rsidRDefault="00B60EC1" w:rsidP="00B60EC1">
            <w:pPr>
              <w:spacing w:line="360" w:lineRule="auto"/>
              <w:jc w:val="center"/>
              <w:rPr>
                <w:szCs w:val="24"/>
              </w:rPr>
            </w:pPr>
            <w:r w:rsidRPr="00B60EC1">
              <w:rPr>
                <w:szCs w:val="24"/>
              </w:rPr>
              <w:t>Генотип</w:t>
            </w:r>
          </w:p>
        </w:tc>
        <w:tc>
          <w:tcPr>
            <w:tcW w:w="1595" w:type="dxa"/>
            <w:vAlign w:val="center"/>
          </w:tcPr>
          <w:p w:rsidR="00B60EC1" w:rsidRPr="00B60EC1" w:rsidRDefault="00B60EC1" w:rsidP="00B60EC1">
            <w:pPr>
              <w:spacing w:line="360" w:lineRule="auto"/>
              <w:jc w:val="center"/>
              <w:rPr>
                <w:szCs w:val="24"/>
              </w:rPr>
            </w:pPr>
            <w:r w:rsidRPr="00B60EC1">
              <w:rPr>
                <w:szCs w:val="24"/>
              </w:rPr>
              <w:t>Пино белый</w:t>
            </w:r>
          </w:p>
        </w:tc>
        <w:tc>
          <w:tcPr>
            <w:tcW w:w="1595" w:type="dxa"/>
            <w:vAlign w:val="center"/>
          </w:tcPr>
          <w:p w:rsidR="00B60EC1" w:rsidRPr="00B60EC1" w:rsidRDefault="00B60EC1" w:rsidP="00B60EC1">
            <w:pPr>
              <w:jc w:val="center"/>
              <w:rPr>
                <w:szCs w:val="24"/>
              </w:rPr>
            </w:pPr>
            <w:r w:rsidRPr="00B60EC1">
              <w:rPr>
                <w:szCs w:val="24"/>
              </w:rPr>
              <w:t>Пино белый № 32</w:t>
            </w:r>
          </w:p>
        </w:tc>
        <w:tc>
          <w:tcPr>
            <w:tcW w:w="1595" w:type="dxa"/>
            <w:vAlign w:val="center"/>
          </w:tcPr>
          <w:p w:rsidR="00B60EC1" w:rsidRPr="00B60EC1" w:rsidRDefault="00B60EC1" w:rsidP="00B60EC1">
            <w:pPr>
              <w:jc w:val="center"/>
              <w:rPr>
                <w:szCs w:val="24"/>
              </w:rPr>
            </w:pPr>
            <w:r w:rsidRPr="00B60EC1">
              <w:rPr>
                <w:szCs w:val="24"/>
              </w:rPr>
              <w:t>Пино че</w:t>
            </w:r>
            <w:r w:rsidRPr="00B60EC1">
              <w:rPr>
                <w:szCs w:val="24"/>
              </w:rPr>
              <w:t>р</w:t>
            </w:r>
            <w:r w:rsidRPr="00B60EC1">
              <w:rPr>
                <w:szCs w:val="24"/>
              </w:rPr>
              <w:t>ный № 07</w:t>
            </w:r>
          </w:p>
        </w:tc>
        <w:tc>
          <w:tcPr>
            <w:tcW w:w="1596" w:type="dxa"/>
            <w:vAlign w:val="center"/>
          </w:tcPr>
          <w:p w:rsidR="00B60EC1" w:rsidRPr="00B60EC1" w:rsidRDefault="00B60EC1" w:rsidP="00B60EC1">
            <w:pPr>
              <w:spacing w:line="360" w:lineRule="auto"/>
              <w:jc w:val="center"/>
              <w:rPr>
                <w:szCs w:val="24"/>
              </w:rPr>
            </w:pPr>
            <w:r w:rsidRPr="00B60EC1">
              <w:rPr>
                <w:szCs w:val="24"/>
              </w:rPr>
              <w:t>Пинок б</w:t>
            </w:r>
            <w:r w:rsidRPr="00B60EC1">
              <w:rPr>
                <w:szCs w:val="24"/>
              </w:rPr>
              <w:t>е</w:t>
            </w:r>
            <w:r w:rsidRPr="00B60EC1">
              <w:rPr>
                <w:szCs w:val="24"/>
              </w:rPr>
              <w:t xml:space="preserve">лый </w:t>
            </w:r>
          </w:p>
        </w:tc>
      </w:tr>
      <w:tr w:rsidR="00B60EC1" w:rsidRPr="00B60EC1" w:rsidTr="0024636E">
        <w:trPr>
          <w:trHeight w:val="249"/>
        </w:trPr>
        <w:tc>
          <w:tcPr>
            <w:tcW w:w="648" w:type="dxa"/>
            <w:vAlign w:val="center"/>
          </w:tcPr>
          <w:p w:rsidR="00B60EC1" w:rsidRPr="00B60EC1" w:rsidRDefault="00B60EC1" w:rsidP="00B60EC1">
            <w:pPr>
              <w:spacing w:line="360" w:lineRule="auto"/>
              <w:jc w:val="center"/>
              <w:rPr>
                <w:szCs w:val="24"/>
              </w:rPr>
            </w:pPr>
            <w:r w:rsidRPr="00B60EC1">
              <w:rPr>
                <w:szCs w:val="24"/>
              </w:rPr>
              <w:t>1</w:t>
            </w:r>
          </w:p>
        </w:tc>
        <w:tc>
          <w:tcPr>
            <w:tcW w:w="2542" w:type="dxa"/>
            <w:vAlign w:val="center"/>
          </w:tcPr>
          <w:p w:rsidR="00B60EC1" w:rsidRPr="00B60EC1" w:rsidRDefault="00B60EC1" w:rsidP="00B60EC1">
            <w:pPr>
              <w:spacing w:line="360" w:lineRule="auto"/>
              <w:jc w:val="center"/>
              <w:rPr>
                <w:szCs w:val="24"/>
              </w:rPr>
            </w:pPr>
            <w:r w:rsidRPr="00B60EC1">
              <w:rPr>
                <w:szCs w:val="24"/>
              </w:rPr>
              <w:t>Пино белый</w:t>
            </w:r>
          </w:p>
        </w:tc>
        <w:tc>
          <w:tcPr>
            <w:tcW w:w="1595" w:type="dxa"/>
            <w:vAlign w:val="center"/>
          </w:tcPr>
          <w:p w:rsidR="00B60EC1" w:rsidRPr="00B60EC1" w:rsidRDefault="00B60EC1" w:rsidP="00B60EC1">
            <w:pPr>
              <w:spacing w:line="360" w:lineRule="auto"/>
              <w:jc w:val="center"/>
              <w:rPr>
                <w:szCs w:val="24"/>
              </w:rPr>
            </w:pPr>
            <w:r w:rsidRPr="00B60EC1">
              <w:rPr>
                <w:szCs w:val="24"/>
              </w:rPr>
              <w:t>100,00000</w:t>
            </w:r>
          </w:p>
        </w:tc>
        <w:tc>
          <w:tcPr>
            <w:tcW w:w="1595" w:type="dxa"/>
            <w:vAlign w:val="center"/>
          </w:tcPr>
          <w:p w:rsidR="00B60EC1" w:rsidRPr="00B60EC1" w:rsidRDefault="00B60EC1" w:rsidP="00B60EC1">
            <w:pPr>
              <w:spacing w:line="360" w:lineRule="auto"/>
              <w:jc w:val="center"/>
              <w:rPr>
                <w:szCs w:val="24"/>
              </w:rPr>
            </w:pPr>
            <w:r w:rsidRPr="00B60EC1">
              <w:rPr>
                <w:szCs w:val="24"/>
              </w:rPr>
              <w:t>34,60015</w:t>
            </w:r>
          </w:p>
        </w:tc>
        <w:tc>
          <w:tcPr>
            <w:tcW w:w="1595" w:type="dxa"/>
            <w:vAlign w:val="center"/>
          </w:tcPr>
          <w:p w:rsidR="00B60EC1" w:rsidRPr="00B60EC1" w:rsidRDefault="00B60EC1" w:rsidP="00B60EC1">
            <w:pPr>
              <w:spacing w:line="360" w:lineRule="auto"/>
              <w:jc w:val="center"/>
              <w:rPr>
                <w:szCs w:val="24"/>
              </w:rPr>
            </w:pPr>
            <w:r w:rsidRPr="00B60EC1">
              <w:rPr>
                <w:szCs w:val="24"/>
              </w:rPr>
              <w:t>-46,40238</w:t>
            </w:r>
          </w:p>
        </w:tc>
        <w:tc>
          <w:tcPr>
            <w:tcW w:w="1596" w:type="dxa"/>
            <w:vAlign w:val="center"/>
          </w:tcPr>
          <w:p w:rsidR="00B60EC1" w:rsidRPr="00B60EC1" w:rsidRDefault="00B60EC1" w:rsidP="00B60EC1">
            <w:pPr>
              <w:spacing w:line="360" w:lineRule="auto"/>
              <w:jc w:val="center"/>
              <w:rPr>
                <w:szCs w:val="24"/>
              </w:rPr>
            </w:pPr>
            <w:r w:rsidRPr="00B60EC1">
              <w:rPr>
                <w:szCs w:val="24"/>
              </w:rPr>
              <w:t>-45,05768</w:t>
            </w:r>
          </w:p>
        </w:tc>
      </w:tr>
      <w:tr w:rsidR="00B60EC1" w:rsidRPr="00B60EC1" w:rsidTr="0024636E">
        <w:trPr>
          <w:trHeight w:val="249"/>
        </w:trPr>
        <w:tc>
          <w:tcPr>
            <w:tcW w:w="648" w:type="dxa"/>
            <w:vAlign w:val="center"/>
          </w:tcPr>
          <w:p w:rsidR="00B60EC1" w:rsidRPr="00B60EC1" w:rsidRDefault="00B60EC1" w:rsidP="00B60EC1">
            <w:pPr>
              <w:spacing w:line="360" w:lineRule="auto"/>
              <w:jc w:val="center"/>
              <w:rPr>
                <w:szCs w:val="24"/>
              </w:rPr>
            </w:pPr>
            <w:r w:rsidRPr="00B60EC1">
              <w:rPr>
                <w:szCs w:val="24"/>
              </w:rPr>
              <w:t>2</w:t>
            </w:r>
          </w:p>
        </w:tc>
        <w:tc>
          <w:tcPr>
            <w:tcW w:w="2542" w:type="dxa"/>
            <w:vAlign w:val="center"/>
          </w:tcPr>
          <w:p w:rsidR="00B60EC1" w:rsidRPr="00B60EC1" w:rsidRDefault="00B60EC1" w:rsidP="00B60EC1">
            <w:pPr>
              <w:spacing w:line="360" w:lineRule="auto"/>
              <w:jc w:val="center"/>
              <w:rPr>
                <w:szCs w:val="24"/>
              </w:rPr>
            </w:pPr>
            <w:r w:rsidRPr="00B60EC1">
              <w:rPr>
                <w:szCs w:val="24"/>
              </w:rPr>
              <w:t>Пино белый № 32</w:t>
            </w:r>
          </w:p>
        </w:tc>
        <w:tc>
          <w:tcPr>
            <w:tcW w:w="1595" w:type="dxa"/>
            <w:vAlign w:val="center"/>
          </w:tcPr>
          <w:p w:rsidR="00B60EC1" w:rsidRPr="00B60EC1" w:rsidRDefault="00B60EC1" w:rsidP="00B60EC1">
            <w:pPr>
              <w:spacing w:line="360" w:lineRule="auto"/>
              <w:jc w:val="center"/>
              <w:rPr>
                <w:szCs w:val="24"/>
              </w:rPr>
            </w:pPr>
            <w:r w:rsidRPr="00B60EC1">
              <w:rPr>
                <w:szCs w:val="24"/>
              </w:rPr>
              <w:t>34,60015</w:t>
            </w:r>
          </w:p>
        </w:tc>
        <w:tc>
          <w:tcPr>
            <w:tcW w:w="1595" w:type="dxa"/>
            <w:vAlign w:val="center"/>
          </w:tcPr>
          <w:p w:rsidR="00B60EC1" w:rsidRPr="00B60EC1" w:rsidRDefault="00B60EC1" w:rsidP="00B60EC1">
            <w:pPr>
              <w:spacing w:line="360" w:lineRule="auto"/>
              <w:jc w:val="center"/>
              <w:rPr>
                <w:szCs w:val="24"/>
              </w:rPr>
            </w:pPr>
            <w:r w:rsidRPr="00B60EC1">
              <w:rPr>
                <w:szCs w:val="24"/>
              </w:rPr>
              <w:t>100,00000</w:t>
            </w:r>
          </w:p>
        </w:tc>
        <w:tc>
          <w:tcPr>
            <w:tcW w:w="1595" w:type="dxa"/>
            <w:vAlign w:val="center"/>
          </w:tcPr>
          <w:p w:rsidR="00B60EC1" w:rsidRPr="00B60EC1" w:rsidRDefault="00B60EC1" w:rsidP="00B60EC1">
            <w:pPr>
              <w:spacing w:line="360" w:lineRule="auto"/>
              <w:jc w:val="center"/>
              <w:rPr>
                <w:szCs w:val="24"/>
              </w:rPr>
            </w:pPr>
            <w:r w:rsidRPr="00B60EC1">
              <w:rPr>
                <w:szCs w:val="24"/>
              </w:rPr>
              <w:t>-36,76949</w:t>
            </w:r>
          </w:p>
        </w:tc>
        <w:tc>
          <w:tcPr>
            <w:tcW w:w="1596" w:type="dxa"/>
            <w:vAlign w:val="center"/>
          </w:tcPr>
          <w:p w:rsidR="00B60EC1" w:rsidRPr="00B60EC1" w:rsidRDefault="00B60EC1" w:rsidP="00B60EC1">
            <w:pPr>
              <w:spacing w:line="360" w:lineRule="auto"/>
              <w:jc w:val="center"/>
              <w:rPr>
                <w:szCs w:val="24"/>
              </w:rPr>
            </w:pPr>
            <w:r w:rsidRPr="00B60EC1">
              <w:rPr>
                <w:szCs w:val="24"/>
              </w:rPr>
              <w:t>-15,44583</w:t>
            </w:r>
          </w:p>
        </w:tc>
      </w:tr>
      <w:tr w:rsidR="00B60EC1" w:rsidRPr="00B60EC1" w:rsidTr="0024636E">
        <w:trPr>
          <w:trHeight w:val="249"/>
        </w:trPr>
        <w:tc>
          <w:tcPr>
            <w:tcW w:w="648" w:type="dxa"/>
            <w:vAlign w:val="center"/>
          </w:tcPr>
          <w:p w:rsidR="00B60EC1" w:rsidRPr="00B60EC1" w:rsidRDefault="00B60EC1" w:rsidP="00B60EC1">
            <w:pPr>
              <w:spacing w:line="360" w:lineRule="auto"/>
              <w:jc w:val="center"/>
              <w:rPr>
                <w:szCs w:val="24"/>
              </w:rPr>
            </w:pPr>
            <w:r w:rsidRPr="00B60EC1">
              <w:rPr>
                <w:szCs w:val="24"/>
              </w:rPr>
              <w:t>3</w:t>
            </w:r>
          </w:p>
        </w:tc>
        <w:tc>
          <w:tcPr>
            <w:tcW w:w="2542" w:type="dxa"/>
            <w:vAlign w:val="center"/>
          </w:tcPr>
          <w:p w:rsidR="00B60EC1" w:rsidRPr="00B60EC1" w:rsidRDefault="00B60EC1" w:rsidP="00B60EC1">
            <w:pPr>
              <w:spacing w:line="360" w:lineRule="auto"/>
              <w:jc w:val="center"/>
              <w:rPr>
                <w:szCs w:val="24"/>
              </w:rPr>
            </w:pPr>
            <w:r w:rsidRPr="00B60EC1">
              <w:rPr>
                <w:szCs w:val="24"/>
              </w:rPr>
              <w:t>Пино черный № 07</w:t>
            </w:r>
          </w:p>
        </w:tc>
        <w:tc>
          <w:tcPr>
            <w:tcW w:w="1595" w:type="dxa"/>
            <w:vAlign w:val="center"/>
          </w:tcPr>
          <w:p w:rsidR="00B60EC1" w:rsidRPr="00B60EC1" w:rsidRDefault="00B60EC1" w:rsidP="00B60EC1">
            <w:pPr>
              <w:spacing w:line="360" w:lineRule="auto"/>
              <w:jc w:val="center"/>
              <w:rPr>
                <w:szCs w:val="24"/>
              </w:rPr>
            </w:pPr>
            <w:r w:rsidRPr="00B60EC1">
              <w:rPr>
                <w:szCs w:val="24"/>
              </w:rPr>
              <w:t>-46,40238</w:t>
            </w:r>
          </w:p>
        </w:tc>
        <w:tc>
          <w:tcPr>
            <w:tcW w:w="1595" w:type="dxa"/>
            <w:vAlign w:val="center"/>
          </w:tcPr>
          <w:p w:rsidR="00B60EC1" w:rsidRPr="00B60EC1" w:rsidRDefault="00B60EC1" w:rsidP="00B60EC1">
            <w:pPr>
              <w:spacing w:line="360" w:lineRule="auto"/>
              <w:jc w:val="center"/>
              <w:rPr>
                <w:szCs w:val="24"/>
              </w:rPr>
            </w:pPr>
            <w:r w:rsidRPr="00B60EC1">
              <w:rPr>
                <w:szCs w:val="24"/>
              </w:rPr>
              <w:t>-36,76949</w:t>
            </w:r>
          </w:p>
        </w:tc>
        <w:tc>
          <w:tcPr>
            <w:tcW w:w="1595" w:type="dxa"/>
            <w:vAlign w:val="center"/>
          </w:tcPr>
          <w:p w:rsidR="00B60EC1" w:rsidRPr="00B60EC1" w:rsidRDefault="00B60EC1" w:rsidP="00B60EC1">
            <w:pPr>
              <w:spacing w:line="360" w:lineRule="auto"/>
              <w:jc w:val="center"/>
              <w:rPr>
                <w:szCs w:val="24"/>
              </w:rPr>
            </w:pPr>
            <w:r w:rsidRPr="00B60EC1">
              <w:rPr>
                <w:szCs w:val="24"/>
              </w:rPr>
              <w:t>100,00000</w:t>
            </w:r>
          </w:p>
        </w:tc>
        <w:tc>
          <w:tcPr>
            <w:tcW w:w="1596" w:type="dxa"/>
            <w:vAlign w:val="center"/>
          </w:tcPr>
          <w:p w:rsidR="00B60EC1" w:rsidRPr="00B60EC1" w:rsidRDefault="00B60EC1" w:rsidP="00B60EC1">
            <w:pPr>
              <w:spacing w:line="360" w:lineRule="auto"/>
              <w:jc w:val="center"/>
              <w:rPr>
                <w:szCs w:val="24"/>
              </w:rPr>
            </w:pPr>
            <w:r w:rsidRPr="00B60EC1">
              <w:rPr>
                <w:szCs w:val="24"/>
              </w:rPr>
              <w:t>14,75945</w:t>
            </w:r>
          </w:p>
        </w:tc>
      </w:tr>
      <w:tr w:rsidR="00B60EC1" w:rsidRPr="00B60EC1" w:rsidTr="0024636E">
        <w:trPr>
          <w:trHeight w:val="249"/>
        </w:trPr>
        <w:tc>
          <w:tcPr>
            <w:tcW w:w="648" w:type="dxa"/>
            <w:vAlign w:val="center"/>
          </w:tcPr>
          <w:p w:rsidR="00B60EC1" w:rsidRPr="00B60EC1" w:rsidRDefault="00B60EC1" w:rsidP="00B60EC1">
            <w:pPr>
              <w:spacing w:line="360" w:lineRule="auto"/>
              <w:jc w:val="center"/>
              <w:rPr>
                <w:szCs w:val="24"/>
              </w:rPr>
            </w:pPr>
            <w:r w:rsidRPr="00B60EC1">
              <w:rPr>
                <w:szCs w:val="24"/>
              </w:rPr>
              <w:t>4</w:t>
            </w:r>
          </w:p>
        </w:tc>
        <w:tc>
          <w:tcPr>
            <w:tcW w:w="2542" w:type="dxa"/>
            <w:vAlign w:val="center"/>
          </w:tcPr>
          <w:p w:rsidR="00B60EC1" w:rsidRPr="00B60EC1" w:rsidRDefault="00B60EC1" w:rsidP="00B60EC1">
            <w:pPr>
              <w:spacing w:line="360" w:lineRule="auto"/>
              <w:jc w:val="center"/>
              <w:rPr>
                <w:szCs w:val="24"/>
              </w:rPr>
            </w:pPr>
            <w:r w:rsidRPr="00B60EC1">
              <w:rPr>
                <w:szCs w:val="24"/>
              </w:rPr>
              <w:t xml:space="preserve">Пинок белый </w:t>
            </w:r>
          </w:p>
        </w:tc>
        <w:tc>
          <w:tcPr>
            <w:tcW w:w="1595" w:type="dxa"/>
            <w:vAlign w:val="center"/>
          </w:tcPr>
          <w:p w:rsidR="00B60EC1" w:rsidRPr="00B60EC1" w:rsidRDefault="00B60EC1" w:rsidP="00B60EC1">
            <w:pPr>
              <w:spacing w:line="360" w:lineRule="auto"/>
              <w:jc w:val="center"/>
              <w:rPr>
                <w:szCs w:val="24"/>
              </w:rPr>
            </w:pPr>
            <w:r w:rsidRPr="00B60EC1">
              <w:rPr>
                <w:szCs w:val="24"/>
              </w:rPr>
              <w:t>-45,05768</w:t>
            </w:r>
          </w:p>
        </w:tc>
        <w:tc>
          <w:tcPr>
            <w:tcW w:w="1595" w:type="dxa"/>
            <w:vAlign w:val="center"/>
          </w:tcPr>
          <w:p w:rsidR="00B60EC1" w:rsidRPr="00B60EC1" w:rsidRDefault="00B60EC1" w:rsidP="00B60EC1">
            <w:pPr>
              <w:spacing w:line="360" w:lineRule="auto"/>
              <w:jc w:val="center"/>
              <w:rPr>
                <w:szCs w:val="24"/>
              </w:rPr>
            </w:pPr>
            <w:r w:rsidRPr="00B60EC1">
              <w:rPr>
                <w:szCs w:val="24"/>
              </w:rPr>
              <w:t>-15,44583</w:t>
            </w:r>
          </w:p>
        </w:tc>
        <w:tc>
          <w:tcPr>
            <w:tcW w:w="1595" w:type="dxa"/>
            <w:vAlign w:val="center"/>
          </w:tcPr>
          <w:p w:rsidR="00B60EC1" w:rsidRPr="00B60EC1" w:rsidRDefault="00B60EC1" w:rsidP="00B60EC1">
            <w:pPr>
              <w:spacing w:line="360" w:lineRule="auto"/>
              <w:jc w:val="center"/>
              <w:rPr>
                <w:szCs w:val="24"/>
              </w:rPr>
            </w:pPr>
            <w:r w:rsidRPr="00B60EC1">
              <w:rPr>
                <w:szCs w:val="24"/>
              </w:rPr>
              <w:t>14,75945</w:t>
            </w:r>
          </w:p>
        </w:tc>
        <w:tc>
          <w:tcPr>
            <w:tcW w:w="1596" w:type="dxa"/>
            <w:vAlign w:val="center"/>
          </w:tcPr>
          <w:p w:rsidR="00B60EC1" w:rsidRPr="00B60EC1" w:rsidRDefault="00B60EC1" w:rsidP="00B60EC1">
            <w:pPr>
              <w:spacing w:line="360" w:lineRule="auto"/>
              <w:jc w:val="center"/>
              <w:rPr>
                <w:szCs w:val="24"/>
              </w:rPr>
            </w:pPr>
            <w:r w:rsidRPr="00B60EC1">
              <w:rPr>
                <w:szCs w:val="24"/>
              </w:rPr>
              <w:t>100,00000</w:t>
            </w:r>
          </w:p>
        </w:tc>
      </w:tr>
    </w:tbl>
    <w:p w:rsidR="00B60EC1" w:rsidRPr="00B60EC1" w:rsidRDefault="00B60EC1" w:rsidP="00B60EC1">
      <w:pPr>
        <w:jc w:val="both"/>
        <w:rPr>
          <w:color w:val="000000"/>
          <w:szCs w:val="24"/>
        </w:rPr>
      </w:pPr>
    </w:p>
    <w:p w:rsidR="00B60EC1" w:rsidRPr="00B60EC1" w:rsidRDefault="00B60EC1" w:rsidP="00B60EC1">
      <w:pPr>
        <w:ind w:firstLine="567"/>
        <w:jc w:val="both"/>
        <w:rPr>
          <w:sz w:val="32"/>
          <w:szCs w:val="32"/>
        </w:rPr>
      </w:pPr>
      <w:r w:rsidRPr="00B60EC1">
        <w:rPr>
          <w:sz w:val="32"/>
          <w:szCs w:val="32"/>
        </w:rPr>
        <w:t>Как видно из таблицы 3, клон Пино белый № 32 по всей с</w:t>
      </w:r>
      <w:r w:rsidRPr="00B60EC1">
        <w:rPr>
          <w:sz w:val="32"/>
          <w:szCs w:val="32"/>
        </w:rPr>
        <w:t>и</w:t>
      </w:r>
      <w:r w:rsidRPr="00B60EC1">
        <w:rPr>
          <w:sz w:val="32"/>
          <w:szCs w:val="32"/>
        </w:rPr>
        <w:t>стеме (комплексу) признаков листа больше всего похож на ко</w:t>
      </w:r>
      <w:r w:rsidRPr="00B60EC1">
        <w:rPr>
          <w:sz w:val="32"/>
          <w:szCs w:val="32"/>
        </w:rPr>
        <w:t>н</w:t>
      </w:r>
      <w:r w:rsidRPr="00B60EC1">
        <w:rPr>
          <w:sz w:val="32"/>
          <w:szCs w:val="32"/>
        </w:rPr>
        <w:t>трольный сорт Пино белый, а на остальные клоны не похож; клон Пино черный № 07 по всей системе признаков листа больше вс</w:t>
      </w:r>
      <w:r w:rsidRPr="00B60EC1">
        <w:rPr>
          <w:sz w:val="32"/>
          <w:szCs w:val="32"/>
        </w:rPr>
        <w:t>е</w:t>
      </w:r>
      <w:r w:rsidRPr="00B60EC1">
        <w:rPr>
          <w:sz w:val="32"/>
          <w:szCs w:val="32"/>
        </w:rPr>
        <w:t>го похож на Пинок белый, как и Пинок белый - на клон Пино черный № 07.</w:t>
      </w:r>
    </w:p>
    <w:p w:rsidR="00B60EC1" w:rsidRPr="00B60EC1" w:rsidRDefault="00B60EC1" w:rsidP="00B60EC1">
      <w:pPr>
        <w:jc w:val="both"/>
        <w:rPr>
          <w:rFonts w:ascii="Arial CYR" w:hAnsi="Arial CYR" w:cs="Arial CYR"/>
          <w:sz w:val="20"/>
        </w:rPr>
      </w:pPr>
    </w:p>
    <w:p w:rsidR="00B60EC1" w:rsidRPr="00B60EC1" w:rsidRDefault="00B60EC1" w:rsidP="00B60EC1">
      <w:pPr>
        <w:rPr>
          <w:rFonts w:ascii="Arial CYR" w:hAnsi="Arial CYR" w:cs="Arial CYR"/>
          <w:sz w:val="28"/>
          <w:szCs w:val="28"/>
        </w:rPr>
      </w:pPr>
      <w:r w:rsidRPr="00B60EC1">
        <w:rPr>
          <w:color w:val="000000"/>
          <w:sz w:val="28"/>
          <w:szCs w:val="28"/>
        </w:rPr>
        <w:lastRenderedPageBreak/>
        <w:t>Таблица 4. - Результаты системно-когнитивного анализа морфометрич</w:t>
      </w:r>
      <w:r w:rsidRPr="00B60EC1">
        <w:rPr>
          <w:color w:val="000000"/>
          <w:sz w:val="28"/>
          <w:szCs w:val="28"/>
        </w:rPr>
        <w:t>е</w:t>
      </w:r>
      <w:r w:rsidRPr="00B60EC1">
        <w:rPr>
          <w:color w:val="000000"/>
          <w:sz w:val="28"/>
          <w:szCs w:val="28"/>
        </w:rPr>
        <w:t>ских данных сортогруппы Рислинг.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5"/>
        <w:gridCol w:w="1304"/>
        <w:gridCol w:w="1176"/>
        <w:gridCol w:w="1219"/>
        <w:gridCol w:w="1068"/>
        <w:gridCol w:w="1455"/>
        <w:gridCol w:w="1447"/>
        <w:gridCol w:w="1172"/>
      </w:tblGrid>
      <w:tr w:rsidR="00B60EC1" w:rsidRPr="00B60EC1" w:rsidTr="0024636E">
        <w:tc>
          <w:tcPr>
            <w:tcW w:w="234" w:type="pct"/>
            <w:vAlign w:val="center"/>
          </w:tcPr>
          <w:p w:rsidR="00B60EC1" w:rsidRPr="00B60EC1" w:rsidRDefault="00B60EC1" w:rsidP="00B60EC1">
            <w:pPr>
              <w:jc w:val="center"/>
              <w:rPr>
                <w:szCs w:val="24"/>
              </w:rPr>
            </w:pPr>
            <w:r w:rsidRPr="00B60EC1">
              <w:rPr>
                <w:szCs w:val="24"/>
              </w:rPr>
              <w:t>№</w:t>
            </w:r>
          </w:p>
        </w:tc>
        <w:tc>
          <w:tcPr>
            <w:tcW w:w="691" w:type="pct"/>
            <w:vAlign w:val="center"/>
          </w:tcPr>
          <w:p w:rsidR="00B60EC1" w:rsidRPr="00B60EC1" w:rsidRDefault="00B60EC1" w:rsidP="00B60EC1">
            <w:pPr>
              <w:jc w:val="center"/>
              <w:rPr>
                <w:szCs w:val="24"/>
              </w:rPr>
            </w:pPr>
            <w:r w:rsidRPr="00B60EC1">
              <w:rPr>
                <w:szCs w:val="24"/>
              </w:rPr>
              <w:t>Генотип</w:t>
            </w:r>
          </w:p>
        </w:tc>
        <w:tc>
          <w:tcPr>
            <w:tcW w:w="636" w:type="pct"/>
            <w:vAlign w:val="center"/>
          </w:tcPr>
          <w:p w:rsidR="00B60EC1" w:rsidRPr="00B60EC1" w:rsidRDefault="00B60EC1" w:rsidP="00B60EC1">
            <w:pPr>
              <w:ind w:right="-175" w:hanging="189"/>
              <w:jc w:val="center"/>
              <w:rPr>
                <w:szCs w:val="24"/>
              </w:rPr>
            </w:pPr>
            <w:r w:rsidRPr="00B60EC1">
              <w:rPr>
                <w:szCs w:val="24"/>
              </w:rPr>
              <w:t xml:space="preserve">Рислиналк </w:t>
            </w:r>
          </w:p>
        </w:tc>
        <w:tc>
          <w:tcPr>
            <w:tcW w:w="659" w:type="pct"/>
            <w:vAlign w:val="center"/>
          </w:tcPr>
          <w:p w:rsidR="00B60EC1" w:rsidRPr="00B60EC1" w:rsidRDefault="00B60EC1" w:rsidP="00B60EC1">
            <w:pPr>
              <w:jc w:val="center"/>
              <w:rPr>
                <w:szCs w:val="24"/>
              </w:rPr>
            </w:pPr>
            <w:r w:rsidRPr="00B60EC1">
              <w:rPr>
                <w:szCs w:val="24"/>
              </w:rPr>
              <w:t>Рислинг</w:t>
            </w:r>
          </w:p>
        </w:tc>
        <w:tc>
          <w:tcPr>
            <w:tcW w:w="578" w:type="pct"/>
            <w:vAlign w:val="center"/>
          </w:tcPr>
          <w:p w:rsidR="00B60EC1" w:rsidRPr="00B60EC1" w:rsidRDefault="00B60EC1" w:rsidP="00B60EC1">
            <w:pPr>
              <w:jc w:val="center"/>
              <w:rPr>
                <w:szCs w:val="24"/>
              </w:rPr>
            </w:pPr>
            <w:r w:rsidRPr="00B60EC1">
              <w:rPr>
                <w:szCs w:val="24"/>
              </w:rPr>
              <w:t>Рислинг № 4-9-2</w:t>
            </w:r>
          </w:p>
        </w:tc>
        <w:tc>
          <w:tcPr>
            <w:tcW w:w="786" w:type="pct"/>
            <w:vAlign w:val="center"/>
          </w:tcPr>
          <w:p w:rsidR="00B60EC1" w:rsidRPr="00B60EC1" w:rsidRDefault="00B60EC1" w:rsidP="00B60EC1">
            <w:pPr>
              <w:jc w:val="center"/>
              <w:rPr>
                <w:szCs w:val="24"/>
              </w:rPr>
            </w:pPr>
            <w:r w:rsidRPr="00B60EC1">
              <w:rPr>
                <w:szCs w:val="24"/>
              </w:rPr>
              <w:t>Рислинг</w:t>
            </w:r>
          </w:p>
          <w:p w:rsidR="00B60EC1" w:rsidRPr="00B60EC1" w:rsidRDefault="00B60EC1" w:rsidP="00B60EC1">
            <w:pPr>
              <w:jc w:val="center"/>
              <w:rPr>
                <w:szCs w:val="24"/>
              </w:rPr>
            </w:pPr>
            <w:r w:rsidRPr="00B60EC1">
              <w:rPr>
                <w:szCs w:val="24"/>
              </w:rPr>
              <w:t xml:space="preserve">Алькадар </w:t>
            </w:r>
          </w:p>
          <w:p w:rsidR="00B60EC1" w:rsidRPr="00B60EC1" w:rsidRDefault="00B60EC1" w:rsidP="00B60EC1">
            <w:pPr>
              <w:jc w:val="center"/>
              <w:rPr>
                <w:szCs w:val="24"/>
              </w:rPr>
            </w:pPr>
            <w:r w:rsidRPr="00B60EC1">
              <w:rPr>
                <w:szCs w:val="24"/>
              </w:rPr>
              <w:t>№ 34А</w:t>
            </w:r>
          </w:p>
        </w:tc>
        <w:tc>
          <w:tcPr>
            <w:tcW w:w="782" w:type="pct"/>
            <w:vAlign w:val="center"/>
          </w:tcPr>
          <w:p w:rsidR="00B60EC1" w:rsidRPr="00B60EC1" w:rsidRDefault="00B60EC1" w:rsidP="00B60EC1">
            <w:pPr>
              <w:jc w:val="center"/>
              <w:rPr>
                <w:szCs w:val="24"/>
              </w:rPr>
            </w:pPr>
            <w:r w:rsidRPr="00B60EC1">
              <w:rPr>
                <w:szCs w:val="24"/>
              </w:rPr>
              <w:t>Рислинг</w:t>
            </w:r>
          </w:p>
          <w:p w:rsidR="00B60EC1" w:rsidRPr="00B60EC1" w:rsidRDefault="00B60EC1" w:rsidP="00B60EC1">
            <w:pPr>
              <w:jc w:val="center"/>
              <w:rPr>
                <w:szCs w:val="24"/>
              </w:rPr>
            </w:pPr>
            <w:r w:rsidRPr="00B60EC1">
              <w:rPr>
                <w:szCs w:val="24"/>
              </w:rPr>
              <w:t xml:space="preserve">Алькадар </w:t>
            </w:r>
          </w:p>
          <w:p w:rsidR="00B60EC1" w:rsidRPr="00B60EC1" w:rsidRDefault="00B60EC1" w:rsidP="00B60EC1">
            <w:pPr>
              <w:jc w:val="center"/>
              <w:rPr>
                <w:szCs w:val="24"/>
              </w:rPr>
            </w:pPr>
            <w:r w:rsidRPr="00B60EC1">
              <w:rPr>
                <w:szCs w:val="24"/>
              </w:rPr>
              <w:t>№ 34Б</w:t>
            </w:r>
          </w:p>
        </w:tc>
        <w:tc>
          <w:tcPr>
            <w:tcW w:w="634" w:type="pct"/>
            <w:vAlign w:val="center"/>
          </w:tcPr>
          <w:p w:rsidR="00B60EC1" w:rsidRPr="00B60EC1" w:rsidRDefault="00B60EC1" w:rsidP="00B60EC1">
            <w:pPr>
              <w:jc w:val="center"/>
              <w:rPr>
                <w:szCs w:val="24"/>
              </w:rPr>
            </w:pPr>
            <w:r w:rsidRPr="00B60EC1">
              <w:rPr>
                <w:szCs w:val="24"/>
              </w:rPr>
              <w:t>Рислинг анапский</w:t>
            </w:r>
          </w:p>
        </w:tc>
      </w:tr>
      <w:tr w:rsidR="00B60EC1" w:rsidRPr="00B60EC1" w:rsidTr="0024636E">
        <w:tc>
          <w:tcPr>
            <w:tcW w:w="234" w:type="pct"/>
            <w:vAlign w:val="center"/>
          </w:tcPr>
          <w:p w:rsidR="00B60EC1" w:rsidRPr="00B60EC1" w:rsidRDefault="00B60EC1" w:rsidP="00B60EC1">
            <w:pPr>
              <w:jc w:val="center"/>
              <w:rPr>
                <w:szCs w:val="24"/>
              </w:rPr>
            </w:pPr>
            <w:r w:rsidRPr="00B60EC1">
              <w:rPr>
                <w:szCs w:val="24"/>
              </w:rPr>
              <w:t>1</w:t>
            </w:r>
          </w:p>
        </w:tc>
        <w:tc>
          <w:tcPr>
            <w:tcW w:w="691" w:type="pct"/>
            <w:vAlign w:val="center"/>
          </w:tcPr>
          <w:p w:rsidR="00B60EC1" w:rsidRPr="00B60EC1" w:rsidRDefault="00B60EC1" w:rsidP="00B60EC1">
            <w:pPr>
              <w:jc w:val="center"/>
              <w:rPr>
                <w:szCs w:val="24"/>
              </w:rPr>
            </w:pPr>
            <w:r w:rsidRPr="00B60EC1">
              <w:rPr>
                <w:szCs w:val="24"/>
              </w:rPr>
              <w:t xml:space="preserve">Рислиналк </w:t>
            </w:r>
          </w:p>
        </w:tc>
        <w:tc>
          <w:tcPr>
            <w:tcW w:w="636" w:type="pct"/>
            <w:vAlign w:val="center"/>
          </w:tcPr>
          <w:p w:rsidR="00B60EC1" w:rsidRPr="00B60EC1" w:rsidRDefault="00B60EC1" w:rsidP="00B60EC1">
            <w:pPr>
              <w:jc w:val="center"/>
              <w:rPr>
                <w:szCs w:val="24"/>
              </w:rPr>
            </w:pPr>
            <w:r w:rsidRPr="00B60EC1">
              <w:rPr>
                <w:szCs w:val="24"/>
              </w:rPr>
              <w:t>100,00</w:t>
            </w:r>
          </w:p>
        </w:tc>
        <w:tc>
          <w:tcPr>
            <w:tcW w:w="659" w:type="pct"/>
            <w:vAlign w:val="center"/>
          </w:tcPr>
          <w:p w:rsidR="00B60EC1" w:rsidRPr="00B60EC1" w:rsidRDefault="00B60EC1" w:rsidP="00B60EC1">
            <w:pPr>
              <w:jc w:val="center"/>
              <w:rPr>
                <w:szCs w:val="24"/>
              </w:rPr>
            </w:pPr>
            <w:r w:rsidRPr="00B60EC1">
              <w:rPr>
                <w:szCs w:val="24"/>
              </w:rPr>
              <w:t>4,26</w:t>
            </w:r>
          </w:p>
        </w:tc>
        <w:tc>
          <w:tcPr>
            <w:tcW w:w="578" w:type="pct"/>
            <w:vAlign w:val="center"/>
          </w:tcPr>
          <w:p w:rsidR="00B60EC1" w:rsidRPr="00B60EC1" w:rsidRDefault="00B60EC1" w:rsidP="00B60EC1">
            <w:pPr>
              <w:jc w:val="center"/>
              <w:rPr>
                <w:szCs w:val="24"/>
              </w:rPr>
            </w:pPr>
            <w:r w:rsidRPr="00B60EC1">
              <w:rPr>
                <w:szCs w:val="24"/>
              </w:rPr>
              <w:t>-21,65</w:t>
            </w:r>
          </w:p>
        </w:tc>
        <w:tc>
          <w:tcPr>
            <w:tcW w:w="786" w:type="pct"/>
            <w:vAlign w:val="center"/>
          </w:tcPr>
          <w:p w:rsidR="00B60EC1" w:rsidRPr="00B60EC1" w:rsidRDefault="00B60EC1" w:rsidP="00B60EC1">
            <w:pPr>
              <w:jc w:val="center"/>
              <w:rPr>
                <w:szCs w:val="24"/>
              </w:rPr>
            </w:pPr>
            <w:r w:rsidRPr="00B60EC1">
              <w:rPr>
                <w:szCs w:val="24"/>
              </w:rPr>
              <w:t>-22,71</w:t>
            </w:r>
          </w:p>
        </w:tc>
        <w:tc>
          <w:tcPr>
            <w:tcW w:w="782" w:type="pct"/>
            <w:vAlign w:val="center"/>
          </w:tcPr>
          <w:p w:rsidR="00B60EC1" w:rsidRPr="00B60EC1" w:rsidRDefault="00B60EC1" w:rsidP="00B60EC1">
            <w:pPr>
              <w:jc w:val="center"/>
              <w:rPr>
                <w:szCs w:val="24"/>
              </w:rPr>
            </w:pPr>
            <w:r w:rsidRPr="00B60EC1">
              <w:rPr>
                <w:szCs w:val="24"/>
              </w:rPr>
              <w:t>-20,59</w:t>
            </w:r>
          </w:p>
        </w:tc>
        <w:tc>
          <w:tcPr>
            <w:tcW w:w="634" w:type="pct"/>
            <w:vAlign w:val="center"/>
          </w:tcPr>
          <w:p w:rsidR="00B60EC1" w:rsidRPr="00B60EC1" w:rsidRDefault="00B60EC1" w:rsidP="00B60EC1">
            <w:pPr>
              <w:jc w:val="center"/>
              <w:rPr>
                <w:szCs w:val="24"/>
              </w:rPr>
            </w:pPr>
            <w:r w:rsidRPr="00B60EC1">
              <w:rPr>
                <w:szCs w:val="24"/>
              </w:rPr>
              <w:t>-15,86</w:t>
            </w:r>
          </w:p>
        </w:tc>
      </w:tr>
      <w:tr w:rsidR="00B60EC1" w:rsidRPr="00B60EC1" w:rsidTr="0024636E">
        <w:tc>
          <w:tcPr>
            <w:tcW w:w="234" w:type="pct"/>
            <w:vAlign w:val="center"/>
          </w:tcPr>
          <w:p w:rsidR="00B60EC1" w:rsidRPr="00B60EC1" w:rsidRDefault="00B60EC1" w:rsidP="00B60EC1">
            <w:pPr>
              <w:jc w:val="center"/>
              <w:rPr>
                <w:szCs w:val="24"/>
              </w:rPr>
            </w:pPr>
            <w:r w:rsidRPr="00B60EC1">
              <w:rPr>
                <w:szCs w:val="24"/>
              </w:rPr>
              <w:t>2</w:t>
            </w:r>
          </w:p>
        </w:tc>
        <w:tc>
          <w:tcPr>
            <w:tcW w:w="691" w:type="pct"/>
            <w:vAlign w:val="center"/>
          </w:tcPr>
          <w:p w:rsidR="00B60EC1" w:rsidRPr="00B60EC1" w:rsidRDefault="00B60EC1" w:rsidP="00B60EC1">
            <w:pPr>
              <w:jc w:val="center"/>
              <w:rPr>
                <w:szCs w:val="24"/>
              </w:rPr>
            </w:pPr>
            <w:r w:rsidRPr="00B60EC1">
              <w:rPr>
                <w:szCs w:val="24"/>
              </w:rPr>
              <w:t>Рислинг</w:t>
            </w:r>
          </w:p>
        </w:tc>
        <w:tc>
          <w:tcPr>
            <w:tcW w:w="636" w:type="pct"/>
            <w:vAlign w:val="center"/>
          </w:tcPr>
          <w:p w:rsidR="00B60EC1" w:rsidRPr="00B60EC1" w:rsidRDefault="00B60EC1" w:rsidP="00B60EC1">
            <w:pPr>
              <w:jc w:val="center"/>
              <w:rPr>
                <w:szCs w:val="24"/>
              </w:rPr>
            </w:pPr>
            <w:r w:rsidRPr="00B60EC1">
              <w:rPr>
                <w:szCs w:val="24"/>
              </w:rPr>
              <w:t>4,26</w:t>
            </w:r>
          </w:p>
        </w:tc>
        <w:tc>
          <w:tcPr>
            <w:tcW w:w="659" w:type="pct"/>
            <w:vAlign w:val="center"/>
          </w:tcPr>
          <w:p w:rsidR="00B60EC1" w:rsidRPr="00B60EC1" w:rsidRDefault="00B60EC1" w:rsidP="00B60EC1">
            <w:pPr>
              <w:jc w:val="center"/>
              <w:rPr>
                <w:szCs w:val="24"/>
              </w:rPr>
            </w:pPr>
            <w:r w:rsidRPr="00B60EC1">
              <w:rPr>
                <w:szCs w:val="24"/>
              </w:rPr>
              <w:t>100,00</w:t>
            </w:r>
          </w:p>
        </w:tc>
        <w:tc>
          <w:tcPr>
            <w:tcW w:w="578" w:type="pct"/>
            <w:vAlign w:val="center"/>
          </w:tcPr>
          <w:p w:rsidR="00B60EC1" w:rsidRPr="00B60EC1" w:rsidRDefault="00B60EC1" w:rsidP="00B60EC1">
            <w:pPr>
              <w:jc w:val="center"/>
              <w:rPr>
                <w:szCs w:val="24"/>
              </w:rPr>
            </w:pPr>
            <w:r w:rsidRPr="00B60EC1">
              <w:rPr>
                <w:szCs w:val="24"/>
              </w:rPr>
              <w:t>-0,12</w:t>
            </w:r>
          </w:p>
        </w:tc>
        <w:tc>
          <w:tcPr>
            <w:tcW w:w="786" w:type="pct"/>
            <w:vAlign w:val="center"/>
          </w:tcPr>
          <w:p w:rsidR="00B60EC1" w:rsidRPr="00B60EC1" w:rsidRDefault="00B60EC1" w:rsidP="00B60EC1">
            <w:pPr>
              <w:jc w:val="center"/>
              <w:rPr>
                <w:szCs w:val="24"/>
              </w:rPr>
            </w:pPr>
            <w:r w:rsidRPr="00B60EC1">
              <w:rPr>
                <w:szCs w:val="24"/>
              </w:rPr>
              <w:t>-25,25</w:t>
            </w:r>
          </w:p>
        </w:tc>
        <w:tc>
          <w:tcPr>
            <w:tcW w:w="782" w:type="pct"/>
            <w:vAlign w:val="center"/>
          </w:tcPr>
          <w:p w:rsidR="00B60EC1" w:rsidRPr="00B60EC1" w:rsidRDefault="00B60EC1" w:rsidP="00B60EC1">
            <w:pPr>
              <w:jc w:val="center"/>
              <w:rPr>
                <w:szCs w:val="24"/>
              </w:rPr>
            </w:pPr>
            <w:r w:rsidRPr="00B60EC1">
              <w:rPr>
                <w:szCs w:val="24"/>
              </w:rPr>
              <w:t>-10,29</w:t>
            </w:r>
          </w:p>
        </w:tc>
        <w:tc>
          <w:tcPr>
            <w:tcW w:w="634" w:type="pct"/>
            <w:vAlign w:val="center"/>
          </w:tcPr>
          <w:p w:rsidR="00B60EC1" w:rsidRPr="00B60EC1" w:rsidRDefault="00B60EC1" w:rsidP="00B60EC1">
            <w:pPr>
              <w:jc w:val="center"/>
              <w:rPr>
                <w:szCs w:val="24"/>
              </w:rPr>
            </w:pPr>
            <w:r w:rsidRPr="00B60EC1">
              <w:rPr>
                <w:szCs w:val="24"/>
              </w:rPr>
              <w:t>10,46</w:t>
            </w:r>
          </w:p>
        </w:tc>
      </w:tr>
      <w:tr w:rsidR="00B60EC1" w:rsidRPr="00B60EC1" w:rsidTr="0024636E">
        <w:tc>
          <w:tcPr>
            <w:tcW w:w="234" w:type="pct"/>
            <w:vAlign w:val="center"/>
          </w:tcPr>
          <w:p w:rsidR="00B60EC1" w:rsidRPr="00B60EC1" w:rsidRDefault="00B60EC1" w:rsidP="00B60EC1">
            <w:pPr>
              <w:jc w:val="center"/>
              <w:rPr>
                <w:szCs w:val="24"/>
              </w:rPr>
            </w:pPr>
            <w:r w:rsidRPr="00B60EC1">
              <w:rPr>
                <w:szCs w:val="24"/>
              </w:rPr>
              <w:t>3</w:t>
            </w:r>
          </w:p>
        </w:tc>
        <w:tc>
          <w:tcPr>
            <w:tcW w:w="691" w:type="pct"/>
            <w:vAlign w:val="center"/>
          </w:tcPr>
          <w:p w:rsidR="00B60EC1" w:rsidRPr="00B60EC1" w:rsidRDefault="00B60EC1" w:rsidP="00B60EC1">
            <w:pPr>
              <w:jc w:val="center"/>
              <w:rPr>
                <w:szCs w:val="24"/>
              </w:rPr>
            </w:pPr>
            <w:r w:rsidRPr="00B60EC1">
              <w:rPr>
                <w:szCs w:val="24"/>
              </w:rPr>
              <w:t xml:space="preserve">Рислинг </w:t>
            </w:r>
          </w:p>
          <w:p w:rsidR="00B60EC1" w:rsidRPr="00B60EC1" w:rsidRDefault="00B60EC1" w:rsidP="00B60EC1">
            <w:pPr>
              <w:jc w:val="center"/>
              <w:rPr>
                <w:szCs w:val="24"/>
              </w:rPr>
            </w:pPr>
            <w:r w:rsidRPr="00B60EC1">
              <w:rPr>
                <w:szCs w:val="24"/>
              </w:rPr>
              <w:t>№ 4-9-2</w:t>
            </w:r>
          </w:p>
        </w:tc>
        <w:tc>
          <w:tcPr>
            <w:tcW w:w="636" w:type="pct"/>
            <w:vAlign w:val="center"/>
          </w:tcPr>
          <w:p w:rsidR="00B60EC1" w:rsidRPr="00B60EC1" w:rsidRDefault="00B60EC1" w:rsidP="00B60EC1">
            <w:pPr>
              <w:jc w:val="center"/>
              <w:rPr>
                <w:szCs w:val="24"/>
              </w:rPr>
            </w:pPr>
            <w:r w:rsidRPr="00B60EC1">
              <w:rPr>
                <w:szCs w:val="24"/>
              </w:rPr>
              <w:t>-21,64</w:t>
            </w:r>
          </w:p>
        </w:tc>
        <w:tc>
          <w:tcPr>
            <w:tcW w:w="659" w:type="pct"/>
            <w:vAlign w:val="center"/>
          </w:tcPr>
          <w:p w:rsidR="00B60EC1" w:rsidRPr="00B60EC1" w:rsidRDefault="00B60EC1" w:rsidP="00B60EC1">
            <w:pPr>
              <w:jc w:val="center"/>
              <w:rPr>
                <w:szCs w:val="24"/>
              </w:rPr>
            </w:pPr>
            <w:r w:rsidRPr="00B60EC1">
              <w:rPr>
                <w:szCs w:val="24"/>
              </w:rPr>
              <w:t>-0,13579</w:t>
            </w:r>
          </w:p>
        </w:tc>
        <w:tc>
          <w:tcPr>
            <w:tcW w:w="578" w:type="pct"/>
            <w:vAlign w:val="center"/>
          </w:tcPr>
          <w:p w:rsidR="00B60EC1" w:rsidRPr="00B60EC1" w:rsidRDefault="00B60EC1" w:rsidP="00B60EC1">
            <w:pPr>
              <w:jc w:val="center"/>
              <w:rPr>
                <w:szCs w:val="24"/>
              </w:rPr>
            </w:pPr>
            <w:r w:rsidRPr="00B60EC1">
              <w:rPr>
                <w:szCs w:val="24"/>
              </w:rPr>
              <w:t>100,00</w:t>
            </w:r>
          </w:p>
        </w:tc>
        <w:tc>
          <w:tcPr>
            <w:tcW w:w="786" w:type="pct"/>
            <w:vAlign w:val="center"/>
          </w:tcPr>
          <w:p w:rsidR="00B60EC1" w:rsidRPr="00B60EC1" w:rsidRDefault="00B60EC1" w:rsidP="00B60EC1">
            <w:pPr>
              <w:jc w:val="center"/>
              <w:rPr>
                <w:szCs w:val="24"/>
              </w:rPr>
            </w:pPr>
            <w:r w:rsidRPr="00B60EC1">
              <w:rPr>
                <w:szCs w:val="24"/>
              </w:rPr>
              <w:t>-2,07</w:t>
            </w:r>
          </w:p>
        </w:tc>
        <w:tc>
          <w:tcPr>
            <w:tcW w:w="782" w:type="pct"/>
            <w:vAlign w:val="center"/>
          </w:tcPr>
          <w:p w:rsidR="00B60EC1" w:rsidRPr="00B60EC1" w:rsidRDefault="00B60EC1" w:rsidP="00B60EC1">
            <w:pPr>
              <w:jc w:val="center"/>
              <w:rPr>
                <w:szCs w:val="24"/>
              </w:rPr>
            </w:pPr>
            <w:r w:rsidRPr="00B60EC1">
              <w:rPr>
                <w:szCs w:val="24"/>
              </w:rPr>
              <w:t>34,03</w:t>
            </w:r>
          </w:p>
        </w:tc>
        <w:tc>
          <w:tcPr>
            <w:tcW w:w="634" w:type="pct"/>
            <w:vAlign w:val="center"/>
          </w:tcPr>
          <w:p w:rsidR="00B60EC1" w:rsidRPr="00B60EC1" w:rsidRDefault="00B60EC1" w:rsidP="00B60EC1">
            <w:pPr>
              <w:jc w:val="center"/>
              <w:rPr>
                <w:szCs w:val="24"/>
              </w:rPr>
            </w:pPr>
            <w:r w:rsidRPr="00B60EC1">
              <w:rPr>
                <w:szCs w:val="24"/>
              </w:rPr>
              <w:t>38,79</w:t>
            </w:r>
          </w:p>
        </w:tc>
      </w:tr>
      <w:tr w:rsidR="00B60EC1" w:rsidRPr="00B60EC1" w:rsidTr="0024636E">
        <w:tc>
          <w:tcPr>
            <w:tcW w:w="234" w:type="pct"/>
            <w:vAlign w:val="center"/>
          </w:tcPr>
          <w:p w:rsidR="00B60EC1" w:rsidRPr="00B60EC1" w:rsidRDefault="00B60EC1" w:rsidP="00B60EC1">
            <w:pPr>
              <w:jc w:val="center"/>
              <w:rPr>
                <w:szCs w:val="24"/>
              </w:rPr>
            </w:pPr>
            <w:r w:rsidRPr="00B60EC1">
              <w:rPr>
                <w:szCs w:val="24"/>
              </w:rPr>
              <w:t>4</w:t>
            </w:r>
          </w:p>
        </w:tc>
        <w:tc>
          <w:tcPr>
            <w:tcW w:w="691" w:type="pct"/>
            <w:vAlign w:val="center"/>
          </w:tcPr>
          <w:p w:rsidR="00B60EC1" w:rsidRPr="00B60EC1" w:rsidRDefault="00B60EC1" w:rsidP="00B60EC1">
            <w:pPr>
              <w:jc w:val="center"/>
              <w:rPr>
                <w:szCs w:val="24"/>
              </w:rPr>
            </w:pPr>
            <w:r w:rsidRPr="00B60EC1">
              <w:rPr>
                <w:szCs w:val="24"/>
              </w:rPr>
              <w:t>Рислинг Алькадар № 34А</w:t>
            </w:r>
          </w:p>
        </w:tc>
        <w:tc>
          <w:tcPr>
            <w:tcW w:w="636" w:type="pct"/>
            <w:vAlign w:val="center"/>
          </w:tcPr>
          <w:p w:rsidR="00B60EC1" w:rsidRPr="00B60EC1" w:rsidRDefault="00B60EC1" w:rsidP="00B60EC1">
            <w:pPr>
              <w:jc w:val="center"/>
              <w:rPr>
                <w:szCs w:val="24"/>
              </w:rPr>
            </w:pPr>
            <w:r w:rsidRPr="00B60EC1">
              <w:rPr>
                <w:szCs w:val="24"/>
              </w:rPr>
              <w:t>-22,71</w:t>
            </w:r>
          </w:p>
        </w:tc>
        <w:tc>
          <w:tcPr>
            <w:tcW w:w="659" w:type="pct"/>
            <w:vAlign w:val="center"/>
          </w:tcPr>
          <w:p w:rsidR="00B60EC1" w:rsidRPr="00B60EC1" w:rsidRDefault="00B60EC1" w:rsidP="00B60EC1">
            <w:pPr>
              <w:jc w:val="center"/>
              <w:rPr>
                <w:szCs w:val="24"/>
              </w:rPr>
            </w:pPr>
            <w:r w:rsidRPr="00B60EC1">
              <w:rPr>
                <w:szCs w:val="24"/>
              </w:rPr>
              <w:t>-25,25</w:t>
            </w:r>
          </w:p>
        </w:tc>
        <w:tc>
          <w:tcPr>
            <w:tcW w:w="578" w:type="pct"/>
            <w:vAlign w:val="center"/>
          </w:tcPr>
          <w:p w:rsidR="00B60EC1" w:rsidRPr="00B60EC1" w:rsidRDefault="00B60EC1" w:rsidP="00B60EC1">
            <w:pPr>
              <w:jc w:val="center"/>
              <w:rPr>
                <w:szCs w:val="24"/>
              </w:rPr>
            </w:pPr>
            <w:r w:rsidRPr="00B60EC1">
              <w:rPr>
                <w:szCs w:val="24"/>
              </w:rPr>
              <w:t>-2,07</w:t>
            </w:r>
          </w:p>
        </w:tc>
        <w:tc>
          <w:tcPr>
            <w:tcW w:w="786" w:type="pct"/>
            <w:vAlign w:val="center"/>
          </w:tcPr>
          <w:p w:rsidR="00B60EC1" w:rsidRPr="00B60EC1" w:rsidRDefault="00B60EC1" w:rsidP="00B60EC1">
            <w:pPr>
              <w:jc w:val="center"/>
              <w:rPr>
                <w:szCs w:val="24"/>
              </w:rPr>
            </w:pPr>
            <w:r w:rsidRPr="00B60EC1">
              <w:rPr>
                <w:szCs w:val="24"/>
              </w:rPr>
              <w:t>100,00</w:t>
            </w:r>
          </w:p>
        </w:tc>
        <w:tc>
          <w:tcPr>
            <w:tcW w:w="782" w:type="pct"/>
            <w:vAlign w:val="center"/>
          </w:tcPr>
          <w:p w:rsidR="00B60EC1" w:rsidRPr="00B60EC1" w:rsidRDefault="00B60EC1" w:rsidP="00B60EC1">
            <w:pPr>
              <w:jc w:val="center"/>
              <w:rPr>
                <w:szCs w:val="24"/>
              </w:rPr>
            </w:pPr>
            <w:r w:rsidRPr="00B60EC1">
              <w:rPr>
                <w:szCs w:val="24"/>
              </w:rPr>
              <w:t>0,57</w:t>
            </w:r>
          </w:p>
        </w:tc>
        <w:tc>
          <w:tcPr>
            <w:tcW w:w="634" w:type="pct"/>
            <w:vAlign w:val="center"/>
          </w:tcPr>
          <w:p w:rsidR="00B60EC1" w:rsidRPr="00B60EC1" w:rsidRDefault="00B60EC1" w:rsidP="00B60EC1">
            <w:pPr>
              <w:jc w:val="center"/>
              <w:rPr>
                <w:szCs w:val="24"/>
              </w:rPr>
            </w:pPr>
            <w:r w:rsidRPr="00B60EC1">
              <w:rPr>
                <w:szCs w:val="24"/>
              </w:rPr>
              <w:t>-20,26</w:t>
            </w:r>
          </w:p>
        </w:tc>
      </w:tr>
      <w:tr w:rsidR="00B60EC1" w:rsidRPr="00B60EC1" w:rsidTr="0024636E">
        <w:tc>
          <w:tcPr>
            <w:tcW w:w="234" w:type="pct"/>
            <w:vAlign w:val="center"/>
          </w:tcPr>
          <w:p w:rsidR="00B60EC1" w:rsidRPr="00B60EC1" w:rsidRDefault="00B60EC1" w:rsidP="00B60EC1">
            <w:pPr>
              <w:jc w:val="center"/>
              <w:rPr>
                <w:szCs w:val="24"/>
              </w:rPr>
            </w:pPr>
            <w:r w:rsidRPr="00B60EC1">
              <w:rPr>
                <w:szCs w:val="24"/>
              </w:rPr>
              <w:t>5</w:t>
            </w:r>
          </w:p>
        </w:tc>
        <w:tc>
          <w:tcPr>
            <w:tcW w:w="691" w:type="pct"/>
            <w:vAlign w:val="center"/>
          </w:tcPr>
          <w:p w:rsidR="00B60EC1" w:rsidRPr="00B60EC1" w:rsidRDefault="00B60EC1" w:rsidP="00B60EC1">
            <w:pPr>
              <w:jc w:val="center"/>
              <w:rPr>
                <w:szCs w:val="24"/>
              </w:rPr>
            </w:pPr>
            <w:r w:rsidRPr="00B60EC1">
              <w:rPr>
                <w:szCs w:val="24"/>
              </w:rPr>
              <w:t>Рислинг Алькадар № 34Б</w:t>
            </w:r>
          </w:p>
        </w:tc>
        <w:tc>
          <w:tcPr>
            <w:tcW w:w="636" w:type="pct"/>
            <w:vAlign w:val="center"/>
          </w:tcPr>
          <w:p w:rsidR="00B60EC1" w:rsidRPr="00B60EC1" w:rsidRDefault="00B60EC1" w:rsidP="00B60EC1">
            <w:pPr>
              <w:jc w:val="center"/>
              <w:rPr>
                <w:szCs w:val="24"/>
              </w:rPr>
            </w:pPr>
            <w:r w:rsidRPr="00B60EC1">
              <w:rPr>
                <w:szCs w:val="24"/>
              </w:rPr>
              <w:t>-20,59</w:t>
            </w:r>
          </w:p>
        </w:tc>
        <w:tc>
          <w:tcPr>
            <w:tcW w:w="659" w:type="pct"/>
            <w:vAlign w:val="center"/>
          </w:tcPr>
          <w:p w:rsidR="00B60EC1" w:rsidRPr="00B60EC1" w:rsidRDefault="00B60EC1" w:rsidP="00B60EC1">
            <w:pPr>
              <w:jc w:val="center"/>
              <w:rPr>
                <w:szCs w:val="24"/>
              </w:rPr>
            </w:pPr>
            <w:r w:rsidRPr="00B60EC1">
              <w:rPr>
                <w:szCs w:val="24"/>
              </w:rPr>
              <w:t>-10,29</w:t>
            </w:r>
          </w:p>
        </w:tc>
        <w:tc>
          <w:tcPr>
            <w:tcW w:w="578" w:type="pct"/>
            <w:vAlign w:val="center"/>
          </w:tcPr>
          <w:p w:rsidR="00B60EC1" w:rsidRPr="00B60EC1" w:rsidRDefault="00B60EC1" w:rsidP="00B60EC1">
            <w:pPr>
              <w:jc w:val="center"/>
              <w:rPr>
                <w:szCs w:val="24"/>
              </w:rPr>
            </w:pPr>
            <w:r w:rsidRPr="00B60EC1">
              <w:rPr>
                <w:szCs w:val="24"/>
              </w:rPr>
              <w:t>34,03</w:t>
            </w:r>
          </w:p>
        </w:tc>
        <w:tc>
          <w:tcPr>
            <w:tcW w:w="786" w:type="pct"/>
            <w:vAlign w:val="center"/>
          </w:tcPr>
          <w:p w:rsidR="00B60EC1" w:rsidRPr="00B60EC1" w:rsidRDefault="00B60EC1" w:rsidP="00B60EC1">
            <w:pPr>
              <w:jc w:val="center"/>
              <w:rPr>
                <w:szCs w:val="24"/>
              </w:rPr>
            </w:pPr>
            <w:r w:rsidRPr="00B60EC1">
              <w:rPr>
                <w:szCs w:val="24"/>
              </w:rPr>
              <w:t>0,57</w:t>
            </w:r>
          </w:p>
        </w:tc>
        <w:tc>
          <w:tcPr>
            <w:tcW w:w="782" w:type="pct"/>
            <w:vAlign w:val="center"/>
          </w:tcPr>
          <w:p w:rsidR="00B60EC1" w:rsidRPr="00B60EC1" w:rsidRDefault="00B60EC1" w:rsidP="00B60EC1">
            <w:pPr>
              <w:jc w:val="center"/>
              <w:rPr>
                <w:szCs w:val="24"/>
              </w:rPr>
            </w:pPr>
            <w:r w:rsidRPr="00B60EC1">
              <w:rPr>
                <w:szCs w:val="24"/>
              </w:rPr>
              <w:t>100,00</w:t>
            </w:r>
          </w:p>
        </w:tc>
        <w:tc>
          <w:tcPr>
            <w:tcW w:w="634" w:type="pct"/>
            <w:vAlign w:val="center"/>
          </w:tcPr>
          <w:p w:rsidR="00B60EC1" w:rsidRPr="00B60EC1" w:rsidRDefault="00B60EC1" w:rsidP="00B60EC1">
            <w:pPr>
              <w:jc w:val="center"/>
              <w:rPr>
                <w:szCs w:val="24"/>
              </w:rPr>
            </w:pPr>
            <w:r w:rsidRPr="00B60EC1">
              <w:rPr>
                <w:szCs w:val="24"/>
              </w:rPr>
              <w:t>9,27</w:t>
            </w:r>
          </w:p>
        </w:tc>
      </w:tr>
      <w:tr w:rsidR="00B60EC1" w:rsidRPr="00B60EC1" w:rsidTr="0024636E">
        <w:tc>
          <w:tcPr>
            <w:tcW w:w="234" w:type="pct"/>
            <w:vAlign w:val="center"/>
          </w:tcPr>
          <w:p w:rsidR="00B60EC1" w:rsidRPr="00B60EC1" w:rsidRDefault="00B60EC1" w:rsidP="00B60EC1">
            <w:pPr>
              <w:jc w:val="center"/>
              <w:rPr>
                <w:szCs w:val="24"/>
              </w:rPr>
            </w:pPr>
            <w:r w:rsidRPr="00B60EC1">
              <w:rPr>
                <w:szCs w:val="24"/>
              </w:rPr>
              <w:t>6</w:t>
            </w:r>
          </w:p>
        </w:tc>
        <w:tc>
          <w:tcPr>
            <w:tcW w:w="691" w:type="pct"/>
            <w:vAlign w:val="center"/>
          </w:tcPr>
          <w:p w:rsidR="00B60EC1" w:rsidRPr="00B60EC1" w:rsidRDefault="00B60EC1" w:rsidP="00B60EC1">
            <w:pPr>
              <w:jc w:val="center"/>
              <w:rPr>
                <w:szCs w:val="24"/>
              </w:rPr>
            </w:pPr>
            <w:r w:rsidRPr="00B60EC1">
              <w:rPr>
                <w:szCs w:val="24"/>
              </w:rPr>
              <w:t>Рислинг анапский</w:t>
            </w:r>
          </w:p>
        </w:tc>
        <w:tc>
          <w:tcPr>
            <w:tcW w:w="636" w:type="pct"/>
            <w:vAlign w:val="center"/>
          </w:tcPr>
          <w:p w:rsidR="00B60EC1" w:rsidRPr="00B60EC1" w:rsidRDefault="00B60EC1" w:rsidP="00B60EC1">
            <w:pPr>
              <w:jc w:val="center"/>
              <w:rPr>
                <w:szCs w:val="24"/>
              </w:rPr>
            </w:pPr>
            <w:r w:rsidRPr="00B60EC1">
              <w:rPr>
                <w:szCs w:val="24"/>
              </w:rPr>
              <w:t>-15,86</w:t>
            </w:r>
          </w:p>
        </w:tc>
        <w:tc>
          <w:tcPr>
            <w:tcW w:w="659" w:type="pct"/>
            <w:vAlign w:val="center"/>
          </w:tcPr>
          <w:p w:rsidR="00B60EC1" w:rsidRPr="00B60EC1" w:rsidRDefault="00B60EC1" w:rsidP="00B60EC1">
            <w:pPr>
              <w:jc w:val="center"/>
              <w:rPr>
                <w:szCs w:val="24"/>
              </w:rPr>
            </w:pPr>
            <w:r w:rsidRPr="00B60EC1">
              <w:rPr>
                <w:szCs w:val="24"/>
              </w:rPr>
              <w:t>10,46</w:t>
            </w:r>
          </w:p>
        </w:tc>
        <w:tc>
          <w:tcPr>
            <w:tcW w:w="578" w:type="pct"/>
            <w:vAlign w:val="center"/>
          </w:tcPr>
          <w:p w:rsidR="00B60EC1" w:rsidRPr="00B60EC1" w:rsidRDefault="00B60EC1" w:rsidP="00B60EC1">
            <w:pPr>
              <w:jc w:val="center"/>
              <w:rPr>
                <w:szCs w:val="24"/>
              </w:rPr>
            </w:pPr>
            <w:r w:rsidRPr="00B60EC1">
              <w:rPr>
                <w:szCs w:val="24"/>
              </w:rPr>
              <w:t>38,79</w:t>
            </w:r>
          </w:p>
        </w:tc>
        <w:tc>
          <w:tcPr>
            <w:tcW w:w="786" w:type="pct"/>
            <w:vAlign w:val="center"/>
          </w:tcPr>
          <w:p w:rsidR="00B60EC1" w:rsidRPr="00B60EC1" w:rsidRDefault="00B60EC1" w:rsidP="00B60EC1">
            <w:pPr>
              <w:jc w:val="center"/>
              <w:rPr>
                <w:szCs w:val="24"/>
              </w:rPr>
            </w:pPr>
            <w:r w:rsidRPr="00B60EC1">
              <w:rPr>
                <w:szCs w:val="24"/>
              </w:rPr>
              <w:t>-20,26</w:t>
            </w:r>
          </w:p>
        </w:tc>
        <w:tc>
          <w:tcPr>
            <w:tcW w:w="782" w:type="pct"/>
            <w:vAlign w:val="center"/>
          </w:tcPr>
          <w:p w:rsidR="00B60EC1" w:rsidRPr="00B60EC1" w:rsidRDefault="00B60EC1" w:rsidP="00B60EC1">
            <w:pPr>
              <w:jc w:val="center"/>
              <w:rPr>
                <w:szCs w:val="24"/>
              </w:rPr>
            </w:pPr>
            <w:r w:rsidRPr="00B60EC1">
              <w:rPr>
                <w:szCs w:val="24"/>
              </w:rPr>
              <w:t>9,27</w:t>
            </w:r>
          </w:p>
        </w:tc>
        <w:tc>
          <w:tcPr>
            <w:tcW w:w="634" w:type="pct"/>
            <w:vAlign w:val="center"/>
          </w:tcPr>
          <w:p w:rsidR="00B60EC1" w:rsidRPr="00B60EC1" w:rsidRDefault="00B60EC1" w:rsidP="00B60EC1">
            <w:pPr>
              <w:jc w:val="center"/>
              <w:rPr>
                <w:szCs w:val="24"/>
              </w:rPr>
            </w:pPr>
            <w:r w:rsidRPr="00B60EC1">
              <w:rPr>
                <w:szCs w:val="24"/>
              </w:rPr>
              <w:t>100,00</w:t>
            </w:r>
          </w:p>
        </w:tc>
      </w:tr>
    </w:tbl>
    <w:p w:rsidR="00B60EC1" w:rsidRPr="00B60EC1" w:rsidRDefault="00B60EC1" w:rsidP="00B60EC1">
      <w:pPr>
        <w:jc w:val="center"/>
        <w:rPr>
          <w:color w:val="000000"/>
          <w:szCs w:val="24"/>
        </w:rPr>
      </w:pPr>
    </w:p>
    <w:p w:rsidR="00B60EC1" w:rsidRPr="00B60EC1" w:rsidRDefault="00B60EC1" w:rsidP="00B60EC1">
      <w:pPr>
        <w:ind w:firstLine="567"/>
        <w:jc w:val="both"/>
        <w:rPr>
          <w:sz w:val="32"/>
          <w:szCs w:val="32"/>
        </w:rPr>
      </w:pPr>
      <w:r w:rsidRPr="00B60EC1">
        <w:rPr>
          <w:color w:val="000000"/>
          <w:sz w:val="32"/>
          <w:szCs w:val="32"/>
        </w:rPr>
        <w:t xml:space="preserve">Как видно из таблицы 4, клон </w:t>
      </w:r>
      <w:r w:rsidRPr="00B60EC1">
        <w:rPr>
          <w:sz w:val="32"/>
          <w:szCs w:val="32"/>
        </w:rPr>
        <w:t>Рислиналк</w:t>
      </w:r>
      <w:r w:rsidRPr="00B60EC1">
        <w:rPr>
          <w:i/>
          <w:sz w:val="32"/>
          <w:szCs w:val="32"/>
        </w:rPr>
        <w:t xml:space="preserve"> </w:t>
      </w:r>
      <w:r w:rsidRPr="00B60EC1">
        <w:rPr>
          <w:sz w:val="32"/>
          <w:szCs w:val="32"/>
        </w:rPr>
        <w:t>по всей системе признаков листа больше всего похож на Рислинг, а на остальные не похож;</w:t>
      </w:r>
      <w:r w:rsidRPr="00B60EC1">
        <w:rPr>
          <w:color w:val="000000"/>
          <w:sz w:val="32"/>
          <w:szCs w:val="32"/>
        </w:rPr>
        <w:t xml:space="preserve"> </w:t>
      </w:r>
      <w:r w:rsidRPr="00B60EC1">
        <w:rPr>
          <w:sz w:val="32"/>
          <w:szCs w:val="32"/>
        </w:rPr>
        <w:t>Рислинг анапский по всей системе признаков листа больше всего похож на Рислинг № 4-9-2, меньше – на Рислинг и Рислинг Алькадар № 34Б, а на остальные не похож.</w:t>
      </w:r>
    </w:p>
    <w:p w:rsidR="00B60EC1" w:rsidRPr="00B60EC1" w:rsidRDefault="00B60EC1" w:rsidP="00B60EC1">
      <w:pPr>
        <w:ind w:firstLine="709"/>
        <w:jc w:val="both"/>
        <w:rPr>
          <w:sz w:val="32"/>
          <w:szCs w:val="32"/>
        </w:rPr>
      </w:pPr>
      <w:r w:rsidRPr="00B60EC1">
        <w:rPr>
          <w:sz w:val="32"/>
          <w:szCs w:val="32"/>
        </w:rPr>
        <w:t>В заключение отметим, что впервые для многопараметрич</w:t>
      </w:r>
      <w:r w:rsidRPr="00B60EC1">
        <w:rPr>
          <w:sz w:val="32"/>
          <w:szCs w:val="32"/>
        </w:rPr>
        <w:t>е</w:t>
      </w:r>
      <w:r w:rsidRPr="00B60EC1">
        <w:rPr>
          <w:sz w:val="32"/>
          <w:szCs w:val="32"/>
        </w:rPr>
        <w:t>ской типизации, многопараметрической (системной) идентиф</w:t>
      </w:r>
      <w:r w:rsidRPr="00B60EC1">
        <w:rPr>
          <w:sz w:val="32"/>
          <w:szCs w:val="32"/>
        </w:rPr>
        <w:t>и</w:t>
      </w:r>
      <w:r w:rsidRPr="00B60EC1">
        <w:rPr>
          <w:sz w:val="32"/>
          <w:szCs w:val="32"/>
        </w:rPr>
        <w:t>кации и кластерного анализа сортов винограда по морфометрич</w:t>
      </w:r>
      <w:r w:rsidRPr="00B60EC1">
        <w:rPr>
          <w:sz w:val="32"/>
          <w:szCs w:val="32"/>
        </w:rPr>
        <w:t>е</w:t>
      </w:r>
      <w:r w:rsidRPr="00B60EC1">
        <w:rPr>
          <w:sz w:val="32"/>
          <w:szCs w:val="32"/>
        </w:rPr>
        <w:t>ским признакам листьев был применен метод искусственного и</w:t>
      </w:r>
      <w:r w:rsidRPr="00B60EC1">
        <w:rPr>
          <w:sz w:val="32"/>
          <w:szCs w:val="32"/>
        </w:rPr>
        <w:t>н</w:t>
      </w:r>
      <w:r w:rsidRPr="00B60EC1">
        <w:rPr>
          <w:sz w:val="32"/>
          <w:szCs w:val="32"/>
        </w:rPr>
        <w:t>теллекта «Системно-когнитивный анализ» (СК-анализ) и его и</w:t>
      </w:r>
      <w:r w:rsidRPr="00B60EC1">
        <w:rPr>
          <w:sz w:val="32"/>
          <w:szCs w:val="32"/>
        </w:rPr>
        <w:t>н</w:t>
      </w:r>
      <w:r w:rsidRPr="00B60EC1">
        <w:rPr>
          <w:sz w:val="32"/>
          <w:szCs w:val="32"/>
        </w:rPr>
        <w:t>струментарий – система «Эйдос» [2], которые предоставляют многочисленные и разнообразные возможности. Последние освещать в данной статье, по нашему мнению, нецелесообразно. Отметим лишь, что он, в частности, позволяет:</w:t>
      </w:r>
    </w:p>
    <w:p w:rsidR="00B60EC1" w:rsidRPr="00B60EC1" w:rsidRDefault="00B60EC1" w:rsidP="00B60EC1">
      <w:pPr>
        <w:ind w:firstLine="709"/>
        <w:jc w:val="both"/>
        <w:rPr>
          <w:sz w:val="32"/>
          <w:szCs w:val="32"/>
        </w:rPr>
      </w:pPr>
      <w:r w:rsidRPr="00B60EC1">
        <w:rPr>
          <w:sz w:val="32"/>
          <w:szCs w:val="32"/>
        </w:rPr>
        <w:t xml:space="preserve">1. Провести </w:t>
      </w:r>
      <w:r w:rsidRPr="00B60EC1">
        <w:rPr>
          <w:b/>
          <w:i/>
          <w:sz w:val="32"/>
          <w:szCs w:val="32"/>
        </w:rPr>
        <w:t>многопараметрическую типизацию</w:t>
      </w:r>
      <w:r w:rsidRPr="00B60EC1">
        <w:rPr>
          <w:sz w:val="32"/>
          <w:szCs w:val="32"/>
        </w:rPr>
        <w:t>, т.е. неп</w:t>
      </w:r>
      <w:r w:rsidRPr="00B60EC1">
        <w:rPr>
          <w:sz w:val="32"/>
          <w:szCs w:val="32"/>
        </w:rPr>
        <w:t>о</w:t>
      </w:r>
      <w:r w:rsidRPr="00B60EC1">
        <w:rPr>
          <w:sz w:val="32"/>
          <w:szCs w:val="32"/>
        </w:rPr>
        <w:t>средственно на основе описаний конкретных объектов, относ</w:t>
      </w:r>
      <w:r w:rsidRPr="00B60EC1">
        <w:rPr>
          <w:sz w:val="32"/>
          <w:szCs w:val="32"/>
        </w:rPr>
        <w:t>я</w:t>
      </w:r>
      <w:r w:rsidRPr="00B60EC1">
        <w:rPr>
          <w:sz w:val="32"/>
          <w:szCs w:val="32"/>
        </w:rPr>
        <w:t>щихся к тем или иным обобщенным категориям (классам) сфо</w:t>
      </w:r>
      <w:r w:rsidRPr="00B60EC1">
        <w:rPr>
          <w:sz w:val="32"/>
          <w:szCs w:val="32"/>
        </w:rPr>
        <w:t>р</w:t>
      </w:r>
      <w:r w:rsidRPr="00B60EC1">
        <w:rPr>
          <w:sz w:val="32"/>
          <w:szCs w:val="32"/>
        </w:rPr>
        <w:t>мировать обобщенные образы классов, в которых признаки ра</w:t>
      </w:r>
      <w:r w:rsidRPr="00B60EC1">
        <w:rPr>
          <w:sz w:val="32"/>
          <w:szCs w:val="32"/>
        </w:rPr>
        <w:t>н</w:t>
      </w:r>
      <w:r w:rsidRPr="00B60EC1">
        <w:rPr>
          <w:sz w:val="32"/>
          <w:szCs w:val="32"/>
        </w:rPr>
        <w:t>жированы в порядке убывания степени характерности для данн</w:t>
      </w:r>
      <w:r w:rsidRPr="00B60EC1">
        <w:rPr>
          <w:sz w:val="32"/>
          <w:szCs w:val="32"/>
        </w:rPr>
        <w:t>о</w:t>
      </w:r>
      <w:r w:rsidRPr="00B60EC1">
        <w:rPr>
          <w:sz w:val="32"/>
          <w:szCs w:val="32"/>
        </w:rPr>
        <w:t>го класса (т.е. в порядке убывания количества информации в пр</w:t>
      </w:r>
      <w:r w:rsidRPr="00B60EC1">
        <w:rPr>
          <w:sz w:val="32"/>
          <w:szCs w:val="32"/>
        </w:rPr>
        <w:t>и</w:t>
      </w:r>
      <w:r w:rsidRPr="00B60EC1">
        <w:rPr>
          <w:sz w:val="32"/>
          <w:szCs w:val="32"/>
        </w:rPr>
        <w:t>знаке о принадлежности к данному классу). При этом ля каждого из классов определяется наиболее характерный для него признак.</w:t>
      </w:r>
    </w:p>
    <w:p w:rsidR="00B60EC1" w:rsidRPr="00B60EC1" w:rsidRDefault="00B60EC1" w:rsidP="00B60EC1">
      <w:pPr>
        <w:ind w:firstLine="709"/>
        <w:jc w:val="both"/>
        <w:rPr>
          <w:sz w:val="32"/>
          <w:szCs w:val="32"/>
        </w:rPr>
      </w:pPr>
      <w:r w:rsidRPr="00B60EC1">
        <w:rPr>
          <w:sz w:val="32"/>
          <w:szCs w:val="32"/>
        </w:rPr>
        <w:t>2. Непосредственно на основе эмпирических данных ра</w:t>
      </w:r>
      <w:r w:rsidRPr="00B60EC1">
        <w:rPr>
          <w:sz w:val="32"/>
          <w:szCs w:val="32"/>
        </w:rPr>
        <w:t>с</w:t>
      </w:r>
      <w:r w:rsidRPr="00B60EC1">
        <w:rPr>
          <w:sz w:val="32"/>
          <w:szCs w:val="32"/>
        </w:rPr>
        <w:t xml:space="preserve">считать, какое количество информации содержится в каждом из </w:t>
      </w:r>
      <w:r w:rsidRPr="00B60EC1">
        <w:rPr>
          <w:sz w:val="32"/>
          <w:szCs w:val="32"/>
        </w:rPr>
        <w:lastRenderedPageBreak/>
        <w:t>признаков (градации описательной шкалы, которая может быть номинальной, порядковой или отношений) о принадлежности о</w:t>
      </w:r>
      <w:r w:rsidRPr="00B60EC1">
        <w:rPr>
          <w:sz w:val="32"/>
          <w:szCs w:val="32"/>
        </w:rPr>
        <w:t>б</w:t>
      </w:r>
      <w:r w:rsidRPr="00B60EC1">
        <w:rPr>
          <w:sz w:val="32"/>
          <w:szCs w:val="32"/>
        </w:rPr>
        <w:t>ладающего этим признаком объекта к каждой из обобщенных к</w:t>
      </w:r>
      <w:r w:rsidRPr="00B60EC1">
        <w:rPr>
          <w:sz w:val="32"/>
          <w:szCs w:val="32"/>
        </w:rPr>
        <w:t>а</w:t>
      </w:r>
      <w:r w:rsidRPr="00B60EC1">
        <w:rPr>
          <w:sz w:val="32"/>
          <w:szCs w:val="32"/>
        </w:rPr>
        <w:t>тегорий (классов).</w:t>
      </w:r>
    </w:p>
    <w:p w:rsidR="00B60EC1" w:rsidRPr="00B60EC1" w:rsidRDefault="00B60EC1" w:rsidP="00B60EC1">
      <w:pPr>
        <w:ind w:firstLine="709"/>
        <w:jc w:val="both"/>
        <w:rPr>
          <w:sz w:val="32"/>
          <w:szCs w:val="32"/>
        </w:rPr>
      </w:pPr>
      <w:r w:rsidRPr="00B60EC1">
        <w:rPr>
          <w:sz w:val="32"/>
          <w:szCs w:val="32"/>
        </w:rPr>
        <w:t xml:space="preserve">3. Провести </w:t>
      </w:r>
      <w:r w:rsidRPr="00B60EC1">
        <w:rPr>
          <w:b/>
          <w:i/>
          <w:sz w:val="32"/>
          <w:szCs w:val="32"/>
        </w:rPr>
        <w:t>многопараметрическую (системную) иде</w:t>
      </w:r>
      <w:r w:rsidRPr="00B60EC1">
        <w:rPr>
          <w:b/>
          <w:i/>
          <w:sz w:val="32"/>
          <w:szCs w:val="32"/>
        </w:rPr>
        <w:t>н</w:t>
      </w:r>
      <w:r w:rsidRPr="00B60EC1">
        <w:rPr>
          <w:b/>
          <w:i/>
          <w:sz w:val="32"/>
          <w:szCs w:val="32"/>
        </w:rPr>
        <w:t>тификацию</w:t>
      </w:r>
      <w:r w:rsidRPr="00B60EC1">
        <w:rPr>
          <w:sz w:val="32"/>
          <w:szCs w:val="32"/>
        </w:rPr>
        <w:t>, т.е. количественно сравнивать конкретные объекты с обобщенными образами классов по всей совокупности (сист</w:t>
      </w:r>
      <w:r w:rsidRPr="00B60EC1">
        <w:rPr>
          <w:sz w:val="32"/>
          <w:szCs w:val="32"/>
        </w:rPr>
        <w:t>е</w:t>
      </w:r>
      <w:r w:rsidRPr="00B60EC1">
        <w:rPr>
          <w:sz w:val="32"/>
          <w:szCs w:val="32"/>
        </w:rPr>
        <w:t>ме) признаков. При этом объект (согласно лемме Неймана-Пирсона) считается относящимся к тому классу, о принадлежн</w:t>
      </w:r>
      <w:r w:rsidRPr="00B60EC1">
        <w:rPr>
          <w:sz w:val="32"/>
          <w:szCs w:val="32"/>
        </w:rPr>
        <w:t>о</w:t>
      </w:r>
      <w:r w:rsidRPr="00B60EC1">
        <w:rPr>
          <w:sz w:val="32"/>
          <w:szCs w:val="32"/>
        </w:rPr>
        <w:t xml:space="preserve">сти к которому в его </w:t>
      </w:r>
      <w:r w:rsidRPr="00B60EC1">
        <w:rPr>
          <w:b/>
          <w:i/>
          <w:sz w:val="32"/>
          <w:szCs w:val="32"/>
        </w:rPr>
        <w:t>системе</w:t>
      </w:r>
      <w:r w:rsidRPr="00B60EC1">
        <w:rPr>
          <w:i/>
          <w:sz w:val="32"/>
          <w:szCs w:val="32"/>
        </w:rPr>
        <w:t xml:space="preserve"> признаков</w:t>
      </w:r>
      <w:r w:rsidRPr="00B60EC1">
        <w:rPr>
          <w:sz w:val="32"/>
          <w:szCs w:val="32"/>
        </w:rPr>
        <w:t xml:space="preserve"> содержится наибольшее количество информации.</w:t>
      </w:r>
    </w:p>
    <w:p w:rsidR="00B60EC1" w:rsidRPr="00B60EC1" w:rsidRDefault="00B60EC1" w:rsidP="00B60EC1">
      <w:pPr>
        <w:ind w:firstLine="709"/>
        <w:jc w:val="both"/>
        <w:rPr>
          <w:sz w:val="32"/>
          <w:szCs w:val="32"/>
        </w:rPr>
      </w:pPr>
      <w:r w:rsidRPr="00B60EC1">
        <w:rPr>
          <w:sz w:val="32"/>
          <w:szCs w:val="32"/>
        </w:rPr>
        <w:t>4. Сравнивать обобщенные образы классов друг с другом по всей совокупности (системе) признаков и сформировать группы наиболее сходных классов (</w:t>
      </w:r>
      <w:r w:rsidRPr="00B60EC1">
        <w:rPr>
          <w:b/>
          <w:i/>
          <w:sz w:val="32"/>
          <w:szCs w:val="32"/>
        </w:rPr>
        <w:t>кластерный анализ</w:t>
      </w:r>
      <w:r w:rsidRPr="00B60EC1">
        <w:rPr>
          <w:sz w:val="32"/>
          <w:szCs w:val="32"/>
        </w:rPr>
        <w:t>).</w:t>
      </w:r>
    </w:p>
    <w:p w:rsidR="00B60EC1" w:rsidRPr="00B60EC1" w:rsidRDefault="00B60EC1" w:rsidP="00B60EC1">
      <w:pPr>
        <w:ind w:firstLine="709"/>
        <w:jc w:val="both"/>
        <w:rPr>
          <w:sz w:val="32"/>
          <w:szCs w:val="32"/>
        </w:rPr>
      </w:pPr>
      <w:r w:rsidRPr="00B60EC1">
        <w:rPr>
          <w:sz w:val="32"/>
          <w:szCs w:val="32"/>
        </w:rPr>
        <w:t>5. Сформировать конструкты классов, т.е. системы наиболее непохожих друг на друга кластеров (</w:t>
      </w:r>
      <w:r w:rsidRPr="00B60EC1">
        <w:rPr>
          <w:b/>
          <w:i/>
          <w:sz w:val="32"/>
          <w:szCs w:val="32"/>
        </w:rPr>
        <w:t>конструктивный анализ</w:t>
      </w:r>
      <w:r w:rsidRPr="00B60EC1">
        <w:rPr>
          <w:sz w:val="32"/>
          <w:szCs w:val="32"/>
        </w:rPr>
        <w:t>).</w:t>
      </w:r>
    </w:p>
    <w:p w:rsidR="00B60EC1" w:rsidRPr="00B60EC1" w:rsidRDefault="00B60EC1" w:rsidP="00B60EC1">
      <w:pPr>
        <w:ind w:firstLine="709"/>
        <w:jc w:val="both"/>
        <w:rPr>
          <w:sz w:val="32"/>
          <w:szCs w:val="32"/>
        </w:rPr>
      </w:pPr>
      <w:r w:rsidRPr="00B60EC1">
        <w:rPr>
          <w:sz w:val="32"/>
          <w:szCs w:val="32"/>
        </w:rPr>
        <w:t>6. Разделить классы с высокой вариабельностью признаков входящих в них объектов на подклассы с минимальной внутре</w:t>
      </w:r>
      <w:r w:rsidRPr="00B60EC1">
        <w:rPr>
          <w:sz w:val="32"/>
          <w:szCs w:val="32"/>
        </w:rPr>
        <w:t>н</w:t>
      </w:r>
      <w:r w:rsidRPr="00B60EC1">
        <w:rPr>
          <w:sz w:val="32"/>
          <w:szCs w:val="32"/>
        </w:rPr>
        <w:t xml:space="preserve">ней вариабельностью и сформировать </w:t>
      </w:r>
      <w:r w:rsidRPr="00B60EC1">
        <w:rPr>
          <w:sz w:val="32"/>
          <w:szCs w:val="32"/>
          <w:lang w:val="en-US"/>
        </w:rPr>
        <w:t>NCD</w:t>
      </w:r>
      <w:r w:rsidRPr="00B60EC1">
        <w:rPr>
          <w:sz w:val="32"/>
          <w:szCs w:val="32"/>
        </w:rPr>
        <w:t>-дерево, отражающее порядок их разделения.</w:t>
      </w:r>
    </w:p>
    <w:p w:rsidR="00B60EC1" w:rsidRPr="00B60EC1" w:rsidRDefault="00B60EC1" w:rsidP="00B60EC1">
      <w:pPr>
        <w:ind w:firstLine="709"/>
        <w:jc w:val="both"/>
        <w:rPr>
          <w:sz w:val="32"/>
          <w:szCs w:val="32"/>
        </w:rPr>
      </w:pPr>
      <w:r w:rsidRPr="00B60EC1">
        <w:rPr>
          <w:b/>
          <w:sz w:val="32"/>
          <w:szCs w:val="32"/>
        </w:rPr>
        <w:t>Выводы.</w:t>
      </w:r>
      <w:r w:rsidRPr="00B60EC1">
        <w:rPr>
          <w:sz w:val="32"/>
          <w:szCs w:val="32"/>
        </w:rPr>
        <w:t xml:space="preserve"> Использование многомерных методов биометрии, в том числе системно-когнитивного анализа, позволило обосн</w:t>
      </w:r>
      <w:r w:rsidRPr="00B60EC1">
        <w:rPr>
          <w:sz w:val="32"/>
          <w:szCs w:val="32"/>
        </w:rPr>
        <w:t>о</w:t>
      </w:r>
      <w:r w:rsidRPr="00B60EC1">
        <w:rPr>
          <w:sz w:val="32"/>
          <w:szCs w:val="32"/>
        </w:rPr>
        <w:t>вать полиморфизм популяций винограда Пино и Рислинг по морфометрическим признакам листа и убедиться в наличии ра</w:t>
      </w:r>
      <w:r w:rsidRPr="00B60EC1">
        <w:rPr>
          <w:sz w:val="32"/>
          <w:szCs w:val="32"/>
        </w:rPr>
        <w:t>з</w:t>
      </w:r>
      <w:r w:rsidRPr="00B60EC1">
        <w:rPr>
          <w:sz w:val="32"/>
          <w:szCs w:val="32"/>
        </w:rPr>
        <w:t>ных по продуктивности клонов. Выделенные высокопродукти</w:t>
      </w:r>
      <w:r w:rsidRPr="00B60EC1">
        <w:rPr>
          <w:sz w:val="32"/>
          <w:szCs w:val="32"/>
        </w:rPr>
        <w:t>в</w:t>
      </w:r>
      <w:r w:rsidRPr="00B60EC1">
        <w:rPr>
          <w:sz w:val="32"/>
          <w:szCs w:val="32"/>
        </w:rPr>
        <w:t>ные клоны этих популяций тестированы молекулярно-генетическим методом, что подтвердило обоснованность наличия полиморфизма по количественным признакам морфометрии л</w:t>
      </w:r>
      <w:r w:rsidRPr="00B60EC1">
        <w:rPr>
          <w:sz w:val="32"/>
          <w:szCs w:val="32"/>
        </w:rPr>
        <w:t>и</w:t>
      </w:r>
      <w:r w:rsidRPr="00B60EC1">
        <w:rPr>
          <w:sz w:val="32"/>
          <w:szCs w:val="32"/>
        </w:rPr>
        <w:t>ста. Все использованные методы дали результаты, хорошо согл</w:t>
      </w:r>
      <w:r w:rsidRPr="00B60EC1">
        <w:rPr>
          <w:sz w:val="32"/>
          <w:szCs w:val="32"/>
        </w:rPr>
        <w:t>а</w:t>
      </w:r>
      <w:r w:rsidRPr="00B60EC1">
        <w:rPr>
          <w:sz w:val="32"/>
          <w:szCs w:val="32"/>
        </w:rPr>
        <w:t>сующиеся друг с другом, что повышает достоверность сделанных на их основе выводов.</w:t>
      </w:r>
    </w:p>
    <w:p w:rsidR="00B60EC1" w:rsidRPr="00B60EC1" w:rsidRDefault="00B60EC1" w:rsidP="00B60EC1">
      <w:pPr>
        <w:spacing w:line="360" w:lineRule="auto"/>
        <w:ind w:firstLine="567"/>
        <w:jc w:val="both"/>
        <w:rPr>
          <w:sz w:val="28"/>
          <w:szCs w:val="28"/>
        </w:rPr>
      </w:pPr>
    </w:p>
    <w:p w:rsidR="00B60EC1" w:rsidRPr="00B60EC1" w:rsidRDefault="00B60EC1" w:rsidP="00B60EC1">
      <w:pPr>
        <w:spacing w:line="360" w:lineRule="auto"/>
        <w:ind w:firstLine="360"/>
        <w:rPr>
          <w:b/>
          <w:sz w:val="28"/>
          <w:szCs w:val="28"/>
        </w:rPr>
      </w:pPr>
      <w:r w:rsidRPr="00B60EC1">
        <w:rPr>
          <w:b/>
          <w:sz w:val="28"/>
          <w:szCs w:val="28"/>
        </w:rPr>
        <w:t>Литература</w:t>
      </w:r>
    </w:p>
    <w:p w:rsidR="00B60EC1" w:rsidRPr="00B60EC1" w:rsidRDefault="00B60EC1" w:rsidP="00B60EC1">
      <w:pPr>
        <w:numPr>
          <w:ilvl w:val="0"/>
          <w:numId w:val="2"/>
        </w:numPr>
        <w:tabs>
          <w:tab w:val="left" w:pos="1134"/>
        </w:tabs>
        <w:ind w:left="0" w:firstLine="567"/>
        <w:jc w:val="both"/>
        <w:rPr>
          <w:sz w:val="28"/>
          <w:szCs w:val="28"/>
        </w:rPr>
      </w:pPr>
      <w:r w:rsidRPr="00B60EC1">
        <w:rPr>
          <w:sz w:val="28"/>
          <w:szCs w:val="28"/>
        </w:rPr>
        <w:t>Ампелография СССР. - М.: Пищепромиздат, 1946-1984. – Т. 1-11.</w:t>
      </w:r>
    </w:p>
    <w:p w:rsidR="00B60EC1" w:rsidRPr="00B60EC1" w:rsidRDefault="00B60EC1" w:rsidP="00B60EC1">
      <w:pPr>
        <w:numPr>
          <w:ilvl w:val="0"/>
          <w:numId w:val="2"/>
        </w:numPr>
        <w:tabs>
          <w:tab w:val="left" w:pos="1134"/>
        </w:tabs>
        <w:ind w:left="0" w:firstLine="567"/>
        <w:jc w:val="both"/>
        <w:rPr>
          <w:color w:val="000000"/>
          <w:sz w:val="28"/>
          <w:szCs w:val="28"/>
        </w:rPr>
      </w:pPr>
      <w:r w:rsidRPr="00B60EC1">
        <w:rPr>
          <w:color w:val="000000"/>
          <w:sz w:val="28"/>
          <w:szCs w:val="28"/>
        </w:rPr>
        <w:t>Луценко Е. В. Автоматизированный системно-когнитивный ан</w:t>
      </w:r>
      <w:r w:rsidRPr="00B60EC1">
        <w:rPr>
          <w:color w:val="000000"/>
          <w:sz w:val="28"/>
          <w:szCs w:val="28"/>
        </w:rPr>
        <w:t>а</w:t>
      </w:r>
      <w:r w:rsidRPr="00B60EC1">
        <w:rPr>
          <w:color w:val="000000"/>
          <w:sz w:val="28"/>
          <w:szCs w:val="28"/>
        </w:rPr>
        <w:t>лиз в управлении активными объектами (системная теория информации и ее применение в исследовании экономических, социально-психологических, технологических и организационно-технических с</w:t>
      </w:r>
      <w:r w:rsidRPr="00B60EC1">
        <w:rPr>
          <w:color w:val="000000"/>
          <w:sz w:val="28"/>
          <w:szCs w:val="28"/>
        </w:rPr>
        <w:t>и</w:t>
      </w:r>
      <w:r w:rsidRPr="00B60EC1">
        <w:rPr>
          <w:color w:val="000000"/>
          <w:sz w:val="28"/>
          <w:szCs w:val="28"/>
        </w:rPr>
        <w:lastRenderedPageBreak/>
        <w:t xml:space="preserve">стем): Монография (научное издание). – Краснодар: КубГАУ. 2002. – 605 с. </w:t>
      </w:r>
    </w:p>
    <w:p w:rsidR="00B60EC1" w:rsidRPr="00B60EC1" w:rsidRDefault="00B60EC1" w:rsidP="00B60EC1">
      <w:pPr>
        <w:numPr>
          <w:ilvl w:val="0"/>
          <w:numId w:val="2"/>
        </w:numPr>
        <w:tabs>
          <w:tab w:val="left" w:pos="1134"/>
        </w:tabs>
        <w:ind w:left="0" w:firstLine="567"/>
        <w:jc w:val="both"/>
        <w:rPr>
          <w:sz w:val="28"/>
          <w:szCs w:val="28"/>
        </w:rPr>
      </w:pPr>
      <w:r w:rsidRPr="00B60EC1">
        <w:rPr>
          <w:sz w:val="28"/>
          <w:szCs w:val="28"/>
        </w:rPr>
        <w:t>Островерхов В.О., Трошин Л.П.  Методические рекомендации по оценке стабильности количественных признаков у сортов винограда / ВНИИВиПП "Магарач".  - Ялта, 1986.  - 86 с.</w:t>
      </w:r>
    </w:p>
    <w:p w:rsidR="00B60EC1" w:rsidRPr="00B60EC1" w:rsidRDefault="00B60EC1" w:rsidP="00B60EC1">
      <w:pPr>
        <w:numPr>
          <w:ilvl w:val="0"/>
          <w:numId w:val="2"/>
        </w:numPr>
        <w:tabs>
          <w:tab w:val="left" w:pos="1134"/>
        </w:tabs>
        <w:ind w:left="0" w:firstLine="567"/>
        <w:jc w:val="both"/>
        <w:rPr>
          <w:b/>
          <w:sz w:val="28"/>
          <w:szCs w:val="28"/>
        </w:rPr>
      </w:pPr>
      <w:r w:rsidRPr="00B60EC1">
        <w:rPr>
          <w:sz w:val="28"/>
          <w:szCs w:val="28"/>
        </w:rPr>
        <w:t>Подваленко П.П., Звягин А.С., Трошин Л.П. К</w:t>
      </w:r>
      <w:r w:rsidRPr="00B60EC1">
        <w:rPr>
          <w:color w:val="000000"/>
          <w:sz w:val="28"/>
          <w:szCs w:val="28"/>
        </w:rPr>
        <w:t>лоновая селекция – современная основа подъема продуктивности виноградников</w:t>
      </w:r>
      <w:r w:rsidRPr="00B60EC1">
        <w:rPr>
          <w:b/>
          <w:sz w:val="28"/>
          <w:szCs w:val="28"/>
        </w:rPr>
        <w:t xml:space="preserve"> </w:t>
      </w:r>
      <w:r w:rsidRPr="00B60EC1">
        <w:rPr>
          <w:sz w:val="28"/>
          <w:szCs w:val="28"/>
        </w:rPr>
        <w:t xml:space="preserve">// </w:t>
      </w:r>
      <w:r w:rsidRPr="00B60EC1">
        <w:rPr>
          <w:bCs/>
          <w:sz w:val="28"/>
          <w:szCs w:val="28"/>
        </w:rPr>
        <w:t xml:space="preserve">Научный журнал КубГАУ. – 2009. - № 51 (07). </w:t>
      </w:r>
      <w:r w:rsidRPr="00B60EC1">
        <w:rPr>
          <w:b/>
          <w:bCs/>
          <w:sz w:val="28"/>
          <w:szCs w:val="28"/>
        </w:rPr>
        <w:t xml:space="preserve">– </w:t>
      </w:r>
      <w:r w:rsidRPr="00B60EC1">
        <w:rPr>
          <w:bCs/>
          <w:sz w:val="28"/>
          <w:szCs w:val="28"/>
        </w:rPr>
        <w:t>25 с.</w:t>
      </w:r>
      <w:r w:rsidRPr="00B60EC1">
        <w:rPr>
          <w:b/>
          <w:bCs/>
          <w:sz w:val="28"/>
          <w:szCs w:val="28"/>
        </w:rPr>
        <w:t xml:space="preserve"> </w:t>
      </w:r>
      <w:r w:rsidRPr="00B60EC1">
        <w:rPr>
          <w:b/>
          <w:sz w:val="28"/>
          <w:szCs w:val="28"/>
        </w:rPr>
        <w:t xml:space="preserve">  </w:t>
      </w:r>
      <w:hyperlink r:id="rId235" w:history="1">
        <w:r w:rsidRPr="00B60EC1">
          <w:rPr>
            <w:bCs/>
            <w:sz w:val="28"/>
            <w:szCs w:val="28"/>
          </w:rPr>
          <w:t>http://ej.kubagro.ru/2009/07/</w:t>
        </w:r>
      </w:hyperlink>
      <w:r w:rsidRPr="00B60EC1">
        <w:rPr>
          <w:b/>
          <w:sz w:val="28"/>
          <w:szCs w:val="28"/>
        </w:rPr>
        <w:t>.</w:t>
      </w:r>
    </w:p>
    <w:p w:rsidR="00B60EC1" w:rsidRPr="00B60EC1" w:rsidRDefault="00B60EC1" w:rsidP="00B60EC1">
      <w:pPr>
        <w:numPr>
          <w:ilvl w:val="0"/>
          <w:numId w:val="2"/>
        </w:numPr>
        <w:tabs>
          <w:tab w:val="left" w:pos="1134"/>
        </w:tabs>
        <w:ind w:left="0" w:firstLine="567"/>
        <w:jc w:val="both"/>
        <w:rPr>
          <w:sz w:val="28"/>
          <w:szCs w:val="28"/>
        </w:rPr>
      </w:pPr>
      <w:r w:rsidRPr="00B60EC1">
        <w:rPr>
          <w:sz w:val="28"/>
          <w:szCs w:val="28"/>
        </w:rPr>
        <w:t xml:space="preserve">Трошин Л.П. Ампелография и селекция винограда. – Краснодар: РИЦ «Вольные мастера», 1999.  – 138 с.: цв. вкладка. </w:t>
      </w:r>
    </w:p>
    <w:p w:rsidR="00B60EC1" w:rsidRPr="00B60EC1" w:rsidRDefault="00B60EC1" w:rsidP="00B60EC1">
      <w:pPr>
        <w:numPr>
          <w:ilvl w:val="0"/>
          <w:numId w:val="2"/>
        </w:numPr>
        <w:tabs>
          <w:tab w:val="left" w:pos="1134"/>
        </w:tabs>
        <w:ind w:left="0" w:firstLine="567"/>
        <w:jc w:val="both"/>
        <w:rPr>
          <w:sz w:val="28"/>
          <w:szCs w:val="28"/>
        </w:rPr>
      </w:pPr>
      <w:r w:rsidRPr="00B60EC1">
        <w:rPr>
          <w:sz w:val="28"/>
          <w:szCs w:val="28"/>
        </w:rPr>
        <w:t>Трошин Л.П., Животовский Л.А.  Методические рекомендации по клоновой селекции  винограда  на продуктивность / ВНИИВиПП "М</w:t>
      </w:r>
      <w:r w:rsidRPr="00B60EC1">
        <w:rPr>
          <w:sz w:val="28"/>
          <w:szCs w:val="28"/>
        </w:rPr>
        <w:t>а</w:t>
      </w:r>
      <w:r w:rsidRPr="00B60EC1">
        <w:rPr>
          <w:sz w:val="28"/>
          <w:szCs w:val="28"/>
        </w:rPr>
        <w:t>гарач". Ин-т общей генетики им. Н.И.Вавилова. - Ялта, 1987. - 36 с.</w:t>
      </w:r>
    </w:p>
    <w:p w:rsidR="00B60EC1" w:rsidRPr="00B60EC1" w:rsidRDefault="00B60EC1" w:rsidP="00B60EC1">
      <w:pPr>
        <w:numPr>
          <w:ilvl w:val="0"/>
          <w:numId w:val="2"/>
        </w:numPr>
        <w:tabs>
          <w:tab w:val="left" w:pos="1134"/>
        </w:tabs>
        <w:ind w:left="0" w:firstLine="567"/>
        <w:jc w:val="both"/>
        <w:rPr>
          <w:sz w:val="28"/>
          <w:szCs w:val="28"/>
        </w:rPr>
      </w:pPr>
      <w:r w:rsidRPr="00B60EC1">
        <w:rPr>
          <w:sz w:val="28"/>
          <w:szCs w:val="28"/>
        </w:rPr>
        <w:t>Трошин Л.П., Звягин А.С., Подваленко П.П. Анализ генетическ</w:t>
      </w:r>
      <w:r w:rsidRPr="00B60EC1">
        <w:rPr>
          <w:sz w:val="28"/>
          <w:szCs w:val="28"/>
        </w:rPr>
        <w:t>о</w:t>
      </w:r>
      <w:r w:rsidRPr="00B60EC1">
        <w:rPr>
          <w:sz w:val="28"/>
          <w:szCs w:val="28"/>
        </w:rPr>
        <w:t xml:space="preserve">го разнообразия клонов сортогрупп Пино и Рислинг с использованием микросателлитных маркеров // Материалы </w:t>
      </w:r>
      <w:r w:rsidRPr="00B60EC1">
        <w:rPr>
          <w:sz w:val="28"/>
          <w:szCs w:val="28"/>
          <w:lang w:val="en-US"/>
        </w:rPr>
        <w:t>XVIII</w:t>
      </w:r>
      <w:r w:rsidRPr="00B60EC1">
        <w:rPr>
          <w:sz w:val="28"/>
          <w:szCs w:val="28"/>
        </w:rPr>
        <w:t xml:space="preserve"> Международного научн</w:t>
      </w:r>
      <w:r w:rsidRPr="00B60EC1">
        <w:rPr>
          <w:sz w:val="28"/>
          <w:szCs w:val="28"/>
        </w:rPr>
        <w:t>о</w:t>
      </w:r>
      <w:r w:rsidRPr="00B60EC1">
        <w:rPr>
          <w:sz w:val="28"/>
          <w:szCs w:val="28"/>
        </w:rPr>
        <w:t xml:space="preserve">го симпозиума «Нетрадиционное растениеводство. Селекция и генетика. Эниология. Экология и здоровье». 17-26 сентября </w:t>
      </w:r>
      <w:smartTag w:uri="urn:schemas-microsoft-com:office:smarttags" w:element="metricconverter">
        <w:smartTagPr>
          <w:attr w:name="ProductID" w:val="2009 г"/>
        </w:smartTagPr>
        <w:r w:rsidRPr="00B60EC1">
          <w:rPr>
            <w:sz w:val="28"/>
            <w:szCs w:val="28"/>
          </w:rPr>
          <w:t>2009 г</w:t>
        </w:r>
      </w:smartTag>
      <w:r w:rsidRPr="00B60EC1">
        <w:rPr>
          <w:sz w:val="28"/>
          <w:szCs w:val="28"/>
        </w:rPr>
        <w:t>. – Симферополь, 2009. – С. 308-313.</w:t>
      </w:r>
    </w:p>
    <w:p w:rsidR="00B60EC1" w:rsidRPr="00B60EC1" w:rsidRDefault="00B60EC1" w:rsidP="00B60EC1">
      <w:pPr>
        <w:numPr>
          <w:ilvl w:val="0"/>
          <w:numId w:val="2"/>
        </w:numPr>
        <w:tabs>
          <w:tab w:val="left" w:pos="1134"/>
        </w:tabs>
        <w:ind w:left="0" w:firstLine="567"/>
        <w:jc w:val="both"/>
        <w:rPr>
          <w:sz w:val="28"/>
          <w:szCs w:val="28"/>
        </w:rPr>
      </w:pPr>
      <w:r w:rsidRPr="00B60EC1">
        <w:rPr>
          <w:sz w:val="28"/>
          <w:szCs w:val="28"/>
        </w:rPr>
        <w:t>Трошин Л.П., Симонова Н.Л. Сортимент виноградных насажд</w:t>
      </w:r>
      <w:r w:rsidRPr="00B60EC1">
        <w:rPr>
          <w:sz w:val="28"/>
          <w:szCs w:val="28"/>
        </w:rPr>
        <w:t>е</w:t>
      </w:r>
      <w:r w:rsidRPr="00B60EC1">
        <w:rPr>
          <w:sz w:val="28"/>
          <w:szCs w:val="28"/>
        </w:rPr>
        <w:t>ний России продолжает совершенствоваться // Труды КубГАУ. – Красн</w:t>
      </w:r>
      <w:r w:rsidRPr="00B60EC1">
        <w:rPr>
          <w:sz w:val="28"/>
          <w:szCs w:val="28"/>
        </w:rPr>
        <w:t>о</w:t>
      </w:r>
      <w:r w:rsidRPr="00B60EC1">
        <w:rPr>
          <w:sz w:val="28"/>
          <w:szCs w:val="28"/>
        </w:rPr>
        <w:t>дар, 2009. - №4 (19). – С. 72-76.</w:t>
      </w:r>
    </w:p>
    <w:p w:rsidR="00B60EC1" w:rsidRPr="00B60EC1" w:rsidRDefault="00B60EC1" w:rsidP="00B60EC1">
      <w:pPr>
        <w:numPr>
          <w:ilvl w:val="0"/>
          <w:numId w:val="2"/>
        </w:numPr>
        <w:tabs>
          <w:tab w:val="left" w:pos="1134"/>
        </w:tabs>
        <w:ind w:left="0" w:firstLine="567"/>
        <w:jc w:val="both"/>
        <w:rPr>
          <w:color w:val="0000FF"/>
          <w:sz w:val="28"/>
          <w:szCs w:val="28"/>
        </w:rPr>
      </w:pPr>
      <w:r w:rsidRPr="00B60EC1">
        <w:rPr>
          <w:sz w:val="28"/>
          <w:szCs w:val="28"/>
        </w:rPr>
        <w:t>Тюрин Ю.Н., Макаров А.А. Анализ данных на компьютере. – М.: ИНФРА-М, 2003. – 544 с.</w:t>
      </w:r>
      <w:r w:rsidRPr="00B60EC1">
        <w:rPr>
          <w:color w:val="0000FF"/>
          <w:sz w:val="28"/>
          <w:szCs w:val="28"/>
        </w:rPr>
        <w:t xml:space="preserve"> </w:t>
      </w:r>
    </w:p>
    <w:p w:rsidR="00B60EC1" w:rsidRPr="00B60EC1" w:rsidRDefault="00B60EC1" w:rsidP="00B60EC1">
      <w:pPr>
        <w:numPr>
          <w:ilvl w:val="0"/>
          <w:numId w:val="2"/>
        </w:numPr>
        <w:tabs>
          <w:tab w:val="left" w:pos="1134"/>
        </w:tabs>
        <w:ind w:left="0" w:firstLine="567"/>
        <w:jc w:val="both"/>
        <w:rPr>
          <w:sz w:val="28"/>
          <w:szCs w:val="28"/>
        </w:rPr>
      </w:pPr>
      <w:r w:rsidRPr="00B60EC1">
        <w:rPr>
          <w:sz w:val="28"/>
          <w:szCs w:val="28"/>
        </w:rPr>
        <w:t>Энциклопедия виноградарства. - Кишинев: МСЭ,  1986-1987. – Т. 1-3. 20.10.2009</w:t>
      </w:r>
    </w:p>
    <w:p w:rsidR="00017377" w:rsidRDefault="00017377">
      <w:pPr>
        <w:rPr>
          <w:sz w:val="36"/>
          <w:szCs w:val="36"/>
        </w:rPr>
      </w:pPr>
      <w:r>
        <w:rPr>
          <w:sz w:val="36"/>
          <w:szCs w:val="36"/>
        </w:rPr>
        <w:br w:type="page"/>
      </w:r>
    </w:p>
    <w:p w:rsidR="003045DD" w:rsidRPr="00017377" w:rsidRDefault="003045DD" w:rsidP="00E81885">
      <w:pPr>
        <w:ind w:firstLine="709"/>
        <w:jc w:val="both"/>
        <w:rPr>
          <w:sz w:val="10"/>
          <w:szCs w:val="10"/>
        </w:rPr>
      </w:pPr>
    </w:p>
    <w:p w:rsidR="008B6A34" w:rsidRPr="00375A4A" w:rsidRDefault="009A0349" w:rsidP="00375A4A">
      <w:pPr>
        <w:pStyle w:val="1"/>
        <w:spacing w:line="240" w:lineRule="auto"/>
        <w:rPr>
          <w:b/>
          <w:sz w:val="32"/>
          <w:szCs w:val="32"/>
          <w:lang w:val="ru-RU"/>
        </w:rPr>
      </w:pPr>
      <w:bookmarkStart w:id="137" w:name="_Toc207298228"/>
      <w:bookmarkStart w:id="138" w:name="_Toc207298423"/>
      <w:r w:rsidRPr="00375A4A">
        <w:rPr>
          <w:b/>
          <w:sz w:val="32"/>
          <w:szCs w:val="32"/>
          <w:lang w:val="ru-RU"/>
        </w:rPr>
        <w:t>3.</w:t>
      </w:r>
      <w:r w:rsidR="00005CF4" w:rsidRPr="00375A4A">
        <w:rPr>
          <w:b/>
          <w:sz w:val="32"/>
          <w:szCs w:val="32"/>
          <w:lang w:val="ru-RU"/>
        </w:rPr>
        <w:t xml:space="preserve"> </w:t>
      </w:r>
      <w:r w:rsidR="008B6A34" w:rsidRPr="00375A4A">
        <w:rPr>
          <w:b/>
          <w:sz w:val="32"/>
          <w:szCs w:val="32"/>
          <w:lang w:val="ru-RU"/>
        </w:rPr>
        <w:t>РЕШЕНИЕ</w:t>
      </w:r>
      <w:r w:rsidR="00005CF4" w:rsidRPr="00375A4A">
        <w:rPr>
          <w:b/>
          <w:sz w:val="32"/>
          <w:szCs w:val="32"/>
          <w:lang w:val="ru-RU"/>
        </w:rPr>
        <w:t xml:space="preserve"> </w:t>
      </w:r>
      <w:r w:rsidR="008B6A34" w:rsidRPr="00375A4A">
        <w:rPr>
          <w:b/>
          <w:sz w:val="32"/>
          <w:szCs w:val="32"/>
          <w:lang w:val="ru-RU"/>
        </w:rPr>
        <w:t>ЗАДАЧ</w:t>
      </w:r>
      <w:r w:rsidR="00005CF4" w:rsidRPr="00375A4A">
        <w:rPr>
          <w:b/>
          <w:sz w:val="32"/>
          <w:szCs w:val="32"/>
          <w:lang w:val="ru-RU"/>
        </w:rPr>
        <w:t xml:space="preserve"> </w:t>
      </w:r>
      <w:r w:rsidR="008B6A34" w:rsidRPr="00375A4A">
        <w:rPr>
          <w:b/>
          <w:sz w:val="32"/>
          <w:szCs w:val="32"/>
          <w:lang w:val="ru-RU"/>
        </w:rPr>
        <w:t>АМПЕЛОГРАФИИ</w:t>
      </w:r>
      <w:r w:rsidR="00005CF4" w:rsidRPr="00375A4A">
        <w:rPr>
          <w:b/>
          <w:sz w:val="32"/>
          <w:szCs w:val="32"/>
          <w:lang w:val="ru-RU"/>
        </w:rPr>
        <w:t xml:space="preserve"> </w:t>
      </w:r>
      <w:r w:rsidR="00375A4A">
        <w:rPr>
          <w:b/>
          <w:sz w:val="32"/>
          <w:szCs w:val="32"/>
          <w:lang w:val="ru-RU"/>
        </w:rPr>
        <w:br/>
      </w:r>
      <w:r w:rsidR="008B6A34" w:rsidRPr="00375A4A">
        <w:rPr>
          <w:b/>
          <w:sz w:val="32"/>
          <w:szCs w:val="32"/>
          <w:lang w:val="ru-RU"/>
        </w:rPr>
        <w:t>С</w:t>
      </w:r>
      <w:r w:rsidR="00005CF4" w:rsidRPr="00375A4A">
        <w:rPr>
          <w:b/>
          <w:sz w:val="32"/>
          <w:szCs w:val="32"/>
          <w:lang w:val="ru-RU"/>
        </w:rPr>
        <w:t xml:space="preserve"> </w:t>
      </w:r>
      <w:r w:rsidR="008B6A34" w:rsidRPr="00375A4A">
        <w:rPr>
          <w:b/>
          <w:sz w:val="32"/>
          <w:szCs w:val="32"/>
          <w:lang w:val="ru-RU"/>
        </w:rPr>
        <w:t>ПРИМЕНЕНИЕМ</w:t>
      </w:r>
      <w:r w:rsidR="00005CF4" w:rsidRPr="00375A4A">
        <w:rPr>
          <w:b/>
          <w:sz w:val="32"/>
          <w:szCs w:val="32"/>
          <w:lang w:val="ru-RU"/>
        </w:rPr>
        <w:t xml:space="preserve"> </w:t>
      </w:r>
      <w:r w:rsidR="00715E2E" w:rsidRPr="00375A4A">
        <w:rPr>
          <w:b/>
          <w:sz w:val="32"/>
          <w:szCs w:val="32"/>
          <w:lang w:val="ru-RU"/>
        </w:rPr>
        <w:t>АСК-АНАЛИЗ</w:t>
      </w:r>
      <w:r w:rsidR="008B6A34" w:rsidRPr="00375A4A">
        <w:rPr>
          <w:b/>
          <w:sz w:val="32"/>
          <w:szCs w:val="32"/>
          <w:lang w:val="ru-RU"/>
        </w:rPr>
        <w:t>А</w:t>
      </w:r>
      <w:r w:rsidR="00005CF4" w:rsidRPr="00375A4A">
        <w:rPr>
          <w:b/>
          <w:sz w:val="32"/>
          <w:szCs w:val="32"/>
          <w:lang w:val="ru-RU"/>
        </w:rPr>
        <w:t xml:space="preserve"> </w:t>
      </w:r>
      <w:r w:rsidR="008B6A34" w:rsidRPr="00375A4A">
        <w:rPr>
          <w:b/>
          <w:sz w:val="32"/>
          <w:szCs w:val="32"/>
          <w:lang w:val="ru-RU"/>
        </w:rPr>
        <w:t>ИЗОБРАЖЕНИЙ</w:t>
      </w:r>
      <w:r w:rsidR="00005CF4" w:rsidRPr="00375A4A">
        <w:rPr>
          <w:b/>
          <w:sz w:val="32"/>
          <w:szCs w:val="32"/>
          <w:lang w:val="ru-RU"/>
        </w:rPr>
        <w:t xml:space="preserve"> </w:t>
      </w:r>
      <w:r w:rsidR="008B6A34" w:rsidRPr="00375A4A">
        <w:rPr>
          <w:b/>
          <w:sz w:val="32"/>
          <w:szCs w:val="32"/>
          <w:lang w:val="ru-RU"/>
        </w:rPr>
        <w:t>ЛИСТЬЕВ</w:t>
      </w:r>
      <w:r w:rsidR="00005CF4" w:rsidRPr="00375A4A">
        <w:rPr>
          <w:b/>
          <w:sz w:val="32"/>
          <w:szCs w:val="32"/>
          <w:lang w:val="ru-RU"/>
        </w:rPr>
        <w:t xml:space="preserve"> </w:t>
      </w:r>
      <w:r w:rsidR="008B6A34" w:rsidRPr="00375A4A">
        <w:rPr>
          <w:b/>
          <w:sz w:val="32"/>
          <w:szCs w:val="32"/>
          <w:lang w:val="ru-RU"/>
        </w:rPr>
        <w:t>ПО</w:t>
      </w:r>
      <w:r w:rsidR="00005CF4" w:rsidRPr="00375A4A">
        <w:rPr>
          <w:b/>
          <w:sz w:val="32"/>
          <w:szCs w:val="32"/>
          <w:lang w:val="ru-RU"/>
        </w:rPr>
        <w:t xml:space="preserve"> </w:t>
      </w:r>
      <w:r w:rsidR="008B6A34" w:rsidRPr="00375A4A">
        <w:rPr>
          <w:b/>
          <w:sz w:val="32"/>
          <w:szCs w:val="32"/>
          <w:lang w:val="ru-RU"/>
        </w:rPr>
        <w:t>ИХ</w:t>
      </w:r>
      <w:r w:rsidR="00005CF4" w:rsidRPr="00375A4A">
        <w:rPr>
          <w:b/>
          <w:sz w:val="32"/>
          <w:szCs w:val="32"/>
          <w:lang w:val="ru-RU"/>
        </w:rPr>
        <w:t xml:space="preserve"> </w:t>
      </w:r>
      <w:r w:rsidR="008B6A34" w:rsidRPr="00375A4A">
        <w:rPr>
          <w:b/>
          <w:sz w:val="32"/>
          <w:szCs w:val="32"/>
          <w:lang w:val="ru-RU"/>
        </w:rPr>
        <w:t>ВНЕШНИМ</w:t>
      </w:r>
      <w:r w:rsidR="00005CF4" w:rsidRPr="00375A4A">
        <w:rPr>
          <w:b/>
          <w:sz w:val="32"/>
          <w:szCs w:val="32"/>
          <w:lang w:val="ru-RU"/>
        </w:rPr>
        <w:t xml:space="preserve"> </w:t>
      </w:r>
      <w:r w:rsidR="008B6A34" w:rsidRPr="00375A4A">
        <w:rPr>
          <w:b/>
          <w:sz w:val="32"/>
          <w:szCs w:val="32"/>
          <w:lang w:val="ru-RU"/>
        </w:rPr>
        <w:t>КОНТУРАМ</w:t>
      </w:r>
      <w:r w:rsidR="00005CF4" w:rsidRPr="00375A4A">
        <w:rPr>
          <w:b/>
          <w:sz w:val="32"/>
          <w:szCs w:val="32"/>
          <w:lang w:val="ru-RU"/>
        </w:rPr>
        <w:t xml:space="preserve"> </w:t>
      </w:r>
      <w:r w:rsidR="008B6A34" w:rsidRPr="00375A4A">
        <w:rPr>
          <w:b/>
          <w:sz w:val="32"/>
          <w:szCs w:val="32"/>
          <w:lang w:val="ru-RU"/>
        </w:rPr>
        <w:t>(ОБОБЩЕНИЕ,</w:t>
      </w:r>
      <w:r w:rsidR="00005CF4" w:rsidRPr="00375A4A">
        <w:rPr>
          <w:b/>
          <w:sz w:val="32"/>
          <w:szCs w:val="32"/>
          <w:lang w:val="ru-RU"/>
        </w:rPr>
        <w:t xml:space="preserve"> </w:t>
      </w:r>
      <w:r w:rsidR="008B6A34" w:rsidRPr="00375A4A">
        <w:rPr>
          <w:b/>
          <w:sz w:val="32"/>
          <w:szCs w:val="32"/>
          <w:lang w:val="ru-RU"/>
        </w:rPr>
        <w:t>АБСТРАГИРОВАНИЕ,</w:t>
      </w:r>
      <w:r w:rsidR="00005CF4" w:rsidRPr="00375A4A">
        <w:rPr>
          <w:b/>
          <w:sz w:val="32"/>
          <w:szCs w:val="32"/>
          <w:lang w:val="ru-RU"/>
        </w:rPr>
        <w:t xml:space="preserve"> </w:t>
      </w:r>
      <w:r w:rsidR="008B6A34" w:rsidRPr="00375A4A">
        <w:rPr>
          <w:b/>
          <w:sz w:val="32"/>
          <w:szCs w:val="32"/>
          <w:lang w:val="ru-RU"/>
        </w:rPr>
        <w:t>КЛАССИФИКАЦИЯ</w:t>
      </w:r>
      <w:r w:rsidR="00005CF4" w:rsidRPr="00375A4A">
        <w:rPr>
          <w:b/>
          <w:sz w:val="32"/>
          <w:szCs w:val="32"/>
          <w:lang w:val="ru-RU"/>
        </w:rPr>
        <w:t xml:space="preserve"> </w:t>
      </w:r>
      <w:r w:rsidR="00262867" w:rsidRPr="00375A4A">
        <w:rPr>
          <w:b/>
          <w:sz w:val="32"/>
          <w:szCs w:val="32"/>
          <w:lang w:val="ru-RU"/>
        </w:rPr>
        <w:br/>
      </w:r>
      <w:r w:rsidR="008B6A34" w:rsidRPr="00375A4A">
        <w:rPr>
          <w:b/>
          <w:sz w:val="32"/>
          <w:szCs w:val="32"/>
          <w:lang w:val="ru-RU"/>
        </w:rPr>
        <w:t>И</w:t>
      </w:r>
      <w:r w:rsidR="00005CF4" w:rsidRPr="00375A4A">
        <w:rPr>
          <w:b/>
          <w:sz w:val="32"/>
          <w:szCs w:val="32"/>
          <w:lang w:val="ru-RU"/>
        </w:rPr>
        <w:t xml:space="preserve"> </w:t>
      </w:r>
      <w:r w:rsidR="008B6A34" w:rsidRPr="00375A4A">
        <w:rPr>
          <w:b/>
          <w:sz w:val="32"/>
          <w:szCs w:val="32"/>
          <w:lang w:val="ru-RU"/>
        </w:rPr>
        <w:t>ИДЕНТИФИКАЦИЯ)</w:t>
      </w:r>
      <w:r w:rsidR="008B6A34" w:rsidRPr="00375A4A">
        <w:rPr>
          <w:b/>
          <w:sz w:val="32"/>
          <w:szCs w:val="32"/>
        </w:rPr>
        <w:footnoteReference w:id="9"/>
      </w:r>
      <w:bookmarkEnd w:id="11"/>
      <w:bookmarkEnd w:id="137"/>
      <w:bookmarkEnd w:id="138"/>
    </w:p>
    <w:p w:rsidR="008B6A34" w:rsidRPr="00102F2F" w:rsidRDefault="008B6A34" w:rsidP="00E81885">
      <w:pPr>
        <w:ind w:firstLine="709"/>
        <w:jc w:val="both"/>
        <w:rPr>
          <w:sz w:val="36"/>
          <w:szCs w:val="36"/>
        </w:rPr>
      </w:pPr>
    </w:p>
    <w:p w:rsidR="008B6A34" w:rsidRPr="00017377" w:rsidRDefault="008B6A34" w:rsidP="00E81885">
      <w:pPr>
        <w:ind w:firstLine="709"/>
        <w:jc w:val="both"/>
        <w:rPr>
          <w:i/>
          <w:sz w:val="28"/>
          <w:szCs w:val="28"/>
        </w:rPr>
      </w:pPr>
      <w:r w:rsidRPr="00017377">
        <w:rPr>
          <w:i/>
          <w:sz w:val="28"/>
          <w:szCs w:val="28"/>
        </w:rPr>
        <w:t>В</w:t>
      </w:r>
      <w:r w:rsidR="00005CF4" w:rsidRPr="00017377">
        <w:rPr>
          <w:i/>
          <w:sz w:val="28"/>
          <w:szCs w:val="28"/>
        </w:rPr>
        <w:t xml:space="preserve"> </w:t>
      </w:r>
      <w:r w:rsidRPr="00017377">
        <w:rPr>
          <w:i/>
          <w:sz w:val="28"/>
          <w:szCs w:val="28"/>
        </w:rPr>
        <w:t>разделе</w:t>
      </w:r>
      <w:r w:rsidR="00005CF4" w:rsidRPr="00017377">
        <w:rPr>
          <w:i/>
          <w:sz w:val="28"/>
          <w:szCs w:val="28"/>
        </w:rPr>
        <w:t xml:space="preserve"> </w:t>
      </w:r>
      <w:r w:rsidRPr="00017377">
        <w:rPr>
          <w:i/>
          <w:sz w:val="28"/>
          <w:szCs w:val="28"/>
        </w:rPr>
        <w:t>рассматривается</w:t>
      </w:r>
      <w:r w:rsidR="00005CF4" w:rsidRPr="00017377">
        <w:rPr>
          <w:i/>
          <w:sz w:val="28"/>
          <w:szCs w:val="28"/>
        </w:rPr>
        <w:t xml:space="preserve"> </w:t>
      </w:r>
      <w:r w:rsidRPr="00017377">
        <w:rPr>
          <w:i/>
          <w:sz w:val="28"/>
          <w:szCs w:val="28"/>
        </w:rPr>
        <w:t>применение</w:t>
      </w:r>
      <w:r w:rsidR="00005CF4" w:rsidRPr="00017377">
        <w:rPr>
          <w:i/>
          <w:sz w:val="28"/>
          <w:szCs w:val="28"/>
        </w:rPr>
        <w:t xml:space="preserve"> </w:t>
      </w:r>
      <w:r w:rsidRPr="00017377">
        <w:rPr>
          <w:i/>
          <w:sz w:val="28"/>
          <w:szCs w:val="28"/>
        </w:rPr>
        <w:t>автоматизированного</w:t>
      </w:r>
      <w:r w:rsidR="00005CF4" w:rsidRPr="00017377">
        <w:rPr>
          <w:i/>
          <w:sz w:val="28"/>
          <w:szCs w:val="28"/>
        </w:rPr>
        <w:t xml:space="preserve"> </w:t>
      </w:r>
      <w:r w:rsidR="00715E2E" w:rsidRPr="00017377">
        <w:rPr>
          <w:i/>
          <w:sz w:val="28"/>
          <w:szCs w:val="28"/>
        </w:rPr>
        <w:t>с</w:t>
      </w:r>
      <w:r w:rsidR="00715E2E" w:rsidRPr="00017377">
        <w:rPr>
          <w:i/>
          <w:sz w:val="28"/>
          <w:szCs w:val="28"/>
        </w:rPr>
        <w:t>и</w:t>
      </w:r>
      <w:r w:rsidR="00715E2E" w:rsidRPr="00017377">
        <w:rPr>
          <w:i/>
          <w:sz w:val="28"/>
          <w:szCs w:val="28"/>
        </w:rPr>
        <w:t>стемно-когнитивного</w:t>
      </w:r>
      <w:r w:rsidR="00005CF4" w:rsidRPr="00017377">
        <w:rPr>
          <w:i/>
          <w:sz w:val="28"/>
          <w:szCs w:val="28"/>
        </w:rPr>
        <w:t xml:space="preserve"> </w:t>
      </w:r>
      <w:r w:rsidRPr="00017377">
        <w:rPr>
          <w:i/>
          <w:sz w:val="28"/>
          <w:szCs w:val="28"/>
        </w:rPr>
        <w:t>анализа</w:t>
      </w:r>
      <w:r w:rsidR="00005CF4" w:rsidRPr="00017377">
        <w:rPr>
          <w:i/>
          <w:sz w:val="28"/>
          <w:szCs w:val="28"/>
        </w:rPr>
        <w:t xml:space="preserve"> </w:t>
      </w:r>
      <w:r w:rsidRPr="00017377">
        <w:rPr>
          <w:i/>
          <w:sz w:val="28"/>
          <w:szCs w:val="28"/>
        </w:rPr>
        <w:t>(</w:t>
      </w:r>
      <w:r w:rsidR="00715E2E" w:rsidRPr="00017377">
        <w:rPr>
          <w:i/>
          <w:sz w:val="28"/>
          <w:szCs w:val="28"/>
        </w:rPr>
        <w:t>АСК-анализ</w:t>
      </w:r>
      <w:r w:rsidRPr="00017377">
        <w:rPr>
          <w:i/>
          <w:sz w:val="28"/>
          <w:szCs w:val="28"/>
        </w:rPr>
        <w:t>),</w:t>
      </w:r>
      <w:r w:rsidR="00005CF4" w:rsidRPr="00017377">
        <w:rPr>
          <w:i/>
          <w:sz w:val="28"/>
          <w:szCs w:val="28"/>
        </w:rPr>
        <w:t xml:space="preserve"> </w:t>
      </w:r>
      <w:r w:rsidRPr="00017377">
        <w:rPr>
          <w:i/>
          <w:sz w:val="28"/>
          <w:szCs w:val="28"/>
        </w:rPr>
        <w:t>его</w:t>
      </w:r>
      <w:r w:rsidR="00005CF4" w:rsidRPr="00017377">
        <w:rPr>
          <w:i/>
          <w:sz w:val="28"/>
          <w:szCs w:val="28"/>
        </w:rPr>
        <w:t xml:space="preserve"> </w:t>
      </w:r>
      <w:r w:rsidRPr="00017377">
        <w:rPr>
          <w:i/>
          <w:sz w:val="28"/>
          <w:szCs w:val="28"/>
        </w:rPr>
        <w:t>математической</w:t>
      </w:r>
      <w:r w:rsidR="00005CF4" w:rsidRPr="00017377">
        <w:rPr>
          <w:i/>
          <w:sz w:val="28"/>
          <w:szCs w:val="28"/>
        </w:rPr>
        <w:t xml:space="preserve"> </w:t>
      </w:r>
      <w:r w:rsidRPr="00017377">
        <w:rPr>
          <w:i/>
          <w:sz w:val="28"/>
          <w:szCs w:val="28"/>
        </w:rPr>
        <w:t>модели</w:t>
      </w:r>
      <w:r w:rsidR="00005CF4" w:rsidRPr="00017377">
        <w:rPr>
          <w:i/>
          <w:sz w:val="28"/>
          <w:szCs w:val="28"/>
        </w:rPr>
        <w:t xml:space="preserve"> </w:t>
      </w:r>
      <w:r w:rsidRPr="00017377">
        <w:rPr>
          <w:i/>
          <w:sz w:val="28"/>
          <w:szCs w:val="28"/>
        </w:rPr>
        <w:t>–</w:t>
      </w:r>
      <w:r w:rsidR="00005CF4" w:rsidRPr="00017377">
        <w:rPr>
          <w:i/>
          <w:sz w:val="28"/>
          <w:szCs w:val="28"/>
        </w:rPr>
        <w:t xml:space="preserve"> </w:t>
      </w:r>
      <w:r w:rsidRPr="00017377">
        <w:rPr>
          <w:i/>
          <w:sz w:val="28"/>
          <w:szCs w:val="28"/>
        </w:rPr>
        <w:t>системной</w:t>
      </w:r>
      <w:r w:rsidR="00005CF4" w:rsidRPr="00017377">
        <w:rPr>
          <w:i/>
          <w:sz w:val="28"/>
          <w:szCs w:val="28"/>
        </w:rPr>
        <w:t xml:space="preserve"> </w:t>
      </w:r>
      <w:r w:rsidRPr="00017377">
        <w:rPr>
          <w:i/>
          <w:sz w:val="28"/>
          <w:szCs w:val="28"/>
        </w:rPr>
        <w:t>теории</w:t>
      </w:r>
      <w:r w:rsidR="00005CF4" w:rsidRPr="00017377">
        <w:rPr>
          <w:i/>
          <w:sz w:val="28"/>
          <w:szCs w:val="28"/>
        </w:rPr>
        <w:t xml:space="preserve"> </w:t>
      </w:r>
      <w:r w:rsidRPr="00017377">
        <w:rPr>
          <w:i/>
          <w:sz w:val="28"/>
          <w:szCs w:val="28"/>
        </w:rPr>
        <w:t>информации</w:t>
      </w:r>
      <w:r w:rsidR="00005CF4" w:rsidRPr="00017377">
        <w:rPr>
          <w:i/>
          <w:sz w:val="28"/>
          <w:szCs w:val="28"/>
        </w:rPr>
        <w:t xml:space="preserve"> </w:t>
      </w:r>
      <w:r w:rsidRPr="00017377">
        <w:rPr>
          <w:i/>
          <w:sz w:val="28"/>
          <w:szCs w:val="28"/>
        </w:rPr>
        <w:t>и</w:t>
      </w:r>
      <w:r w:rsidR="00005CF4" w:rsidRPr="00017377">
        <w:rPr>
          <w:i/>
          <w:sz w:val="28"/>
          <w:szCs w:val="28"/>
        </w:rPr>
        <w:t xml:space="preserve"> </w:t>
      </w:r>
      <w:r w:rsidRPr="00017377">
        <w:rPr>
          <w:i/>
          <w:sz w:val="28"/>
          <w:szCs w:val="28"/>
        </w:rPr>
        <w:t>программного</w:t>
      </w:r>
      <w:r w:rsidR="00005CF4" w:rsidRPr="00017377">
        <w:rPr>
          <w:i/>
          <w:sz w:val="28"/>
          <w:szCs w:val="28"/>
        </w:rPr>
        <w:t xml:space="preserve"> </w:t>
      </w:r>
      <w:r w:rsidRPr="00017377">
        <w:rPr>
          <w:i/>
          <w:sz w:val="28"/>
          <w:szCs w:val="28"/>
        </w:rPr>
        <w:t>инструментария</w:t>
      </w:r>
      <w:r w:rsidR="00005CF4" w:rsidRPr="00017377">
        <w:rPr>
          <w:i/>
          <w:sz w:val="28"/>
          <w:szCs w:val="28"/>
        </w:rPr>
        <w:t xml:space="preserve"> </w:t>
      </w:r>
      <w:r w:rsidRPr="00017377">
        <w:rPr>
          <w:i/>
          <w:sz w:val="28"/>
          <w:szCs w:val="28"/>
        </w:rPr>
        <w:t>–</w:t>
      </w:r>
      <w:r w:rsidR="00005CF4" w:rsidRPr="00017377">
        <w:rPr>
          <w:i/>
          <w:sz w:val="28"/>
          <w:szCs w:val="28"/>
        </w:rPr>
        <w:t xml:space="preserve"> </w:t>
      </w:r>
      <w:r w:rsidRPr="00017377">
        <w:rPr>
          <w:i/>
          <w:sz w:val="28"/>
          <w:szCs w:val="28"/>
        </w:rPr>
        <w:t>и</w:t>
      </w:r>
      <w:r w:rsidRPr="00017377">
        <w:rPr>
          <w:i/>
          <w:sz w:val="28"/>
          <w:szCs w:val="28"/>
        </w:rPr>
        <w:t>н</w:t>
      </w:r>
      <w:r w:rsidRPr="00017377">
        <w:rPr>
          <w:i/>
          <w:sz w:val="28"/>
          <w:szCs w:val="28"/>
        </w:rPr>
        <w:t>теллектуальной</w:t>
      </w:r>
      <w:r w:rsidR="00005CF4" w:rsidRPr="00017377">
        <w:rPr>
          <w:i/>
          <w:sz w:val="28"/>
          <w:szCs w:val="28"/>
        </w:rPr>
        <w:t xml:space="preserve"> </w:t>
      </w:r>
      <w:r w:rsidRPr="00017377">
        <w:rPr>
          <w:i/>
          <w:sz w:val="28"/>
          <w:szCs w:val="28"/>
        </w:rPr>
        <w:t>системы</w:t>
      </w:r>
      <w:r w:rsidR="00005CF4" w:rsidRPr="00017377">
        <w:rPr>
          <w:i/>
          <w:sz w:val="28"/>
          <w:szCs w:val="28"/>
        </w:rPr>
        <w:t xml:space="preserve"> </w:t>
      </w:r>
      <w:r w:rsidRPr="00017377">
        <w:rPr>
          <w:i/>
          <w:sz w:val="28"/>
          <w:szCs w:val="28"/>
        </w:rPr>
        <w:t>«Эйдос»</w:t>
      </w:r>
      <w:r w:rsidR="00005CF4" w:rsidRPr="00017377">
        <w:rPr>
          <w:i/>
          <w:sz w:val="28"/>
          <w:szCs w:val="28"/>
        </w:rPr>
        <w:t xml:space="preserve"> </w:t>
      </w:r>
      <w:r w:rsidRPr="00017377">
        <w:rPr>
          <w:i/>
          <w:sz w:val="28"/>
          <w:szCs w:val="28"/>
        </w:rPr>
        <w:t>для</w:t>
      </w:r>
      <w:r w:rsidR="00005CF4" w:rsidRPr="00017377">
        <w:rPr>
          <w:i/>
          <w:sz w:val="28"/>
          <w:szCs w:val="28"/>
        </w:rPr>
        <w:t xml:space="preserve"> </w:t>
      </w:r>
      <w:r w:rsidRPr="00017377">
        <w:rPr>
          <w:i/>
          <w:sz w:val="28"/>
          <w:szCs w:val="28"/>
        </w:rPr>
        <w:t>решения</w:t>
      </w:r>
      <w:r w:rsidR="00005CF4" w:rsidRPr="00017377">
        <w:rPr>
          <w:i/>
          <w:sz w:val="28"/>
          <w:szCs w:val="28"/>
        </w:rPr>
        <w:t xml:space="preserve"> </w:t>
      </w:r>
      <w:r w:rsidRPr="00017377">
        <w:rPr>
          <w:i/>
          <w:sz w:val="28"/>
          <w:szCs w:val="28"/>
        </w:rPr>
        <w:t>ряда</w:t>
      </w:r>
      <w:r w:rsidR="00005CF4" w:rsidRPr="00017377">
        <w:rPr>
          <w:i/>
          <w:sz w:val="28"/>
          <w:szCs w:val="28"/>
        </w:rPr>
        <w:t xml:space="preserve"> </w:t>
      </w:r>
      <w:r w:rsidRPr="00017377">
        <w:rPr>
          <w:i/>
          <w:sz w:val="28"/>
          <w:szCs w:val="28"/>
        </w:rPr>
        <w:t>задач</w:t>
      </w:r>
      <w:r w:rsidR="00005CF4" w:rsidRPr="00017377">
        <w:rPr>
          <w:i/>
          <w:sz w:val="28"/>
          <w:szCs w:val="28"/>
        </w:rPr>
        <w:t xml:space="preserve"> </w:t>
      </w:r>
      <w:r w:rsidRPr="00017377">
        <w:rPr>
          <w:i/>
          <w:sz w:val="28"/>
          <w:szCs w:val="28"/>
        </w:rPr>
        <w:t>ампелографии:</w:t>
      </w:r>
      <w:r w:rsidR="00005CF4" w:rsidRPr="00017377">
        <w:rPr>
          <w:i/>
          <w:sz w:val="28"/>
          <w:szCs w:val="28"/>
        </w:rPr>
        <w:t xml:space="preserve"> </w:t>
      </w:r>
      <w:r w:rsidRPr="00017377">
        <w:rPr>
          <w:i/>
          <w:sz w:val="28"/>
          <w:szCs w:val="28"/>
        </w:rPr>
        <w:t>1)</w:t>
      </w:r>
      <w:r w:rsidR="00005CF4" w:rsidRPr="00017377">
        <w:rPr>
          <w:i/>
          <w:sz w:val="28"/>
          <w:szCs w:val="28"/>
        </w:rPr>
        <w:t xml:space="preserve"> </w:t>
      </w:r>
      <w:r w:rsidRPr="00017377">
        <w:rPr>
          <w:i/>
          <w:sz w:val="28"/>
          <w:szCs w:val="28"/>
        </w:rPr>
        <w:t>оцифровка</w:t>
      </w:r>
      <w:r w:rsidR="00005CF4" w:rsidRPr="00017377">
        <w:rPr>
          <w:i/>
          <w:sz w:val="28"/>
          <w:szCs w:val="28"/>
        </w:rPr>
        <w:t xml:space="preserve"> </w:t>
      </w:r>
      <w:r w:rsidRPr="00017377">
        <w:rPr>
          <w:i/>
          <w:sz w:val="28"/>
          <w:szCs w:val="28"/>
        </w:rPr>
        <w:t>сканированных</w:t>
      </w:r>
      <w:r w:rsidR="00005CF4" w:rsidRPr="00017377">
        <w:rPr>
          <w:i/>
          <w:sz w:val="28"/>
          <w:szCs w:val="28"/>
        </w:rPr>
        <w:t xml:space="preserve"> </w:t>
      </w:r>
      <w:r w:rsidRPr="00017377">
        <w:rPr>
          <w:i/>
          <w:sz w:val="28"/>
          <w:szCs w:val="28"/>
        </w:rPr>
        <w:t>изображений</w:t>
      </w:r>
      <w:r w:rsidR="00005CF4" w:rsidRPr="00017377">
        <w:rPr>
          <w:i/>
          <w:sz w:val="28"/>
          <w:szCs w:val="28"/>
        </w:rPr>
        <w:t xml:space="preserve"> </w:t>
      </w:r>
      <w:r w:rsidRPr="00017377">
        <w:rPr>
          <w:i/>
          <w:sz w:val="28"/>
          <w:szCs w:val="28"/>
        </w:rPr>
        <w:t>листьев</w:t>
      </w:r>
      <w:r w:rsidR="00005CF4" w:rsidRPr="00017377">
        <w:rPr>
          <w:i/>
          <w:sz w:val="28"/>
          <w:szCs w:val="28"/>
        </w:rPr>
        <w:t xml:space="preserve"> </w:t>
      </w:r>
      <w:r w:rsidRPr="00017377">
        <w:rPr>
          <w:i/>
          <w:sz w:val="28"/>
          <w:szCs w:val="28"/>
        </w:rPr>
        <w:t>и</w:t>
      </w:r>
      <w:r w:rsidR="00005CF4" w:rsidRPr="00017377">
        <w:rPr>
          <w:i/>
          <w:sz w:val="28"/>
          <w:szCs w:val="28"/>
        </w:rPr>
        <w:t xml:space="preserve"> </w:t>
      </w:r>
      <w:r w:rsidRPr="00017377">
        <w:rPr>
          <w:i/>
          <w:sz w:val="28"/>
          <w:szCs w:val="28"/>
        </w:rPr>
        <w:t>создание</w:t>
      </w:r>
      <w:r w:rsidR="00005CF4" w:rsidRPr="00017377">
        <w:rPr>
          <w:i/>
          <w:sz w:val="28"/>
          <w:szCs w:val="28"/>
        </w:rPr>
        <w:t xml:space="preserve"> </w:t>
      </w:r>
      <w:r w:rsidRPr="00017377">
        <w:rPr>
          <w:i/>
          <w:sz w:val="28"/>
          <w:szCs w:val="28"/>
        </w:rPr>
        <w:t>их</w:t>
      </w:r>
      <w:r w:rsidR="00005CF4" w:rsidRPr="00017377">
        <w:rPr>
          <w:i/>
          <w:sz w:val="28"/>
          <w:szCs w:val="28"/>
        </w:rPr>
        <w:t xml:space="preserve"> </w:t>
      </w:r>
      <w:r w:rsidRPr="00017377">
        <w:rPr>
          <w:i/>
          <w:sz w:val="28"/>
          <w:szCs w:val="28"/>
        </w:rPr>
        <w:t>мат</w:t>
      </w:r>
      <w:r w:rsidRPr="00017377">
        <w:rPr>
          <w:i/>
          <w:sz w:val="28"/>
          <w:szCs w:val="28"/>
        </w:rPr>
        <w:t>е</w:t>
      </w:r>
      <w:r w:rsidRPr="00017377">
        <w:rPr>
          <w:i/>
          <w:sz w:val="28"/>
          <w:szCs w:val="28"/>
        </w:rPr>
        <w:t>матических</w:t>
      </w:r>
      <w:r w:rsidR="00005CF4" w:rsidRPr="00017377">
        <w:rPr>
          <w:i/>
          <w:sz w:val="28"/>
          <w:szCs w:val="28"/>
        </w:rPr>
        <w:t xml:space="preserve"> </w:t>
      </w:r>
      <w:r w:rsidRPr="00017377">
        <w:rPr>
          <w:i/>
          <w:sz w:val="28"/>
          <w:szCs w:val="28"/>
        </w:rPr>
        <w:t>моделей;</w:t>
      </w:r>
      <w:r w:rsidR="00005CF4" w:rsidRPr="00017377">
        <w:rPr>
          <w:i/>
          <w:sz w:val="28"/>
          <w:szCs w:val="28"/>
        </w:rPr>
        <w:t xml:space="preserve"> </w:t>
      </w:r>
      <w:r w:rsidRPr="00017377">
        <w:rPr>
          <w:i/>
          <w:sz w:val="28"/>
          <w:szCs w:val="28"/>
        </w:rPr>
        <w:t>2)</w:t>
      </w:r>
      <w:r w:rsidR="00005CF4" w:rsidRPr="00017377">
        <w:rPr>
          <w:i/>
          <w:sz w:val="28"/>
          <w:szCs w:val="28"/>
        </w:rPr>
        <w:t xml:space="preserve"> </w:t>
      </w:r>
      <w:r w:rsidRPr="00017377">
        <w:rPr>
          <w:i/>
          <w:sz w:val="28"/>
          <w:szCs w:val="28"/>
        </w:rPr>
        <w:t>формирование</w:t>
      </w:r>
      <w:r w:rsidR="00005CF4" w:rsidRPr="00017377">
        <w:rPr>
          <w:i/>
          <w:sz w:val="28"/>
          <w:szCs w:val="28"/>
        </w:rPr>
        <w:t xml:space="preserve"> </w:t>
      </w:r>
      <w:r w:rsidRPr="00017377">
        <w:rPr>
          <w:i/>
          <w:sz w:val="28"/>
          <w:szCs w:val="28"/>
        </w:rPr>
        <w:t>математических</w:t>
      </w:r>
      <w:r w:rsidR="00005CF4" w:rsidRPr="00017377">
        <w:rPr>
          <w:i/>
          <w:sz w:val="28"/>
          <w:szCs w:val="28"/>
        </w:rPr>
        <w:t xml:space="preserve"> </w:t>
      </w:r>
      <w:r w:rsidRPr="00017377">
        <w:rPr>
          <w:i/>
          <w:sz w:val="28"/>
          <w:szCs w:val="28"/>
        </w:rPr>
        <w:t>моделей</w:t>
      </w:r>
      <w:r w:rsidR="00005CF4" w:rsidRPr="00017377">
        <w:rPr>
          <w:i/>
          <w:sz w:val="28"/>
          <w:szCs w:val="28"/>
        </w:rPr>
        <w:t xml:space="preserve"> </w:t>
      </w:r>
      <w:r w:rsidRPr="00017377">
        <w:rPr>
          <w:i/>
          <w:sz w:val="28"/>
          <w:szCs w:val="28"/>
        </w:rPr>
        <w:t>ко</w:t>
      </w:r>
      <w:r w:rsidRPr="00017377">
        <w:rPr>
          <w:i/>
          <w:sz w:val="28"/>
          <w:szCs w:val="28"/>
        </w:rPr>
        <w:t>н</w:t>
      </w:r>
      <w:r w:rsidRPr="00017377">
        <w:rPr>
          <w:i/>
          <w:sz w:val="28"/>
          <w:szCs w:val="28"/>
        </w:rPr>
        <w:t>кретных</w:t>
      </w:r>
      <w:r w:rsidR="00005CF4" w:rsidRPr="00017377">
        <w:rPr>
          <w:i/>
          <w:sz w:val="28"/>
          <w:szCs w:val="28"/>
        </w:rPr>
        <w:t xml:space="preserve"> </w:t>
      </w:r>
      <w:r w:rsidRPr="00017377">
        <w:rPr>
          <w:i/>
          <w:sz w:val="28"/>
          <w:szCs w:val="28"/>
        </w:rPr>
        <w:t>листьев</w:t>
      </w:r>
      <w:r w:rsidR="00005CF4" w:rsidRPr="00017377">
        <w:rPr>
          <w:i/>
          <w:sz w:val="28"/>
          <w:szCs w:val="28"/>
        </w:rPr>
        <w:t xml:space="preserve"> </w:t>
      </w:r>
      <w:r w:rsidRPr="00017377">
        <w:rPr>
          <w:i/>
          <w:sz w:val="28"/>
          <w:szCs w:val="28"/>
        </w:rPr>
        <w:t>с</w:t>
      </w:r>
      <w:r w:rsidR="00005CF4" w:rsidRPr="00017377">
        <w:rPr>
          <w:i/>
          <w:sz w:val="28"/>
          <w:szCs w:val="28"/>
        </w:rPr>
        <w:t xml:space="preserve"> </w:t>
      </w:r>
      <w:r w:rsidRPr="00017377">
        <w:rPr>
          <w:i/>
          <w:sz w:val="28"/>
          <w:szCs w:val="28"/>
        </w:rPr>
        <w:t>применением</w:t>
      </w:r>
      <w:r w:rsidR="00005CF4" w:rsidRPr="00017377">
        <w:rPr>
          <w:i/>
          <w:sz w:val="28"/>
          <w:szCs w:val="28"/>
        </w:rPr>
        <w:t xml:space="preserve"> </w:t>
      </w:r>
      <w:r w:rsidRPr="00017377">
        <w:rPr>
          <w:i/>
          <w:sz w:val="28"/>
          <w:szCs w:val="28"/>
        </w:rPr>
        <w:t>теории</w:t>
      </w:r>
      <w:r w:rsidR="00005CF4" w:rsidRPr="00017377">
        <w:rPr>
          <w:i/>
          <w:sz w:val="28"/>
          <w:szCs w:val="28"/>
        </w:rPr>
        <w:t xml:space="preserve"> </w:t>
      </w:r>
      <w:r w:rsidRPr="00017377">
        <w:rPr>
          <w:i/>
          <w:sz w:val="28"/>
          <w:szCs w:val="28"/>
        </w:rPr>
        <w:t>информации;</w:t>
      </w:r>
      <w:r w:rsidR="00005CF4" w:rsidRPr="00017377">
        <w:rPr>
          <w:i/>
          <w:sz w:val="28"/>
          <w:szCs w:val="28"/>
        </w:rPr>
        <w:t xml:space="preserve"> </w:t>
      </w:r>
      <w:r w:rsidRPr="00017377">
        <w:rPr>
          <w:i/>
          <w:sz w:val="28"/>
          <w:szCs w:val="28"/>
        </w:rPr>
        <w:t>3)</w:t>
      </w:r>
      <w:r w:rsidR="00005CF4" w:rsidRPr="00017377">
        <w:rPr>
          <w:i/>
          <w:sz w:val="28"/>
          <w:szCs w:val="28"/>
        </w:rPr>
        <w:t xml:space="preserve"> </w:t>
      </w:r>
      <w:r w:rsidRPr="00017377">
        <w:rPr>
          <w:i/>
          <w:sz w:val="28"/>
          <w:szCs w:val="28"/>
        </w:rPr>
        <w:t>формирование</w:t>
      </w:r>
      <w:r w:rsidR="00005CF4" w:rsidRPr="00017377">
        <w:rPr>
          <w:i/>
          <w:sz w:val="28"/>
          <w:szCs w:val="28"/>
        </w:rPr>
        <w:t xml:space="preserve"> </w:t>
      </w:r>
      <w:r w:rsidRPr="00017377">
        <w:rPr>
          <w:i/>
          <w:sz w:val="28"/>
          <w:szCs w:val="28"/>
        </w:rPr>
        <w:t>моделей</w:t>
      </w:r>
      <w:r w:rsidR="00005CF4" w:rsidRPr="00017377">
        <w:rPr>
          <w:i/>
          <w:sz w:val="28"/>
          <w:szCs w:val="28"/>
        </w:rPr>
        <w:t xml:space="preserve"> </w:t>
      </w:r>
      <w:r w:rsidRPr="00017377">
        <w:rPr>
          <w:i/>
          <w:sz w:val="28"/>
          <w:szCs w:val="28"/>
        </w:rPr>
        <w:t>обобщенных</w:t>
      </w:r>
      <w:r w:rsidR="00005CF4" w:rsidRPr="00017377">
        <w:rPr>
          <w:i/>
          <w:sz w:val="28"/>
          <w:szCs w:val="28"/>
        </w:rPr>
        <w:t xml:space="preserve"> </w:t>
      </w:r>
      <w:r w:rsidRPr="00017377">
        <w:rPr>
          <w:i/>
          <w:sz w:val="28"/>
          <w:szCs w:val="28"/>
        </w:rPr>
        <w:t>образов</w:t>
      </w:r>
      <w:r w:rsidR="00005CF4" w:rsidRPr="00017377">
        <w:rPr>
          <w:i/>
          <w:sz w:val="28"/>
          <w:szCs w:val="28"/>
        </w:rPr>
        <w:t xml:space="preserve"> </w:t>
      </w:r>
      <w:r w:rsidRPr="00017377">
        <w:rPr>
          <w:i/>
          <w:sz w:val="28"/>
          <w:szCs w:val="28"/>
        </w:rPr>
        <w:t>листьев</w:t>
      </w:r>
      <w:r w:rsidR="00005CF4" w:rsidRPr="00017377">
        <w:rPr>
          <w:i/>
          <w:sz w:val="28"/>
          <w:szCs w:val="28"/>
        </w:rPr>
        <w:t xml:space="preserve"> </w:t>
      </w:r>
      <w:r w:rsidRPr="00017377">
        <w:rPr>
          <w:i/>
          <w:sz w:val="28"/>
          <w:szCs w:val="28"/>
        </w:rPr>
        <w:t>различных</w:t>
      </w:r>
      <w:r w:rsidR="00005CF4" w:rsidRPr="00017377">
        <w:rPr>
          <w:i/>
          <w:sz w:val="28"/>
          <w:szCs w:val="28"/>
        </w:rPr>
        <w:t xml:space="preserve"> </w:t>
      </w:r>
      <w:r w:rsidRPr="00017377">
        <w:rPr>
          <w:i/>
          <w:sz w:val="28"/>
          <w:szCs w:val="28"/>
        </w:rPr>
        <w:t>сортов;</w:t>
      </w:r>
      <w:r w:rsidR="00005CF4" w:rsidRPr="00017377">
        <w:rPr>
          <w:i/>
          <w:sz w:val="28"/>
          <w:szCs w:val="28"/>
        </w:rPr>
        <w:t xml:space="preserve"> </w:t>
      </w:r>
      <w:r w:rsidRPr="00017377">
        <w:rPr>
          <w:i/>
          <w:sz w:val="28"/>
          <w:szCs w:val="28"/>
        </w:rPr>
        <w:t>4)</w:t>
      </w:r>
      <w:r w:rsidR="00005CF4" w:rsidRPr="00017377">
        <w:rPr>
          <w:i/>
          <w:sz w:val="28"/>
          <w:szCs w:val="28"/>
        </w:rPr>
        <w:t xml:space="preserve"> </w:t>
      </w:r>
      <w:r w:rsidRPr="00017377">
        <w:rPr>
          <w:i/>
          <w:sz w:val="28"/>
          <w:szCs w:val="28"/>
        </w:rPr>
        <w:t>сравнение</w:t>
      </w:r>
      <w:r w:rsidR="00005CF4" w:rsidRPr="00017377">
        <w:rPr>
          <w:i/>
          <w:sz w:val="28"/>
          <w:szCs w:val="28"/>
        </w:rPr>
        <w:t xml:space="preserve"> </w:t>
      </w:r>
      <w:r w:rsidRPr="00017377">
        <w:rPr>
          <w:i/>
          <w:sz w:val="28"/>
          <w:szCs w:val="28"/>
        </w:rPr>
        <w:t>о</w:t>
      </w:r>
      <w:r w:rsidRPr="00017377">
        <w:rPr>
          <w:i/>
          <w:sz w:val="28"/>
          <w:szCs w:val="28"/>
        </w:rPr>
        <w:t>б</w:t>
      </w:r>
      <w:r w:rsidRPr="00017377">
        <w:rPr>
          <w:i/>
          <w:sz w:val="28"/>
          <w:szCs w:val="28"/>
        </w:rPr>
        <w:t>раза</w:t>
      </w:r>
      <w:r w:rsidR="00005CF4" w:rsidRPr="00017377">
        <w:rPr>
          <w:i/>
          <w:sz w:val="28"/>
          <w:szCs w:val="28"/>
        </w:rPr>
        <w:t xml:space="preserve"> </w:t>
      </w:r>
      <w:r w:rsidRPr="00017377">
        <w:rPr>
          <w:i/>
          <w:sz w:val="28"/>
          <w:szCs w:val="28"/>
        </w:rPr>
        <w:t>конкретного</w:t>
      </w:r>
      <w:r w:rsidR="00005CF4" w:rsidRPr="00017377">
        <w:rPr>
          <w:i/>
          <w:sz w:val="28"/>
          <w:szCs w:val="28"/>
        </w:rPr>
        <w:t xml:space="preserve"> </w:t>
      </w:r>
      <w:r w:rsidRPr="00017377">
        <w:rPr>
          <w:i/>
          <w:sz w:val="28"/>
          <w:szCs w:val="28"/>
        </w:rPr>
        <w:t>листа</w:t>
      </w:r>
      <w:r w:rsidR="00005CF4" w:rsidRPr="00017377">
        <w:rPr>
          <w:i/>
          <w:sz w:val="28"/>
          <w:szCs w:val="28"/>
        </w:rPr>
        <w:t xml:space="preserve"> </w:t>
      </w:r>
      <w:r w:rsidRPr="00017377">
        <w:rPr>
          <w:i/>
          <w:sz w:val="28"/>
          <w:szCs w:val="28"/>
        </w:rPr>
        <w:t>с</w:t>
      </w:r>
      <w:r w:rsidR="00005CF4" w:rsidRPr="00017377">
        <w:rPr>
          <w:i/>
          <w:sz w:val="28"/>
          <w:szCs w:val="28"/>
        </w:rPr>
        <w:t xml:space="preserve"> </w:t>
      </w:r>
      <w:r w:rsidRPr="00017377">
        <w:rPr>
          <w:i/>
          <w:sz w:val="28"/>
          <w:szCs w:val="28"/>
        </w:rPr>
        <w:t>обобщенным</w:t>
      </w:r>
      <w:r w:rsidR="00005CF4" w:rsidRPr="00017377">
        <w:rPr>
          <w:i/>
          <w:sz w:val="28"/>
          <w:szCs w:val="28"/>
        </w:rPr>
        <w:t xml:space="preserve"> </w:t>
      </w:r>
      <w:r w:rsidRPr="00017377">
        <w:rPr>
          <w:i/>
          <w:sz w:val="28"/>
          <w:szCs w:val="28"/>
        </w:rPr>
        <w:t>образом</w:t>
      </w:r>
      <w:r w:rsidR="00005CF4" w:rsidRPr="00017377">
        <w:rPr>
          <w:i/>
          <w:sz w:val="28"/>
          <w:szCs w:val="28"/>
        </w:rPr>
        <w:t xml:space="preserve"> </w:t>
      </w:r>
      <w:r w:rsidRPr="00017377">
        <w:rPr>
          <w:i/>
          <w:sz w:val="28"/>
          <w:szCs w:val="28"/>
        </w:rPr>
        <w:t>листа</w:t>
      </w:r>
      <w:r w:rsidR="00005CF4" w:rsidRPr="00017377">
        <w:rPr>
          <w:i/>
          <w:sz w:val="28"/>
          <w:szCs w:val="28"/>
        </w:rPr>
        <w:t xml:space="preserve"> </w:t>
      </w:r>
      <w:r w:rsidRPr="00017377">
        <w:rPr>
          <w:i/>
          <w:sz w:val="28"/>
          <w:szCs w:val="28"/>
        </w:rPr>
        <w:t>разных</w:t>
      </w:r>
      <w:r w:rsidR="00005CF4" w:rsidRPr="00017377">
        <w:rPr>
          <w:i/>
          <w:sz w:val="28"/>
          <w:szCs w:val="28"/>
        </w:rPr>
        <w:t xml:space="preserve"> </w:t>
      </w:r>
      <w:r w:rsidRPr="00017377">
        <w:rPr>
          <w:i/>
          <w:sz w:val="28"/>
          <w:szCs w:val="28"/>
        </w:rPr>
        <w:t>сортов</w:t>
      </w:r>
      <w:r w:rsidR="00005CF4" w:rsidRPr="00017377">
        <w:rPr>
          <w:i/>
          <w:sz w:val="28"/>
          <w:szCs w:val="28"/>
        </w:rPr>
        <w:t xml:space="preserve"> </w:t>
      </w:r>
      <w:r w:rsidRPr="00017377">
        <w:rPr>
          <w:i/>
          <w:sz w:val="28"/>
          <w:szCs w:val="28"/>
        </w:rPr>
        <w:t>и</w:t>
      </w:r>
      <w:r w:rsidR="00005CF4" w:rsidRPr="00017377">
        <w:rPr>
          <w:i/>
          <w:sz w:val="28"/>
          <w:szCs w:val="28"/>
        </w:rPr>
        <w:t xml:space="preserve"> </w:t>
      </w:r>
      <w:r w:rsidRPr="00017377">
        <w:rPr>
          <w:i/>
          <w:sz w:val="28"/>
          <w:szCs w:val="28"/>
        </w:rPr>
        <w:t>определение</w:t>
      </w:r>
      <w:r w:rsidR="00005CF4" w:rsidRPr="00017377">
        <w:rPr>
          <w:i/>
          <w:sz w:val="28"/>
          <w:szCs w:val="28"/>
        </w:rPr>
        <w:t xml:space="preserve"> </w:t>
      </w:r>
      <w:r w:rsidRPr="00017377">
        <w:rPr>
          <w:i/>
          <w:sz w:val="28"/>
          <w:szCs w:val="28"/>
        </w:rPr>
        <w:t>количественной</w:t>
      </w:r>
      <w:r w:rsidR="00005CF4" w:rsidRPr="00017377">
        <w:rPr>
          <w:i/>
          <w:sz w:val="28"/>
          <w:szCs w:val="28"/>
        </w:rPr>
        <w:t xml:space="preserve"> </w:t>
      </w:r>
      <w:r w:rsidRPr="00017377">
        <w:rPr>
          <w:i/>
          <w:sz w:val="28"/>
          <w:szCs w:val="28"/>
        </w:rPr>
        <w:t>степени</w:t>
      </w:r>
      <w:r w:rsidR="00005CF4" w:rsidRPr="00017377">
        <w:rPr>
          <w:i/>
          <w:sz w:val="28"/>
          <w:szCs w:val="28"/>
        </w:rPr>
        <w:t xml:space="preserve"> </w:t>
      </w:r>
      <w:r w:rsidRPr="00017377">
        <w:rPr>
          <w:i/>
          <w:sz w:val="28"/>
          <w:szCs w:val="28"/>
        </w:rPr>
        <w:t>сходства</w:t>
      </w:r>
      <w:r w:rsidR="00005CF4" w:rsidRPr="00017377">
        <w:rPr>
          <w:i/>
          <w:sz w:val="28"/>
          <w:szCs w:val="28"/>
        </w:rPr>
        <w:t xml:space="preserve"> </w:t>
      </w:r>
      <w:r w:rsidR="00F67E21" w:rsidRPr="00017377">
        <w:rPr>
          <w:i/>
          <w:sz w:val="28"/>
          <w:szCs w:val="28"/>
        </w:rPr>
        <w:t>–</w:t>
      </w:r>
      <w:r w:rsidRPr="00017377">
        <w:rPr>
          <w:i/>
          <w:sz w:val="28"/>
          <w:szCs w:val="28"/>
        </w:rPr>
        <w:t>различия</w:t>
      </w:r>
      <w:r w:rsidR="00005CF4" w:rsidRPr="00017377">
        <w:rPr>
          <w:i/>
          <w:sz w:val="28"/>
          <w:szCs w:val="28"/>
        </w:rPr>
        <w:t xml:space="preserve"> </w:t>
      </w:r>
      <w:r w:rsidRPr="00017377">
        <w:rPr>
          <w:i/>
          <w:sz w:val="28"/>
          <w:szCs w:val="28"/>
        </w:rPr>
        <w:t>между</w:t>
      </w:r>
      <w:r w:rsidR="00005CF4" w:rsidRPr="00017377">
        <w:rPr>
          <w:i/>
          <w:sz w:val="28"/>
          <w:szCs w:val="28"/>
        </w:rPr>
        <w:t xml:space="preserve"> </w:t>
      </w:r>
      <w:r w:rsidRPr="00017377">
        <w:rPr>
          <w:i/>
          <w:sz w:val="28"/>
          <w:szCs w:val="28"/>
        </w:rPr>
        <w:t>ними,</w:t>
      </w:r>
      <w:r w:rsidR="00005CF4" w:rsidRPr="00017377">
        <w:rPr>
          <w:i/>
          <w:sz w:val="28"/>
          <w:szCs w:val="28"/>
        </w:rPr>
        <w:t xml:space="preserve"> </w:t>
      </w:r>
      <w:r w:rsidR="00375361" w:rsidRPr="00017377">
        <w:rPr>
          <w:i/>
          <w:sz w:val="28"/>
          <w:szCs w:val="28"/>
        </w:rPr>
        <w:t>т. е.</w:t>
      </w:r>
      <w:r w:rsidR="00005CF4" w:rsidRPr="00017377">
        <w:rPr>
          <w:i/>
          <w:sz w:val="28"/>
          <w:szCs w:val="28"/>
        </w:rPr>
        <w:t xml:space="preserve">  </w:t>
      </w:r>
      <w:r w:rsidRPr="00017377">
        <w:rPr>
          <w:i/>
          <w:sz w:val="28"/>
          <w:szCs w:val="28"/>
        </w:rPr>
        <w:t>идентификация</w:t>
      </w:r>
      <w:r w:rsidR="00005CF4" w:rsidRPr="00017377">
        <w:rPr>
          <w:i/>
          <w:sz w:val="28"/>
          <w:szCs w:val="28"/>
        </w:rPr>
        <w:t xml:space="preserve"> </w:t>
      </w:r>
      <w:r w:rsidRPr="00017377">
        <w:rPr>
          <w:i/>
          <w:sz w:val="28"/>
          <w:szCs w:val="28"/>
        </w:rPr>
        <w:t>сорта</w:t>
      </w:r>
      <w:r w:rsidR="00005CF4" w:rsidRPr="00017377">
        <w:rPr>
          <w:i/>
          <w:sz w:val="28"/>
          <w:szCs w:val="28"/>
        </w:rPr>
        <w:t xml:space="preserve"> </w:t>
      </w:r>
      <w:r w:rsidRPr="00017377">
        <w:rPr>
          <w:i/>
          <w:sz w:val="28"/>
          <w:szCs w:val="28"/>
        </w:rPr>
        <w:t>по</w:t>
      </w:r>
      <w:r w:rsidR="00005CF4" w:rsidRPr="00017377">
        <w:rPr>
          <w:i/>
          <w:sz w:val="28"/>
          <w:szCs w:val="28"/>
        </w:rPr>
        <w:t xml:space="preserve"> </w:t>
      </w:r>
      <w:r w:rsidRPr="00017377">
        <w:rPr>
          <w:i/>
          <w:sz w:val="28"/>
          <w:szCs w:val="28"/>
        </w:rPr>
        <w:t>листу;</w:t>
      </w:r>
      <w:r w:rsidR="00005CF4" w:rsidRPr="00017377">
        <w:rPr>
          <w:i/>
          <w:sz w:val="28"/>
          <w:szCs w:val="28"/>
        </w:rPr>
        <w:t xml:space="preserve"> </w:t>
      </w:r>
      <w:r w:rsidRPr="00017377">
        <w:rPr>
          <w:i/>
          <w:sz w:val="28"/>
          <w:szCs w:val="28"/>
        </w:rPr>
        <w:t>5)</w:t>
      </w:r>
      <w:r w:rsidR="00005CF4" w:rsidRPr="00017377">
        <w:rPr>
          <w:i/>
          <w:sz w:val="28"/>
          <w:szCs w:val="28"/>
        </w:rPr>
        <w:t xml:space="preserve"> </w:t>
      </w:r>
      <w:r w:rsidRPr="00017377">
        <w:rPr>
          <w:i/>
          <w:sz w:val="28"/>
          <w:szCs w:val="28"/>
        </w:rPr>
        <w:t>количественное</w:t>
      </w:r>
      <w:r w:rsidR="00005CF4" w:rsidRPr="00017377">
        <w:rPr>
          <w:i/>
          <w:sz w:val="28"/>
          <w:szCs w:val="28"/>
        </w:rPr>
        <w:t xml:space="preserve"> </w:t>
      </w:r>
      <w:r w:rsidRPr="00017377">
        <w:rPr>
          <w:i/>
          <w:sz w:val="28"/>
          <w:szCs w:val="28"/>
        </w:rPr>
        <w:t>определение</w:t>
      </w:r>
      <w:r w:rsidR="00005CF4" w:rsidRPr="00017377">
        <w:rPr>
          <w:i/>
          <w:sz w:val="28"/>
          <w:szCs w:val="28"/>
        </w:rPr>
        <w:t xml:space="preserve"> </w:t>
      </w:r>
      <w:r w:rsidR="00901127" w:rsidRPr="00017377">
        <w:rPr>
          <w:i/>
          <w:sz w:val="28"/>
          <w:szCs w:val="28"/>
        </w:rPr>
        <w:t>схо</w:t>
      </w:r>
      <w:r w:rsidR="00901127" w:rsidRPr="00017377">
        <w:rPr>
          <w:i/>
          <w:sz w:val="28"/>
          <w:szCs w:val="28"/>
        </w:rPr>
        <w:t>д</w:t>
      </w:r>
      <w:r w:rsidR="00901127" w:rsidRPr="00017377">
        <w:rPr>
          <w:i/>
          <w:sz w:val="28"/>
          <w:szCs w:val="28"/>
        </w:rPr>
        <w:t>ства – различия</w:t>
      </w:r>
      <w:r w:rsidR="00005CF4" w:rsidRPr="00017377">
        <w:rPr>
          <w:i/>
          <w:sz w:val="28"/>
          <w:szCs w:val="28"/>
        </w:rPr>
        <w:t xml:space="preserve"> </w:t>
      </w:r>
      <w:r w:rsidRPr="00017377">
        <w:rPr>
          <w:i/>
          <w:sz w:val="28"/>
          <w:szCs w:val="28"/>
        </w:rPr>
        <w:t>сортов,</w:t>
      </w:r>
      <w:r w:rsidR="00005CF4" w:rsidRPr="00017377">
        <w:rPr>
          <w:i/>
          <w:sz w:val="28"/>
          <w:szCs w:val="28"/>
        </w:rPr>
        <w:t xml:space="preserve"> </w:t>
      </w:r>
      <w:r w:rsidR="00375361" w:rsidRPr="00017377">
        <w:rPr>
          <w:i/>
          <w:sz w:val="28"/>
          <w:szCs w:val="28"/>
        </w:rPr>
        <w:t>т. е.</w:t>
      </w:r>
      <w:r w:rsidR="00005CF4" w:rsidRPr="00017377">
        <w:rPr>
          <w:i/>
          <w:sz w:val="28"/>
          <w:szCs w:val="28"/>
        </w:rPr>
        <w:t xml:space="preserve"> </w:t>
      </w:r>
      <w:r w:rsidR="00EA0D99" w:rsidRPr="00017377">
        <w:rPr>
          <w:i/>
          <w:sz w:val="28"/>
          <w:szCs w:val="28"/>
        </w:rPr>
        <w:t>кластерно-конструктивный</w:t>
      </w:r>
      <w:r w:rsidR="00005CF4" w:rsidRPr="00017377">
        <w:rPr>
          <w:i/>
          <w:sz w:val="28"/>
          <w:szCs w:val="28"/>
        </w:rPr>
        <w:t xml:space="preserve"> </w:t>
      </w:r>
      <w:r w:rsidRPr="00017377">
        <w:rPr>
          <w:i/>
          <w:sz w:val="28"/>
          <w:szCs w:val="28"/>
        </w:rPr>
        <w:t>анализ</w:t>
      </w:r>
      <w:r w:rsidR="00005CF4" w:rsidRPr="00017377">
        <w:rPr>
          <w:i/>
          <w:sz w:val="28"/>
          <w:szCs w:val="28"/>
        </w:rPr>
        <w:t xml:space="preserve"> </w:t>
      </w:r>
      <w:r w:rsidRPr="00017377">
        <w:rPr>
          <w:i/>
          <w:sz w:val="28"/>
          <w:szCs w:val="28"/>
        </w:rPr>
        <w:t>обо</w:t>
      </w:r>
      <w:r w:rsidRPr="00017377">
        <w:rPr>
          <w:i/>
          <w:sz w:val="28"/>
          <w:szCs w:val="28"/>
        </w:rPr>
        <w:t>б</w:t>
      </w:r>
      <w:r w:rsidRPr="00017377">
        <w:rPr>
          <w:i/>
          <w:sz w:val="28"/>
          <w:szCs w:val="28"/>
        </w:rPr>
        <w:t>щенных</w:t>
      </w:r>
      <w:r w:rsidR="00005CF4" w:rsidRPr="00017377">
        <w:rPr>
          <w:i/>
          <w:sz w:val="28"/>
          <w:szCs w:val="28"/>
        </w:rPr>
        <w:t xml:space="preserve"> </w:t>
      </w:r>
      <w:r w:rsidRPr="00017377">
        <w:rPr>
          <w:i/>
          <w:sz w:val="28"/>
          <w:szCs w:val="28"/>
        </w:rPr>
        <w:t>образов</w:t>
      </w:r>
      <w:r w:rsidR="00005CF4" w:rsidRPr="00017377">
        <w:rPr>
          <w:i/>
          <w:sz w:val="28"/>
          <w:szCs w:val="28"/>
        </w:rPr>
        <w:t xml:space="preserve"> </w:t>
      </w:r>
      <w:r w:rsidRPr="00017377">
        <w:rPr>
          <w:i/>
          <w:sz w:val="28"/>
          <w:szCs w:val="28"/>
        </w:rPr>
        <w:t>листьев</w:t>
      </w:r>
      <w:r w:rsidR="00005CF4" w:rsidRPr="00017377">
        <w:rPr>
          <w:i/>
          <w:sz w:val="28"/>
          <w:szCs w:val="28"/>
        </w:rPr>
        <w:t xml:space="preserve"> </w:t>
      </w:r>
      <w:r w:rsidRPr="00017377">
        <w:rPr>
          <w:i/>
          <w:sz w:val="28"/>
          <w:szCs w:val="28"/>
        </w:rPr>
        <w:t>различных</w:t>
      </w:r>
      <w:r w:rsidR="00005CF4" w:rsidRPr="00017377">
        <w:rPr>
          <w:i/>
          <w:sz w:val="28"/>
          <w:szCs w:val="28"/>
        </w:rPr>
        <w:t xml:space="preserve"> </w:t>
      </w:r>
      <w:r w:rsidRPr="00017377">
        <w:rPr>
          <w:i/>
          <w:sz w:val="28"/>
          <w:szCs w:val="28"/>
        </w:rPr>
        <w:t>сортов.</w:t>
      </w:r>
      <w:r w:rsidR="00005CF4" w:rsidRPr="00017377">
        <w:rPr>
          <w:i/>
          <w:sz w:val="28"/>
          <w:szCs w:val="28"/>
        </w:rPr>
        <w:t xml:space="preserve"> </w:t>
      </w:r>
      <w:r w:rsidRPr="00017377">
        <w:rPr>
          <w:i/>
          <w:sz w:val="28"/>
          <w:szCs w:val="28"/>
        </w:rPr>
        <w:t>Предлагается</w:t>
      </w:r>
      <w:r w:rsidR="00005CF4" w:rsidRPr="00017377">
        <w:rPr>
          <w:i/>
          <w:sz w:val="28"/>
          <w:szCs w:val="28"/>
        </w:rPr>
        <w:t xml:space="preserve"> </w:t>
      </w:r>
      <w:r w:rsidRPr="00017377">
        <w:rPr>
          <w:i/>
          <w:sz w:val="28"/>
          <w:szCs w:val="28"/>
        </w:rPr>
        <w:t>новый</w:t>
      </w:r>
      <w:r w:rsidR="00005CF4" w:rsidRPr="00017377">
        <w:rPr>
          <w:i/>
          <w:sz w:val="28"/>
          <w:szCs w:val="28"/>
        </w:rPr>
        <w:t xml:space="preserve"> </w:t>
      </w:r>
      <w:r w:rsidRPr="00017377">
        <w:rPr>
          <w:i/>
          <w:sz w:val="28"/>
          <w:szCs w:val="28"/>
        </w:rPr>
        <w:t>подход</w:t>
      </w:r>
      <w:r w:rsidR="00005CF4" w:rsidRPr="00017377">
        <w:rPr>
          <w:i/>
          <w:sz w:val="28"/>
          <w:szCs w:val="28"/>
        </w:rPr>
        <w:t xml:space="preserve"> </w:t>
      </w:r>
      <w:r w:rsidRPr="00017377">
        <w:rPr>
          <w:i/>
          <w:sz w:val="28"/>
          <w:szCs w:val="28"/>
        </w:rPr>
        <w:t>к</w:t>
      </w:r>
      <w:r w:rsidR="00005CF4" w:rsidRPr="00017377">
        <w:rPr>
          <w:i/>
          <w:sz w:val="28"/>
          <w:szCs w:val="28"/>
        </w:rPr>
        <w:t xml:space="preserve"> </w:t>
      </w:r>
      <w:r w:rsidRPr="00017377">
        <w:rPr>
          <w:i/>
          <w:sz w:val="28"/>
          <w:szCs w:val="28"/>
        </w:rPr>
        <w:t>оцифровке</w:t>
      </w:r>
      <w:r w:rsidR="00005CF4" w:rsidRPr="00017377">
        <w:rPr>
          <w:i/>
          <w:sz w:val="28"/>
          <w:szCs w:val="28"/>
        </w:rPr>
        <w:t xml:space="preserve"> </w:t>
      </w:r>
      <w:r w:rsidRPr="00017377">
        <w:rPr>
          <w:i/>
          <w:sz w:val="28"/>
          <w:szCs w:val="28"/>
        </w:rPr>
        <w:t>изображений</w:t>
      </w:r>
      <w:r w:rsidR="00005CF4" w:rsidRPr="00017377">
        <w:rPr>
          <w:i/>
          <w:sz w:val="28"/>
          <w:szCs w:val="28"/>
        </w:rPr>
        <w:t xml:space="preserve"> </w:t>
      </w:r>
      <w:r w:rsidRPr="00017377">
        <w:rPr>
          <w:i/>
          <w:sz w:val="28"/>
          <w:szCs w:val="28"/>
        </w:rPr>
        <w:t>листьев,</w:t>
      </w:r>
      <w:r w:rsidR="00005CF4" w:rsidRPr="00017377">
        <w:rPr>
          <w:i/>
          <w:sz w:val="28"/>
          <w:szCs w:val="28"/>
        </w:rPr>
        <w:t xml:space="preserve"> </w:t>
      </w:r>
      <w:r w:rsidRPr="00017377">
        <w:rPr>
          <w:i/>
          <w:sz w:val="28"/>
          <w:szCs w:val="28"/>
        </w:rPr>
        <w:t>основанный</w:t>
      </w:r>
      <w:r w:rsidR="00005CF4" w:rsidRPr="00017377">
        <w:rPr>
          <w:i/>
          <w:sz w:val="28"/>
          <w:szCs w:val="28"/>
        </w:rPr>
        <w:t xml:space="preserve"> </w:t>
      </w:r>
      <w:r w:rsidRPr="00017377">
        <w:rPr>
          <w:i/>
          <w:sz w:val="28"/>
          <w:szCs w:val="28"/>
        </w:rPr>
        <w:t>на</w:t>
      </w:r>
      <w:r w:rsidR="00005CF4" w:rsidRPr="00017377">
        <w:rPr>
          <w:i/>
          <w:sz w:val="28"/>
          <w:szCs w:val="28"/>
        </w:rPr>
        <w:t xml:space="preserve"> </w:t>
      </w:r>
      <w:r w:rsidRPr="00017377">
        <w:rPr>
          <w:i/>
          <w:sz w:val="28"/>
          <w:szCs w:val="28"/>
        </w:rPr>
        <w:t>использовании</w:t>
      </w:r>
      <w:r w:rsidR="00005CF4" w:rsidRPr="00017377">
        <w:rPr>
          <w:i/>
          <w:sz w:val="28"/>
          <w:szCs w:val="28"/>
        </w:rPr>
        <w:t xml:space="preserve"> </w:t>
      </w:r>
      <w:r w:rsidRPr="00017377">
        <w:rPr>
          <w:i/>
          <w:sz w:val="28"/>
          <w:szCs w:val="28"/>
        </w:rPr>
        <w:t>полярной</w:t>
      </w:r>
      <w:r w:rsidR="00005CF4" w:rsidRPr="00017377">
        <w:rPr>
          <w:i/>
          <w:sz w:val="28"/>
          <w:szCs w:val="28"/>
        </w:rPr>
        <w:t xml:space="preserve"> </w:t>
      </w:r>
      <w:r w:rsidRPr="00017377">
        <w:rPr>
          <w:i/>
          <w:sz w:val="28"/>
          <w:szCs w:val="28"/>
        </w:rPr>
        <w:t>системы</w:t>
      </w:r>
      <w:r w:rsidR="00005CF4" w:rsidRPr="00017377">
        <w:rPr>
          <w:i/>
          <w:sz w:val="28"/>
          <w:szCs w:val="28"/>
        </w:rPr>
        <w:t xml:space="preserve"> </w:t>
      </w:r>
      <w:r w:rsidRPr="00017377">
        <w:rPr>
          <w:i/>
          <w:sz w:val="28"/>
          <w:szCs w:val="28"/>
        </w:rPr>
        <w:t>координат,</w:t>
      </w:r>
      <w:r w:rsidR="00005CF4" w:rsidRPr="00017377">
        <w:rPr>
          <w:i/>
          <w:sz w:val="28"/>
          <w:szCs w:val="28"/>
        </w:rPr>
        <w:t xml:space="preserve"> </w:t>
      </w:r>
      <w:r w:rsidRPr="00017377">
        <w:rPr>
          <w:i/>
          <w:sz w:val="28"/>
          <w:szCs w:val="28"/>
        </w:rPr>
        <w:t>центра</w:t>
      </w:r>
      <w:r w:rsidR="00005CF4" w:rsidRPr="00017377">
        <w:rPr>
          <w:i/>
          <w:sz w:val="28"/>
          <w:szCs w:val="28"/>
        </w:rPr>
        <w:t xml:space="preserve"> </w:t>
      </w:r>
      <w:r w:rsidRPr="00017377">
        <w:rPr>
          <w:i/>
          <w:sz w:val="28"/>
          <w:szCs w:val="28"/>
        </w:rPr>
        <w:t>тяжести</w:t>
      </w:r>
      <w:r w:rsidR="00005CF4" w:rsidRPr="00017377">
        <w:rPr>
          <w:i/>
          <w:sz w:val="28"/>
          <w:szCs w:val="28"/>
        </w:rPr>
        <w:t xml:space="preserve"> </w:t>
      </w:r>
      <w:r w:rsidRPr="00017377">
        <w:rPr>
          <w:i/>
          <w:sz w:val="28"/>
          <w:szCs w:val="28"/>
        </w:rPr>
        <w:t>изображения</w:t>
      </w:r>
      <w:r w:rsidR="00005CF4" w:rsidRPr="00017377">
        <w:rPr>
          <w:i/>
          <w:sz w:val="28"/>
          <w:szCs w:val="28"/>
        </w:rPr>
        <w:t xml:space="preserve"> </w:t>
      </w:r>
      <w:r w:rsidRPr="00017377">
        <w:rPr>
          <w:i/>
          <w:sz w:val="28"/>
          <w:szCs w:val="28"/>
        </w:rPr>
        <w:t>и</w:t>
      </w:r>
      <w:r w:rsidR="00005CF4" w:rsidRPr="00017377">
        <w:rPr>
          <w:i/>
          <w:sz w:val="28"/>
          <w:szCs w:val="28"/>
        </w:rPr>
        <w:t xml:space="preserve"> </w:t>
      </w:r>
      <w:r w:rsidRPr="00017377">
        <w:rPr>
          <w:i/>
          <w:sz w:val="28"/>
          <w:szCs w:val="28"/>
        </w:rPr>
        <w:t>его</w:t>
      </w:r>
      <w:r w:rsidR="00005CF4" w:rsidRPr="00017377">
        <w:rPr>
          <w:i/>
          <w:sz w:val="28"/>
          <w:szCs w:val="28"/>
        </w:rPr>
        <w:t xml:space="preserve"> </w:t>
      </w:r>
      <w:r w:rsidRPr="00017377">
        <w:rPr>
          <w:i/>
          <w:sz w:val="28"/>
          <w:szCs w:val="28"/>
        </w:rPr>
        <w:t>внешнего</w:t>
      </w:r>
      <w:r w:rsidR="00005CF4" w:rsidRPr="00017377">
        <w:rPr>
          <w:i/>
          <w:sz w:val="28"/>
          <w:szCs w:val="28"/>
        </w:rPr>
        <w:t xml:space="preserve"> </w:t>
      </w:r>
      <w:r w:rsidRPr="00017377">
        <w:rPr>
          <w:i/>
          <w:sz w:val="28"/>
          <w:szCs w:val="28"/>
        </w:rPr>
        <w:t>ко</w:t>
      </w:r>
      <w:r w:rsidRPr="00017377">
        <w:rPr>
          <w:i/>
          <w:sz w:val="28"/>
          <w:szCs w:val="28"/>
        </w:rPr>
        <w:t>н</w:t>
      </w:r>
      <w:r w:rsidRPr="00017377">
        <w:rPr>
          <w:i/>
          <w:sz w:val="28"/>
          <w:szCs w:val="28"/>
        </w:rPr>
        <w:t>тура.</w:t>
      </w:r>
      <w:r w:rsidR="00005CF4" w:rsidRPr="00017377">
        <w:rPr>
          <w:i/>
          <w:sz w:val="28"/>
          <w:szCs w:val="28"/>
        </w:rPr>
        <w:t xml:space="preserve"> </w:t>
      </w:r>
      <w:r w:rsidRPr="00017377">
        <w:rPr>
          <w:i/>
          <w:sz w:val="28"/>
          <w:szCs w:val="28"/>
        </w:rPr>
        <w:t>Перед</w:t>
      </w:r>
      <w:r w:rsidR="00005CF4" w:rsidRPr="00017377">
        <w:rPr>
          <w:i/>
          <w:sz w:val="28"/>
          <w:szCs w:val="28"/>
        </w:rPr>
        <w:t xml:space="preserve"> </w:t>
      </w:r>
      <w:r w:rsidRPr="00017377">
        <w:rPr>
          <w:i/>
          <w:sz w:val="28"/>
          <w:szCs w:val="28"/>
        </w:rPr>
        <w:t>оцифровкой</w:t>
      </w:r>
      <w:r w:rsidR="00005CF4" w:rsidRPr="00017377">
        <w:rPr>
          <w:i/>
          <w:sz w:val="28"/>
          <w:szCs w:val="28"/>
        </w:rPr>
        <w:t xml:space="preserve"> </w:t>
      </w:r>
      <w:r w:rsidRPr="00017377">
        <w:rPr>
          <w:i/>
          <w:sz w:val="28"/>
          <w:szCs w:val="28"/>
        </w:rPr>
        <w:t>изображений</w:t>
      </w:r>
      <w:r w:rsidR="00005CF4" w:rsidRPr="00017377">
        <w:rPr>
          <w:i/>
          <w:sz w:val="28"/>
          <w:szCs w:val="28"/>
        </w:rPr>
        <w:t xml:space="preserve"> </w:t>
      </w:r>
      <w:r w:rsidRPr="00017377">
        <w:rPr>
          <w:i/>
          <w:sz w:val="28"/>
          <w:szCs w:val="28"/>
        </w:rPr>
        <w:t>могут</w:t>
      </w:r>
      <w:r w:rsidR="00005CF4" w:rsidRPr="00017377">
        <w:rPr>
          <w:i/>
          <w:sz w:val="28"/>
          <w:szCs w:val="28"/>
        </w:rPr>
        <w:t xml:space="preserve"> </w:t>
      </w:r>
      <w:r w:rsidRPr="00017377">
        <w:rPr>
          <w:i/>
          <w:sz w:val="28"/>
          <w:szCs w:val="28"/>
        </w:rPr>
        <w:t>применяться</w:t>
      </w:r>
      <w:r w:rsidR="00005CF4" w:rsidRPr="00017377">
        <w:rPr>
          <w:i/>
          <w:sz w:val="28"/>
          <w:szCs w:val="28"/>
        </w:rPr>
        <w:t xml:space="preserve"> </w:t>
      </w:r>
      <w:r w:rsidRPr="00017377">
        <w:rPr>
          <w:i/>
          <w:sz w:val="28"/>
          <w:szCs w:val="28"/>
        </w:rPr>
        <w:t>их</w:t>
      </w:r>
      <w:r w:rsidR="00005CF4" w:rsidRPr="00017377">
        <w:rPr>
          <w:i/>
          <w:sz w:val="28"/>
          <w:szCs w:val="28"/>
        </w:rPr>
        <w:t xml:space="preserve"> </w:t>
      </w:r>
      <w:r w:rsidRPr="00017377">
        <w:rPr>
          <w:i/>
          <w:sz w:val="28"/>
          <w:szCs w:val="28"/>
        </w:rPr>
        <w:t>преобраз</w:t>
      </w:r>
      <w:r w:rsidRPr="00017377">
        <w:rPr>
          <w:i/>
          <w:sz w:val="28"/>
          <w:szCs w:val="28"/>
        </w:rPr>
        <w:t>о</w:t>
      </w:r>
      <w:r w:rsidRPr="00017377">
        <w:rPr>
          <w:i/>
          <w:sz w:val="28"/>
          <w:szCs w:val="28"/>
        </w:rPr>
        <w:t>вания,</w:t>
      </w:r>
      <w:r w:rsidR="00005CF4" w:rsidRPr="00017377">
        <w:rPr>
          <w:i/>
          <w:sz w:val="28"/>
          <w:szCs w:val="28"/>
        </w:rPr>
        <w:t xml:space="preserve"> </w:t>
      </w:r>
      <w:r w:rsidRPr="00017377">
        <w:rPr>
          <w:i/>
          <w:sz w:val="28"/>
          <w:szCs w:val="28"/>
        </w:rPr>
        <w:t>стандартизирующие</w:t>
      </w:r>
      <w:r w:rsidR="00005CF4" w:rsidRPr="00017377">
        <w:rPr>
          <w:i/>
          <w:sz w:val="28"/>
          <w:szCs w:val="28"/>
        </w:rPr>
        <w:t xml:space="preserve"> </w:t>
      </w:r>
      <w:r w:rsidRPr="00017377">
        <w:rPr>
          <w:i/>
          <w:sz w:val="28"/>
          <w:szCs w:val="28"/>
        </w:rPr>
        <w:t>положение</w:t>
      </w:r>
      <w:r w:rsidR="00005CF4" w:rsidRPr="00017377">
        <w:rPr>
          <w:i/>
          <w:sz w:val="28"/>
          <w:szCs w:val="28"/>
        </w:rPr>
        <w:t xml:space="preserve"> </w:t>
      </w:r>
      <w:r w:rsidRPr="00017377">
        <w:rPr>
          <w:i/>
          <w:sz w:val="28"/>
          <w:szCs w:val="28"/>
        </w:rPr>
        <w:t>изображений,</w:t>
      </w:r>
      <w:r w:rsidR="00005CF4" w:rsidRPr="00017377">
        <w:rPr>
          <w:i/>
          <w:sz w:val="28"/>
          <w:szCs w:val="28"/>
        </w:rPr>
        <w:t xml:space="preserve"> </w:t>
      </w:r>
      <w:r w:rsidRPr="00017377">
        <w:rPr>
          <w:i/>
          <w:sz w:val="28"/>
          <w:szCs w:val="28"/>
        </w:rPr>
        <w:t>их</w:t>
      </w:r>
      <w:r w:rsidR="00005CF4" w:rsidRPr="00017377">
        <w:rPr>
          <w:i/>
          <w:sz w:val="28"/>
          <w:szCs w:val="28"/>
        </w:rPr>
        <w:t xml:space="preserve"> </w:t>
      </w:r>
      <w:r w:rsidRPr="00017377">
        <w:rPr>
          <w:i/>
          <w:sz w:val="28"/>
          <w:szCs w:val="28"/>
        </w:rPr>
        <w:t>размеры</w:t>
      </w:r>
      <w:r w:rsidR="00005CF4" w:rsidRPr="00017377">
        <w:rPr>
          <w:i/>
          <w:sz w:val="28"/>
          <w:szCs w:val="28"/>
        </w:rPr>
        <w:t xml:space="preserve"> </w:t>
      </w:r>
      <w:r w:rsidRPr="00017377">
        <w:rPr>
          <w:i/>
          <w:sz w:val="28"/>
          <w:szCs w:val="28"/>
        </w:rPr>
        <w:t>и</w:t>
      </w:r>
      <w:r w:rsidR="00005CF4" w:rsidRPr="00017377">
        <w:rPr>
          <w:i/>
          <w:sz w:val="28"/>
          <w:szCs w:val="28"/>
        </w:rPr>
        <w:t xml:space="preserve"> </w:t>
      </w:r>
      <w:r w:rsidRPr="00017377">
        <w:rPr>
          <w:i/>
          <w:sz w:val="28"/>
          <w:szCs w:val="28"/>
        </w:rPr>
        <w:t>угол</w:t>
      </w:r>
      <w:r w:rsidR="00005CF4" w:rsidRPr="00017377">
        <w:rPr>
          <w:i/>
          <w:sz w:val="28"/>
          <w:szCs w:val="28"/>
        </w:rPr>
        <w:t xml:space="preserve"> </w:t>
      </w:r>
      <w:r w:rsidRPr="00017377">
        <w:rPr>
          <w:i/>
          <w:sz w:val="28"/>
          <w:szCs w:val="28"/>
        </w:rPr>
        <w:t>поворота.</w:t>
      </w:r>
      <w:r w:rsidR="00005CF4" w:rsidRPr="00017377">
        <w:rPr>
          <w:i/>
          <w:sz w:val="28"/>
          <w:szCs w:val="28"/>
        </w:rPr>
        <w:t xml:space="preserve">  </w:t>
      </w:r>
      <w:r w:rsidRPr="00017377">
        <w:rPr>
          <w:i/>
          <w:sz w:val="28"/>
          <w:szCs w:val="28"/>
        </w:rPr>
        <w:t>Поэтому</w:t>
      </w:r>
      <w:r w:rsidR="00005CF4" w:rsidRPr="00017377">
        <w:rPr>
          <w:i/>
          <w:sz w:val="28"/>
          <w:szCs w:val="28"/>
        </w:rPr>
        <w:t xml:space="preserve"> </w:t>
      </w:r>
      <w:r w:rsidRPr="00017377">
        <w:rPr>
          <w:i/>
          <w:sz w:val="28"/>
          <w:szCs w:val="28"/>
        </w:rPr>
        <w:t>результаты</w:t>
      </w:r>
      <w:r w:rsidR="00005CF4" w:rsidRPr="00017377">
        <w:rPr>
          <w:i/>
          <w:sz w:val="28"/>
          <w:szCs w:val="28"/>
        </w:rPr>
        <w:t xml:space="preserve"> </w:t>
      </w:r>
      <w:r w:rsidRPr="00017377">
        <w:rPr>
          <w:i/>
          <w:sz w:val="28"/>
          <w:szCs w:val="28"/>
        </w:rPr>
        <w:t>оцифровки</w:t>
      </w:r>
      <w:r w:rsidR="00005CF4" w:rsidRPr="00017377">
        <w:rPr>
          <w:i/>
          <w:sz w:val="28"/>
          <w:szCs w:val="28"/>
        </w:rPr>
        <w:t xml:space="preserve"> </w:t>
      </w:r>
      <w:r w:rsidRPr="00017377">
        <w:rPr>
          <w:i/>
          <w:sz w:val="28"/>
          <w:szCs w:val="28"/>
        </w:rPr>
        <w:t>и</w:t>
      </w:r>
      <w:r w:rsidR="00005CF4" w:rsidRPr="00017377">
        <w:rPr>
          <w:i/>
          <w:sz w:val="28"/>
          <w:szCs w:val="28"/>
        </w:rPr>
        <w:t xml:space="preserve"> </w:t>
      </w:r>
      <w:r w:rsidR="00715E2E" w:rsidRPr="00017377">
        <w:rPr>
          <w:i/>
          <w:sz w:val="28"/>
          <w:szCs w:val="28"/>
        </w:rPr>
        <w:t>АСК-анализ</w:t>
      </w:r>
      <w:r w:rsidRPr="00017377">
        <w:rPr>
          <w:i/>
          <w:sz w:val="28"/>
          <w:szCs w:val="28"/>
        </w:rPr>
        <w:t>а</w:t>
      </w:r>
      <w:r w:rsidR="00005CF4" w:rsidRPr="00017377">
        <w:rPr>
          <w:i/>
          <w:sz w:val="28"/>
          <w:szCs w:val="28"/>
        </w:rPr>
        <w:t xml:space="preserve"> </w:t>
      </w:r>
      <w:r w:rsidRPr="00017377">
        <w:rPr>
          <w:i/>
          <w:sz w:val="28"/>
          <w:szCs w:val="28"/>
        </w:rPr>
        <w:t>изображений</w:t>
      </w:r>
      <w:r w:rsidR="00005CF4" w:rsidRPr="00017377">
        <w:rPr>
          <w:i/>
          <w:sz w:val="28"/>
          <w:szCs w:val="28"/>
        </w:rPr>
        <w:t xml:space="preserve"> </w:t>
      </w:r>
      <w:r w:rsidRPr="00017377">
        <w:rPr>
          <w:i/>
          <w:sz w:val="28"/>
          <w:szCs w:val="28"/>
        </w:rPr>
        <w:t>могут</w:t>
      </w:r>
      <w:r w:rsidR="00005CF4" w:rsidRPr="00017377">
        <w:rPr>
          <w:i/>
          <w:sz w:val="28"/>
          <w:szCs w:val="28"/>
        </w:rPr>
        <w:t xml:space="preserve"> </w:t>
      </w:r>
      <w:r w:rsidRPr="00017377">
        <w:rPr>
          <w:i/>
          <w:sz w:val="28"/>
          <w:szCs w:val="28"/>
        </w:rPr>
        <w:t>быть</w:t>
      </w:r>
      <w:r w:rsidR="00005CF4" w:rsidRPr="00017377">
        <w:rPr>
          <w:i/>
          <w:sz w:val="28"/>
          <w:szCs w:val="28"/>
        </w:rPr>
        <w:t xml:space="preserve"> </w:t>
      </w:r>
      <w:r w:rsidRPr="00017377">
        <w:rPr>
          <w:i/>
          <w:sz w:val="28"/>
          <w:szCs w:val="28"/>
        </w:rPr>
        <w:t>инвариантны</w:t>
      </w:r>
      <w:r w:rsidR="00005CF4" w:rsidRPr="00017377">
        <w:rPr>
          <w:i/>
          <w:sz w:val="28"/>
          <w:szCs w:val="28"/>
        </w:rPr>
        <w:t xml:space="preserve"> </w:t>
      </w:r>
      <w:r w:rsidRPr="00017377">
        <w:rPr>
          <w:i/>
          <w:sz w:val="28"/>
          <w:szCs w:val="28"/>
        </w:rPr>
        <w:t>(независимы)</w:t>
      </w:r>
      <w:r w:rsidR="00005CF4" w:rsidRPr="00017377">
        <w:rPr>
          <w:i/>
          <w:sz w:val="28"/>
          <w:szCs w:val="28"/>
        </w:rPr>
        <w:t xml:space="preserve"> </w:t>
      </w:r>
      <w:r w:rsidRPr="00017377">
        <w:rPr>
          <w:i/>
          <w:sz w:val="28"/>
          <w:szCs w:val="28"/>
        </w:rPr>
        <w:t>относительно</w:t>
      </w:r>
      <w:r w:rsidR="00005CF4" w:rsidRPr="00017377">
        <w:rPr>
          <w:i/>
          <w:sz w:val="28"/>
          <w:szCs w:val="28"/>
        </w:rPr>
        <w:t xml:space="preserve"> </w:t>
      </w:r>
      <w:r w:rsidRPr="00017377">
        <w:rPr>
          <w:i/>
          <w:sz w:val="28"/>
          <w:szCs w:val="28"/>
        </w:rPr>
        <w:t>их</w:t>
      </w:r>
      <w:r w:rsidR="00005CF4" w:rsidRPr="00017377">
        <w:rPr>
          <w:i/>
          <w:sz w:val="28"/>
          <w:szCs w:val="28"/>
        </w:rPr>
        <w:t xml:space="preserve"> </w:t>
      </w:r>
      <w:r w:rsidRPr="00017377">
        <w:rPr>
          <w:i/>
          <w:sz w:val="28"/>
          <w:szCs w:val="28"/>
        </w:rPr>
        <w:t>положения,</w:t>
      </w:r>
      <w:r w:rsidR="00005CF4" w:rsidRPr="00017377">
        <w:rPr>
          <w:i/>
          <w:sz w:val="28"/>
          <w:szCs w:val="28"/>
        </w:rPr>
        <w:t xml:space="preserve"> </w:t>
      </w:r>
      <w:r w:rsidRPr="00017377">
        <w:rPr>
          <w:i/>
          <w:sz w:val="28"/>
          <w:szCs w:val="28"/>
        </w:rPr>
        <w:t>размеров</w:t>
      </w:r>
      <w:r w:rsidR="00005CF4" w:rsidRPr="00017377">
        <w:rPr>
          <w:i/>
          <w:sz w:val="28"/>
          <w:szCs w:val="28"/>
        </w:rPr>
        <w:t xml:space="preserve"> </w:t>
      </w:r>
      <w:r w:rsidRPr="00017377">
        <w:rPr>
          <w:i/>
          <w:sz w:val="28"/>
          <w:szCs w:val="28"/>
        </w:rPr>
        <w:t>и</w:t>
      </w:r>
      <w:r w:rsidR="00005CF4" w:rsidRPr="00017377">
        <w:rPr>
          <w:i/>
          <w:sz w:val="28"/>
          <w:szCs w:val="28"/>
        </w:rPr>
        <w:t xml:space="preserve"> </w:t>
      </w:r>
      <w:r w:rsidRPr="00017377">
        <w:rPr>
          <w:i/>
          <w:sz w:val="28"/>
          <w:szCs w:val="28"/>
        </w:rPr>
        <w:t>поворота.</w:t>
      </w:r>
      <w:r w:rsidR="00005CF4" w:rsidRPr="00017377">
        <w:rPr>
          <w:i/>
          <w:sz w:val="28"/>
          <w:szCs w:val="28"/>
        </w:rPr>
        <w:t xml:space="preserve"> </w:t>
      </w:r>
      <w:r w:rsidRPr="00017377">
        <w:rPr>
          <w:i/>
          <w:sz w:val="28"/>
          <w:szCs w:val="28"/>
        </w:rPr>
        <w:t>Форма</w:t>
      </w:r>
      <w:r w:rsidR="00005CF4" w:rsidRPr="00017377">
        <w:rPr>
          <w:i/>
          <w:sz w:val="28"/>
          <w:szCs w:val="28"/>
        </w:rPr>
        <w:t xml:space="preserve"> </w:t>
      </w:r>
      <w:r w:rsidRPr="00017377">
        <w:rPr>
          <w:i/>
          <w:sz w:val="28"/>
          <w:szCs w:val="28"/>
        </w:rPr>
        <w:t>контура</w:t>
      </w:r>
      <w:r w:rsidR="00005CF4" w:rsidRPr="00017377">
        <w:rPr>
          <w:i/>
          <w:sz w:val="28"/>
          <w:szCs w:val="28"/>
        </w:rPr>
        <w:t xml:space="preserve"> </w:t>
      </w:r>
      <w:r w:rsidRPr="00017377">
        <w:rPr>
          <w:i/>
          <w:sz w:val="28"/>
          <w:szCs w:val="28"/>
        </w:rPr>
        <w:t>конкретного</w:t>
      </w:r>
      <w:r w:rsidR="00005CF4" w:rsidRPr="00017377">
        <w:rPr>
          <w:i/>
          <w:sz w:val="28"/>
          <w:szCs w:val="28"/>
        </w:rPr>
        <w:t xml:space="preserve"> </w:t>
      </w:r>
      <w:r w:rsidRPr="00017377">
        <w:rPr>
          <w:i/>
          <w:sz w:val="28"/>
          <w:szCs w:val="28"/>
        </w:rPr>
        <w:t>листа</w:t>
      </w:r>
      <w:r w:rsidR="00005CF4" w:rsidRPr="00017377">
        <w:rPr>
          <w:i/>
          <w:sz w:val="28"/>
          <w:szCs w:val="28"/>
        </w:rPr>
        <w:t xml:space="preserve"> </w:t>
      </w:r>
      <w:r w:rsidRPr="00017377">
        <w:rPr>
          <w:i/>
          <w:sz w:val="28"/>
          <w:szCs w:val="28"/>
        </w:rPr>
        <w:t>рассматрив</w:t>
      </w:r>
      <w:r w:rsidRPr="00017377">
        <w:rPr>
          <w:i/>
          <w:sz w:val="28"/>
          <w:szCs w:val="28"/>
        </w:rPr>
        <w:t>а</w:t>
      </w:r>
      <w:r w:rsidRPr="00017377">
        <w:rPr>
          <w:i/>
          <w:sz w:val="28"/>
          <w:szCs w:val="28"/>
        </w:rPr>
        <w:t>ется</w:t>
      </w:r>
      <w:r w:rsidR="00005CF4" w:rsidRPr="00017377">
        <w:rPr>
          <w:i/>
          <w:sz w:val="28"/>
          <w:szCs w:val="28"/>
        </w:rPr>
        <w:t xml:space="preserve"> </w:t>
      </w:r>
      <w:r w:rsidRPr="00017377">
        <w:rPr>
          <w:i/>
          <w:sz w:val="28"/>
          <w:szCs w:val="28"/>
        </w:rPr>
        <w:t>как</w:t>
      </w:r>
      <w:r w:rsidR="00005CF4" w:rsidRPr="00017377">
        <w:rPr>
          <w:i/>
          <w:sz w:val="28"/>
          <w:szCs w:val="28"/>
        </w:rPr>
        <w:t xml:space="preserve"> </w:t>
      </w:r>
      <w:r w:rsidRPr="00017377">
        <w:rPr>
          <w:i/>
          <w:sz w:val="28"/>
          <w:szCs w:val="28"/>
        </w:rPr>
        <w:t>зашумленное</w:t>
      </w:r>
      <w:r w:rsidR="00005CF4" w:rsidRPr="00017377">
        <w:rPr>
          <w:i/>
          <w:sz w:val="28"/>
          <w:szCs w:val="28"/>
        </w:rPr>
        <w:t xml:space="preserve"> </w:t>
      </w:r>
      <w:r w:rsidRPr="00017377">
        <w:rPr>
          <w:i/>
          <w:sz w:val="28"/>
          <w:szCs w:val="28"/>
        </w:rPr>
        <w:t>информационное</w:t>
      </w:r>
      <w:r w:rsidR="00005CF4" w:rsidRPr="00017377">
        <w:rPr>
          <w:i/>
          <w:sz w:val="28"/>
          <w:szCs w:val="28"/>
        </w:rPr>
        <w:t xml:space="preserve"> </w:t>
      </w:r>
      <w:r w:rsidRPr="00017377">
        <w:rPr>
          <w:i/>
          <w:sz w:val="28"/>
          <w:szCs w:val="28"/>
        </w:rPr>
        <w:t>сообщение</w:t>
      </w:r>
      <w:r w:rsidR="00005CF4" w:rsidRPr="00017377">
        <w:rPr>
          <w:i/>
          <w:sz w:val="28"/>
          <w:szCs w:val="28"/>
        </w:rPr>
        <w:t xml:space="preserve"> </w:t>
      </w:r>
      <w:r w:rsidRPr="00017377">
        <w:rPr>
          <w:i/>
          <w:sz w:val="28"/>
          <w:szCs w:val="28"/>
        </w:rPr>
        <w:t>о</w:t>
      </w:r>
      <w:r w:rsidR="00005CF4" w:rsidRPr="00017377">
        <w:rPr>
          <w:i/>
          <w:sz w:val="28"/>
          <w:szCs w:val="28"/>
        </w:rPr>
        <w:t xml:space="preserve"> </w:t>
      </w:r>
      <w:r w:rsidRPr="00017377">
        <w:rPr>
          <w:i/>
          <w:sz w:val="28"/>
          <w:szCs w:val="28"/>
        </w:rPr>
        <w:t>сорте,</w:t>
      </w:r>
      <w:r w:rsidR="00005CF4" w:rsidRPr="00017377">
        <w:rPr>
          <w:i/>
          <w:sz w:val="28"/>
          <w:szCs w:val="28"/>
        </w:rPr>
        <w:t xml:space="preserve"> </w:t>
      </w:r>
      <w:r w:rsidRPr="00017377">
        <w:rPr>
          <w:i/>
          <w:sz w:val="28"/>
          <w:szCs w:val="28"/>
        </w:rPr>
        <w:t>включающее</w:t>
      </w:r>
      <w:r w:rsidR="00005CF4" w:rsidRPr="00017377">
        <w:rPr>
          <w:i/>
          <w:sz w:val="28"/>
          <w:szCs w:val="28"/>
        </w:rPr>
        <w:t xml:space="preserve"> </w:t>
      </w:r>
      <w:r w:rsidRPr="00017377">
        <w:rPr>
          <w:i/>
          <w:sz w:val="28"/>
          <w:szCs w:val="28"/>
        </w:rPr>
        <w:t>как</w:t>
      </w:r>
      <w:r w:rsidR="00005CF4" w:rsidRPr="00017377">
        <w:rPr>
          <w:i/>
          <w:sz w:val="28"/>
          <w:szCs w:val="28"/>
        </w:rPr>
        <w:t xml:space="preserve"> </w:t>
      </w:r>
      <w:r w:rsidRPr="00017377">
        <w:rPr>
          <w:i/>
          <w:sz w:val="28"/>
          <w:szCs w:val="28"/>
        </w:rPr>
        <w:t>информацию</w:t>
      </w:r>
      <w:r w:rsidR="00005CF4" w:rsidRPr="00017377">
        <w:rPr>
          <w:i/>
          <w:sz w:val="28"/>
          <w:szCs w:val="28"/>
        </w:rPr>
        <w:t xml:space="preserve"> </w:t>
      </w:r>
      <w:r w:rsidRPr="00017377">
        <w:rPr>
          <w:i/>
          <w:sz w:val="28"/>
          <w:szCs w:val="28"/>
        </w:rPr>
        <w:t>об</w:t>
      </w:r>
      <w:r w:rsidR="00005CF4" w:rsidRPr="00017377">
        <w:rPr>
          <w:i/>
          <w:sz w:val="28"/>
          <w:szCs w:val="28"/>
        </w:rPr>
        <w:t xml:space="preserve"> </w:t>
      </w:r>
      <w:r w:rsidRPr="00017377">
        <w:rPr>
          <w:i/>
          <w:sz w:val="28"/>
          <w:szCs w:val="28"/>
        </w:rPr>
        <w:t>истинной</w:t>
      </w:r>
      <w:r w:rsidR="00005CF4" w:rsidRPr="00017377">
        <w:rPr>
          <w:i/>
          <w:sz w:val="28"/>
          <w:szCs w:val="28"/>
        </w:rPr>
        <w:t xml:space="preserve"> </w:t>
      </w:r>
      <w:r w:rsidRPr="00017377">
        <w:rPr>
          <w:i/>
          <w:sz w:val="28"/>
          <w:szCs w:val="28"/>
        </w:rPr>
        <w:t>форме</w:t>
      </w:r>
      <w:r w:rsidR="00005CF4" w:rsidRPr="00017377">
        <w:rPr>
          <w:i/>
          <w:sz w:val="28"/>
          <w:szCs w:val="28"/>
        </w:rPr>
        <w:t xml:space="preserve"> </w:t>
      </w:r>
      <w:r w:rsidRPr="00017377">
        <w:rPr>
          <w:i/>
          <w:sz w:val="28"/>
          <w:szCs w:val="28"/>
        </w:rPr>
        <w:t>листа</w:t>
      </w:r>
      <w:r w:rsidR="00005CF4" w:rsidRPr="00017377">
        <w:rPr>
          <w:i/>
          <w:sz w:val="28"/>
          <w:szCs w:val="28"/>
        </w:rPr>
        <w:t xml:space="preserve"> </w:t>
      </w:r>
      <w:r w:rsidRPr="00017377">
        <w:rPr>
          <w:i/>
          <w:sz w:val="28"/>
          <w:szCs w:val="28"/>
        </w:rPr>
        <w:t>данного</w:t>
      </w:r>
      <w:r w:rsidR="00005CF4" w:rsidRPr="00017377">
        <w:rPr>
          <w:i/>
          <w:sz w:val="28"/>
          <w:szCs w:val="28"/>
        </w:rPr>
        <w:t xml:space="preserve"> </w:t>
      </w:r>
      <w:r w:rsidRPr="00017377">
        <w:rPr>
          <w:i/>
          <w:sz w:val="28"/>
          <w:szCs w:val="28"/>
        </w:rPr>
        <w:t>сорта</w:t>
      </w:r>
      <w:r w:rsidR="00005CF4" w:rsidRPr="00017377">
        <w:rPr>
          <w:i/>
          <w:sz w:val="28"/>
          <w:szCs w:val="28"/>
        </w:rPr>
        <w:t xml:space="preserve"> </w:t>
      </w:r>
      <w:r w:rsidRPr="00017377">
        <w:rPr>
          <w:i/>
          <w:sz w:val="28"/>
          <w:szCs w:val="28"/>
        </w:rPr>
        <w:t>(чистый</w:t>
      </w:r>
      <w:r w:rsidR="00005CF4" w:rsidRPr="00017377">
        <w:rPr>
          <w:i/>
          <w:sz w:val="28"/>
          <w:szCs w:val="28"/>
        </w:rPr>
        <w:t xml:space="preserve"> </w:t>
      </w:r>
      <w:r w:rsidRPr="00017377">
        <w:rPr>
          <w:i/>
          <w:sz w:val="28"/>
          <w:szCs w:val="28"/>
        </w:rPr>
        <w:t>си</w:t>
      </w:r>
      <w:r w:rsidRPr="00017377">
        <w:rPr>
          <w:i/>
          <w:sz w:val="28"/>
          <w:szCs w:val="28"/>
        </w:rPr>
        <w:t>г</w:t>
      </w:r>
      <w:r w:rsidRPr="00017377">
        <w:rPr>
          <w:i/>
          <w:sz w:val="28"/>
          <w:szCs w:val="28"/>
        </w:rPr>
        <w:t>нал),</w:t>
      </w:r>
      <w:r w:rsidR="00005CF4" w:rsidRPr="00017377">
        <w:rPr>
          <w:i/>
          <w:sz w:val="28"/>
          <w:szCs w:val="28"/>
        </w:rPr>
        <w:t xml:space="preserve"> </w:t>
      </w:r>
      <w:r w:rsidRPr="00017377">
        <w:rPr>
          <w:i/>
          <w:sz w:val="28"/>
          <w:szCs w:val="28"/>
        </w:rPr>
        <w:t>так</w:t>
      </w:r>
      <w:r w:rsidR="00005CF4" w:rsidRPr="00017377">
        <w:rPr>
          <w:i/>
          <w:sz w:val="28"/>
          <w:szCs w:val="28"/>
        </w:rPr>
        <w:t xml:space="preserve"> </w:t>
      </w:r>
      <w:r w:rsidRPr="00017377">
        <w:rPr>
          <w:i/>
          <w:sz w:val="28"/>
          <w:szCs w:val="28"/>
        </w:rPr>
        <w:t>и</w:t>
      </w:r>
      <w:r w:rsidR="00005CF4" w:rsidRPr="00017377">
        <w:rPr>
          <w:i/>
          <w:sz w:val="28"/>
          <w:szCs w:val="28"/>
        </w:rPr>
        <w:t xml:space="preserve"> </w:t>
      </w:r>
      <w:r w:rsidRPr="00017377">
        <w:rPr>
          <w:i/>
          <w:sz w:val="28"/>
          <w:szCs w:val="28"/>
        </w:rPr>
        <w:t>шум,</w:t>
      </w:r>
      <w:r w:rsidR="00005CF4" w:rsidRPr="00017377">
        <w:rPr>
          <w:i/>
          <w:sz w:val="28"/>
          <w:szCs w:val="28"/>
        </w:rPr>
        <w:t xml:space="preserve"> </w:t>
      </w:r>
      <w:r w:rsidRPr="00017377">
        <w:rPr>
          <w:i/>
          <w:sz w:val="28"/>
          <w:szCs w:val="28"/>
        </w:rPr>
        <w:t>искажающий</w:t>
      </w:r>
      <w:r w:rsidR="00005CF4" w:rsidRPr="00017377">
        <w:rPr>
          <w:i/>
          <w:sz w:val="28"/>
          <w:szCs w:val="28"/>
        </w:rPr>
        <w:t xml:space="preserve"> </w:t>
      </w:r>
      <w:r w:rsidRPr="00017377">
        <w:rPr>
          <w:i/>
          <w:sz w:val="28"/>
          <w:szCs w:val="28"/>
        </w:rPr>
        <w:t>эту</w:t>
      </w:r>
      <w:r w:rsidR="00005CF4" w:rsidRPr="00017377">
        <w:rPr>
          <w:i/>
          <w:sz w:val="28"/>
          <w:szCs w:val="28"/>
        </w:rPr>
        <w:t xml:space="preserve"> </w:t>
      </w:r>
      <w:r w:rsidRPr="00017377">
        <w:rPr>
          <w:i/>
          <w:sz w:val="28"/>
          <w:szCs w:val="28"/>
        </w:rPr>
        <w:t>истинную</w:t>
      </w:r>
      <w:r w:rsidR="00005CF4" w:rsidRPr="00017377">
        <w:rPr>
          <w:i/>
          <w:sz w:val="28"/>
          <w:szCs w:val="28"/>
        </w:rPr>
        <w:t xml:space="preserve"> </w:t>
      </w:r>
      <w:r w:rsidRPr="00017377">
        <w:rPr>
          <w:i/>
          <w:sz w:val="28"/>
          <w:szCs w:val="28"/>
        </w:rPr>
        <w:t>форму,</w:t>
      </w:r>
      <w:r w:rsidR="00005CF4" w:rsidRPr="00017377">
        <w:rPr>
          <w:i/>
          <w:sz w:val="28"/>
          <w:szCs w:val="28"/>
        </w:rPr>
        <w:t xml:space="preserve"> </w:t>
      </w:r>
      <w:r w:rsidRPr="00017377">
        <w:rPr>
          <w:i/>
          <w:sz w:val="28"/>
          <w:szCs w:val="28"/>
        </w:rPr>
        <w:t>обусловленный</w:t>
      </w:r>
      <w:r w:rsidR="00005CF4" w:rsidRPr="00017377">
        <w:rPr>
          <w:i/>
          <w:sz w:val="28"/>
          <w:szCs w:val="28"/>
        </w:rPr>
        <w:t xml:space="preserve"> </w:t>
      </w:r>
      <w:r w:rsidRPr="00017377">
        <w:rPr>
          <w:i/>
          <w:sz w:val="28"/>
          <w:szCs w:val="28"/>
        </w:rPr>
        <w:t>сл</w:t>
      </w:r>
      <w:r w:rsidRPr="00017377">
        <w:rPr>
          <w:i/>
          <w:sz w:val="28"/>
          <w:szCs w:val="28"/>
        </w:rPr>
        <w:t>у</w:t>
      </w:r>
      <w:r w:rsidRPr="00017377">
        <w:rPr>
          <w:i/>
          <w:sz w:val="28"/>
          <w:szCs w:val="28"/>
        </w:rPr>
        <w:t>чайным</w:t>
      </w:r>
      <w:r w:rsidR="00005CF4" w:rsidRPr="00017377">
        <w:rPr>
          <w:i/>
          <w:sz w:val="28"/>
          <w:szCs w:val="28"/>
        </w:rPr>
        <w:t xml:space="preserve"> </w:t>
      </w:r>
      <w:r w:rsidRPr="00017377">
        <w:rPr>
          <w:i/>
          <w:sz w:val="28"/>
          <w:szCs w:val="28"/>
        </w:rPr>
        <w:t>воздействием</w:t>
      </w:r>
      <w:r w:rsidR="00005CF4" w:rsidRPr="00017377">
        <w:rPr>
          <w:i/>
          <w:sz w:val="28"/>
          <w:szCs w:val="28"/>
        </w:rPr>
        <w:t xml:space="preserve"> </w:t>
      </w:r>
      <w:r w:rsidRPr="00017377">
        <w:rPr>
          <w:i/>
          <w:sz w:val="28"/>
          <w:szCs w:val="28"/>
        </w:rPr>
        <w:t>окружающей</w:t>
      </w:r>
      <w:r w:rsidR="00005CF4" w:rsidRPr="00017377">
        <w:rPr>
          <w:i/>
          <w:sz w:val="28"/>
          <w:szCs w:val="28"/>
        </w:rPr>
        <w:t xml:space="preserve"> </w:t>
      </w:r>
      <w:r w:rsidRPr="00017377">
        <w:rPr>
          <w:i/>
          <w:sz w:val="28"/>
          <w:szCs w:val="28"/>
        </w:rPr>
        <w:t>среды.</w:t>
      </w:r>
      <w:r w:rsidR="00005CF4" w:rsidRPr="00017377">
        <w:rPr>
          <w:i/>
          <w:sz w:val="28"/>
          <w:szCs w:val="28"/>
        </w:rPr>
        <w:t xml:space="preserve"> </w:t>
      </w:r>
      <w:r w:rsidRPr="00017377">
        <w:rPr>
          <w:i/>
          <w:sz w:val="28"/>
          <w:szCs w:val="28"/>
        </w:rPr>
        <w:t>Программный</w:t>
      </w:r>
      <w:r w:rsidR="00005CF4" w:rsidRPr="00017377">
        <w:rPr>
          <w:i/>
          <w:sz w:val="28"/>
          <w:szCs w:val="28"/>
        </w:rPr>
        <w:t xml:space="preserve"> </w:t>
      </w:r>
      <w:r w:rsidRPr="00017377">
        <w:rPr>
          <w:i/>
          <w:sz w:val="28"/>
          <w:szCs w:val="28"/>
        </w:rPr>
        <w:t>инструмент</w:t>
      </w:r>
      <w:r w:rsidRPr="00017377">
        <w:rPr>
          <w:i/>
          <w:sz w:val="28"/>
          <w:szCs w:val="28"/>
        </w:rPr>
        <w:t>а</w:t>
      </w:r>
      <w:r w:rsidRPr="00017377">
        <w:rPr>
          <w:i/>
          <w:sz w:val="28"/>
          <w:szCs w:val="28"/>
        </w:rPr>
        <w:t>рий</w:t>
      </w:r>
      <w:r w:rsidR="00005CF4" w:rsidRPr="00017377">
        <w:rPr>
          <w:i/>
          <w:sz w:val="28"/>
          <w:szCs w:val="28"/>
        </w:rPr>
        <w:t xml:space="preserve"> </w:t>
      </w:r>
      <w:r w:rsidR="00715E2E" w:rsidRPr="00017377">
        <w:rPr>
          <w:i/>
          <w:sz w:val="28"/>
          <w:szCs w:val="28"/>
        </w:rPr>
        <w:t>АСК-анализ</w:t>
      </w:r>
      <w:r w:rsidRPr="00017377">
        <w:rPr>
          <w:i/>
          <w:sz w:val="28"/>
          <w:szCs w:val="28"/>
        </w:rPr>
        <w:t>а</w:t>
      </w:r>
      <w:r w:rsidR="00005CF4" w:rsidRPr="00017377">
        <w:rPr>
          <w:i/>
          <w:sz w:val="28"/>
          <w:szCs w:val="28"/>
        </w:rPr>
        <w:t xml:space="preserve"> </w:t>
      </w:r>
      <w:r w:rsidRPr="00017377">
        <w:rPr>
          <w:i/>
          <w:sz w:val="28"/>
          <w:szCs w:val="28"/>
        </w:rPr>
        <w:t>–</w:t>
      </w:r>
      <w:r w:rsidR="00005CF4" w:rsidRPr="00017377">
        <w:rPr>
          <w:i/>
          <w:sz w:val="28"/>
          <w:szCs w:val="28"/>
        </w:rPr>
        <w:t xml:space="preserve"> </w:t>
      </w:r>
      <w:r w:rsidRPr="00017377">
        <w:rPr>
          <w:i/>
          <w:sz w:val="28"/>
          <w:szCs w:val="28"/>
        </w:rPr>
        <w:t>интеллектуальная</w:t>
      </w:r>
      <w:r w:rsidR="00005CF4" w:rsidRPr="00017377">
        <w:rPr>
          <w:i/>
          <w:sz w:val="28"/>
          <w:szCs w:val="28"/>
        </w:rPr>
        <w:t xml:space="preserve"> </w:t>
      </w:r>
      <w:r w:rsidRPr="00017377">
        <w:rPr>
          <w:i/>
          <w:sz w:val="28"/>
          <w:szCs w:val="28"/>
        </w:rPr>
        <w:t>система</w:t>
      </w:r>
      <w:r w:rsidR="00005CF4" w:rsidRPr="00017377">
        <w:rPr>
          <w:i/>
          <w:sz w:val="28"/>
          <w:szCs w:val="28"/>
        </w:rPr>
        <w:t xml:space="preserve"> </w:t>
      </w:r>
      <w:r w:rsidRPr="00017377">
        <w:rPr>
          <w:i/>
          <w:sz w:val="28"/>
          <w:szCs w:val="28"/>
        </w:rPr>
        <w:t>«Эйдос»</w:t>
      </w:r>
      <w:r w:rsidR="00005CF4" w:rsidRPr="00017377">
        <w:rPr>
          <w:i/>
          <w:sz w:val="28"/>
          <w:szCs w:val="28"/>
        </w:rPr>
        <w:t xml:space="preserve"> </w:t>
      </w:r>
      <w:r w:rsidRPr="00017377">
        <w:rPr>
          <w:i/>
          <w:sz w:val="28"/>
          <w:szCs w:val="28"/>
        </w:rPr>
        <w:t>обеспечивает</w:t>
      </w:r>
      <w:r w:rsidR="00005CF4" w:rsidRPr="00017377">
        <w:rPr>
          <w:i/>
          <w:sz w:val="28"/>
          <w:szCs w:val="28"/>
        </w:rPr>
        <w:t xml:space="preserve"> </w:t>
      </w:r>
      <w:r w:rsidRPr="00017377">
        <w:rPr>
          <w:i/>
          <w:sz w:val="28"/>
          <w:szCs w:val="28"/>
        </w:rPr>
        <w:t>п</w:t>
      </w:r>
      <w:r w:rsidRPr="00017377">
        <w:rPr>
          <w:i/>
          <w:sz w:val="28"/>
          <w:szCs w:val="28"/>
        </w:rPr>
        <w:t>о</w:t>
      </w:r>
      <w:r w:rsidRPr="00017377">
        <w:rPr>
          <w:i/>
          <w:sz w:val="28"/>
          <w:szCs w:val="28"/>
        </w:rPr>
        <w:t>давление</w:t>
      </w:r>
      <w:r w:rsidR="00005CF4" w:rsidRPr="00017377">
        <w:rPr>
          <w:i/>
          <w:sz w:val="28"/>
          <w:szCs w:val="28"/>
        </w:rPr>
        <w:t xml:space="preserve"> </w:t>
      </w:r>
      <w:r w:rsidRPr="00017377">
        <w:rPr>
          <w:i/>
          <w:sz w:val="28"/>
          <w:szCs w:val="28"/>
        </w:rPr>
        <w:t>шума</w:t>
      </w:r>
      <w:r w:rsidR="00005CF4" w:rsidRPr="00017377">
        <w:rPr>
          <w:i/>
          <w:sz w:val="28"/>
          <w:szCs w:val="28"/>
        </w:rPr>
        <w:t xml:space="preserve"> </w:t>
      </w:r>
      <w:r w:rsidRPr="00017377">
        <w:rPr>
          <w:i/>
          <w:sz w:val="28"/>
          <w:szCs w:val="28"/>
        </w:rPr>
        <w:t>и</w:t>
      </w:r>
      <w:r w:rsidR="00005CF4" w:rsidRPr="00017377">
        <w:rPr>
          <w:i/>
          <w:sz w:val="28"/>
          <w:szCs w:val="28"/>
        </w:rPr>
        <w:t xml:space="preserve"> </w:t>
      </w:r>
      <w:r w:rsidRPr="00017377">
        <w:rPr>
          <w:i/>
          <w:sz w:val="28"/>
          <w:szCs w:val="28"/>
        </w:rPr>
        <w:t>выделение</w:t>
      </w:r>
      <w:r w:rsidR="00005CF4" w:rsidRPr="00017377">
        <w:rPr>
          <w:i/>
          <w:sz w:val="28"/>
          <w:szCs w:val="28"/>
        </w:rPr>
        <w:t xml:space="preserve"> </w:t>
      </w:r>
      <w:r w:rsidRPr="00017377">
        <w:rPr>
          <w:i/>
          <w:sz w:val="28"/>
          <w:szCs w:val="28"/>
        </w:rPr>
        <w:t>сигнала</w:t>
      </w:r>
      <w:r w:rsidR="00005CF4" w:rsidRPr="00017377">
        <w:rPr>
          <w:i/>
          <w:sz w:val="28"/>
          <w:szCs w:val="28"/>
        </w:rPr>
        <w:t xml:space="preserve"> </w:t>
      </w:r>
      <w:r w:rsidRPr="00017377">
        <w:rPr>
          <w:i/>
          <w:sz w:val="28"/>
          <w:szCs w:val="28"/>
        </w:rPr>
        <w:t>об</w:t>
      </w:r>
      <w:r w:rsidR="00005CF4" w:rsidRPr="00017377">
        <w:rPr>
          <w:i/>
          <w:sz w:val="28"/>
          <w:szCs w:val="28"/>
        </w:rPr>
        <w:t xml:space="preserve"> </w:t>
      </w:r>
      <w:r w:rsidRPr="00017377">
        <w:rPr>
          <w:i/>
          <w:sz w:val="28"/>
          <w:szCs w:val="28"/>
        </w:rPr>
        <w:t>истинной</w:t>
      </w:r>
      <w:r w:rsidR="00005CF4" w:rsidRPr="00017377">
        <w:rPr>
          <w:i/>
          <w:sz w:val="28"/>
          <w:szCs w:val="28"/>
        </w:rPr>
        <w:t xml:space="preserve"> </w:t>
      </w:r>
      <w:r w:rsidRPr="00017377">
        <w:rPr>
          <w:i/>
          <w:sz w:val="28"/>
          <w:szCs w:val="28"/>
        </w:rPr>
        <w:t>форме</w:t>
      </w:r>
      <w:r w:rsidR="00005CF4" w:rsidRPr="00017377">
        <w:rPr>
          <w:i/>
          <w:sz w:val="28"/>
          <w:szCs w:val="28"/>
        </w:rPr>
        <w:t xml:space="preserve"> </w:t>
      </w:r>
      <w:r w:rsidRPr="00017377">
        <w:rPr>
          <w:i/>
          <w:sz w:val="28"/>
          <w:szCs w:val="28"/>
        </w:rPr>
        <w:t>листа</w:t>
      </w:r>
      <w:r w:rsidR="00005CF4" w:rsidRPr="00017377">
        <w:rPr>
          <w:i/>
          <w:sz w:val="28"/>
          <w:szCs w:val="28"/>
        </w:rPr>
        <w:t xml:space="preserve"> </w:t>
      </w:r>
      <w:r w:rsidRPr="00017377">
        <w:rPr>
          <w:i/>
          <w:sz w:val="28"/>
          <w:szCs w:val="28"/>
        </w:rPr>
        <w:t>каждого</w:t>
      </w:r>
      <w:r w:rsidR="00005CF4" w:rsidRPr="00017377">
        <w:rPr>
          <w:i/>
          <w:sz w:val="28"/>
          <w:szCs w:val="28"/>
        </w:rPr>
        <w:t xml:space="preserve"> </w:t>
      </w:r>
      <w:r w:rsidRPr="00017377">
        <w:rPr>
          <w:i/>
          <w:sz w:val="28"/>
          <w:szCs w:val="28"/>
        </w:rPr>
        <w:t>сорта</w:t>
      </w:r>
      <w:r w:rsidR="00005CF4" w:rsidRPr="00017377">
        <w:rPr>
          <w:i/>
          <w:sz w:val="28"/>
          <w:szCs w:val="28"/>
        </w:rPr>
        <w:t xml:space="preserve"> </w:t>
      </w:r>
      <w:r w:rsidRPr="00017377">
        <w:rPr>
          <w:i/>
          <w:sz w:val="28"/>
          <w:szCs w:val="28"/>
        </w:rPr>
        <w:t>на</w:t>
      </w:r>
      <w:r w:rsidR="00005CF4" w:rsidRPr="00017377">
        <w:rPr>
          <w:i/>
          <w:sz w:val="28"/>
          <w:szCs w:val="28"/>
        </w:rPr>
        <w:t xml:space="preserve"> </w:t>
      </w:r>
      <w:r w:rsidRPr="00017377">
        <w:rPr>
          <w:i/>
          <w:sz w:val="28"/>
          <w:szCs w:val="28"/>
        </w:rPr>
        <w:t>основе</w:t>
      </w:r>
      <w:r w:rsidR="00005CF4" w:rsidRPr="00017377">
        <w:rPr>
          <w:i/>
          <w:sz w:val="28"/>
          <w:szCs w:val="28"/>
        </w:rPr>
        <w:t xml:space="preserve"> </w:t>
      </w:r>
      <w:r w:rsidRPr="00017377">
        <w:rPr>
          <w:i/>
          <w:sz w:val="28"/>
          <w:szCs w:val="28"/>
        </w:rPr>
        <w:t>ряда</w:t>
      </w:r>
      <w:r w:rsidR="00005CF4" w:rsidRPr="00017377">
        <w:rPr>
          <w:i/>
          <w:sz w:val="28"/>
          <w:szCs w:val="28"/>
        </w:rPr>
        <w:t xml:space="preserve"> </w:t>
      </w:r>
      <w:r w:rsidRPr="00017377">
        <w:rPr>
          <w:i/>
          <w:sz w:val="28"/>
          <w:szCs w:val="28"/>
        </w:rPr>
        <w:t>зашумленных</w:t>
      </w:r>
      <w:r w:rsidR="00005CF4" w:rsidRPr="00017377">
        <w:rPr>
          <w:i/>
          <w:sz w:val="28"/>
          <w:szCs w:val="28"/>
        </w:rPr>
        <w:t xml:space="preserve"> </w:t>
      </w:r>
      <w:r w:rsidRPr="00017377">
        <w:rPr>
          <w:i/>
          <w:sz w:val="28"/>
          <w:szCs w:val="28"/>
        </w:rPr>
        <w:t>конкретных</w:t>
      </w:r>
      <w:r w:rsidR="00005CF4" w:rsidRPr="00017377">
        <w:rPr>
          <w:i/>
          <w:sz w:val="28"/>
          <w:szCs w:val="28"/>
        </w:rPr>
        <w:t xml:space="preserve"> </w:t>
      </w:r>
      <w:r w:rsidRPr="00017377">
        <w:rPr>
          <w:i/>
          <w:sz w:val="28"/>
          <w:szCs w:val="28"/>
        </w:rPr>
        <w:t>примеров</w:t>
      </w:r>
      <w:r w:rsidR="00005CF4" w:rsidRPr="00017377">
        <w:rPr>
          <w:i/>
          <w:sz w:val="28"/>
          <w:szCs w:val="28"/>
        </w:rPr>
        <w:t xml:space="preserve"> </w:t>
      </w:r>
      <w:r w:rsidRPr="00017377">
        <w:rPr>
          <w:i/>
          <w:sz w:val="28"/>
          <w:szCs w:val="28"/>
        </w:rPr>
        <w:t>листьев</w:t>
      </w:r>
      <w:r w:rsidR="00005CF4" w:rsidRPr="00017377">
        <w:rPr>
          <w:i/>
          <w:sz w:val="28"/>
          <w:szCs w:val="28"/>
        </w:rPr>
        <w:t xml:space="preserve"> </w:t>
      </w:r>
      <w:r w:rsidRPr="00017377">
        <w:rPr>
          <w:i/>
          <w:sz w:val="28"/>
          <w:szCs w:val="28"/>
        </w:rPr>
        <w:t>данного</w:t>
      </w:r>
      <w:r w:rsidR="00005CF4" w:rsidRPr="00017377">
        <w:rPr>
          <w:i/>
          <w:sz w:val="28"/>
          <w:szCs w:val="28"/>
        </w:rPr>
        <w:t xml:space="preserve"> </w:t>
      </w:r>
      <w:r w:rsidRPr="00017377">
        <w:rPr>
          <w:i/>
          <w:sz w:val="28"/>
          <w:szCs w:val="28"/>
        </w:rPr>
        <w:t>сорта.</w:t>
      </w:r>
      <w:r w:rsidR="00005CF4" w:rsidRPr="00017377">
        <w:rPr>
          <w:i/>
          <w:sz w:val="28"/>
          <w:szCs w:val="28"/>
        </w:rPr>
        <w:t xml:space="preserve"> </w:t>
      </w:r>
      <w:r w:rsidRPr="00017377">
        <w:rPr>
          <w:i/>
          <w:sz w:val="28"/>
          <w:szCs w:val="28"/>
        </w:rPr>
        <w:t>Таким</w:t>
      </w:r>
      <w:r w:rsidR="00005CF4" w:rsidRPr="00017377">
        <w:rPr>
          <w:i/>
          <w:sz w:val="28"/>
          <w:szCs w:val="28"/>
        </w:rPr>
        <w:t xml:space="preserve"> </w:t>
      </w:r>
      <w:r w:rsidR="000538CA" w:rsidRPr="00017377">
        <w:rPr>
          <w:i/>
          <w:sz w:val="28"/>
          <w:szCs w:val="28"/>
        </w:rPr>
        <w:t>образом,</w:t>
      </w:r>
      <w:r w:rsidR="00005CF4" w:rsidRPr="00017377">
        <w:rPr>
          <w:i/>
          <w:sz w:val="28"/>
          <w:szCs w:val="28"/>
        </w:rPr>
        <w:t xml:space="preserve"> </w:t>
      </w:r>
      <w:r w:rsidRPr="00017377">
        <w:rPr>
          <w:i/>
          <w:sz w:val="28"/>
          <w:szCs w:val="28"/>
        </w:rPr>
        <w:t>создается</w:t>
      </w:r>
      <w:r w:rsidR="00005CF4" w:rsidRPr="00017377">
        <w:rPr>
          <w:i/>
          <w:sz w:val="28"/>
          <w:szCs w:val="28"/>
        </w:rPr>
        <w:t xml:space="preserve"> </w:t>
      </w:r>
      <w:r w:rsidRPr="00017377">
        <w:rPr>
          <w:i/>
          <w:sz w:val="28"/>
          <w:szCs w:val="28"/>
        </w:rPr>
        <w:t>один</w:t>
      </w:r>
      <w:r w:rsidR="00005CF4" w:rsidRPr="00017377">
        <w:rPr>
          <w:i/>
          <w:sz w:val="28"/>
          <w:szCs w:val="28"/>
        </w:rPr>
        <w:t xml:space="preserve"> </w:t>
      </w:r>
      <w:r w:rsidRPr="00017377">
        <w:rPr>
          <w:i/>
          <w:sz w:val="28"/>
          <w:szCs w:val="28"/>
        </w:rPr>
        <w:t>образ</w:t>
      </w:r>
      <w:r w:rsidR="00005CF4" w:rsidRPr="00017377">
        <w:rPr>
          <w:i/>
          <w:sz w:val="28"/>
          <w:szCs w:val="28"/>
        </w:rPr>
        <w:t xml:space="preserve"> </w:t>
      </w:r>
      <w:r w:rsidRPr="00017377">
        <w:rPr>
          <w:i/>
          <w:sz w:val="28"/>
          <w:szCs w:val="28"/>
        </w:rPr>
        <w:t>формы</w:t>
      </w:r>
      <w:r w:rsidR="00005CF4" w:rsidRPr="00017377">
        <w:rPr>
          <w:i/>
          <w:sz w:val="28"/>
          <w:szCs w:val="28"/>
        </w:rPr>
        <w:t xml:space="preserve"> </w:t>
      </w:r>
      <w:r w:rsidRPr="00017377">
        <w:rPr>
          <w:i/>
          <w:sz w:val="28"/>
          <w:szCs w:val="28"/>
        </w:rPr>
        <w:t>листа</w:t>
      </w:r>
      <w:r w:rsidR="00005CF4" w:rsidRPr="00017377">
        <w:rPr>
          <w:i/>
          <w:sz w:val="28"/>
          <w:szCs w:val="28"/>
        </w:rPr>
        <w:t xml:space="preserve"> </w:t>
      </w:r>
      <w:r w:rsidRPr="00017377">
        <w:rPr>
          <w:i/>
          <w:sz w:val="28"/>
          <w:szCs w:val="28"/>
        </w:rPr>
        <w:t>каждого</w:t>
      </w:r>
      <w:r w:rsidR="00005CF4" w:rsidRPr="00017377">
        <w:rPr>
          <w:i/>
          <w:sz w:val="28"/>
          <w:szCs w:val="28"/>
        </w:rPr>
        <w:t xml:space="preserve"> </w:t>
      </w:r>
      <w:r w:rsidRPr="00017377">
        <w:rPr>
          <w:i/>
          <w:sz w:val="28"/>
          <w:szCs w:val="28"/>
        </w:rPr>
        <w:t>со</w:t>
      </w:r>
      <w:r w:rsidRPr="00017377">
        <w:rPr>
          <w:i/>
          <w:sz w:val="28"/>
          <w:szCs w:val="28"/>
        </w:rPr>
        <w:t>р</w:t>
      </w:r>
      <w:r w:rsidRPr="00017377">
        <w:rPr>
          <w:i/>
          <w:sz w:val="28"/>
          <w:szCs w:val="28"/>
        </w:rPr>
        <w:t>та,</w:t>
      </w:r>
      <w:r w:rsidR="00005CF4" w:rsidRPr="00017377">
        <w:rPr>
          <w:i/>
          <w:sz w:val="28"/>
          <w:szCs w:val="28"/>
        </w:rPr>
        <w:t xml:space="preserve"> </w:t>
      </w:r>
      <w:r w:rsidRPr="00017377">
        <w:rPr>
          <w:i/>
          <w:sz w:val="28"/>
          <w:szCs w:val="28"/>
        </w:rPr>
        <w:t>независящий</w:t>
      </w:r>
      <w:r w:rsidR="00005CF4" w:rsidRPr="00017377">
        <w:rPr>
          <w:i/>
          <w:sz w:val="28"/>
          <w:szCs w:val="28"/>
        </w:rPr>
        <w:t xml:space="preserve"> </w:t>
      </w:r>
      <w:r w:rsidRPr="00017377">
        <w:rPr>
          <w:i/>
          <w:sz w:val="28"/>
          <w:szCs w:val="28"/>
        </w:rPr>
        <w:t>от</w:t>
      </w:r>
      <w:r w:rsidR="00005CF4" w:rsidRPr="00017377">
        <w:rPr>
          <w:i/>
          <w:sz w:val="28"/>
          <w:szCs w:val="28"/>
        </w:rPr>
        <w:t xml:space="preserve"> </w:t>
      </w:r>
      <w:r w:rsidRPr="00017377">
        <w:rPr>
          <w:i/>
          <w:sz w:val="28"/>
          <w:szCs w:val="28"/>
        </w:rPr>
        <w:t>их</w:t>
      </w:r>
      <w:r w:rsidR="00005CF4" w:rsidRPr="00017377">
        <w:rPr>
          <w:i/>
          <w:sz w:val="28"/>
          <w:szCs w:val="28"/>
        </w:rPr>
        <w:t xml:space="preserve"> </w:t>
      </w:r>
      <w:r w:rsidRPr="00017377">
        <w:rPr>
          <w:i/>
          <w:sz w:val="28"/>
          <w:szCs w:val="28"/>
        </w:rPr>
        <w:t>конкретных</w:t>
      </w:r>
      <w:r w:rsidR="00005CF4" w:rsidRPr="00017377">
        <w:rPr>
          <w:i/>
          <w:sz w:val="28"/>
          <w:szCs w:val="28"/>
        </w:rPr>
        <w:t xml:space="preserve"> </w:t>
      </w:r>
      <w:r w:rsidRPr="00017377">
        <w:rPr>
          <w:i/>
          <w:sz w:val="28"/>
          <w:szCs w:val="28"/>
        </w:rPr>
        <w:t>реализаций,</w:t>
      </w:r>
      <w:r w:rsidR="00005CF4" w:rsidRPr="00017377">
        <w:rPr>
          <w:i/>
          <w:sz w:val="28"/>
          <w:szCs w:val="28"/>
        </w:rPr>
        <w:t xml:space="preserve"> </w:t>
      </w:r>
      <w:r w:rsidR="00375361" w:rsidRPr="00017377">
        <w:rPr>
          <w:i/>
          <w:sz w:val="28"/>
          <w:szCs w:val="28"/>
        </w:rPr>
        <w:t>т. е.</w:t>
      </w:r>
      <w:r w:rsidR="00005CF4" w:rsidRPr="00017377">
        <w:rPr>
          <w:i/>
          <w:sz w:val="28"/>
          <w:szCs w:val="28"/>
        </w:rPr>
        <w:t xml:space="preserve"> </w:t>
      </w:r>
      <w:r w:rsidRPr="00017377">
        <w:rPr>
          <w:i/>
          <w:sz w:val="28"/>
          <w:szCs w:val="28"/>
        </w:rPr>
        <w:t>«Эйдос»</w:t>
      </w:r>
      <w:r w:rsidR="00005CF4" w:rsidRPr="00017377">
        <w:rPr>
          <w:i/>
          <w:sz w:val="28"/>
          <w:szCs w:val="28"/>
        </w:rPr>
        <w:t xml:space="preserve"> </w:t>
      </w:r>
      <w:r w:rsidRPr="00017377">
        <w:rPr>
          <w:i/>
          <w:sz w:val="28"/>
          <w:szCs w:val="28"/>
        </w:rPr>
        <w:t>этих</w:t>
      </w:r>
      <w:r w:rsidR="00005CF4" w:rsidRPr="00017377">
        <w:rPr>
          <w:i/>
          <w:sz w:val="28"/>
          <w:szCs w:val="28"/>
        </w:rPr>
        <w:t xml:space="preserve"> </w:t>
      </w:r>
      <w:r w:rsidRPr="00017377">
        <w:rPr>
          <w:i/>
          <w:sz w:val="28"/>
          <w:szCs w:val="28"/>
        </w:rPr>
        <w:t>изо</w:t>
      </w:r>
      <w:r w:rsidRPr="00017377">
        <w:rPr>
          <w:i/>
          <w:sz w:val="28"/>
          <w:szCs w:val="28"/>
        </w:rPr>
        <w:t>б</w:t>
      </w:r>
      <w:r w:rsidRPr="00017377">
        <w:rPr>
          <w:i/>
          <w:sz w:val="28"/>
          <w:szCs w:val="28"/>
        </w:rPr>
        <w:t>ражений</w:t>
      </w:r>
      <w:r w:rsidR="00005CF4" w:rsidRPr="00017377">
        <w:rPr>
          <w:i/>
          <w:sz w:val="28"/>
          <w:szCs w:val="28"/>
        </w:rPr>
        <w:t xml:space="preserve"> </w:t>
      </w:r>
      <w:r w:rsidRPr="00017377">
        <w:rPr>
          <w:i/>
          <w:sz w:val="28"/>
          <w:szCs w:val="28"/>
        </w:rPr>
        <w:t>(в</w:t>
      </w:r>
      <w:r w:rsidR="00005CF4" w:rsidRPr="00017377">
        <w:rPr>
          <w:i/>
          <w:sz w:val="28"/>
          <w:szCs w:val="28"/>
        </w:rPr>
        <w:t xml:space="preserve"> </w:t>
      </w:r>
      <w:r w:rsidRPr="00017377">
        <w:rPr>
          <w:i/>
          <w:sz w:val="28"/>
          <w:szCs w:val="28"/>
        </w:rPr>
        <w:t>смысле</w:t>
      </w:r>
      <w:r w:rsidR="00005CF4" w:rsidRPr="00017377">
        <w:rPr>
          <w:i/>
          <w:sz w:val="28"/>
          <w:szCs w:val="28"/>
        </w:rPr>
        <w:t xml:space="preserve"> </w:t>
      </w:r>
      <w:r w:rsidRPr="00017377">
        <w:rPr>
          <w:i/>
          <w:sz w:val="28"/>
          <w:szCs w:val="28"/>
        </w:rPr>
        <w:t>Платона)</w:t>
      </w:r>
      <w:r w:rsidR="00005CF4" w:rsidRPr="00017377">
        <w:rPr>
          <w:i/>
          <w:sz w:val="28"/>
          <w:szCs w:val="28"/>
        </w:rPr>
        <w:t xml:space="preserve"> </w:t>
      </w:r>
      <w:r w:rsidR="00F67E21" w:rsidRPr="00017377">
        <w:rPr>
          <w:i/>
          <w:sz w:val="28"/>
          <w:szCs w:val="28"/>
        </w:rPr>
        <w:t>–</w:t>
      </w:r>
      <w:r w:rsidR="00005CF4" w:rsidRPr="00017377">
        <w:rPr>
          <w:i/>
          <w:sz w:val="28"/>
          <w:szCs w:val="28"/>
        </w:rPr>
        <w:t xml:space="preserve"> </w:t>
      </w:r>
      <w:r w:rsidRPr="00017377">
        <w:rPr>
          <w:i/>
          <w:sz w:val="28"/>
          <w:szCs w:val="28"/>
        </w:rPr>
        <w:t>прототип</w:t>
      </w:r>
      <w:r w:rsidR="00005CF4" w:rsidRPr="00017377">
        <w:rPr>
          <w:i/>
          <w:sz w:val="28"/>
          <w:szCs w:val="28"/>
        </w:rPr>
        <w:t xml:space="preserve">  </w:t>
      </w:r>
      <w:r w:rsidRPr="00017377">
        <w:rPr>
          <w:i/>
          <w:sz w:val="28"/>
          <w:szCs w:val="28"/>
        </w:rPr>
        <w:t>или</w:t>
      </w:r>
      <w:r w:rsidR="00005CF4" w:rsidRPr="00017377">
        <w:rPr>
          <w:i/>
          <w:sz w:val="28"/>
          <w:szCs w:val="28"/>
        </w:rPr>
        <w:t xml:space="preserve"> </w:t>
      </w:r>
      <w:r w:rsidRPr="00017377">
        <w:rPr>
          <w:i/>
          <w:sz w:val="28"/>
          <w:szCs w:val="28"/>
        </w:rPr>
        <w:t>архетип</w:t>
      </w:r>
      <w:r w:rsidR="00005CF4" w:rsidRPr="00017377">
        <w:rPr>
          <w:i/>
          <w:sz w:val="28"/>
          <w:szCs w:val="28"/>
        </w:rPr>
        <w:t xml:space="preserve"> </w:t>
      </w:r>
      <w:r w:rsidRPr="00017377">
        <w:rPr>
          <w:i/>
          <w:sz w:val="28"/>
          <w:szCs w:val="28"/>
        </w:rPr>
        <w:t>(в</w:t>
      </w:r>
      <w:r w:rsidR="00005CF4" w:rsidRPr="00017377">
        <w:rPr>
          <w:i/>
          <w:sz w:val="28"/>
          <w:szCs w:val="28"/>
        </w:rPr>
        <w:t xml:space="preserve"> </w:t>
      </w:r>
      <w:r w:rsidRPr="00017377">
        <w:rPr>
          <w:i/>
          <w:sz w:val="28"/>
          <w:szCs w:val="28"/>
        </w:rPr>
        <w:t>смысле</w:t>
      </w:r>
      <w:r w:rsidR="00005CF4" w:rsidRPr="00017377">
        <w:rPr>
          <w:i/>
          <w:sz w:val="28"/>
          <w:szCs w:val="28"/>
        </w:rPr>
        <w:t xml:space="preserve"> </w:t>
      </w:r>
      <w:r w:rsidRPr="00017377">
        <w:rPr>
          <w:i/>
          <w:sz w:val="28"/>
          <w:szCs w:val="28"/>
        </w:rPr>
        <w:t>Юнга)</w:t>
      </w:r>
      <w:r w:rsidR="00005CF4" w:rsidRPr="00017377">
        <w:rPr>
          <w:i/>
          <w:sz w:val="28"/>
          <w:szCs w:val="28"/>
        </w:rPr>
        <w:t xml:space="preserve"> </w:t>
      </w:r>
      <w:r w:rsidRPr="00017377">
        <w:rPr>
          <w:i/>
          <w:sz w:val="28"/>
          <w:szCs w:val="28"/>
        </w:rPr>
        <w:t>изображений</w:t>
      </w:r>
    </w:p>
    <w:p w:rsidR="008B6A34" w:rsidRPr="00375A4A" w:rsidRDefault="008B6A34"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lastRenderedPageBreak/>
        <w:t>Данн</w:t>
      </w:r>
      <w:r w:rsidR="008B6A34" w:rsidRPr="00375A4A">
        <w:rPr>
          <w:sz w:val="32"/>
          <w:szCs w:val="32"/>
        </w:rPr>
        <w:t>ый</w:t>
      </w:r>
      <w:r w:rsidR="00005CF4" w:rsidRPr="00375A4A">
        <w:rPr>
          <w:sz w:val="32"/>
          <w:szCs w:val="32"/>
        </w:rPr>
        <w:t xml:space="preserve"> </w:t>
      </w:r>
      <w:r w:rsidR="008B6A34" w:rsidRPr="00375A4A">
        <w:rPr>
          <w:sz w:val="32"/>
          <w:szCs w:val="32"/>
        </w:rPr>
        <w:t>раздел</w:t>
      </w:r>
      <w:r w:rsidR="00005CF4" w:rsidRPr="00375A4A">
        <w:rPr>
          <w:sz w:val="32"/>
          <w:szCs w:val="32"/>
        </w:rPr>
        <w:t xml:space="preserve"> </w:t>
      </w:r>
      <w:r w:rsidRPr="00375A4A">
        <w:rPr>
          <w:sz w:val="32"/>
          <w:szCs w:val="32"/>
        </w:rPr>
        <w:t>может</w:t>
      </w:r>
      <w:r w:rsidR="00005CF4" w:rsidRPr="00375A4A">
        <w:rPr>
          <w:sz w:val="32"/>
          <w:szCs w:val="32"/>
        </w:rPr>
        <w:t xml:space="preserve"> </w:t>
      </w:r>
      <w:r w:rsidRPr="00375A4A">
        <w:rPr>
          <w:sz w:val="32"/>
          <w:szCs w:val="32"/>
        </w:rPr>
        <w:t>рассматриваться</w:t>
      </w:r>
      <w:r w:rsidR="00005CF4" w:rsidRPr="00375A4A">
        <w:rPr>
          <w:sz w:val="32"/>
          <w:szCs w:val="32"/>
        </w:rPr>
        <w:t xml:space="preserve"> </w:t>
      </w:r>
      <w:r w:rsidRPr="00375A4A">
        <w:rPr>
          <w:sz w:val="32"/>
          <w:szCs w:val="32"/>
        </w:rPr>
        <w:t>как</w:t>
      </w:r>
      <w:r w:rsidR="00005CF4" w:rsidRPr="00375A4A">
        <w:rPr>
          <w:sz w:val="32"/>
          <w:szCs w:val="32"/>
        </w:rPr>
        <w:t xml:space="preserve"> </w:t>
      </w:r>
      <w:r w:rsidRPr="00375A4A">
        <w:rPr>
          <w:sz w:val="32"/>
          <w:szCs w:val="32"/>
        </w:rPr>
        <w:t>продолжение</w:t>
      </w:r>
      <w:r w:rsidR="00005CF4" w:rsidRPr="00375A4A">
        <w:rPr>
          <w:sz w:val="32"/>
          <w:szCs w:val="32"/>
        </w:rPr>
        <w:t xml:space="preserve"> </w:t>
      </w:r>
      <w:r w:rsidRPr="00375A4A">
        <w:rPr>
          <w:sz w:val="32"/>
          <w:szCs w:val="32"/>
        </w:rPr>
        <w:t>с</w:t>
      </w:r>
      <w:r w:rsidRPr="00375A4A">
        <w:rPr>
          <w:sz w:val="32"/>
          <w:szCs w:val="32"/>
        </w:rPr>
        <w:t>е</w:t>
      </w:r>
      <w:r w:rsidRPr="00375A4A">
        <w:rPr>
          <w:sz w:val="32"/>
          <w:szCs w:val="32"/>
        </w:rPr>
        <w:t>рии</w:t>
      </w:r>
      <w:r w:rsidR="00005CF4" w:rsidRPr="00375A4A">
        <w:rPr>
          <w:sz w:val="32"/>
          <w:szCs w:val="32"/>
        </w:rPr>
        <w:t xml:space="preserve"> </w:t>
      </w:r>
      <w:r w:rsidRPr="00375A4A">
        <w:rPr>
          <w:sz w:val="32"/>
          <w:szCs w:val="32"/>
        </w:rPr>
        <w:t>работ</w:t>
      </w:r>
      <w:r w:rsidR="00005CF4" w:rsidRPr="00375A4A">
        <w:rPr>
          <w:sz w:val="32"/>
          <w:szCs w:val="32"/>
        </w:rPr>
        <w:t xml:space="preserve"> </w:t>
      </w:r>
      <w:r w:rsidRPr="00375A4A">
        <w:rPr>
          <w:sz w:val="32"/>
          <w:szCs w:val="32"/>
        </w:rPr>
        <w:t>[1,</w:t>
      </w:r>
      <w:r w:rsidR="00005CF4" w:rsidRPr="00375A4A">
        <w:rPr>
          <w:sz w:val="32"/>
          <w:szCs w:val="32"/>
        </w:rPr>
        <w:t xml:space="preserve"> </w:t>
      </w:r>
      <w:r w:rsidRPr="00375A4A">
        <w:rPr>
          <w:sz w:val="32"/>
          <w:szCs w:val="32"/>
        </w:rPr>
        <w:t>2,</w:t>
      </w:r>
      <w:r w:rsidR="00005CF4" w:rsidRPr="00375A4A">
        <w:rPr>
          <w:sz w:val="32"/>
          <w:szCs w:val="32"/>
        </w:rPr>
        <w:t xml:space="preserve"> </w:t>
      </w:r>
      <w:r w:rsidRPr="00375A4A">
        <w:rPr>
          <w:sz w:val="32"/>
          <w:szCs w:val="32"/>
        </w:rPr>
        <w:t>3,</w:t>
      </w:r>
      <w:r w:rsidR="00005CF4" w:rsidRPr="00375A4A">
        <w:rPr>
          <w:sz w:val="32"/>
          <w:szCs w:val="32"/>
        </w:rPr>
        <w:t xml:space="preserve"> </w:t>
      </w:r>
      <w:r w:rsidRPr="00375A4A">
        <w:rPr>
          <w:sz w:val="32"/>
          <w:szCs w:val="32"/>
        </w:rPr>
        <w:t>4,</w:t>
      </w:r>
      <w:r w:rsidR="00005CF4" w:rsidRPr="00375A4A">
        <w:rPr>
          <w:sz w:val="32"/>
          <w:szCs w:val="32"/>
        </w:rPr>
        <w:t xml:space="preserve"> </w:t>
      </w:r>
      <w:r w:rsidRPr="00375A4A">
        <w:rPr>
          <w:sz w:val="32"/>
          <w:szCs w:val="32"/>
        </w:rPr>
        <w:t>5],</w:t>
      </w:r>
      <w:r w:rsidR="00005CF4" w:rsidRPr="00375A4A">
        <w:rPr>
          <w:sz w:val="32"/>
          <w:szCs w:val="32"/>
        </w:rPr>
        <w:t xml:space="preserve"> </w:t>
      </w:r>
      <w:r w:rsidRPr="00375A4A">
        <w:rPr>
          <w:sz w:val="32"/>
          <w:szCs w:val="32"/>
        </w:rPr>
        <w:t>посвященных</w:t>
      </w:r>
      <w:r w:rsidR="00005CF4" w:rsidRPr="00375A4A">
        <w:rPr>
          <w:sz w:val="32"/>
          <w:szCs w:val="32"/>
        </w:rPr>
        <w:t xml:space="preserve"> </w:t>
      </w:r>
      <w:r w:rsidRPr="00375A4A">
        <w:rPr>
          <w:sz w:val="32"/>
          <w:szCs w:val="32"/>
        </w:rPr>
        <w:t>применению</w:t>
      </w:r>
      <w:r w:rsidR="00005CF4" w:rsidRPr="00375A4A">
        <w:rPr>
          <w:sz w:val="32"/>
          <w:szCs w:val="32"/>
        </w:rPr>
        <w:t xml:space="preserve"> </w:t>
      </w:r>
      <w:r w:rsidRPr="00375A4A">
        <w:rPr>
          <w:sz w:val="32"/>
          <w:szCs w:val="32"/>
        </w:rPr>
        <w:t>автоматизир</w:t>
      </w:r>
      <w:r w:rsidRPr="00375A4A">
        <w:rPr>
          <w:sz w:val="32"/>
          <w:szCs w:val="32"/>
        </w:rPr>
        <w:t>о</w:t>
      </w:r>
      <w:r w:rsidRPr="00375A4A">
        <w:rPr>
          <w:sz w:val="32"/>
          <w:szCs w:val="32"/>
        </w:rPr>
        <w:t>ванного</w:t>
      </w:r>
      <w:r w:rsidR="00005CF4" w:rsidRPr="00375A4A">
        <w:rPr>
          <w:sz w:val="32"/>
          <w:szCs w:val="32"/>
        </w:rPr>
        <w:t xml:space="preserve"> </w:t>
      </w:r>
      <w:r w:rsidR="00715E2E" w:rsidRPr="00375A4A">
        <w:rPr>
          <w:sz w:val="32"/>
          <w:szCs w:val="32"/>
        </w:rPr>
        <w:t>системно-когнитивного</w:t>
      </w:r>
      <w:r w:rsidR="00005CF4" w:rsidRPr="00375A4A">
        <w:rPr>
          <w:sz w:val="32"/>
          <w:szCs w:val="32"/>
        </w:rPr>
        <w:t xml:space="preserve"> </w:t>
      </w:r>
      <w:r w:rsidRPr="00375A4A">
        <w:rPr>
          <w:sz w:val="32"/>
          <w:szCs w:val="32"/>
        </w:rPr>
        <w:t>анализа</w:t>
      </w:r>
      <w:r w:rsidR="00005CF4" w:rsidRPr="00375A4A">
        <w:rPr>
          <w:sz w:val="32"/>
          <w:szCs w:val="32"/>
        </w:rPr>
        <w:t xml:space="preserve"> </w:t>
      </w:r>
      <w:r w:rsidRPr="00375A4A">
        <w:rPr>
          <w:sz w:val="32"/>
          <w:szCs w:val="32"/>
        </w:rPr>
        <w:t>(</w:t>
      </w:r>
      <w:r w:rsidR="00715E2E" w:rsidRPr="00375A4A">
        <w:rPr>
          <w:sz w:val="32"/>
          <w:szCs w:val="32"/>
        </w:rPr>
        <w:t>АСК-анализ</w:t>
      </w:r>
      <w:r w:rsidRPr="00375A4A">
        <w:rPr>
          <w:sz w:val="32"/>
          <w:szCs w:val="32"/>
        </w:rPr>
        <w:t>)</w:t>
      </w:r>
      <w:r w:rsidR="00005CF4" w:rsidRPr="00375A4A">
        <w:rPr>
          <w:sz w:val="32"/>
          <w:szCs w:val="32"/>
        </w:rPr>
        <w:t xml:space="preserve"> </w:t>
      </w:r>
      <w:r w:rsidRPr="00375A4A">
        <w:rPr>
          <w:sz w:val="32"/>
          <w:szCs w:val="32"/>
        </w:rPr>
        <w:t>[12]</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его</w:t>
      </w:r>
      <w:r w:rsidR="00005CF4" w:rsidRPr="00375A4A">
        <w:rPr>
          <w:sz w:val="32"/>
          <w:szCs w:val="32"/>
        </w:rPr>
        <w:t xml:space="preserve"> </w:t>
      </w:r>
      <w:r w:rsidRPr="00375A4A">
        <w:rPr>
          <w:sz w:val="32"/>
          <w:szCs w:val="32"/>
        </w:rPr>
        <w:t>программного</w:t>
      </w:r>
      <w:r w:rsidR="00005CF4" w:rsidRPr="00375A4A">
        <w:rPr>
          <w:sz w:val="32"/>
          <w:szCs w:val="32"/>
        </w:rPr>
        <w:t xml:space="preserve"> </w:t>
      </w:r>
      <w:r w:rsidRPr="00375A4A">
        <w:rPr>
          <w:sz w:val="32"/>
          <w:szCs w:val="32"/>
        </w:rPr>
        <w:t>инструментария</w:t>
      </w:r>
      <w:r w:rsidR="00005CF4"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системы</w:t>
      </w:r>
      <w:r w:rsidR="00005CF4" w:rsidRPr="00375A4A">
        <w:rPr>
          <w:sz w:val="32"/>
          <w:szCs w:val="32"/>
        </w:rPr>
        <w:t xml:space="preserve"> </w:t>
      </w:r>
      <w:r w:rsidRPr="00375A4A">
        <w:rPr>
          <w:sz w:val="32"/>
          <w:szCs w:val="32"/>
        </w:rPr>
        <w:t>«Эйдос»</w:t>
      </w:r>
      <w:r w:rsidR="00005CF4" w:rsidRPr="00375A4A">
        <w:rPr>
          <w:sz w:val="32"/>
          <w:szCs w:val="32"/>
        </w:rPr>
        <w:t xml:space="preserve"> </w:t>
      </w:r>
      <w:r w:rsidRPr="00375A4A">
        <w:rPr>
          <w:sz w:val="32"/>
          <w:szCs w:val="32"/>
        </w:rPr>
        <w:t>[10,</w:t>
      </w:r>
      <w:r w:rsidR="00005CF4" w:rsidRPr="00375A4A">
        <w:rPr>
          <w:sz w:val="32"/>
          <w:szCs w:val="32"/>
        </w:rPr>
        <w:t xml:space="preserve"> </w:t>
      </w:r>
      <w:r w:rsidRPr="00375A4A">
        <w:rPr>
          <w:sz w:val="32"/>
          <w:szCs w:val="32"/>
        </w:rPr>
        <w:t>11]</w:t>
      </w:r>
      <w:r w:rsidRPr="00375A4A">
        <w:rPr>
          <w:sz w:val="32"/>
          <w:szCs w:val="32"/>
        </w:rPr>
        <w:footnoteReference w:id="10"/>
      </w:r>
      <w:r w:rsidR="00005CF4" w:rsidRPr="00375A4A">
        <w:rPr>
          <w:sz w:val="32"/>
          <w:szCs w:val="32"/>
        </w:rPr>
        <w:t xml:space="preserve"> </w:t>
      </w:r>
      <w:r w:rsidRPr="00375A4A">
        <w:rPr>
          <w:sz w:val="32"/>
          <w:szCs w:val="32"/>
        </w:rPr>
        <w:t>для</w:t>
      </w:r>
      <w:r w:rsidR="00005CF4" w:rsidRPr="00375A4A">
        <w:rPr>
          <w:sz w:val="32"/>
          <w:szCs w:val="32"/>
        </w:rPr>
        <w:t xml:space="preserve"> </w:t>
      </w:r>
      <w:r w:rsidRPr="00375A4A">
        <w:rPr>
          <w:sz w:val="32"/>
          <w:szCs w:val="32"/>
        </w:rPr>
        <w:t>интеллектуальной</w:t>
      </w:r>
      <w:r w:rsidR="00005CF4" w:rsidRPr="00375A4A">
        <w:rPr>
          <w:sz w:val="32"/>
          <w:szCs w:val="32"/>
        </w:rPr>
        <w:t xml:space="preserve"> </w:t>
      </w:r>
      <w:r w:rsidRPr="00375A4A">
        <w:rPr>
          <w:sz w:val="32"/>
          <w:szCs w:val="32"/>
        </w:rPr>
        <w:t>обработки</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00375361" w:rsidRPr="00375A4A">
        <w:rPr>
          <w:sz w:val="32"/>
          <w:szCs w:val="32"/>
        </w:rPr>
        <w:t>т. е.</w:t>
      </w:r>
      <w:r w:rsidR="00005CF4" w:rsidRPr="00375A4A">
        <w:rPr>
          <w:sz w:val="32"/>
          <w:szCs w:val="32"/>
        </w:rPr>
        <w:t xml:space="preserve"> </w:t>
      </w:r>
      <w:r w:rsidRPr="00375A4A">
        <w:rPr>
          <w:sz w:val="32"/>
          <w:szCs w:val="32"/>
        </w:rPr>
        <w:t>для</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оцифро</w:t>
      </w:r>
      <w:r w:rsidRPr="00375A4A">
        <w:rPr>
          <w:sz w:val="32"/>
          <w:szCs w:val="32"/>
        </w:rPr>
        <w:t>в</w:t>
      </w:r>
      <w:r w:rsidRPr="00375A4A">
        <w:rPr>
          <w:sz w:val="32"/>
          <w:szCs w:val="32"/>
        </w:rPr>
        <w:t>ки,</w:t>
      </w:r>
      <w:r w:rsidR="00005CF4" w:rsidRPr="00375A4A">
        <w:rPr>
          <w:sz w:val="32"/>
          <w:szCs w:val="32"/>
        </w:rPr>
        <w:t xml:space="preserve"> </w:t>
      </w:r>
      <w:r w:rsidRPr="00375A4A">
        <w:rPr>
          <w:sz w:val="32"/>
          <w:szCs w:val="32"/>
        </w:rPr>
        <w:t>создания</w:t>
      </w:r>
      <w:r w:rsidR="00005CF4" w:rsidRPr="00375A4A">
        <w:rPr>
          <w:sz w:val="32"/>
          <w:szCs w:val="32"/>
        </w:rPr>
        <w:t xml:space="preserve"> </w:t>
      </w:r>
      <w:r w:rsidRPr="00375A4A">
        <w:rPr>
          <w:sz w:val="32"/>
          <w:szCs w:val="32"/>
        </w:rPr>
        <w:t>моделей</w:t>
      </w:r>
      <w:r w:rsidR="00005CF4" w:rsidRPr="00375A4A">
        <w:rPr>
          <w:sz w:val="32"/>
          <w:szCs w:val="32"/>
        </w:rPr>
        <w:t xml:space="preserve"> </w:t>
      </w:r>
      <w:r w:rsidRPr="00375A4A">
        <w:rPr>
          <w:sz w:val="32"/>
          <w:szCs w:val="32"/>
        </w:rPr>
        <w:t>конкретных</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формирования</w:t>
      </w:r>
      <w:r w:rsidR="00005CF4" w:rsidRPr="00375A4A">
        <w:rPr>
          <w:sz w:val="32"/>
          <w:szCs w:val="32"/>
        </w:rPr>
        <w:t xml:space="preserve"> </w:t>
      </w:r>
      <w:r w:rsidRPr="00375A4A">
        <w:rPr>
          <w:sz w:val="32"/>
          <w:szCs w:val="32"/>
        </w:rPr>
        <w:t>обобщенных</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основе</w:t>
      </w:r>
      <w:r w:rsidR="00005CF4" w:rsidRPr="00375A4A">
        <w:rPr>
          <w:sz w:val="32"/>
          <w:szCs w:val="32"/>
        </w:rPr>
        <w:t xml:space="preserve"> </w:t>
      </w:r>
      <w:r w:rsidRPr="00375A4A">
        <w:rPr>
          <w:sz w:val="32"/>
          <w:szCs w:val="32"/>
        </w:rPr>
        <w:t>ряда</w:t>
      </w:r>
      <w:r w:rsidR="00005CF4" w:rsidRPr="00375A4A">
        <w:rPr>
          <w:sz w:val="32"/>
          <w:szCs w:val="32"/>
        </w:rPr>
        <w:t xml:space="preserve"> </w:t>
      </w:r>
      <w:r w:rsidRPr="00375A4A">
        <w:rPr>
          <w:sz w:val="32"/>
          <w:szCs w:val="32"/>
        </w:rPr>
        <w:t>конкретных,</w:t>
      </w:r>
      <w:r w:rsidR="00005CF4" w:rsidRPr="00375A4A">
        <w:rPr>
          <w:sz w:val="32"/>
          <w:szCs w:val="32"/>
        </w:rPr>
        <w:t xml:space="preserve"> </w:t>
      </w:r>
      <w:r w:rsidRPr="00375A4A">
        <w:rPr>
          <w:sz w:val="32"/>
          <w:szCs w:val="32"/>
        </w:rPr>
        <w:t>относ</w:t>
      </w:r>
      <w:r w:rsidRPr="00375A4A">
        <w:rPr>
          <w:sz w:val="32"/>
          <w:szCs w:val="32"/>
        </w:rPr>
        <w:t>я</w:t>
      </w:r>
      <w:r w:rsidRPr="00375A4A">
        <w:rPr>
          <w:sz w:val="32"/>
          <w:szCs w:val="32"/>
        </w:rPr>
        <w:t>щихся</w:t>
      </w:r>
      <w:r w:rsidR="00005CF4" w:rsidRPr="00375A4A">
        <w:rPr>
          <w:sz w:val="32"/>
          <w:szCs w:val="32"/>
        </w:rPr>
        <w:t xml:space="preserve"> </w:t>
      </w:r>
      <w:r w:rsidRPr="00375A4A">
        <w:rPr>
          <w:sz w:val="32"/>
          <w:szCs w:val="32"/>
        </w:rPr>
        <w:t>к</w:t>
      </w:r>
      <w:r w:rsidR="00005CF4" w:rsidRPr="00375A4A">
        <w:rPr>
          <w:sz w:val="32"/>
          <w:szCs w:val="32"/>
        </w:rPr>
        <w:t xml:space="preserve"> </w:t>
      </w:r>
      <w:r w:rsidRPr="00375A4A">
        <w:rPr>
          <w:sz w:val="32"/>
          <w:szCs w:val="32"/>
        </w:rPr>
        <w:t>одной</w:t>
      </w:r>
      <w:r w:rsidR="00005CF4" w:rsidRPr="00375A4A">
        <w:rPr>
          <w:sz w:val="32"/>
          <w:szCs w:val="32"/>
        </w:rPr>
        <w:t xml:space="preserve"> </w:t>
      </w:r>
      <w:r w:rsidRPr="00375A4A">
        <w:rPr>
          <w:sz w:val="32"/>
          <w:szCs w:val="32"/>
        </w:rPr>
        <w:t>категории</w:t>
      </w:r>
      <w:r w:rsidR="00005CF4" w:rsidRPr="00375A4A">
        <w:rPr>
          <w:sz w:val="32"/>
          <w:szCs w:val="32"/>
        </w:rPr>
        <w:t xml:space="preserve"> </w:t>
      </w:r>
      <w:r w:rsidRPr="00375A4A">
        <w:rPr>
          <w:sz w:val="32"/>
          <w:szCs w:val="32"/>
        </w:rPr>
        <w:t>(классу),</w:t>
      </w:r>
      <w:r w:rsidR="00005CF4" w:rsidRPr="00375A4A">
        <w:rPr>
          <w:sz w:val="32"/>
          <w:szCs w:val="32"/>
        </w:rPr>
        <w:t xml:space="preserve"> </w:t>
      </w:r>
      <w:r w:rsidRPr="00375A4A">
        <w:rPr>
          <w:sz w:val="32"/>
          <w:szCs w:val="32"/>
        </w:rPr>
        <w:t>абстрагирования,</w:t>
      </w:r>
      <w:r w:rsidR="00005CF4" w:rsidRPr="00375A4A">
        <w:rPr>
          <w:sz w:val="32"/>
          <w:szCs w:val="32"/>
        </w:rPr>
        <w:t xml:space="preserve"> </w:t>
      </w:r>
      <w:r w:rsidRPr="00375A4A">
        <w:rPr>
          <w:sz w:val="32"/>
          <w:szCs w:val="32"/>
        </w:rPr>
        <w:t>идентиф</w:t>
      </w:r>
      <w:r w:rsidRPr="00375A4A">
        <w:rPr>
          <w:sz w:val="32"/>
          <w:szCs w:val="32"/>
        </w:rPr>
        <w:t>и</w:t>
      </w:r>
      <w:r w:rsidRPr="00375A4A">
        <w:rPr>
          <w:sz w:val="32"/>
          <w:szCs w:val="32"/>
        </w:rPr>
        <w:t>кации,</w:t>
      </w:r>
      <w:r w:rsidR="00005CF4" w:rsidRPr="00375A4A">
        <w:rPr>
          <w:sz w:val="32"/>
          <w:szCs w:val="32"/>
        </w:rPr>
        <w:t xml:space="preserve"> </w:t>
      </w:r>
      <w:r w:rsidRPr="00375A4A">
        <w:rPr>
          <w:sz w:val="32"/>
          <w:szCs w:val="32"/>
        </w:rPr>
        <w:t>классификации</w:t>
      </w:r>
      <w:r w:rsidR="00005CF4" w:rsidRPr="00375A4A">
        <w:rPr>
          <w:sz w:val="32"/>
          <w:szCs w:val="32"/>
        </w:rPr>
        <w:t xml:space="preserve"> </w:t>
      </w:r>
      <w:r w:rsidRPr="00375A4A">
        <w:rPr>
          <w:sz w:val="32"/>
          <w:szCs w:val="32"/>
        </w:rPr>
        <w:t>обобщенных</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решения</w:t>
      </w:r>
      <w:r w:rsidR="00005CF4" w:rsidRPr="00375A4A">
        <w:rPr>
          <w:sz w:val="32"/>
          <w:szCs w:val="32"/>
        </w:rPr>
        <w:t xml:space="preserve"> </w:t>
      </w:r>
      <w:r w:rsidRPr="00375A4A">
        <w:rPr>
          <w:sz w:val="32"/>
          <w:szCs w:val="32"/>
        </w:rPr>
        <w:t>ряда</w:t>
      </w:r>
      <w:r w:rsidR="00005CF4" w:rsidRPr="00375A4A">
        <w:rPr>
          <w:sz w:val="32"/>
          <w:szCs w:val="32"/>
        </w:rPr>
        <w:t xml:space="preserve"> </w:t>
      </w:r>
      <w:r w:rsidRPr="00375A4A">
        <w:rPr>
          <w:sz w:val="32"/>
          <w:szCs w:val="32"/>
        </w:rPr>
        <w:t>других</w:t>
      </w:r>
      <w:r w:rsidR="00005CF4" w:rsidRPr="00375A4A">
        <w:rPr>
          <w:sz w:val="32"/>
          <w:szCs w:val="32"/>
        </w:rPr>
        <w:t xml:space="preserve"> </w:t>
      </w:r>
      <w:r w:rsidRPr="00375A4A">
        <w:rPr>
          <w:sz w:val="32"/>
          <w:szCs w:val="32"/>
        </w:rPr>
        <w:t>задач.</w:t>
      </w:r>
      <w:r w:rsidR="00005CF4" w:rsidRPr="00375A4A">
        <w:rPr>
          <w:sz w:val="32"/>
          <w:szCs w:val="32"/>
        </w:rPr>
        <w:t xml:space="preserve"> </w:t>
      </w:r>
    </w:p>
    <w:p w:rsidR="00FD44DE" w:rsidRPr="00375A4A" w:rsidRDefault="00FD44DE" w:rsidP="00E81885">
      <w:pPr>
        <w:ind w:firstLine="709"/>
        <w:jc w:val="both"/>
        <w:rPr>
          <w:sz w:val="32"/>
          <w:szCs w:val="32"/>
        </w:rPr>
      </w:pPr>
      <w:r w:rsidRPr="00375A4A">
        <w:rPr>
          <w:sz w:val="32"/>
          <w:szCs w:val="32"/>
        </w:rPr>
        <w:t>В</w:t>
      </w:r>
      <w:r w:rsidR="00005CF4" w:rsidRPr="00375A4A">
        <w:rPr>
          <w:sz w:val="32"/>
          <w:szCs w:val="32"/>
        </w:rPr>
        <w:t xml:space="preserve"> </w:t>
      </w:r>
      <w:r w:rsidRPr="00375A4A">
        <w:rPr>
          <w:sz w:val="32"/>
          <w:szCs w:val="32"/>
        </w:rPr>
        <w:t>частности,</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работе</w:t>
      </w:r>
      <w:r w:rsidR="00005CF4" w:rsidRPr="00375A4A">
        <w:rPr>
          <w:sz w:val="32"/>
          <w:szCs w:val="32"/>
        </w:rPr>
        <w:t xml:space="preserve"> </w:t>
      </w:r>
      <w:r w:rsidRPr="00375A4A">
        <w:rPr>
          <w:sz w:val="32"/>
          <w:szCs w:val="32"/>
        </w:rPr>
        <w:t>[3]</w:t>
      </w:r>
      <w:r w:rsidR="00005CF4" w:rsidRPr="00375A4A">
        <w:rPr>
          <w:sz w:val="32"/>
          <w:szCs w:val="32"/>
        </w:rPr>
        <w:t xml:space="preserve"> </w:t>
      </w:r>
      <w:r w:rsidRPr="00375A4A">
        <w:rPr>
          <w:sz w:val="32"/>
          <w:szCs w:val="32"/>
        </w:rPr>
        <w:t>описаны</w:t>
      </w:r>
      <w:r w:rsidR="00005CF4" w:rsidRPr="00375A4A">
        <w:rPr>
          <w:sz w:val="32"/>
          <w:szCs w:val="32"/>
        </w:rPr>
        <w:t xml:space="preserve"> </w:t>
      </w:r>
      <w:r w:rsidRPr="00375A4A">
        <w:rPr>
          <w:sz w:val="32"/>
          <w:szCs w:val="32"/>
        </w:rPr>
        <w:t>основы</w:t>
      </w:r>
      <w:r w:rsidR="00005CF4" w:rsidRPr="00375A4A">
        <w:rPr>
          <w:sz w:val="32"/>
          <w:szCs w:val="32"/>
        </w:rPr>
        <w:t xml:space="preserve"> </w:t>
      </w:r>
      <w:r w:rsidR="00715E2E" w:rsidRPr="00375A4A">
        <w:rPr>
          <w:sz w:val="32"/>
          <w:szCs w:val="32"/>
        </w:rPr>
        <w:t>АСК-анализ</w:t>
      </w:r>
      <w:r w:rsidRPr="00375A4A">
        <w:rPr>
          <w:sz w:val="32"/>
          <w:szCs w:val="32"/>
        </w:rPr>
        <w:t>а</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внешним</w:t>
      </w:r>
      <w:r w:rsidR="00005CF4" w:rsidRPr="00375A4A">
        <w:rPr>
          <w:sz w:val="32"/>
          <w:szCs w:val="32"/>
        </w:rPr>
        <w:t xml:space="preserve"> </w:t>
      </w:r>
      <w:r w:rsidRPr="00375A4A">
        <w:rPr>
          <w:sz w:val="32"/>
          <w:szCs w:val="32"/>
        </w:rPr>
        <w:t>контурам.</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этих</w:t>
      </w:r>
      <w:r w:rsidR="00005CF4" w:rsidRPr="00375A4A">
        <w:rPr>
          <w:sz w:val="32"/>
          <w:szCs w:val="32"/>
        </w:rPr>
        <w:t xml:space="preserve"> </w:t>
      </w:r>
      <w:r w:rsidRPr="00375A4A">
        <w:rPr>
          <w:sz w:val="32"/>
          <w:szCs w:val="32"/>
        </w:rPr>
        <w:t>работах</w:t>
      </w:r>
      <w:r w:rsidR="00005CF4" w:rsidRPr="00375A4A">
        <w:rPr>
          <w:sz w:val="32"/>
          <w:szCs w:val="32"/>
        </w:rPr>
        <w:t xml:space="preserve"> </w:t>
      </w:r>
      <w:r w:rsidRPr="00375A4A">
        <w:rPr>
          <w:sz w:val="32"/>
          <w:szCs w:val="32"/>
        </w:rPr>
        <w:t>описаны</w:t>
      </w:r>
      <w:r w:rsidR="00005CF4" w:rsidRPr="00375A4A">
        <w:rPr>
          <w:sz w:val="32"/>
          <w:szCs w:val="32"/>
        </w:rPr>
        <w:t xml:space="preserve"> </w:t>
      </w:r>
      <w:r w:rsidRPr="00375A4A">
        <w:rPr>
          <w:sz w:val="32"/>
          <w:szCs w:val="32"/>
        </w:rPr>
        <w:t>возможности</w:t>
      </w:r>
      <w:r w:rsidR="00005CF4" w:rsidRPr="00375A4A">
        <w:rPr>
          <w:sz w:val="32"/>
          <w:szCs w:val="32"/>
        </w:rPr>
        <w:t xml:space="preserve"> </w:t>
      </w:r>
      <w:r w:rsidRPr="00375A4A">
        <w:rPr>
          <w:sz w:val="32"/>
          <w:szCs w:val="32"/>
        </w:rPr>
        <w:t>применения</w:t>
      </w:r>
      <w:r w:rsidR="00005CF4" w:rsidRPr="00375A4A">
        <w:rPr>
          <w:sz w:val="32"/>
          <w:szCs w:val="32"/>
        </w:rPr>
        <w:t xml:space="preserve"> </w:t>
      </w:r>
      <w:r w:rsidR="00715E2E" w:rsidRPr="00375A4A">
        <w:rPr>
          <w:sz w:val="32"/>
          <w:szCs w:val="32"/>
        </w:rPr>
        <w:t>АСК-анализ</w:t>
      </w:r>
      <w:r w:rsidRPr="00375A4A">
        <w:rPr>
          <w:sz w:val="32"/>
          <w:szCs w:val="32"/>
        </w:rPr>
        <w:t>а</w:t>
      </w:r>
      <w:r w:rsidR="00005CF4" w:rsidRPr="00375A4A">
        <w:rPr>
          <w:sz w:val="32"/>
          <w:szCs w:val="32"/>
        </w:rPr>
        <w:t xml:space="preserve"> </w:t>
      </w:r>
      <w:r w:rsidRPr="00375A4A">
        <w:rPr>
          <w:sz w:val="32"/>
          <w:szCs w:val="32"/>
        </w:rPr>
        <w:t>для</w:t>
      </w:r>
      <w:r w:rsidR="00005CF4" w:rsidRPr="00375A4A">
        <w:rPr>
          <w:sz w:val="32"/>
          <w:szCs w:val="32"/>
        </w:rPr>
        <w:t xml:space="preserve"> </w:t>
      </w:r>
      <w:r w:rsidRPr="00375A4A">
        <w:rPr>
          <w:sz w:val="32"/>
          <w:szCs w:val="32"/>
        </w:rPr>
        <w:t>решения</w:t>
      </w:r>
      <w:r w:rsidR="00005CF4" w:rsidRPr="00375A4A">
        <w:rPr>
          <w:sz w:val="32"/>
          <w:szCs w:val="32"/>
        </w:rPr>
        <w:t xml:space="preserve"> </w:t>
      </w:r>
      <w:r w:rsidRPr="00375A4A">
        <w:rPr>
          <w:sz w:val="32"/>
          <w:szCs w:val="32"/>
        </w:rPr>
        <w:t>задачи</w:t>
      </w:r>
      <w:r w:rsidR="00005CF4" w:rsidRPr="00375A4A">
        <w:rPr>
          <w:sz w:val="32"/>
          <w:szCs w:val="32"/>
        </w:rPr>
        <w:t xml:space="preserve"> </w:t>
      </w:r>
      <w:bookmarkStart w:id="139" w:name="_Toc112137151"/>
      <w:r w:rsidRPr="00375A4A">
        <w:rPr>
          <w:sz w:val="32"/>
          <w:szCs w:val="32"/>
        </w:rPr>
        <w:t>си</w:t>
      </w:r>
      <w:r w:rsidRPr="00375A4A">
        <w:rPr>
          <w:sz w:val="32"/>
          <w:szCs w:val="32"/>
        </w:rPr>
        <w:t>н</w:t>
      </w:r>
      <w:r w:rsidRPr="00375A4A">
        <w:rPr>
          <w:sz w:val="32"/>
          <w:szCs w:val="32"/>
        </w:rPr>
        <w:t>теза</w:t>
      </w:r>
      <w:r w:rsidR="00005CF4" w:rsidRPr="00375A4A">
        <w:rPr>
          <w:sz w:val="32"/>
          <w:szCs w:val="32"/>
        </w:rPr>
        <w:t xml:space="preserve"> </w:t>
      </w:r>
      <w:r w:rsidRPr="00375A4A">
        <w:rPr>
          <w:sz w:val="32"/>
          <w:szCs w:val="32"/>
        </w:rPr>
        <w:t>обобщенных</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основе</w:t>
      </w:r>
      <w:r w:rsidR="00005CF4" w:rsidRPr="00375A4A">
        <w:rPr>
          <w:sz w:val="32"/>
          <w:szCs w:val="32"/>
        </w:rPr>
        <w:t xml:space="preserve"> </w:t>
      </w:r>
      <w:r w:rsidRPr="00375A4A">
        <w:rPr>
          <w:sz w:val="32"/>
          <w:szCs w:val="32"/>
        </w:rPr>
        <w:t>ряда</w:t>
      </w:r>
      <w:r w:rsidR="00005CF4" w:rsidRPr="00375A4A">
        <w:rPr>
          <w:sz w:val="32"/>
          <w:szCs w:val="32"/>
        </w:rPr>
        <w:t xml:space="preserve"> </w:t>
      </w:r>
      <w:r w:rsidRPr="00375A4A">
        <w:rPr>
          <w:sz w:val="32"/>
          <w:szCs w:val="32"/>
        </w:rPr>
        <w:t>конкретных</w:t>
      </w:r>
      <w:r w:rsidR="00005CF4" w:rsidRPr="00375A4A">
        <w:rPr>
          <w:sz w:val="32"/>
          <w:szCs w:val="32"/>
        </w:rPr>
        <w:t xml:space="preserve"> </w:t>
      </w:r>
      <w:r w:rsidRPr="00375A4A">
        <w:rPr>
          <w:sz w:val="32"/>
          <w:szCs w:val="32"/>
        </w:rPr>
        <w:t>пр</w:t>
      </w:r>
      <w:r w:rsidRPr="00375A4A">
        <w:rPr>
          <w:sz w:val="32"/>
          <w:szCs w:val="32"/>
        </w:rPr>
        <w:t>и</w:t>
      </w:r>
      <w:r w:rsidRPr="00375A4A">
        <w:rPr>
          <w:sz w:val="32"/>
          <w:szCs w:val="32"/>
        </w:rPr>
        <w:t>меров.</w:t>
      </w:r>
      <w:r w:rsidR="00005CF4" w:rsidRPr="00375A4A">
        <w:rPr>
          <w:sz w:val="32"/>
          <w:szCs w:val="32"/>
        </w:rPr>
        <w:t xml:space="preserve"> </w:t>
      </w:r>
      <w:r w:rsidRPr="00375A4A">
        <w:rPr>
          <w:sz w:val="32"/>
          <w:szCs w:val="32"/>
        </w:rPr>
        <w:t>При</w:t>
      </w:r>
      <w:r w:rsidR="00005CF4" w:rsidRPr="00375A4A">
        <w:rPr>
          <w:sz w:val="32"/>
          <w:szCs w:val="32"/>
        </w:rPr>
        <w:t xml:space="preserve"> </w:t>
      </w:r>
      <w:r w:rsidRPr="00375A4A">
        <w:rPr>
          <w:sz w:val="32"/>
          <w:szCs w:val="32"/>
        </w:rPr>
        <w:t>этом</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результате</w:t>
      </w:r>
      <w:r w:rsidR="00005CF4" w:rsidRPr="00375A4A">
        <w:rPr>
          <w:sz w:val="32"/>
          <w:szCs w:val="32"/>
        </w:rPr>
        <w:t xml:space="preserve"> </w:t>
      </w:r>
      <w:r w:rsidRPr="00375A4A">
        <w:rPr>
          <w:sz w:val="32"/>
          <w:szCs w:val="32"/>
        </w:rPr>
        <w:t>обобщения</w:t>
      </w:r>
      <w:r w:rsidR="00005CF4" w:rsidRPr="00375A4A">
        <w:rPr>
          <w:sz w:val="32"/>
          <w:szCs w:val="32"/>
        </w:rPr>
        <w:t xml:space="preserve"> </w:t>
      </w:r>
      <w:r w:rsidRPr="00375A4A">
        <w:rPr>
          <w:sz w:val="32"/>
          <w:szCs w:val="32"/>
        </w:rPr>
        <w:t>выясняется</w:t>
      </w:r>
      <w:r w:rsidR="00005CF4" w:rsidRPr="00375A4A">
        <w:rPr>
          <w:sz w:val="32"/>
          <w:szCs w:val="32"/>
        </w:rPr>
        <w:t xml:space="preserve"> </w:t>
      </w:r>
      <w:r w:rsidRPr="00375A4A">
        <w:rPr>
          <w:sz w:val="32"/>
          <w:szCs w:val="32"/>
        </w:rPr>
        <w:t>ценность</w:t>
      </w:r>
      <w:r w:rsidR="00005CF4" w:rsidRPr="00375A4A">
        <w:rPr>
          <w:sz w:val="32"/>
          <w:szCs w:val="32"/>
        </w:rPr>
        <w:t xml:space="preserve"> </w:t>
      </w:r>
      <w:r w:rsidRPr="00375A4A">
        <w:rPr>
          <w:sz w:val="32"/>
          <w:szCs w:val="32"/>
        </w:rPr>
        <w:t>признаков</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для</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дифференциации,</w:t>
      </w:r>
      <w:r w:rsidR="00005CF4" w:rsidRPr="00375A4A">
        <w:rPr>
          <w:sz w:val="32"/>
          <w:szCs w:val="32"/>
        </w:rPr>
        <w:t xml:space="preserve"> </w:t>
      </w:r>
      <w:r w:rsidRPr="00375A4A">
        <w:rPr>
          <w:sz w:val="32"/>
          <w:szCs w:val="32"/>
        </w:rPr>
        <w:t>а</w:t>
      </w:r>
      <w:r w:rsidR="00005CF4" w:rsidRPr="00375A4A">
        <w:rPr>
          <w:sz w:val="32"/>
          <w:szCs w:val="32"/>
        </w:rPr>
        <w:t xml:space="preserve"> </w:t>
      </w:r>
      <w:r w:rsidRPr="00375A4A">
        <w:rPr>
          <w:sz w:val="32"/>
          <w:szCs w:val="32"/>
        </w:rPr>
        <w:t>также</w:t>
      </w:r>
      <w:r w:rsidR="00005CF4" w:rsidRPr="00375A4A">
        <w:rPr>
          <w:sz w:val="32"/>
          <w:szCs w:val="32"/>
        </w:rPr>
        <w:t xml:space="preserve"> </w:t>
      </w:r>
      <w:r w:rsidRPr="00375A4A">
        <w:rPr>
          <w:sz w:val="32"/>
          <w:szCs w:val="32"/>
        </w:rPr>
        <w:t>степень</w:t>
      </w:r>
      <w:r w:rsidR="00005CF4" w:rsidRPr="00375A4A">
        <w:rPr>
          <w:sz w:val="32"/>
          <w:szCs w:val="32"/>
        </w:rPr>
        <w:t xml:space="preserve"> </w:t>
      </w:r>
      <w:r w:rsidRPr="00375A4A">
        <w:rPr>
          <w:sz w:val="32"/>
          <w:szCs w:val="32"/>
        </w:rPr>
        <w:t>характерности</w:t>
      </w:r>
      <w:r w:rsidR="00005CF4" w:rsidRPr="00375A4A">
        <w:rPr>
          <w:sz w:val="32"/>
          <w:szCs w:val="32"/>
        </w:rPr>
        <w:t xml:space="preserve"> </w:t>
      </w:r>
      <w:r w:rsidRPr="00375A4A">
        <w:rPr>
          <w:sz w:val="32"/>
          <w:szCs w:val="32"/>
        </w:rPr>
        <w:t>тех</w:t>
      </w:r>
      <w:r w:rsidR="00005CF4" w:rsidRPr="00375A4A">
        <w:rPr>
          <w:sz w:val="32"/>
          <w:szCs w:val="32"/>
        </w:rPr>
        <w:t xml:space="preserve"> </w:t>
      </w:r>
      <w:r w:rsidRPr="00375A4A">
        <w:rPr>
          <w:sz w:val="32"/>
          <w:szCs w:val="32"/>
        </w:rPr>
        <w:t>или</w:t>
      </w:r>
      <w:r w:rsidR="00005CF4" w:rsidRPr="00375A4A">
        <w:rPr>
          <w:sz w:val="32"/>
          <w:szCs w:val="32"/>
        </w:rPr>
        <w:t xml:space="preserve"> </w:t>
      </w:r>
      <w:r w:rsidRPr="00375A4A">
        <w:rPr>
          <w:sz w:val="32"/>
          <w:szCs w:val="32"/>
        </w:rPr>
        <w:t>иных</w:t>
      </w:r>
      <w:r w:rsidR="00005CF4" w:rsidRPr="00375A4A">
        <w:rPr>
          <w:sz w:val="32"/>
          <w:szCs w:val="32"/>
        </w:rPr>
        <w:t xml:space="preserve"> </w:t>
      </w:r>
      <w:r w:rsidRPr="00375A4A">
        <w:rPr>
          <w:sz w:val="32"/>
          <w:szCs w:val="32"/>
        </w:rPr>
        <w:t>признаков</w:t>
      </w:r>
      <w:r w:rsidR="00005CF4" w:rsidRPr="00375A4A">
        <w:rPr>
          <w:sz w:val="32"/>
          <w:szCs w:val="32"/>
        </w:rPr>
        <w:t xml:space="preserve"> </w:t>
      </w:r>
      <w:r w:rsidRPr="00375A4A">
        <w:rPr>
          <w:sz w:val="32"/>
          <w:szCs w:val="32"/>
        </w:rPr>
        <w:t>для</w:t>
      </w:r>
      <w:r w:rsidR="00005CF4" w:rsidRPr="00375A4A">
        <w:rPr>
          <w:sz w:val="32"/>
          <w:szCs w:val="32"/>
        </w:rPr>
        <w:t xml:space="preserve"> </w:t>
      </w:r>
      <w:r w:rsidRPr="00375A4A">
        <w:rPr>
          <w:sz w:val="32"/>
          <w:szCs w:val="32"/>
        </w:rPr>
        <w:t>конкретных</w:t>
      </w:r>
      <w:r w:rsidR="00005CF4" w:rsidRPr="00375A4A">
        <w:rPr>
          <w:sz w:val="32"/>
          <w:szCs w:val="32"/>
        </w:rPr>
        <w:t xml:space="preserve"> </w:t>
      </w:r>
      <w:r w:rsidRPr="00375A4A">
        <w:rPr>
          <w:sz w:val="32"/>
          <w:szCs w:val="32"/>
        </w:rPr>
        <w:t>изобр</w:t>
      </w:r>
      <w:r w:rsidRPr="00375A4A">
        <w:rPr>
          <w:sz w:val="32"/>
          <w:szCs w:val="32"/>
        </w:rPr>
        <w:t>а</w:t>
      </w:r>
      <w:r w:rsidRPr="00375A4A">
        <w:rPr>
          <w:sz w:val="32"/>
          <w:szCs w:val="32"/>
        </w:rPr>
        <w:t>жений.</w:t>
      </w:r>
      <w:r w:rsidR="00005CF4" w:rsidRPr="00375A4A">
        <w:rPr>
          <w:sz w:val="32"/>
          <w:szCs w:val="32"/>
        </w:rPr>
        <w:t xml:space="preserve"> </w:t>
      </w:r>
      <w:r w:rsidRPr="00375A4A">
        <w:rPr>
          <w:sz w:val="32"/>
          <w:szCs w:val="32"/>
        </w:rPr>
        <w:t>Это</w:t>
      </w:r>
      <w:r w:rsidR="00005CF4" w:rsidRPr="00375A4A">
        <w:rPr>
          <w:sz w:val="32"/>
          <w:szCs w:val="32"/>
        </w:rPr>
        <w:t xml:space="preserve"> </w:t>
      </w:r>
      <w:r w:rsidRPr="00375A4A">
        <w:rPr>
          <w:sz w:val="32"/>
          <w:szCs w:val="32"/>
        </w:rPr>
        <w:t>позволяет</w:t>
      </w:r>
      <w:r w:rsidR="00005CF4" w:rsidRPr="00375A4A">
        <w:rPr>
          <w:sz w:val="32"/>
          <w:szCs w:val="32"/>
        </w:rPr>
        <w:t xml:space="preserve"> </w:t>
      </w:r>
      <w:r w:rsidRPr="00375A4A">
        <w:rPr>
          <w:sz w:val="32"/>
          <w:szCs w:val="32"/>
        </w:rPr>
        <w:t>без</w:t>
      </w:r>
      <w:r w:rsidR="00005CF4" w:rsidRPr="00375A4A">
        <w:rPr>
          <w:sz w:val="32"/>
          <w:szCs w:val="32"/>
        </w:rPr>
        <w:t xml:space="preserve"> </w:t>
      </w:r>
      <w:r w:rsidRPr="00375A4A">
        <w:rPr>
          <w:sz w:val="32"/>
          <w:szCs w:val="32"/>
        </w:rPr>
        <w:t>ущерба</w:t>
      </w:r>
      <w:r w:rsidR="00005CF4" w:rsidRPr="00375A4A">
        <w:rPr>
          <w:sz w:val="32"/>
          <w:szCs w:val="32"/>
        </w:rPr>
        <w:t xml:space="preserve"> </w:t>
      </w:r>
      <w:r w:rsidRPr="00375A4A">
        <w:rPr>
          <w:sz w:val="32"/>
          <w:szCs w:val="32"/>
        </w:rPr>
        <w:t>для</w:t>
      </w:r>
      <w:r w:rsidR="00005CF4" w:rsidRPr="00375A4A">
        <w:rPr>
          <w:sz w:val="32"/>
          <w:szCs w:val="32"/>
        </w:rPr>
        <w:t xml:space="preserve"> </w:t>
      </w:r>
      <w:r w:rsidRPr="00375A4A">
        <w:rPr>
          <w:sz w:val="32"/>
          <w:szCs w:val="32"/>
        </w:rPr>
        <w:t>адекватности</w:t>
      </w:r>
      <w:r w:rsidR="00005CF4" w:rsidRPr="00375A4A">
        <w:rPr>
          <w:sz w:val="32"/>
          <w:szCs w:val="32"/>
        </w:rPr>
        <w:t xml:space="preserve"> </w:t>
      </w:r>
      <w:r w:rsidRPr="00375A4A">
        <w:rPr>
          <w:sz w:val="32"/>
          <w:szCs w:val="32"/>
        </w:rPr>
        <w:t>модели</w:t>
      </w:r>
      <w:r w:rsidR="00005CF4" w:rsidRPr="00375A4A">
        <w:rPr>
          <w:sz w:val="32"/>
          <w:szCs w:val="32"/>
        </w:rPr>
        <w:t xml:space="preserve"> </w:t>
      </w:r>
      <w:r w:rsidRPr="00375A4A">
        <w:rPr>
          <w:sz w:val="32"/>
          <w:szCs w:val="32"/>
        </w:rPr>
        <w:t>уд</w:t>
      </w:r>
      <w:r w:rsidRPr="00375A4A">
        <w:rPr>
          <w:sz w:val="32"/>
          <w:szCs w:val="32"/>
        </w:rPr>
        <w:t>а</w:t>
      </w:r>
      <w:r w:rsidRPr="00375A4A">
        <w:rPr>
          <w:sz w:val="32"/>
          <w:szCs w:val="32"/>
        </w:rPr>
        <w:t>лить</w:t>
      </w:r>
      <w:r w:rsidR="00005CF4" w:rsidRPr="00375A4A">
        <w:rPr>
          <w:sz w:val="32"/>
          <w:szCs w:val="32"/>
        </w:rPr>
        <w:t xml:space="preserve"> </w:t>
      </w:r>
      <w:r w:rsidRPr="00375A4A">
        <w:rPr>
          <w:sz w:val="32"/>
          <w:szCs w:val="32"/>
        </w:rPr>
        <w:t>из</w:t>
      </w:r>
      <w:r w:rsidR="00005CF4" w:rsidRPr="00375A4A">
        <w:rPr>
          <w:sz w:val="32"/>
          <w:szCs w:val="32"/>
        </w:rPr>
        <w:t xml:space="preserve"> </w:t>
      </w:r>
      <w:r w:rsidRPr="00375A4A">
        <w:rPr>
          <w:sz w:val="32"/>
          <w:szCs w:val="32"/>
        </w:rPr>
        <w:t>нее</w:t>
      </w:r>
      <w:r w:rsidR="00005CF4" w:rsidRPr="00375A4A">
        <w:rPr>
          <w:sz w:val="32"/>
          <w:szCs w:val="32"/>
        </w:rPr>
        <w:t xml:space="preserve"> </w:t>
      </w:r>
      <w:r w:rsidRPr="00375A4A">
        <w:rPr>
          <w:sz w:val="32"/>
          <w:szCs w:val="32"/>
        </w:rPr>
        <w:t>малоценные</w:t>
      </w:r>
      <w:r w:rsidR="00005CF4" w:rsidRPr="00375A4A">
        <w:rPr>
          <w:sz w:val="32"/>
          <w:szCs w:val="32"/>
        </w:rPr>
        <w:t xml:space="preserve"> </w:t>
      </w:r>
      <w:r w:rsidRPr="00375A4A">
        <w:rPr>
          <w:sz w:val="32"/>
          <w:szCs w:val="32"/>
        </w:rPr>
        <w:t>признаки,</w:t>
      </w:r>
      <w:r w:rsidR="00005CF4" w:rsidRPr="00375A4A">
        <w:rPr>
          <w:sz w:val="32"/>
          <w:szCs w:val="32"/>
        </w:rPr>
        <w:t xml:space="preserve"> </w:t>
      </w:r>
      <w:r w:rsidR="00375361" w:rsidRPr="00375A4A">
        <w:rPr>
          <w:sz w:val="32"/>
          <w:szCs w:val="32"/>
        </w:rPr>
        <w:t>т. е.</w:t>
      </w:r>
      <w:r w:rsidR="00005CF4" w:rsidRPr="00375A4A">
        <w:rPr>
          <w:sz w:val="32"/>
          <w:szCs w:val="32"/>
        </w:rPr>
        <w:t xml:space="preserve"> </w:t>
      </w:r>
      <w:r w:rsidRPr="00375A4A">
        <w:rPr>
          <w:sz w:val="32"/>
          <w:szCs w:val="32"/>
        </w:rPr>
        <w:t>осуществить</w:t>
      </w:r>
      <w:r w:rsidR="00005CF4" w:rsidRPr="00375A4A">
        <w:rPr>
          <w:sz w:val="32"/>
          <w:szCs w:val="32"/>
        </w:rPr>
        <w:t xml:space="preserve"> </w:t>
      </w:r>
      <w:r w:rsidRPr="00375A4A">
        <w:rPr>
          <w:sz w:val="32"/>
          <w:szCs w:val="32"/>
        </w:rPr>
        <w:t>абстрагир</w:t>
      </w:r>
      <w:r w:rsidRPr="00375A4A">
        <w:rPr>
          <w:sz w:val="32"/>
          <w:szCs w:val="32"/>
        </w:rPr>
        <w:t>о</w:t>
      </w:r>
      <w:r w:rsidRPr="00375A4A">
        <w:rPr>
          <w:sz w:val="32"/>
          <w:szCs w:val="32"/>
        </w:rPr>
        <w:t>вание</w:t>
      </w:r>
      <w:r w:rsidR="00005CF4" w:rsidRPr="00375A4A">
        <w:rPr>
          <w:sz w:val="32"/>
          <w:szCs w:val="32"/>
        </w:rPr>
        <w:t xml:space="preserve"> </w:t>
      </w:r>
      <w:r w:rsidRPr="00375A4A">
        <w:rPr>
          <w:sz w:val="32"/>
          <w:szCs w:val="32"/>
        </w:rPr>
        <w:t>обобщенных</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обеспечивает</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последу</w:t>
      </w:r>
      <w:r w:rsidRPr="00375A4A">
        <w:rPr>
          <w:sz w:val="32"/>
          <w:szCs w:val="32"/>
        </w:rPr>
        <w:t>ю</w:t>
      </w:r>
      <w:r w:rsidRPr="00375A4A">
        <w:rPr>
          <w:sz w:val="32"/>
          <w:szCs w:val="32"/>
        </w:rPr>
        <w:t>щем</w:t>
      </w:r>
      <w:r w:rsidR="00005CF4" w:rsidRPr="00375A4A">
        <w:rPr>
          <w:sz w:val="32"/>
          <w:szCs w:val="32"/>
        </w:rPr>
        <w:t xml:space="preserve"> </w:t>
      </w:r>
      <w:r w:rsidRPr="00375A4A">
        <w:rPr>
          <w:sz w:val="32"/>
          <w:szCs w:val="32"/>
        </w:rPr>
        <w:t>сокращение</w:t>
      </w:r>
      <w:r w:rsidR="00005CF4" w:rsidRPr="00375A4A">
        <w:rPr>
          <w:sz w:val="32"/>
          <w:szCs w:val="32"/>
        </w:rPr>
        <w:t xml:space="preserve"> </w:t>
      </w:r>
      <w:r w:rsidRPr="00375A4A">
        <w:rPr>
          <w:sz w:val="32"/>
          <w:szCs w:val="32"/>
        </w:rPr>
        <w:t>затрат</w:t>
      </w:r>
      <w:r w:rsidR="00005CF4" w:rsidRPr="00375A4A">
        <w:rPr>
          <w:sz w:val="32"/>
          <w:szCs w:val="32"/>
        </w:rPr>
        <w:t xml:space="preserve"> </w:t>
      </w:r>
      <w:r w:rsidRPr="00375A4A">
        <w:rPr>
          <w:sz w:val="32"/>
          <w:szCs w:val="32"/>
        </w:rPr>
        <w:t>различных</w:t>
      </w:r>
      <w:r w:rsidR="00005CF4" w:rsidRPr="00375A4A">
        <w:rPr>
          <w:sz w:val="32"/>
          <w:szCs w:val="32"/>
        </w:rPr>
        <w:t xml:space="preserve"> </w:t>
      </w:r>
      <w:r w:rsidRPr="00375A4A">
        <w:rPr>
          <w:sz w:val="32"/>
          <w:szCs w:val="32"/>
        </w:rPr>
        <w:t>видов</w:t>
      </w:r>
      <w:r w:rsidR="00005CF4" w:rsidRPr="00375A4A">
        <w:rPr>
          <w:sz w:val="32"/>
          <w:szCs w:val="32"/>
        </w:rPr>
        <w:t xml:space="preserve"> </w:t>
      </w:r>
      <w:r w:rsidRPr="00375A4A">
        <w:rPr>
          <w:sz w:val="32"/>
          <w:szCs w:val="32"/>
        </w:rPr>
        <w:t>ресурсов</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сбор</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о</w:t>
      </w:r>
      <w:r w:rsidRPr="00375A4A">
        <w:rPr>
          <w:sz w:val="32"/>
          <w:szCs w:val="32"/>
        </w:rPr>
        <w:t>б</w:t>
      </w:r>
      <w:r w:rsidRPr="00375A4A">
        <w:rPr>
          <w:sz w:val="32"/>
          <w:szCs w:val="32"/>
        </w:rPr>
        <w:t>работку</w:t>
      </w:r>
      <w:r w:rsidR="00005CF4" w:rsidRPr="00375A4A">
        <w:rPr>
          <w:sz w:val="32"/>
          <w:szCs w:val="32"/>
        </w:rPr>
        <w:t xml:space="preserve"> </w:t>
      </w:r>
      <w:r w:rsidRPr="00375A4A">
        <w:rPr>
          <w:sz w:val="32"/>
          <w:szCs w:val="32"/>
        </w:rPr>
        <w:t>графической</w:t>
      </w:r>
      <w:r w:rsidR="00005CF4" w:rsidRPr="00375A4A">
        <w:rPr>
          <w:sz w:val="32"/>
          <w:szCs w:val="32"/>
        </w:rPr>
        <w:t xml:space="preserve"> </w:t>
      </w:r>
      <w:r w:rsidRPr="00375A4A">
        <w:rPr>
          <w:sz w:val="32"/>
          <w:szCs w:val="32"/>
        </w:rPr>
        <w:t>информации.</w:t>
      </w:r>
      <w:r w:rsidR="00005CF4" w:rsidRPr="00375A4A">
        <w:rPr>
          <w:sz w:val="32"/>
          <w:szCs w:val="32"/>
        </w:rPr>
        <w:t xml:space="preserve"> </w:t>
      </w:r>
      <w:r w:rsidRPr="00375A4A">
        <w:rPr>
          <w:sz w:val="32"/>
          <w:szCs w:val="32"/>
        </w:rPr>
        <w:t>Над</w:t>
      </w:r>
      <w:r w:rsidR="00005CF4" w:rsidRPr="00375A4A">
        <w:rPr>
          <w:sz w:val="32"/>
          <w:szCs w:val="32"/>
        </w:rPr>
        <w:t xml:space="preserve"> </w:t>
      </w:r>
      <w:r w:rsidRPr="00375A4A">
        <w:rPr>
          <w:sz w:val="32"/>
          <w:szCs w:val="32"/>
        </w:rPr>
        <w:t>обобщенными</w:t>
      </w:r>
      <w:r w:rsidR="00005CF4" w:rsidRPr="00375A4A">
        <w:rPr>
          <w:sz w:val="32"/>
          <w:szCs w:val="32"/>
        </w:rPr>
        <w:t xml:space="preserve"> </w:t>
      </w:r>
      <w:r w:rsidRPr="00375A4A">
        <w:rPr>
          <w:sz w:val="32"/>
          <w:szCs w:val="32"/>
        </w:rPr>
        <w:t>изображ</w:t>
      </w:r>
      <w:r w:rsidRPr="00375A4A">
        <w:rPr>
          <w:sz w:val="32"/>
          <w:szCs w:val="32"/>
        </w:rPr>
        <w:t>е</w:t>
      </w:r>
      <w:r w:rsidRPr="00375A4A">
        <w:rPr>
          <w:sz w:val="32"/>
          <w:szCs w:val="32"/>
        </w:rPr>
        <w:t>ниями</w:t>
      </w:r>
      <w:r w:rsidR="00005CF4" w:rsidRPr="00375A4A">
        <w:rPr>
          <w:sz w:val="32"/>
          <w:szCs w:val="32"/>
        </w:rPr>
        <w:t xml:space="preserve"> </w:t>
      </w:r>
      <w:r w:rsidRPr="00375A4A">
        <w:rPr>
          <w:sz w:val="32"/>
          <w:szCs w:val="32"/>
        </w:rPr>
        <w:t>возможны</w:t>
      </w:r>
      <w:r w:rsidR="00005CF4" w:rsidRPr="00375A4A">
        <w:rPr>
          <w:sz w:val="32"/>
          <w:szCs w:val="32"/>
        </w:rPr>
        <w:t xml:space="preserve"> </w:t>
      </w:r>
      <w:r w:rsidRPr="00375A4A">
        <w:rPr>
          <w:sz w:val="32"/>
          <w:szCs w:val="32"/>
        </w:rPr>
        <w:t>операции</w:t>
      </w:r>
      <w:r w:rsidR="00005CF4" w:rsidRPr="00375A4A">
        <w:rPr>
          <w:sz w:val="32"/>
          <w:szCs w:val="32"/>
        </w:rPr>
        <w:t xml:space="preserve"> </w:t>
      </w:r>
      <w:r w:rsidRPr="00375A4A">
        <w:rPr>
          <w:sz w:val="32"/>
          <w:szCs w:val="32"/>
        </w:rPr>
        <w:t>классификации,</w:t>
      </w:r>
      <w:r w:rsidR="00005CF4" w:rsidRPr="00375A4A">
        <w:rPr>
          <w:sz w:val="32"/>
          <w:szCs w:val="32"/>
        </w:rPr>
        <w:t xml:space="preserve"> </w:t>
      </w:r>
      <w:r w:rsidRPr="00375A4A">
        <w:rPr>
          <w:sz w:val="32"/>
          <w:szCs w:val="32"/>
        </w:rPr>
        <w:t>объединения</w:t>
      </w:r>
      <w:r w:rsidR="00005CF4" w:rsidRPr="00375A4A">
        <w:rPr>
          <w:sz w:val="32"/>
          <w:szCs w:val="32"/>
        </w:rPr>
        <w:t xml:space="preserve"> </w:t>
      </w:r>
      <w:r w:rsidRPr="00375A4A">
        <w:rPr>
          <w:sz w:val="32"/>
          <w:szCs w:val="32"/>
        </w:rPr>
        <w:t>наиб</w:t>
      </w:r>
      <w:r w:rsidRPr="00375A4A">
        <w:rPr>
          <w:sz w:val="32"/>
          <w:szCs w:val="32"/>
        </w:rPr>
        <w:t>о</w:t>
      </w:r>
      <w:r w:rsidRPr="00375A4A">
        <w:rPr>
          <w:sz w:val="32"/>
          <w:szCs w:val="32"/>
        </w:rPr>
        <w:t>лее</w:t>
      </w:r>
      <w:r w:rsidR="00005CF4" w:rsidRPr="00375A4A">
        <w:rPr>
          <w:sz w:val="32"/>
          <w:szCs w:val="32"/>
        </w:rPr>
        <w:t xml:space="preserve"> </w:t>
      </w:r>
      <w:r w:rsidRPr="00375A4A">
        <w:rPr>
          <w:sz w:val="32"/>
          <w:szCs w:val="32"/>
        </w:rPr>
        <w:t>сходных</w:t>
      </w:r>
      <w:r w:rsidR="00005CF4" w:rsidRPr="00375A4A">
        <w:rPr>
          <w:sz w:val="32"/>
          <w:szCs w:val="32"/>
        </w:rPr>
        <w:t xml:space="preserve"> </w:t>
      </w:r>
      <w:r w:rsidRPr="00375A4A">
        <w:rPr>
          <w:sz w:val="32"/>
          <w:szCs w:val="32"/>
        </w:rPr>
        <w:t>из</w:t>
      </w:r>
      <w:r w:rsidR="00005CF4" w:rsidRPr="00375A4A">
        <w:rPr>
          <w:sz w:val="32"/>
          <w:szCs w:val="32"/>
        </w:rPr>
        <w:t xml:space="preserve"> </w:t>
      </w:r>
      <w:r w:rsidRPr="00375A4A">
        <w:rPr>
          <w:sz w:val="32"/>
          <w:szCs w:val="32"/>
        </w:rPr>
        <w:t>них</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кластеры</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формирования</w:t>
      </w:r>
      <w:r w:rsidR="00005CF4" w:rsidRPr="00375A4A">
        <w:rPr>
          <w:sz w:val="32"/>
          <w:szCs w:val="32"/>
        </w:rPr>
        <w:t xml:space="preserve"> </w:t>
      </w:r>
      <w:r w:rsidRPr="00375A4A">
        <w:rPr>
          <w:sz w:val="32"/>
          <w:szCs w:val="32"/>
        </w:rPr>
        <w:t>систем</w:t>
      </w:r>
      <w:r w:rsidR="00005CF4" w:rsidRPr="00375A4A">
        <w:rPr>
          <w:sz w:val="32"/>
          <w:szCs w:val="32"/>
        </w:rPr>
        <w:t xml:space="preserve"> </w:t>
      </w:r>
      <w:r w:rsidRPr="00375A4A">
        <w:rPr>
          <w:sz w:val="32"/>
          <w:szCs w:val="32"/>
        </w:rPr>
        <w:t>наиболее</w:t>
      </w:r>
      <w:r w:rsidR="00005CF4" w:rsidRPr="00375A4A">
        <w:rPr>
          <w:sz w:val="32"/>
          <w:szCs w:val="32"/>
        </w:rPr>
        <w:t xml:space="preserve"> </w:t>
      </w:r>
      <w:r w:rsidRPr="00375A4A">
        <w:rPr>
          <w:sz w:val="32"/>
          <w:szCs w:val="32"/>
        </w:rPr>
        <w:t>сильно</w:t>
      </w:r>
      <w:r w:rsidR="00005CF4" w:rsidRPr="00375A4A">
        <w:rPr>
          <w:sz w:val="32"/>
          <w:szCs w:val="32"/>
        </w:rPr>
        <w:t xml:space="preserve"> </w:t>
      </w:r>
      <w:r w:rsidRPr="00375A4A">
        <w:rPr>
          <w:sz w:val="32"/>
          <w:szCs w:val="32"/>
        </w:rPr>
        <w:t>отличающихся</w:t>
      </w:r>
      <w:r w:rsidR="00005CF4" w:rsidRPr="00375A4A">
        <w:rPr>
          <w:sz w:val="32"/>
          <w:szCs w:val="32"/>
        </w:rPr>
        <w:t xml:space="preserve"> </w:t>
      </w:r>
      <w:r w:rsidRPr="00375A4A">
        <w:rPr>
          <w:sz w:val="32"/>
          <w:szCs w:val="32"/>
        </w:rPr>
        <w:t>друг</w:t>
      </w:r>
      <w:r w:rsidR="00005CF4" w:rsidRPr="00375A4A">
        <w:rPr>
          <w:sz w:val="32"/>
          <w:szCs w:val="32"/>
        </w:rPr>
        <w:t xml:space="preserve"> </w:t>
      </w:r>
      <w:r w:rsidRPr="00375A4A">
        <w:rPr>
          <w:sz w:val="32"/>
          <w:szCs w:val="32"/>
        </w:rPr>
        <w:t>от</w:t>
      </w:r>
      <w:r w:rsidR="00005CF4" w:rsidRPr="00375A4A">
        <w:rPr>
          <w:sz w:val="32"/>
          <w:szCs w:val="32"/>
        </w:rPr>
        <w:t xml:space="preserve"> </w:t>
      </w:r>
      <w:r w:rsidRPr="00375A4A">
        <w:rPr>
          <w:sz w:val="32"/>
          <w:szCs w:val="32"/>
        </w:rPr>
        <w:t>друга</w:t>
      </w:r>
      <w:r w:rsidR="00005CF4" w:rsidRPr="00375A4A">
        <w:rPr>
          <w:sz w:val="32"/>
          <w:szCs w:val="32"/>
        </w:rPr>
        <w:t xml:space="preserve"> </w:t>
      </w:r>
      <w:r w:rsidRPr="00375A4A">
        <w:rPr>
          <w:sz w:val="32"/>
          <w:szCs w:val="32"/>
        </w:rPr>
        <w:t>кластеров,</w:t>
      </w:r>
      <w:r w:rsidR="00005CF4" w:rsidRPr="00375A4A">
        <w:rPr>
          <w:sz w:val="32"/>
          <w:szCs w:val="32"/>
        </w:rPr>
        <w:t xml:space="preserve"> </w:t>
      </w:r>
      <w:r w:rsidR="00375361" w:rsidRPr="00375A4A">
        <w:rPr>
          <w:sz w:val="32"/>
          <w:szCs w:val="32"/>
        </w:rPr>
        <w:t>т. е.</w:t>
      </w:r>
      <w:r w:rsidR="00005CF4" w:rsidRPr="00375A4A">
        <w:rPr>
          <w:sz w:val="32"/>
          <w:szCs w:val="32"/>
        </w:rPr>
        <w:t xml:space="preserve"> </w:t>
      </w:r>
      <w:r w:rsidRPr="00375A4A">
        <w:rPr>
          <w:sz w:val="32"/>
          <w:szCs w:val="32"/>
        </w:rPr>
        <w:t>конструктов.</w:t>
      </w:r>
      <w:r w:rsidR="00005CF4" w:rsidRPr="00375A4A">
        <w:rPr>
          <w:sz w:val="32"/>
          <w:szCs w:val="32"/>
        </w:rPr>
        <w:t xml:space="preserve"> </w:t>
      </w:r>
      <w:r w:rsidRPr="00375A4A">
        <w:rPr>
          <w:sz w:val="32"/>
          <w:szCs w:val="32"/>
        </w:rPr>
        <w:t>Можно</w:t>
      </w:r>
      <w:r w:rsidR="00005CF4" w:rsidRPr="00375A4A">
        <w:rPr>
          <w:sz w:val="32"/>
          <w:szCs w:val="32"/>
        </w:rPr>
        <w:t xml:space="preserve"> </w:t>
      </w:r>
      <w:r w:rsidRPr="00375A4A">
        <w:rPr>
          <w:sz w:val="32"/>
          <w:szCs w:val="32"/>
        </w:rPr>
        <w:t>также</w:t>
      </w:r>
      <w:r w:rsidR="00005CF4" w:rsidRPr="00375A4A">
        <w:rPr>
          <w:sz w:val="32"/>
          <w:szCs w:val="32"/>
        </w:rPr>
        <w:t xml:space="preserve"> </w:t>
      </w:r>
      <w:r w:rsidRPr="00375A4A">
        <w:rPr>
          <w:sz w:val="32"/>
          <w:szCs w:val="32"/>
        </w:rPr>
        <w:t>количественно</w:t>
      </w:r>
      <w:r w:rsidR="00005CF4" w:rsidRPr="00375A4A">
        <w:rPr>
          <w:sz w:val="32"/>
          <w:szCs w:val="32"/>
        </w:rPr>
        <w:t xml:space="preserve"> </w:t>
      </w:r>
      <w:r w:rsidRPr="00375A4A">
        <w:rPr>
          <w:sz w:val="32"/>
          <w:szCs w:val="32"/>
        </w:rPr>
        <w:t>оценивать</w:t>
      </w:r>
      <w:r w:rsidR="00005CF4" w:rsidRPr="00375A4A">
        <w:rPr>
          <w:sz w:val="32"/>
          <w:szCs w:val="32"/>
        </w:rPr>
        <w:t xml:space="preserve"> </w:t>
      </w:r>
      <w:r w:rsidRPr="00375A4A">
        <w:rPr>
          <w:sz w:val="32"/>
          <w:szCs w:val="32"/>
        </w:rPr>
        <w:t>степень</w:t>
      </w:r>
      <w:r w:rsidR="00005CF4" w:rsidRPr="00375A4A">
        <w:rPr>
          <w:sz w:val="32"/>
          <w:szCs w:val="32"/>
        </w:rPr>
        <w:t xml:space="preserve"> </w:t>
      </w:r>
      <w:r w:rsidRPr="00375A4A">
        <w:rPr>
          <w:sz w:val="32"/>
          <w:szCs w:val="32"/>
        </w:rPr>
        <w:t>сходства</w:t>
      </w:r>
      <w:r w:rsidR="00005CF4" w:rsidRPr="00375A4A">
        <w:rPr>
          <w:sz w:val="32"/>
          <w:szCs w:val="32"/>
        </w:rPr>
        <w:t xml:space="preserve"> </w:t>
      </w:r>
      <w:r w:rsidRPr="00375A4A">
        <w:rPr>
          <w:sz w:val="32"/>
          <w:szCs w:val="32"/>
        </w:rPr>
        <w:t>ко</w:t>
      </w:r>
      <w:r w:rsidRPr="00375A4A">
        <w:rPr>
          <w:sz w:val="32"/>
          <w:szCs w:val="32"/>
        </w:rPr>
        <w:t>н</w:t>
      </w:r>
      <w:r w:rsidRPr="00375A4A">
        <w:rPr>
          <w:sz w:val="32"/>
          <w:szCs w:val="32"/>
        </w:rPr>
        <w:t>кретных</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обобщенными,</w:t>
      </w:r>
      <w:r w:rsidR="00005CF4" w:rsidRPr="00375A4A">
        <w:rPr>
          <w:sz w:val="32"/>
          <w:szCs w:val="32"/>
        </w:rPr>
        <w:t xml:space="preserve"> </w:t>
      </w:r>
      <w:r w:rsidR="00375361" w:rsidRPr="00375A4A">
        <w:rPr>
          <w:sz w:val="32"/>
          <w:szCs w:val="32"/>
        </w:rPr>
        <w:t>т. е.</w:t>
      </w:r>
      <w:r w:rsidR="00005CF4" w:rsidRPr="00375A4A">
        <w:rPr>
          <w:sz w:val="32"/>
          <w:szCs w:val="32"/>
        </w:rPr>
        <w:t xml:space="preserve"> </w:t>
      </w:r>
      <w:r w:rsidRPr="00375A4A">
        <w:rPr>
          <w:sz w:val="32"/>
          <w:szCs w:val="32"/>
        </w:rPr>
        <w:t>идентифицировать</w:t>
      </w:r>
      <w:r w:rsidR="00005CF4" w:rsidRPr="00375A4A">
        <w:rPr>
          <w:sz w:val="32"/>
          <w:szCs w:val="32"/>
        </w:rPr>
        <w:t xml:space="preserve"> </w:t>
      </w:r>
      <w:r w:rsidRPr="00375A4A">
        <w:rPr>
          <w:sz w:val="32"/>
          <w:szCs w:val="32"/>
        </w:rPr>
        <w:t>эти</w:t>
      </w:r>
      <w:r w:rsidR="00005CF4" w:rsidRPr="00375A4A">
        <w:rPr>
          <w:sz w:val="32"/>
          <w:szCs w:val="32"/>
        </w:rPr>
        <w:t xml:space="preserve"> </w:t>
      </w:r>
      <w:r w:rsidRPr="00375A4A">
        <w:rPr>
          <w:sz w:val="32"/>
          <w:szCs w:val="32"/>
        </w:rPr>
        <w:t>конкретные</w:t>
      </w:r>
      <w:r w:rsidR="00005CF4" w:rsidRPr="00375A4A">
        <w:rPr>
          <w:sz w:val="32"/>
          <w:szCs w:val="32"/>
        </w:rPr>
        <w:t xml:space="preserve"> </w:t>
      </w:r>
      <w:r w:rsidRPr="00375A4A">
        <w:rPr>
          <w:sz w:val="32"/>
          <w:szCs w:val="32"/>
        </w:rPr>
        <w:t>изображения.</w:t>
      </w:r>
    </w:p>
    <w:p w:rsidR="00FD44DE" w:rsidRPr="00375A4A" w:rsidRDefault="00FD44DE" w:rsidP="00E81885">
      <w:pPr>
        <w:ind w:firstLine="709"/>
        <w:jc w:val="both"/>
        <w:rPr>
          <w:sz w:val="32"/>
          <w:szCs w:val="32"/>
        </w:rPr>
      </w:pPr>
      <w:r w:rsidRPr="00375A4A">
        <w:rPr>
          <w:sz w:val="32"/>
          <w:szCs w:val="32"/>
        </w:rPr>
        <w:t>Все</w:t>
      </w:r>
      <w:r w:rsidR="00005CF4" w:rsidRPr="00375A4A">
        <w:rPr>
          <w:sz w:val="32"/>
          <w:szCs w:val="32"/>
        </w:rPr>
        <w:t xml:space="preserve"> </w:t>
      </w:r>
      <w:r w:rsidRPr="00375A4A">
        <w:rPr>
          <w:sz w:val="32"/>
          <w:szCs w:val="32"/>
        </w:rPr>
        <w:t>это</w:t>
      </w:r>
      <w:r w:rsidR="00005CF4" w:rsidRPr="00375A4A">
        <w:rPr>
          <w:sz w:val="32"/>
          <w:szCs w:val="32"/>
        </w:rPr>
        <w:t xml:space="preserve"> </w:t>
      </w:r>
      <w:r w:rsidRPr="00375A4A">
        <w:rPr>
          <w:sz w:val="32"/>
          <w:szCs w:val="32"/>
        </w:rPr>
        <w:t>позволяет</w:t>
      </w:r>
      <w:r w:rsidR="00005CF4" w:rsidRPr="00375A4A">
        <w:rPr>
          <w:sz w:val="32"/>
          <w:szCs w:val="32"/>
        </w:rPr>
        <w:t xml:space="preserve"> </w:t>
      </w:r>
      <w:r w:rsidRPr="00375A4A">
        <w:rPr>
          <w:sz w:val="32"/>
          <w:szCs w:val="32"/>
        </w:rPr>
        <w:t>ставить</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решать</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практике</w:t>
      </w:r>
      <w:r w:rsidR="00005CF4" w:rsidRPr="00375A4A">
        <w:rPr>
          <w:sz w:val="32"/>
          <w:szCs w:val="32"/>
        </w:rPr>
        <w:t xml:space="preserve"> </w:t>
      </w:r>
      <w:r w:rsidRPr="00375A4A">
        <w:rPr>
          <w:sz w:val="32"/>
          <w:szCs w:val="32"/>
        </w:rPr>
        <w:t>ряд</w:t>
      </w:r>
      <w:r w:rsidR="00005CF4" w:rsidRPr="00375A4A">
        <w:rPr>
          <w:sz w:val="32"/>
          <w:szCs w:val="32"/>
        </w:rPr>
        <w:t xml:space="preserve"> </w:t>
      </w:r>
      <w:r w:rsidRPr="00375A4A">
        <w:rPr>
          <w:sz w:val="32"/>
          <w:szCs w:val="32"/>
        </w:rPr>
        <w:t>важных</w:t>
      </w:r>
      <w:r w:rsidR="00005CF4" w:rsidRPr="00375A4A">
        <w:rPr>
          <w:sz w:val="32"/>
          <w:szCs w:val="32"/>
        </w:rPr>
        <w:t xml:space="preserve"> </w:t>
      </w:r>
      <w:r w:rsidRPr="00375A4A">
        <w:rPr>
          <w:sz w:val="32"/>
          <w:szCs w:val="32"/>
        </w:rPr>
        <w:t>задач</w:t>
      </w:r>
      <w:r w:rsidR="00005CF4" w:rsidRPr="00375A4A">
        <w:rPr>
          <w:sz w:val="32"/>
          <w:szCs w:val="32"/>
        </w:rPr>
        <w:t xml:space="preserve"> </w:t>
      </w:r>
      <w:r w:rsidRPr="00375A4A">
        <w:rPr>
          <w:sz w:val="32"/>
          <w:szCs w:val="32"/>
        </w:rPr>
        <w:t>ампелографии:</w:t>
      </w:r>
      <w:r w:rsidR="00005CF4" w:rsidRPr="00375A4A">
        <w:rPr>
          <w:sz w:val="32"/>
          <w:szCs w:val="32"/>
        </w:rPr>
        <w:t xml:space="preserve"> </w:t>
      </w:r>
    </w:p>
    <w:p w:rsidR="00FD44DE" w:rsidRPr="00375A4A" w:rsidRDefault="00FD44DE" w:rsidP="00E81885">
      <w:pPr>
        <w:ind w:firstLine="709"/>
        <w:jc w:val="both"/>
        <w:rPr>
          <w:sz w:val="32"/>
          <w:szCs w:val="32"/>
        </w:rPr>
      </w:pPr>
      <w:r w:rsidRPr="00375A4A">
        <w:rPr>
          <w:sz w:val="32"/>
          <w:szCs w:val="32"/>
        </w:rPr>
        <w:t>1)</w:t>
      </w:r>
      <w:r w:rsidR="00005CF4" w:rsidRPr="00375A4A">
        <w:rPr>
          <w:sz w:val="32"/>
          <w:szCs w:val="32"/>
        </w:rPr>
        <w:t xml:space="preserve"> </w:t>
      </w:r>
      <w:r w:rsidRPr="00375A4A">
        <w:rPr>
          <w:sz w:val="32"/>
          <w:szCs w:val="32"/>
        </w:rPr>
        <w:t>оцифровка</w:t>
      </w:r>
      <w:r w:rsidR="00005CF4" w:rsidRPr="00375A4A">
        <w:rPr>
          <w:sz w:val="32"/>
          <w:szCs w:val="32"/>
        </w:rPr>
        <w:t xml:space="preserve"> </w:t>
      </w:r>
      <w:r w:rsidRPr="00375A4A">
        <w:rPr>
          <w:sz w:val="32"/>
          <w:szCs w:val="32"/>
        </w:rPr>
        <w:t>сканированных</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созд</w:t>
      </w:r>
      <w:r w:rsidRPr="00375A4A">
        <w:rPr>
          <w:sz w:val="32"/>
          <w:szCs w:val="32"/>
        </w:rPr>
        <w:t>а</w:t>
      </w:r>
      <w:r w:rsidRPr="00375A4A">
        <w:rPr>
          <w:sz w:val="32"/>
          <w:szCs w:val="32"/>
        </w:rPr>
        <w:t>ние</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математических</w:t>
      </w:r>
      <w:r w:rsidR="00005CF4" w:rsidRPr="00375A4A">
        <w:rPr>
          <w:sz w:val="32"/>
          <w:szCs w:val="32"/>
        </w:rPr>
        <w:t xml:space="preserve"> </w:t>
      </w:r>
      <w:r w:rsidRPr="00375A4A">
        <w:rPr>
          <w:sz w:val="32"/>
          <w:szCs w:val="32"/>
        </w:rPr>
        <w:t>моделей;</w:t>
      </w:r>
      <w:r w:rsidR="00005CF4" w:rsidRPr="00375A4A">
        <w:rPr>
          <w:sz w:val="32"/>
          <w:szCs w:val="32"/>
        </w:rPr>
        <w:t xml:space="preserve"> </w:t>
      </w:r>
    </w:p>
    <w:p w:rsidR="00FD44DE" w:rsidRPr="00375A4A" w:rsidRDefault="00FD44DE" w:rsidP="00E81885">
      <w:pPr>
        <w:ind w:firstLine="709"/>
        <w:jc w:val="both"/>
        <w:rPr>
          <w:sz w:val="32"/>
          <w:szCs w:val="32"/>
        </w:rPr>
      </w:pPr>
      <w:r w:rsidRPr="00375A4A">
        <w:rPr>
          <w:sz w:val="32"/>
          <w:szCs w:val="32"/>
        </w:rPr>
        <w:t>2)</w:t>
      </w:r>
      <w:r w:rsidR="00005CF4" w:rsidRPr="00375A4A">
        <w:rPr>
          <w:sz w:val="32"/>
          <w:szCs w:val="32"/>
        </w:rPr>
        <w:t xml:space="preserve"> </w:t>
      </w:r>
      <w:r w:rsidRPr="00375A4A">
        <w:rPr>
          <w:sz w:val="32"/>
          <w:szCs w:val="32"/>
        </w:rPr>
        <w:t>формирование</w:t>
      </w:r>
      <w:r w:rsidR="00005CF4" w:rsidRPr="00375A4A">
        <w:rPr>
          <w:sz w:val="32"/>
          <w:szCs w:val="32"/>
        </w:rPr>
        <w:t xml:space="preserve"> </w:t>
      </w:r>
      <w:r w:rsidRPr="00375A4A">
        <w:rPr>
          <w:sz w:val="32"/>
          <w:szCs w:val="32"/>
        </w:rPr>
        <w:t>математических</w:t>
      </w:r>
      <w:r w:rsidR="00005CF4" w:rsidRPr="00375A4A">
        <w:rPr>
          <w:sz w:val="32"/>
          <w:szCs w:val="32"/>
        </w:rPr>
        <w:t xml:space="preserve"> </w:t>
      </w:r>
      <w:r w:rsidRPr="00375A4A">
        <w:rPr>
          <w:sz w:val="32"/>
          <w:szCs w:val="32"/>
        </w:rPr>
        <w:t>моделей</w:t>
      </w:r>
      <w:r w:rsidR="00005CF4" w:rsidRPr="00375A4A">
        <w:rPr>
          <w:sz w:val="32"/>
          <w:szCs w:val="32"/>
        </w:rPr>
        <w:t xml:space="preserve"> </w:t>
      </w:r>
      <w:r w:rsidRPr="00375A4A">
        <w:rPr>
          <w:sz w:val="32"/>
          <w:szCs w:val="32"/>
        </w:rPr>
        <w:t>конкретных</w:t>
      </w:r>
      <w:r w:rsidR="00005CF4" w:rsidRPr="00375A4A">
        <w:rPr>
          <w:sz w:val="32"/>
          <w:szCs w:val="32"/>
        </w:rPr>
        <w:t xml:space="preserve"> </w:t>
      </w:r>
      <w:r w:rsidRPr="00375A4A">
        <w:rPr>
          <w:sz w:val="32"/>
          <w:szCs w:val="32"/>
        </w:rPr>
        <w:t>л</w:t>
      </w:r>
      <w:r w:rsidRPr="00375A4A">
        <w:rPr>
          <w:sz w:val="32"/>
          <w:szCs w:val="32"/>
        </w:rPr>
        <w:t>и</w:t>
      </w:r>
      <w:r w:rsidRPr="00375A4A">
        <w:rPr>
          <w:sz w:val="32"/>
          <w:szCs w:val="32"/>
        </w:rPr>
        <w:t>стьев</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применением</w:t>
      </w:r>
      <w:r w:rsidR="00005CF4" w:rsidRPr="00375A4A">
        <w:rPr>
          <w:sz w:val="32"/>
          <w:szCs w:val="32"/>
        </w:rPr>
        <w:t xml:space="preserve"> </w:t>
      </w:r>
      <w:r w:rsidRPr="00375A4A">
        <w:rPr>
          <w:sz w:val="32"/>
          <w:szCs w:val="32"/>
        </w:rPr>
        <w:t>теории</w:t>
      </w:r>
      <w:r w:rsidR="00005CF4" w:rsidRPr="00375A4A">
        <w:rPr>
          <w:sz w:val="32"/>
          <w:szCs w:val="32"/>
        </w:rPr>
        <w:t xml:space="preserve"> </w:t>
      </w:r>
      <w:r w:rsidRPr="00375A4A">
        <w:rPr>
          <w:sz w:val="32"/>
          <w:szCs w:val="32"/>
        </w:rPr>
        <w:t>информации;</w:t>
      </w:r>
      <w:r w:rsidR="00005CF4" w:rsidRPr="00375A4A">
        <w:rPr>
          <w:sz w:val="32"/>
          <w:szCs w:val="32"/>
        </w:rPr>
        <w:t xml:space="preserve"> </w:t>
      </w:r>
    </w:p>
    <w:p w:rsidR="00FD44DE" w:rsidRPr="00375A4A" w:rsidRDefault="00FD44DE" w:rsidP="00E81885">
      <w:pPr>
        <w:ind w:firstLine="709"/>
        <w:jc w:val="both"/>
        <w:rPr>
          <w:sz w:val="32"/>
          <w:szCs w:val="32"/>
        </w:rPr>
      </w:pPr>
      <w:r w:rsidRPr="00375A4A">
        <w:rPr>
          <w:sz w:val="32"/>
          <w:szCs w:val="32"/>
        </w:rPr>
        <w:t>3)</w:t>
      </w:r>
      <w:r w:rsidR="00005CF4" w:rsidRPr="00375A4A">
        <w:rPr>
          <w:sz w:val="32"/>
          <w:szCs w:val="32"/>
        </w:rPr>
        <w:t xml:space="preserve"> </w:t>
      </w:r>
      <w:r w:rsidRPr="00375A4A">
        <w:rPr>
          <w:sz w:val="32"/>
          <w:szCs w:val="32"/>
        </w:rPr>
        <w:t>формирование</w:t>
      </w:r>
      <w:r w:rsidR="00005CF4" w:rsidRPr="00375A4A">
        <w:rPr>
          <w:sz w:val="32"/>
          <w:szCs w:val="32"/>
        </w:rPr>
        <w:t xml:space="preserve"> </w:t>
      </w:r>
      <w:r w:rsidRPr="00375A4A">
        <w:rPr>
          <w:sz w:val="32"/>
          <w:szCs w:val="32"/>
        </w:rPr>
        <w:t>моделей</w:t>
      </w:r>
      <w:r w:rsidR="00005CF4" w:rsidRPr="00375A4A">
        <w:rPr>
          <w:sz w:val="32"/>
          <w:szCs w:val="32"/>
        </w:rPr>
        <w:t xml:space="preserve"> </w:t>
      </w:r>
      <w:r w:rsidRPr="00375A4A">
        <w:rPr>
          <w:sz w:val="32"/>
          <w:szCs w:val="32"/>
        </w:rPr>
        <w:t>обобщенных</w:t>
      </w:r>
      <w:r w:rsidR="00005CF4" w:rsidRPr="00375A4A">
        <w:rPr>
          <w:sz w:val="32"/>
          <w:szCs w:val="32"/>
        </w:rPr>
        <w:t xml:space="preserve"> </w:t>
      </w:r>
      <w:r w:rsidRPr="00375A4A">
        <w:rPr>
          <w:sz w:val="32"/>
          <w:szCs w:val="32"/>
        </w:rPr>
        <w:t>образов</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ра</w:t>
      </w:r>
      <w:r w:rsidRPr="00375A4A">
        <w:rPr>
          <w:sz w:val="32"/>
          <w:szCs w:val="32"/>
        </w:rPr>
        <w:t>з</w:t>
      </w:r>
      <w:r w:rsidRPr="00375A4A">
        <w:rPr>
          <w:sz w:val="32"/>
          <w:szCs w:val="32"/>
        </w:rPr>
        <w:t>личных</w:t>
      </w:r>
      <w:r w:rsidR="00005CF4" w:rsidRPr="00375A4A">
        <w:rPr>
          <w:sz w:val="32"/>
          <w:szCs w:val="32"/>
        </w:rPr>
        <w:t xml:space="preserve"> </w:t>
      </w:r>
      <w:r w:rsidRPr="00375A4A">
        <w:rPr>
          <w:sz w:val="32"/>
          <w:szCs w:val="32"/>
        </w:rPr>
        <w:t>сортов;</w:t>
      </w:r>
      <w:r w:rsidR="00005CF4" w:rsidRPr="00375A4A">
        <w:rPr>
          <w:sz w:val="32"/>
          <w:szCs w:val="32"/>
        </w:rPr>
        <w:t xml:space="preserve"> </w:t>
      </w:r>
    </w:p>
    <w:p w:rsidR="00FD44DE" w:rsidRPr="00375A4A" w:rsidRDefault="00FD44DE" w:rsidP="00E81885">
      <w:pPr>
        <w:ind w:firstLine="709"/>
        <w:jc w:val="both"/>
        <w:rPr>
          <w:sz w:val="32"/>
          <w:szCs w:val="32"/>
        </w:rPr>
      </w:pPr>
      <w:r w:rsidRPr="00375A4A">
        <w:rPr>
          <w:sz w:val="32"/>
          <w:szCs w:val="32"/>
        </w:rPr>
        <w:lastRenderedPageBreak/>
        <w:t>4)</w:t>
      </w:r>
      <w:r w:rsidR="00005CF4" w:rsidRPr="00375A4A">
        <w:rPr>
          <w:sz w:val="32"/>
          <w:szCs w:val="32"/>
        </w:rPr>
        <w:t xml:space="preserve"> </w:t>
      </w:r>
      <w:r w:rsidRPr="00375A4A">
        <w:rPr>
          <w:sz w:val="32"/>
          <w:szCs w:val="32"/>
        </w:rPr>
        <w:t>сравнение</w:t>
      </w:r>
      <w:r w:rsidR="00005CF4" w:rsidRPr="00375A4A">
        <w:rPr>
          <w:sz w:val="32"/>
          <w:szCs w:val="32"/>
        </w:rPr>
        <w:t xml:space="preserve"> </w:t>
      </w:r>
      <w:r w:rsidRPr="00375A4A">
        <w:rPr>
          <w:sz w:val="32"/>
          <w:szCs w:val="32"/>
        </w:rPr>
        <w:t>образа</w:t>
      </w:r>
      <w:r w:rsidR="00005CF4" w:rsidRPr="00375A4A">
        <w:rPr>
          <w:sz w:val="32"/>
          <w:szCs w:val="32"/>
        </w:rPr>
        <w:t xml:space="preserve"> </w:t>
      </w:r>
      <w:r w:rsidRPr="00375A4A">
        <w:rPr>
          <w:sz w:val="32"/>
          <w:szCs w:val="32"/>
        </w:rPr>
        <w:t>конкретного</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обобщенным</w:t>
      </w:r>
      <w:r w:rsidR="00005CF4" w:rsidRPr="00375A4A">
        <w:rPr>
          <w:sz w:val="32"/>
          <w:szCs w:val="32"/>
        </w:rPr>
        <w:t xml:space="preserve"> </w:t>
      </w:r>
      <w:r w:rsidRPr="00375A4A">
        <w:rPr>
          <w:sz w:val="32"/>
          <w:szCs w:val="32"/>
        </w:rPr>
        <w:t>обр</w:t>
      </w:r>
      <w:r w:rsidRPr="00375A4A">
        <w:rPr>
          <w:sz w:val="32"/>
          <w:szCs w:val="32"/>
        </w:rPr>
        <w:t>а</w:t>
      </w:r>
      <w:r w:rsidRPr="00375A4A">
        <w:rPr>
          <w:sz w:val="32"/>
          <w:szCs w:val="32"/>
        </w:rPr>
        <w:t>зом</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разных</w:t>
      </w:r>
      <w:r w:rsidR="00005CF4" w:rsidRPr="00375A4A">
        <w:rPr>
          <w:sz w:val="32"/>
          <w:szCs w:val="32"/>
        </w:rPr>
        <w:t xml:space="preserve"> </w:t>
      </w:r>
      <w:r w:rsidRPr="00375A4A">
        <w:rPr>
          <w:sz w:val="32"/>
          <w:szCs w:val="32"/>
        </w:rPr>
        <w:t>сортов</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определение</w:t>
      </w:r>
      <w:r w:rsidR="00005CF4" w:rsidRPr="00375A4A">
        <w:rPr>
          <w:sz w:val="32"/>
          <w:szCs w:val="32"/>
        </w:rPr>
        <w:t xml:space="preserve"> </w:t>
      </w:r>
      <w:r w:rsidRPr="00375A4A">
        <w:rPr>
          <w:sz w:val="32"/>
          <w:szCs w:val="32"/>
        </w:rPr>
        <w:t>количественной</w:t>
      </w:r>
      <w:r w:rsidR="00005CF4" w:rsidRPr="00375A4A">
        <w:rPr>
          <w:sz w:val="32"/>
          <w:szCs w:val="32"/>
        </w:rPr>
        <w:t xml:space="preserve"> </w:t>
      </w:r>
      <w:r w:rsidRPr="00375A4A">
        <w:rPr>
          <w:sz w:val="32"/>
          <w:szCs w:val="32"/>
        </w:rPr>
        <w:t>степени</w:t>
      </w:r>
      <w:r w:rsidR="00005CF4" w:rsidRPr="00375A4A">
        <w:rPr>
          <w:sz w:val="32"/>
          <w:szCs w:val="32"/>
        </w:rPr>
        <w:t xml:space="preserve"> </w:t>
      </w:r>
      <w:r w:rsidR="00901127" w:rsidRPr="00375A4A">
        <w:rPr>
          <w:sz w:val="32"/>
          <w:szCs w:val="32"/>
        </w:rPr>
        <w:t>сходства – различия</w:t>
      </w:r>
      <w:r w:rsidR="00005CF4" w:rsidRPr="00375A4A">
        <w:rPr>
          <w:sz w:val="32"/>
          <w:szCs w:val="32"/>
        </w:rPr>
        <w:t xml:space="preserve"> </w:t>
      </w:r>
      <w:r w:rsidRPr="00375A4A">
        <w:rPr>
          <w:sz w:val="32"/>
          <w:szCs w:val="32"/>
        </w:rPr>
        <w:t>между</w:t>
      </w:r>
      <w:r w:rsidR="00005CF4" w:rsidRPr="00375A4A">
        <w:rPr>
          <w:sz w:val="32"/>
          <w:szCs w:val="32"/>
        </w:rPr>
        <w:t xml:space="preserve"> </w:t>
      </w:r>
      <w:r w:rsidRPr="00375A4A">
        <w:rPr>
          <w:sz w:val="32"/>
          <w:szCs w:val="32"/>
        </w:rPr>
        <w:t>ними,</w:t>
      </w:r>
      <w:r w:rsidR="00005CF4" w:rsidRPr="00375A4A">
        <w:rPr>
          <w:sz w:val="32"/>
          <w:szCs w:val="32"/>
        </w:rPr>
        <w:t xml:space="preserve"> </w:t>
      </w:r>
      <w:r w:rsidR="00375361" w:rsidRPr="00375A4A">
        <w:rPr>
          <w:sz w:val="32"/>
          <w:szCs w:val="32"/>
        </w:rPr>
        <w:t>т. е.</w:t>
      </w:r>
      <w:r w:rsidR="00005CF4" w:rsidRPr="00375A4A">
        <w:rPr>
          <w:sz w:val="32"/>
          <w:szCs w:val="32"/>
        </w:rPr>
        <w:t xml:space="preserve">  </w:t>
      </w:r>
      <w:r w:rsidRPr="00375A4A">
        <w:rPr>
          <w:sz w:val="32"/>
          <w:szCs w:val="32"/>
        </w:rPr>
        <w:t>идентификация</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листу;</w:t>
      </w:r>
      <w:r w:rsidR="00005CF4" w:rsidRPr="00375A4A">
        <w:rPr>
          <w:sz w:val="32"/>
          <w:szCs w:val="32"/>
        </w:rPr>
        <w:t xml:space="preserve"> </w:t>
      </w:r>
    </w:p>
    <w:p w:rsidR="00FD44DE" w:rsidRPr="00375A4A" w:rsidRDefault="00FD44DE" w:rsidP="00E81885">
      <w:pPr>
        <w:ind w:firstLine="709"/>
        <w:jc w:val="both"/>
        <w:rPr>
          <w:sz w:val="32"/>
          <w:szCs w:val="32"/>
        </w:rPr>
      </w:pPr>
      <w:r w:rsidRPr="00375A4A">
        <w:rPr>
          <w:sz w:val="32"/>
          <w:szCs w:val="32"/>
        </w:rPr>
        <w:t>5)</w:t>
      </w:r>
      <w:r w:rsidR="00005CF4" w:rsidRPr="00375A4A">
        <w:rPr>
          <w:sz w:val="32"/>
          <w:szCs w:val="32"/>
        </w:rPr>
        <w:t xml:space="preserve"> </w:t>
      </w:r>
      <w:r w:rsidRPr="00375A4A">
        <w:rPr>
          <w:sz w:val="32"/>
          <w:szCs w:val="32"/>
        </w:rPr>
        <w:t>количественное</w:t>
      </w:r>
      <w:r w:rsidR="00005CF4" w:rsidRPr="00375A4A">
        <w:rPr>
          <w:sz w:val="32"/>
          <w:szCs w:val="32"/>
        </w:rPr>
        <w:t xml:space="preserve"> </w:t>
      </w:r>
      <w:r w:rsidRPr="00375A4A">
        <w:rPr>
          <w:sz w:val="32"/>
          <w:szCs w:val="32"/>
        </w:rPr>
        <w:t>определение</w:t>
      </w:r>
      <w:r w:rsidR="00005CF4" w:rsidRPr="00375A4A">
        <w:rPr>
          <w:sz w:val="32"/>
          <w:szCs w:val="32"/>
        </w:rPr>
        <w:t xml:space="preserve"> </w:t>
      </w:r>
      <w:r w:rsidR="00901127" w:rsidRPr="00375A4A">
        <w:rPr>
          <w:sz w:val="32"/>
          <w:szCs w:val="32"/>
        </w:rPr>
        <w:t>сходства – различия</w:t>
      </w:r>
      <w:r w:rsidR="00005CF4" w:rsidRPr="00375A4A">
        <w:rPr>
          <w:sz w:val="32"/>
          <w:szCs w:val="32"/>
        </w:rPr>
        <w:t xml:space="preserve"> </w:t>
      </w:r>
      <w:r w:rsidRPr="00375A4A">
        <w:rPr>
          <w:sz w:val="32"/>
          <w:szCs w:val="32"/>
        </w:rPr>
        <w:t>сортов,</w:t>
      </w:r>
      <w:r w:rsidR="00005CF4" w:rsidRPr="00375A4A">
        <w:rPr>
          <w:sz w:val="32"/>
          <w:szCs w:val="32"/>
        </w:rPr>
        <w:t xml:space="preserve"> </w:t>
      </w:r>
      <w:r w:rsidR="00375361" w:rsidRPr="00375A4A">
        <w:rPr>
          <w:sz w:val="32"/>
          <w:szCs w:val="32"/>
        </w:rPr>
        <w:t>т. е.</w:t>
      </w:r>
      <w:r w:rsidR="00005CF4" w:rsidRPr="00375A4A">
        <w:rPr>
          <w:sz w:val="32"/>
          <w:szCs w:val="32"/>
        </w:rPr>
        <w:t xml:space="preserve"> </w:t>
      </w:r>
      <w:r w:rsidR="00EA0D99" w:rsidRPr="00375A4A">
        <w:rPr>
          <w:sz w:val="32"/>
          <w:szCs w:val="32"/>
        </w:rPr>
        <w:t>кластерно-конструктивный</w:t>
      </w:r>
      <w:r w:rsidR="00005CF4" w:rsidRPr="00375A4A">
        <w:rPr>
          <w:sz w:val="32"/>
          <w:szCs w:val="32"/>
        </w:rPr>
        <w:t xml:space="preserve"> </w:t>
      </w:r>
      <w:r w:rsidRPr="00375A4A">
        <w:rPr>
          <w:sz w:val="32"/>
          <w:szCs w:val="32"/>
        </w:rPr>
        <w:t>анализ</w:t>
      </w:r>
      <w:r w:rsidR="00005CF4" w:rsidRPr="00375A4A">
        <w:rPr>
          <w:sz w:val="32"/>
          <w:szCs w:val="32"/>
        </w:rPr>
        <w:t xml:space="preserve"> </w:t>
      </w:r>
      <w:r w:rsidRPr="00375A4A">
        <w:rPr>
          <w:sz w:val="32"/>
          <w:szCs w:val="32"/>
        </w:rPr>
        <w:t>обобщенных</w:t>
      </w:r>
      <w:r w:rsidR="00005CF4" w:rsidRPr="00375A4A">
        <w:rPr>
          <w:sz w:val="32"/>
          <w:szCs w:val="32"/>
        </w:rPr>
        <w:t xml:space="preserve"> </w:t>
      </w:r>
      <w:r w:rsidRPr="00375A4A">
        <w:rPr>
          <w:sz w:val="32"/>
          <w:szCs w:val="32"/>
        </w:rPr>
        <w:t>образов</w:t>
      </w:r>
      <w:r w:rsidR="00005CF4" w:rsidRPr="00375A4A">
        <w:rPr>
          <w:sz w:val="32"/>
          <w:szCs w:val="32"/>
        </w:rPr>
        <w:t xml:space="preserve"> </w:t>
      </w:r>
      <w:r w:rsidRPr="00375A4A">
        <w:rPr>
          <w:sz w:val="32"/>
          <w:szCs w:val="32"/>
        </w:rPr>
        <w:t>л</w:t>
      </w:r>
      <w:r w:rsidRPr="00375A4A">
        <w:rPr>
          <w:sz w:val="32"/>
          <w:szCs w:val="32"/>
        </w:rPr>
        <w:t>и</w:t>
      </w:r>
      <w:r w:rsidRPr="00375A4A">
        <w:rPr>
          <w:sz w:val="32"/>
          <w:szCs w:val="32"/>
        </w:rPr>
        <w:t>стьев</w:t>
      </w:r>
      <w:r w:rsidR="00005CF4" w:rsidRPr="00375A4A">
        <w:rPr>
          <w:sz w:val="32"/>
          <w:szCs w:val="32"/>
        </w:rPr>
        <w:t xml:space="preserve"> </w:t>
      </w:r>
      <w:r w:rsidRPr="00375A4A">
        <w:rPr>
          <w:sz w:val="32"/>
          <w:szCs w:val="32"/>
        </w:rPr>
        <w:t>различных</w:t>
      </w:r>
      <w:r w:rsidR="00005CF4" w:rsidRPr="00375A4A">
        <w:rPr>
          <w:sz w:val="32"/>
          <w:szCs w:val="32"/>
        </w:rPr>
        <w:t xml:space="preserve"> </w:t>
      </w:r>
      <w:r w:rsidRPr="00375A4A">
        <w:rPr>
          <w:sz w:val="32"/>
          <w:szCs w:val="32"/>
        </w:rPr>
        <w:t>сортов.</w:t>
      </w:r>
      <w:r w:rsidR="00005CF4" w:rsidRPr="00375A4A">
        <w:rPr>
          <w:sz w:val="32"/>
          <w:szCs w:val="32"/>
        </w:rPr>
        <w:t xml:space="preserve"> </w:t>
      </w:r>
    </w:p>
    <w:p w:rsidR="00FD44DE" w:rsidRPr="00375A4A" w:rsidRDefault="00FD44DE" w:rsidP="00E81885">
      <w:pPr>
        <w:ind w:firstLine="709"/>
        <w:jc w:val="both"/>
        <w:rPr>
          <w:sz w:val="32"/>
          <w:szCs w:val="32"/>
        </w:rPr>
      </w:pPr>
      <w:r w:rsidRPr="00375A4A">
        <w:rPr>
          <w:sz w:val="32"/>
          <w:szCs w:val="32"/>
        </w:rPr>
        <w:t>Предлагается</w:t>
      </w:r>
      <w:r w:rsidR="00005CF4" w:rsidRPr="00375A4A">
        <w:rPr>
          <w:sz w:val="32"/>
          <w:szCs w:val="32"/>
        </w:rPr>
        <w:t xml:space="preserve"> </w:t>
      </w:r>
      <w:r w:rsidRPr="00375A4A">
        <w:rPr>
          <w:sz w:val="32"/>
          <w:szCs w:val="32"/>
        </w:rPr>
        <w:t>новый</w:t>
      </w:r>
      <w:r w:rsidR="00005CF4" w:rsidRPr="00375A4A">
        <w:rPr>
          <w:sz w:val="32"/>
          <w:szCs w:val="32"/>
        </w:rPr>
        <w:t xml:space="preserve"> </w:t>
      </w:r>
      <w:r w:rsidRPr="00375A4A">
        <w:rPr>
          <w:sz w:val="32"/>
          <w:szCs w:val="32"/>
        </w:rPr>
        <w:t>подход</w:t>
      </w:r>
      <w:r w:rsidR="00005CF4" w:rsidRPr="00375A4A">
        <w:rPr>
          <w:sz w:val="32"/>
          <w:szCs w:val="32"/>
        </w:rPr>
        <w:t xml:space="preserve"> </w:t>
      </w:r>
      <w:r w:rsidRPr="00375A4A">
        <w:rPr>
          <w:sz w:val="32"/>
          <w:szCs w:val="32"/>
        </w:rPr>
        <w:t>к</w:t>
      </w:r>
      <w:r w:rsidR="00005CF4" w:rsidRPr="00375A4A">
        <w:rPr>
          <w:sz w:val="32"/>
          <w:szCs w:val="32"/>
        </w:rPr>
        <w:t xml:space="preserve"> </w:t>
      </w:r>
      <w:r w:rsidRPr="00375A4A">
        <w:rPr>
          <w:sz w:val="32"/>
          <w:szCs w:val="32"/>
        </w:rPr>
        <w:t>оцифровке</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л</w:t>
      </w:r>
      <w:r w:rsidRPr="00375A4A">
        <w:rPr>
          <w:sz w:val="32"/>
          <w:szCs w:val="32"/>
        </w:rPr>
        <w:t>и</w:t>
      </w:r>
      <w:r w:rsidRPr="00375A4A">
        <w:rPr>
          <w:sz w:val="32"/>
          <w:szCs w:val="32"/>
        </w:rPr>
        <w:t>стьев</w:t>
      </w:r>
      <w:r w:rsidR="00005CF4" w:rsidRPr="00375A4A">
        <w:rPr>
          <w:sz w:val="32"/>
          <w:szCs w:val="32"/>
        </w:rPr>
        <w:t xml:space="preserve"> </w:t>
      </w:r>
      <w:r w:rsidRPr="00375A4A">
        <w:rPr>
          <w:sz w:val="32"/>
          <w:szCs w:val="32"/>
        </w:rPr>
        <w:t>ви</w:t>
      </w:r>
      <w:r w:rsidR="003D1190" w:rsidRPr="00375A4A">
        <w:rPr>
          <w:sz w:val="32"/>
          <w:szCs w:val="32"/>
        </w:rPr>
        <w:t>но</w:t>
      </w:r>
      <w:r w:rsidRPr="00375A4A">
        <w:rPr>
          <w:sz w:val="32"/>
          <w:szCs w:val="32"/>
        </w:rPr>
        <w:t>града,</w:t>
      </w:r>
      <w:r w:rsidR="00005CF4" w:rsidRPr="00375A4A">
        <w:rPr>
          <w:sz w:val="32"/>
          <w:szCs w:val="32"/>
        </w:rPr>
        <w:t xml:space="preserve"> </w:t>
      </w:r>
      <w:r w:rsidRPr="00375A4A">
        <w:rPr>
          <w:sz w:val="32"/>
          <w:szCs w:val="32"/>
        </w:rPr>
        <w:t>основанный</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использовании</w:t>
      </w:r>
      <w:r w:rsidR="00005CF4" w:rsidRPr="00375A4A">
        <w:rPr>
          <w:sz w:val="32"/>
          <w:szCs w:val="32"/>
        </w:rPr>
        <w:t xml:space="preserve"> </w:t>
      </w:r>
      <w:r w:rsidRPr="00375A4A">
        <w:rPr>
          <w:sz w:val="32"/>
          <w:szCs w:val="32"/>
        </w:rPr>
        <w:t>полярной</w:t>
      </w:r>
      <w:r w:rsidR="00005CF4" w:rsidRPr="00375A4A">
        <w:rPr>
          <w:sz w:val="32"/>
          <w:szCs w:val="32"/>
        </w:rPr>
        <w:t xml:space="preserve"> </w:t>
      </w:r>
      <w:r w:rsidRPr="00375A4A">
        <w:rPr>
          <w:sz w:val="32"/>
          <w:szCs w:val="32"/>
        </w:rPr>
        <w:t>сист</w:t>
      </w:r>
      <w:r w:rsidRPr="00375A4A">
        <w:rPr>
          <w:sz w:val="32"/>
          <w:szCs w:val="32"/>
        </w:rPr>
        <w:t>е</w:t>
      </w:r>
      <w:r w:rsidRPr="00375A4A">
        <w:rPr>
          <w:sz w:val="32"/>
          <w:szCs w:val="32"/>
        </w:rPr>
        <w:t>мы</w:t>
      </w:r>
      <w:r w:rsidR="00005CF4" w:rsidRPr="00375A4A">
        <w:rPr>
          <w:sz w:val="32"/>
          <w:szCs w:val="32"/>
        </w:rPr>
        <w:t xml:space="preserve"> </w:t>
      </w:r>
      <w:r w:rsidRPr="00375A4A">
        <w:rPr>
          <w:sz w:val="32"/>
          <w:szCs w:val="32"/>
        </w:rPr>
        <w:t>координат,</w:t>
      </w:r>
      <w:r w:rsidR="00005CF4" w:rsidRPr="00375A4A">
        <w:rPr>
          <w:sz w:val="32"/>
          <w:szCs w:val="32"/>
        </w:rPr>
        <w:t xml:space="preserve"> </w:t>
      </w:r>
      <w:r w:rsidRPr="00375A4A">
        <w:rPr>
          <w:sz w:val="32"/>
          <w:szCs w:val="32"/>
        </w:rPr>
        <w:t>центра</w:t>
      </w:r>
      <w:r w:rsidR="00005CF4" w:rsidRPr="00375A4A">
        <w:rPr>
          <w:sz w:val="32"/>
          <w:szCs w:val="32"/>
        </w:rPr>
        <w:t xml:space="preserve"> </w:t>
      </w:r>
      <w:r w:rsidRPr="00375A4A">
        <w:rPr>
          <w:sz w:val="32"/>
          <w:szCs w:val="32"/>
        </w:rPr>
        <w:t>тяжести</w:t>
      </w:r>
      <w:r w:rsidR="00005CF4" w:rsidRPr="00375A4A">
        <w:rPr>
          <w:sz w:val="32"/>
          <w:szCs w:val="32"/>
        </w:rPr>
        <w:t xml:space="preserve"> </w:t>
      </w:r>
      <w:r w:rsidRPr="00375A4A">
        <w:rPr>
          <w:sz w:val="32"/>
          <w:szCs w:val="32"/>
        </w:rPr>
        <w:t>изображения</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его</w:t>
      </w:r>
      <w:r w:rsidR="00005CF4" w:rsidRPr="00375A4A">
        <w:rPr>
          <w:sz w:val="32"/>
          <w:szCs w:val="32"/>
        </w:rPr>
        <w:t xml:space="preserve"> </w:t>
      </w:r>
      <w:r w:rsidRPr="00375A4A">
        <w:rPr>
          <w:sz w:val="32"/>
          <w:szCs w:val="32"/>
        </w:rPr>
        <w:t>внешнего</w:t>
      </w:r>
      <w:r w:rsidR="00005CF4" w:rsidRPr="00375A4A">
        <w:rPr>
          <w:sz w:val="32"/>
          <w:szCs w:val="32"/>
        </w:rPr>
        <w:t xml:space="preserve"> </w:t>
      </w:r>
      <w:r w:rsidRPr="00375A4A">
        <w:rPr>
          <w:sz w:val="32"/>
          <w:szCs w:val="32"/>
        </w:rPr>
        <w:t>ко</w:t>
      </w:r>
      <w:r w:rsidRPr="00375A4A">
        <w:rPr>
          <w:sz w:val="32"/>
          <w:szCs w:val="32"/>
        </w:rPr>
        <w:t>н</w:t>
      </w:r>
      <w:r w:rsidRPr="00375A4A">
        <w:rPr>
          <w:sz w:val="32"/>
          <w:szCs w:val="32"/>
        </w:rPr>
        <w:t>тура.</w:t>
      </w:r>
      <w:r w:rsidR="00005CF4" w:rsidRPr="00375A4A">
        <w:rPr>
          <w:sz w:val="32"/>
          <w:szCs w:val="32"/>
        </w:rPr>
        <w:t xml:space="preserve"> </w:t>
      </w:r>
      <w:r w:rsidRPr="00375A4A">
        <w:rPr>
          <w:sz w:val="32"/>
          <w:szCs w:val="32"/>
        </w:rPr>
        <w:t>Перед</w:t>
      </w:r>
      <w:r w:rsidR="00005CF4" w:rsidRPr="00375A4A">
        <w:rPr>
          <w:sz w:val="32"/>
          <w:szCs w:val="32"/>
        </w:rPr>
        <w:t xml:space="preserve"> </w:t>
      </w:r>
      <w:r w:rsidRPr="00375A4A">
        <w:rPr>
          <w:sz w:val="32"/>
          <w:szCs w:val="32"/>
        </w:rPr>
        <w:t>оцифровкой</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могут</w:t>
      </w:r>
      <w:r w:rsidR="00005CF4" w:rsidRPr="00375A4A">
        <w:rPr>
          <w:sz w:val="32"/>
          <w:szCs w:val="32"/>
        </w:rPr>
        <w:t xml:space="preserve"> </w:t>
      </w:r>
      <w:r w:rsidRPr="00375A4A">
        <w:rPr>
          <w:sz w:val="32"/>
          <w:szCs w:val="32"/>
        </w:rPr>
        <w:t>применяться</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пр</w:t>
      </w:r>
      <w:r w:rsidRPr="00375A4A">
        <w:rPr>
          <w:sz w:val="32"/>
          <w:szCs w:val="32"/>
        </w:rPr>
        <w:t>е</w:t>
      </w:r>
      <w:r w:rsidRPr="00375A4A">
        <w:rPr>
          <w:sz w:val="32"/>
          <w:szCs w:val="32"/>
        </w:rPr>
        <w:t>образования,</w:t>
      </w:r>
      <w:r w:rsidR="00005CF4" w:rsidRPr="00375A4A">
        <w:rPr>
          <w:sz w:val="32"/>
          <w:szCs w:val="32"/>
        </w:rPr>
        <w:t xml:space="preserve"> </w:t>
      </w:r>
      <w:r w:rsidRPr="00375A4A">
        <w:rPr>
          <w:sz w:val="32"/>
          <w:szCs w:val="32"/>
        </w:rPr>
        <w:t>стандартизирующие</w:t>
      </w:r>
      <w:r w:rsidR="00005CF4" w:rsidRPr="00375A4A">
        <w:rPr>
          <w:sz w:val="32"/>
          <w:szCs w:val="32"/>
        </w:rPr>
        <w:t xml:space="preserve"> </w:t>
      </w:r>
      <w:r w:rsidRPr="00375A4A">
        <w:rPr>
          <w:sz w:val="32"/>
          <w:szCs w:val="32"/>
        </w:rPr>
        <w:t>положение</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размеры</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угол</w:t>
      </w:r>
      <w:r w:rsidR="00005CF4" w:rsidRPr="00375A4A">
        <w:rPr>
          <w:sz w:val="32"/>
          <w:szCs w:val="32"/>
        </w:rPr>
        <w:t xml:space="preserve"> </w:t>
      </w:r>
      <w:r w:rsidRPr="00375A4A">
        <w:rPr>
          <w:sz w:val="32"/>
          <w:szCs w:val="32"/>
        </w:rPr>
        <w:t>поворота.</w:t>
      </w:r>
      <w:r w:rsidR="00005CF4" w:rsidRPr="00375A4A">
        <w:rPr>
          <w:sz w:val="32"/>
          <w:szCs w:val="32"/>
        </w:rPr>
        <w:t xml:space="preserve">  </w:t>
      </w:r>
      <w:r w:rsidRPr="00375A4A">
        <w:rPr>
          <w:sz w:val="32"/>
          <w:szCs w:val="32"/>
        </w:rPr>
        <w:t>Поэтому</w:t>
      </w:r>
      <w:r w:rsidR="00005CF4" w:rsidRPr="00375A4A">
        <w:rPr>
          <w:sz w:val="32"/>
          <w:szCs w:val="32"/>
        </w:rPr>
        <w:t xml:space="preserve"> </w:t>
      </w:r>
      <w:r w:rsidRPr="00375A4A">
        <w:rPr>
          <w:sz w:val="32"/>
          <w:szCs w:val="32"/>
        </w:rPr>
        <w:t>результаты</w:t>
      </w:r>
      <w:r w:rsidR="00005CF4" w:rsidRPr="00375A4A">
        <w:rPr>
          <w:sz w:val="32"/>
          <w:szCs w:val="32"/>
        </w:rPr>
        <w:t xml:space="preserve"> </w:t>
      </w:r>
      <w:r w:rsidRPr="00375A4A">
        <w:rPr>
          <w:sz w:val="32"/>
          <w:szCs w:val="32"/>
        </w:rPr>
        <w:t>оцифровки</w:t>
      </w:r>
      <w:r w:rsidR="00005CF4" w:rsidRPr="00375A4A">
        <w:rPr>
          <w:sz w:val="32"/>
          <w:szCs w:val="32"/>
        </w:rPr>
        <w:t xml:space="preserve"> </w:t>
      </w:r>
      <w:r w:rsidRPr="00375A4A">
        <w:rPr>
          <w:sz w:val="32"/>
          <w:szCs w:val="32"/>
        </w:rPr>
        <w:t>и</w:t>
      </w:r>
      <w:r w:rsidR="00005CF4" w:rsidRPr="00375A4A">
        <w:rPr>
          <w:sz w:val="32"/>
          <w:szCs w:val="32"/>
        </w:rPr>
        <w:t xml:space="preserve"> </w:t>
      </w:r>
      <w:r w:rsidR="00715E2E" w:rsidRPr="00375A4A">
        <w:rPr>
          <w:sz w:val="32"/>
          <w:szCs w:val="32"/>
        </w:rPr>
        <w:t>АСК-анализ</w:t>
      </w:r>
      <w:r w:rsidRPr="00375A4A">
        <w:rPr>
          <w:sz w:val="32"/>
          <w:szCs w:val="32"/>
        </w:rPr>
        <w:t>а</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могут</w:t>
      </w:r>
      <w:r w:rsidR="00005CF4" w:rsidRPr="00375A4A">
        <w:rPr>
          <w:sz w:val="32"/>
          <w:szCs w:val="32"/>
        </w:rPr>
        <w:t xml:space="preserve"> </w:t>
      </w:r>
      <w:r w:rsidRPr="00375A4A">
        <w:rPr>
          <w:sz w:val="32"/>
          <w:szCs w:val="32"/>
        </w:rPr>
        <w:t>быть</w:t>
      </w:r>
      <w:r w:rsidR="00005CF4" w:rsidRPr="00375A4A">
        <w:rPr>
          <w:sz w:val="32"/>
          <w:szCs w:val="32"/>
        </w:rPr>
        <w:t xml:space="preserve"> </w:t>
      </w:r>
      <w:r w:rsidRPr="00375A4A">
        <w:rPr>
          <w:sz w:val="32"/>
          <w:szCs w:val="32"/>
        </w:rPr>
        <w:t>инвариантны</w:t>
      </w:r>
      <w:r w:rsidR="00005CF4" w:rsidRPr="00375A4A">
        <w:rPr>
          <w:sz w:val="32"/>
          <w:szCs w:val="32"/>
        </w:rPr>
        <w:t xml:space="preserve"> </w:t>
      </w:r>
      <w:r w:rsidRPr="00375A4A">
        <w:rPr>
          <w:sz w:val="32"/>
          <w:szCs w:val="32"/>
        </w:rPr>
        <w:t>(независ</w:t>
      </w:r>
      <w:r w:rsidRPr="00375A4A">
        <w:rPr>
          <w:sz w:val="32"/>
          <w:szCs w:val="32"/>
        </w:rPr>
        <w:t>и</w:t>
      </w:r>
      <w:r w:rsidRPr="00375A4A">
        <w:rPr>
          <w:sz w:val="32"/>
          <w:szCs w:val="32"/>
        </w:rPr>
        <w:t>мы)</w:t>
      </w:r>
      <w:r w:rsidR="00005CF4" w:rsidRPr="00375A4A">
        <w:rPr>
          <w:sz w:val="32"/>
          <w:szCs w:val="32"/>
        </w:rPr>
        <w:t xml:space="preserve"> </w:t>
      </w:r>
      <w:r w:rsidRPr="00375A4A">
        <w:rPr>
          <w:sz w:val="32"/>
          <w:szCs w:val="32"/>
        </w:rPr>
        <w:t>относительно</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положения,</w:t>
      </w:r>
      <w:r w:rsidR="00005CF4" w:rsidRPr="00375A4A">
        <w:rPr>
          <w:sz w:val="32"/>
          <w:szCs w:val="32"/>
        </w:rPr>
        <w:t xml:space="preserve"> </w:t>
      </w:r>
      <w:r w:rsidRPr="00375A4A">
        <w:rPr>
          <w:sz w:val="32"/>
          <w:szCs w:val="32"/>
        </w:rPr>
        <w:t>размеров</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поворота.</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контура</w:t>
      </w:r>
      <w:r w:rsidR="00005CF4" w:rsidRPr="00375A4A">
        <w:rPr>
          <w:sz w:val="32"/>
          <w:szCs w:val="32"/>
        </w:rPr>
        <w:t xml:space="preserve"> </w:t>
      </w:r>
      <w:r w:rsidRPr="00375A4A">
        <w:rPr>
          <w:sz w:val="32"/>
          <w:szCs w:val="32"/>
        </w:rPr>
        <w:t>конкретного</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рассматривается</w:t>
      </w:r>
      <w:r w:rsidR="00005CF4" w:rsidRPr="00375A4A">
        <w:rPr>
          <w:sz w:val="32"/>
          <w:szCs w:val="32"/>
        </w:rPr>
        <w:t xml:space="preserve"> </w:t>
      </w:r>
      <w:r w:rsidRPr="00375A4A">
        <w:rPr>
          <w:sz w:val="32"/>
          <w:szCs w:val="32"/>
        </w:rPr>
        <w:t>как</w:t>
      </w:r>
      <w:r w:rsidR="00005CF4" w:rsidRPr="00375A4A">
        <w:rPr>
          <w:sz w:val="32"/>
          <w:szCs w:val="32"/>
        </w:rPr>
        <w:t xml:space="preserve"> </w:t>
      </w:r>
      <w:r w:rsidRPr="00375A4A">
        <w:rPr>
          <w:sz w:val="32"/>
          <w:szCs w:val="32"/>
        </w:rPr>
        <w:t>зашумленное</w:t>
      </w:r>
      <w:r w:rsidR="00005CF4" w:rsidRPr="00375A4A">
        <w:rPr>
          <w:sz w:val="32"/>
          <w:szCs w:val="32"/>
        </w:rPr>
        <w:t xml:space="preserve"> </w:t>
      </w:r>
      <w:r w:rsidRPr="00375A4A">
        <w:rPr>
          <w:sz w:val="32"/>
          <w:szCs w:val="32"/>
        </w:rPr>
        <w:t>информационное</w:t>
      </w:r>
      <w:r w:rsidR="00005CF4" w:rsidRPr="00375A4A">
        <w:rPr>
          <w:sz w:val="32"/>
          <w:szCs w:val="32"/>
        </w:rPr>
        <w:t xml:space="preserve"> </w:t>
      </w:r>
      <w:r w:rsidRPr="00375A4A">
        <w:rPr>
          <w:sz w:val="32"/>
          <w:szCs w:val="32"/>
        </w:rPr>
        <w:t>сообщение</w:t>
      </w:r>
      <w:r w:rsidR="00005CF4" w:rsidRPr="00375A4A">
        <w:rPr>
          <w:sz w:val="32"/>
          <w:szCs w:val="32"/>
        </w:rPr>
        <w:t xml:space="preserve"> </w:t>
      </w:r>
      <w:r w:rsidRPr="00375A4A">
        <w:rPr>
          <w:sz w:val="32"/>
          <w:szCs w:val="32"/>
        </w:rPr>
        <w:t>о</w:t>
      </w:r>
      <w:r w:rsidR="00005CF4" w:rsidRPr="00375A4A">
        <w:rPr>
          <w:sz w:val="32"/>
          <w:szCs w:val="32"/>
        </w:rPr>
        <w:t xml:space="preserve"> </w:t>
      </w:r>
      <w:r w:rsidRPr="00375A4A">
        <w:rPr>
          <w:sz w:val="32"/>
          <w:szCs w:val="32"/>
        </w:rPr>
        <w:t>сорте,</w:t>
      </w:r>
      <w:r w:rsidR="00005CF4" w:rsidRPr="00375A4A">
        <w:rPr>
          <w:sz w:val="32"/>
          <w:szCs w:val="32"/>
        </w:rPr>
        <w:t xml:space="preserve"> </w:t>
      </w:r>
      <w:r w:rsidRPr="00375A4A">
        <w:rPr>
          <w:sz w:val="32"/>
          <w:szCs w:val="32"/>
        </w:rPr>
        <w:t>включающее</w:t>
      </w:r>
      <w:r w:rsidR="00005CF4" w:rsidRPr="00375A4A">
        <w:rPr>
          <w:sz w:val="32"/>
          <w:szCs w:val="32"/>
        </w:rPr>
        <w:t xml:space="preserve"> </w:t>
      </w:r>
      <w:r w:rsidRPr="00375A4A">
        <w:rPr>
          <w:sz w:val="32"/>
          <w:szCs w:val="32"/>
        </w:rPr>
        <w:t>как</w:t>
      </w:r>
      <w:r w:rsidR="00005CF4" w:rsidRPr="00375A4A">
        <w:rPr>
          <w:sz w:val="32"/>
          <w:szCs w:val="32"/>
        </w:rPr>
        <w:t xml:space="preserve"> </w:t>
      </w:r>
      <w:r w:rsidRPr="00375A4A">
        <w:rPr>
          <w:sz w:val="32"/>
          <w:szCs w:val="32"/>
        </w:rPr>
        <w:t>информ</w:t>
      </w:r>
      <w:r w:rsidRPr="00375A4A">
        <w:rPr>
          <w:sz w:val="32"/>
          <w:szCs w:val="32"/>
        </w:rPr>
        <w:t>а</w:t>
      </w:r>
      <w:r w:rsidRPr="00375A4A">
        <w:rPr>
          <w:sz w:val="32"/>
          <w:szCs w:val="32"/>
        </w:rPr>
        <w:t>цию</w:t>
      </w:r>
      <w:r w:rsidR="00005CF4" w:rsidRPr="00375A4A">
        <w:rPr>
          <w:sz w:val="32"/>
          <w:szCs w:val="32"/>
        </w:rPr>
        <w:t xml:space="preserve"> </w:t>
      </w:r>
      <w:r w:rsidRPr="00375A4A">
        <w:rPr>
          <w:sz w:val="32"/>
          <w:szCs w:val="32"/>
        </w:rPr>
        <w:t>об</w:t>
      </w:r>
      <w:r w:rsidR="00005CF4" w:rsidRPr="00375A4A">
        <w:rPr>
          <w:sz w:val="32"/>
          <w:szCs w:val="32"/>
        </w:rPr>
        <w:t xml:space="preserve"> </w:t>
      </w:r>
      <w:r w:rsidRPr="00375A4A">
        <w:rPr>
          <w:sz w:val="32"/>
          <w:szCs w:val="32"/>
        </w:rPr>
        <w:t>истинной</w:t>
      </w:r>
      <w:r w:rsidR="00005CF4" w:rsidRPr="00375A4A">
        <w:rPr>
          <w:sz w:val="32"/>
          <w:szCs w:val="32"/>
        </w:rPr>
        <w:t xml:space="preserve"> </w:t>
      </w:r>
      <w:r w:rsidRPr="00375A4A">
        <w:rPr>
          <w:sz w:val="32"/>
          <w:szCs w:val="32"/>
        </w:rPr>
        <w:t>форме</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данного</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(чистый</w:t>
      </w:r>
      <w:r w:rsidR="00005CF4" w:rsidRPr="00375A4A">
        <w:rPr>
          <w:sz w:val="32"/>
          <w:szCs w:val="32"/>
        </w:rPr>
        <w:t xml:space="preserve"> </w:t>
      </w:r>
      <w:r w:rsidRPr="00375A4A">
        <w:rPr>
          <w:sz w:val="32"/>
          <w:szCs w:val="32"/>
        </w:rPr>
        <w:t>сигнал),</w:t>
      </w:r>
      <w:r w:rsidR="00005CF4" w:rsidRPr="00375A4A">
        <w:rPr>
          <w:sz w:val="32"/>
          <w:szCs w:val="32"/>
        </w:rPr>
        <w:t xml:space="preserve"> </w:t>
      </w:r>
      <w:r w:rsidRPr="00375A4A">
        <w:rPr>
          <w:sz w:val="32"/>
          <w:szCs w:val="32"/>
        </w:rPr>
        <w:t>так</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шум,</w:t>
      </w:r>
      <w:r w:rsidR="00005CF4" w:rsidRPr="00375A4A">
        <w:rPr>
          <w:sz w:val="32"/>
          <w:szCs w:val="32"/>
        </w:rPr>
        <w:t xml:space="preserve"> </w:t>
      </w:r>
      <w:r w:rsidRPr="00375A4A">
        <w:rPr>
          <w:sz w:val="32"/>
          <w:szCs w:val="32"/>
        </w:rPr>
        <w:t>искажающий</w:t>
      </w:r>
      <w:r w:rsidR="00005CF4" w:rsidRPr="00375A4A">
        <w:rPr>
          <w:sz w:val="32"/>
          <w:szCs w:val="32"/>
        </w:rPr>
        <w:t xml:space="preserve"> </w:t>
      </w:r>
      <w:r w:rsidRPr="00375A4A">
        <w:rPr>
          <w:sz w:val="32"/>
          <w:szCs w:val="32"/>
        </w:rPr>
        <w:t>эту</w:t>
      </w:r>
      <w:r w:rsidR="00005CF4" w:rsidRPr="00375A4A">
        <w:rPr>
          <w:sz w:val="32"/>
          <w:szCs w:val="32"/>
        </w:rPr>
        <w:t xml:space="preserve"> </w:t>
      </w:r>
      <w:r w:rsidRPr="00375A4A">
        <w:rPr>
          <w:sz w:val="32"/>
          <w:szCs w:val="32"/>
        </w:rPr>
        <w:t>истинную</w:t>
      </w:r>
      <w:r w:rsidR="00005CF4" w:rsidRPr="00375A4A">
        <w:rPr>
          <w:sz w:val="32"/>
          <w:szCs w:val="32"/>
        </w:rPr>
        <w:t xml:space="preserve"> </w:t>
      </w:r>
      <w:r w:rsidRPr="00375A4A">
        <w:rPr>
          <w:sz w:val="32"/>
          <w:szCs w:val="32"/>
        </w:rPr>
        <w:t>форму,</w:t>
      </w:r>
      <w:r w:rsidR="00005CF4" w:rsidRPr="00375A4A">
        <w:rPr>
          <w:sz w:val="32"/>
          <w:szCs w:val="32"/>
        </w:rPr>
        <w:t xml:space="preserve"> </w:t>
      </w:r>
      <w:r w:rsidRPr="00375A4A">
        <w:rPr>
          <w:sz w:val="32"/>
          <w:szCs w:val="32"/>
        </w:rPr>
        <w:t>обусловленный</w:t>
      </w:r>
      <w:r w:rsidR="00005CF4" w:rsidRPr="00375A4A">
        <w:rPr>
          <w:sz w:val="32"/>
          <w:szCs w:val="32"/>
        </w:rPr>
        <w:t xml:space="preserve"> </w:t>
      </w:r>
      <w:r w:rsidRPr="00375A4A">
        <w:rPr>
          <w:sz w:val="32"/>
          <w:szCs w:val="32"/>
        </w:rPr>
        <w:t>сл</w:t>
      </w:r>
      <w:r w:rsidRPr="00375A4A">
        <w:rPr>
          <w:sz w:val="32"/>
          <w:szCs w:val="32"/>
        </w:rPr>
        <w:t>у</w:t>
      </w:r>
      <w:r w:rsidRPr="00375A4A">
        <w:rPr>
          <w:sz w:val="32"/>
          <w:szCs w:val="32"/>
        </w:rPr>
        <w:t>чайным</w:t>
      </w:r>
      <w:r w:rsidR="00005CF4" w:rsidRPr="00375A4A">
        <w:rPr>
          <w:sz w:val="32"/>
          <w:szCs w:val="32"/>
        </w:rPr>
        <w:t xml:space="preserve"> </w:t>
      </w:r>
      <w:r w:rsidRPr="00375A4A">
        <w:rPr>
          <w:sz w:val="32"/>
          <w:szCs w:val="32"/>
        </w:rPr>
        <w:t>воздействием</w:t>
      </w:r>
      <w:r w:rsidR="00005CF4" w:rsidRPr="00375A4A">
        <w:rPr>
          <w:sz w:val="32"/>
          <w:szCs w:val="32"/>
        </w:rPr>
        <w:t xml:space="preserve"> </w:t>
      </w:r>
      <w:r w:rsidRPr="00375A4A">
        <w:rPr>
          <w:sz w:val="32"/>
          <w:szCs w:val="32"/>
        </w:rPr>
        <w:t>окружающей</w:t>
      </w:r>
      <w:r w:rsidR="00005CF4" w:rsidRPr="00375A4A">
        <w:rPr>
          <w:sz w:val="32"/>
          <w:szCs w:val="32"/>
        </w:rPr>
        <w:t xml:space="preserve"> </w:t>
      </w:r>
      <w:r w:rsidRPr="00375A4A">
        <w:rPr>
          <w:sz w:val="32"/>
          <w:szCs w:val="32"/>
        </w:rPr>
        <w:t>среды.</w:t>
      </w:r>
      <w:r w:rsidR="00005CF4" w:rsidRPr="00375A4A">
        <w:rPr>
          <w:sz w:val="32"/>
          <w:szCs w:val="32"/>
        </w:rPr>
        <w:t xml:space="preserve"> </w:t>
      </w:r>
      <w:r w:rsidRPr="00375A4A">
        <w:rPr>
          <w:sz w:val="32"/>
          <w:szCs w:val="32"/>
        </w:rPr>
        <w:t>Программный</w:t>
      </w:r>
      <w:r w:rsidR="00005CF4" w:rsidRPr="00375A4A">
        <w:rPr>
          <w:sz w:val="32"/>
          <w:szCs w:val="32"/>
        </w:rPr>
        <w:t xml:space="preserve"> </w:t>
      </w:r>
      <w:r w:rsidRPr="00375A4A">
        <w:rPr>
          <w:sz w:val="32"/>
          <w:szCs w:val="32"/>
        </w:rPr>
        <w:t>и</w:t>
      </w:r>
      <w:r w:rsidRPr="00375A4A">
        <w:rPr>
          <w:sz w:val="32"/>
          <w:szCs w:val="32"/>
        </w:rPr>
        <w:t>н</w:t>
      </w:r>
      <w:r w:rsidRPr="00375A4A">
        <w:rPr>
          <w:sz w:val="32"/>
          <w:szCs w:val="32"/>
        </w:rPr>
        <w:t>струментарий</w:t>
      </w:r>
      <w:r w:rsidR="00005CF4" w:rsidRPr="00375A4A">
        <w:rPr>
          <w:sz w:val="32"/>
          <w:szCs w:val="32"/>
        </w:rPr>
        <w:t xml:space="preserve"> </w:t>
      </w:r>
      <w:r w:rsidR="00715E2E" w:rsidRPr="00375A4A">
        <w:rPr>
          <w:sz w:val="32"/>
          <w:szCs w:val="32"/>
        </w:rPr>
        <w:t>АСК-анализ</w:t>
      </w:r>
      <w:r w:rsidRPr="00375A4A">
        <w:rPr>
          <w:sz w:val="32"/>
          <w:szCs w:val="32"/>
        </w:rPr>
        <w:t>а</w:t>
      </w:r>
      <w:r w:rsidR="00005CF4"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интеллектуальная</w:t>
      </w:r>
      <w:r w:rsidR="00005CF4" w:rsidRPr="00375A4A">
        <w:rPr>
          <w:sz w:val="32"/>
          <w:szCs w:val="32"/>
        </w:rPr>
        <w:t xml:space="preserve"> </w:t>
      </w:r>
      <w:r w:rsidRPr="00375A4A">
        <w:rPr>
          <w:sz w:val="32"/>
          <w:szCs w:val="32"/>
        </w:rPr>
        <w:t>система</w:t>
      </w:r>
      <w:r w:rsidR="00005CF4" w:rsidRPr="00375A4A">
        <w:rPr>
          <w:sz w:val="32"/>
          <w:szCs w:val="32"/>
        </w:rPr>
        <w:t xml:space="preserve"> </w:t>
      </w:r>
      <w:r w:rsidRPr="00375A4A">
        <w:rPr>
          <w:sz w:val="32"/>
          <w:szCs w:val="32"/>
        </w:rPr>
        <w:t>«Эйдос»</w:t>
      </w:r>
      <w:r w:rsidR="00005CF4" w:rsidRPr="00375A4A">
        <w:rPr>
          <w:sz w:val="32"/>
          <w:szCs w:val="32"/>
        </w:rPr>
        <w:t xml:space="preserve"> </w:t>
      </w:r>
      <w:r w:rsidRPr="00375A4A">
        <w:rPr>
          <w:sz w:val="32"/>
          <w:szCs w:val="32"/>
        </w:rPr>
        <w:t>обеспечивает</w:t>
      </w:r>
      <w:r w:rsidR="00005CF4" w:rsidRPr="00375A4A">
        <w:rPr>
          <w:sz w:val="32"/>
          <w:szCs w:val="32"/>
        </w:rPr>
        <w:t xml:space="preserve"> </w:t>
      </w:r>
      <w:r w:rsidRPr="00375A4A">
        <w:rPr>
          <w:sz w:val="32"/>
          <w:szCs w:val="32"/>
        </w:rPr>
        <w:t>подавление</w:t>
      </w:r>
      <w:r w:rsidR="00005CF4" w:rsidRPr="00375A4A">
        <w:rPr>
          <w:sz w:val="32"/>
          <w:szCs w:val="32"/>
        </w:rPr>
        <w:t xml:space="preserve"> </w:t>
      </w:r>
      <w:r w:rsidRPr="00375A4A">
        <w:rPr>
          <w:sz w:val="32"/>
          <w:szCs w:val="32"/>
        </w:rPr>
        <w:t>шума</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выделение</w:t>
      </w:r>
      <w:r w:rsidR="00005CF4" w:rsidRPr="00375A4A">
        <w:rPr>
          <w:sz w:val="32"/>
          <w:szCs w:val="32"/>
        </w:rPr>
        <w:t xml:space="preserve"> </w:t>
      </w:r>
      <w:r w:rsidRPr="00375A4A">
        <w:rPr>
          <w:sz w:val="32"/>
          <w:szCs w:val="32"/>
        </w:rPr>
        <w:t>сигнала</w:t>
      </w:r>
      <w:r w:rsidR="00005CF4" w:rsidRPr="00375A4A">
        <w:rPr>
          <w:sz w:val="32"/>
          <w:szCs w:val="32"/>
        </w:rPr>
        <w:t xml:space="preserve"> </w:t>
      </w:r>
      <w:r w:rsidRPr="00375A4A">
        <w:rPr>
          <w:sz w:val="32"/>
          <w:szCs w:val="32"/>
        </w:rPr>
        <w:t>об</w:t>
      </w:r>
      <w:r w:rsidR="00005CF4" w:rsidRPr="00375A4A">
        <w:rPr>
          <w:sz w:val="32"/>
          <w:szCs w:val="32"/>
        </w:rPr>
        <w:t xml:space="preserve"> </w:t>
      </w:r>
      <w:r w:rsidRPr="00375A4A">
        <w:rPr>
          <w:sz w:val="32"/>
          <w:szCs w:val="32"/>
        </w:rPr>
        <w:t>истинной</w:t>
      </w:r>
      <w:r w:rsidR="00005CF4" w:rsidRPr="00375A4A">
        <w:rPr>
          <w:sz w:val="32"/>
          <w:szCs w:val="32"/>
        </w:rPr>
        <w:t xml:space="preserve"> </w:t>
      </w:r>
      <w:r w:rsidRPr="00375A4A">
        <w:rPr>
          <w:sz w:val="32"/>
          <w:szCs w:val="32"/>
        </w:rPr>
        <w:t>форме</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каждого</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основе</w:t>
      </w:r>
      <w:r w:rsidR="00005CF4" w:rsidRPr="00375A4A">
        <w:rPr>
          <w:sz w:val="32"/>
          <w:szCs w:val="32"/>
        </w:rPr>
        <w:t xml:space="preserve"> </w:t>
      </w:r>
      <w:r w:rsidRPr="00375A4A">
        <w:rPr>
          <w:sz w:val="32"/>
          <w:szCs w:val="32"/>
        </w:rPr>
        <w:t>ряда</w:t>
      </w:r>
      <w:r w:rsidR="00005CF4" w:rsidRPr="00375A4A">
        <w:rPr>
          <w:sz w:val="32"/>
          <w:szCs w:val="32"/>
        </w:rPr>
        <w:t xml:space="preserve"> </w:t>
      </w:r>
      <w:r w:rsidRPr="00375A4A">
        <w:rPr>
          <w:sz w:val="32"/>
          <w:szCs w:val="32"/>
        </w:rPr>
        <w:t>зашумленных</w:t>
      </w:r>
      <w:r w:rsidR="00005CF4" w:rsidRPr="00375A4A">
        <w:rPr>
          <w:sz w:val="32"/>
          <w:szCs w:val="32"/>
        </w:rPr>
        <w:t xml:space="preserve"> </w:t>
      </w:r>
      <w:r w:rsidRPr="00375A4A">
        <w:rPr>
          <w:sz w:val="32"/>
          <w:szCs w:val="32"/>
        </w:rPr>
        <w:t>ко</w:t>
      </w:r>
      <w:r w:rsidRPr="00375A4A">
        <w:rPr>
          <w:sz w:val="32"/>
          <w:szCs w:val="32"/>
        </w:rPr>
        <w:t>н</w:t>
      </w:r>
      <w:r w:rsidRPr="00375A4A">
        <w:rPr>
          <w:sz w:val="32"/>
          <w:szCs w:val="32"/>
        </w:rPr>
        <w:t>кретных</w:t>
      </w:r>
      <w:r w:rsidR="00005CF4" w:rsidRPr="00375A4A">
        <w:rPr>
          <w:sz w:val="32"/>
          <w:szCs w:val="32"/>
        </w:rPr>
        <w:t xml:space="preserve"> </w:t>
      </w:r>
      <w:r w:rsidRPr="00375A4A">
        <w:rPr>
          <w:sz w:val="32"/>
          <w:szCs w:val="32"/>
        </w:rPr>
        <w:t>примеров</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данного</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Таким</w:t>
      </w:r>
      <w:r w:rsidR="00005CF4" w:rsidRPr="00375A4A">
        <w:rPr>
          <w:sz w:val="32"/>
          <w:szCs w:val="32"/>
        </w:rPr>
        <w:t xml:space="preserve"> </w:t>
      </w:r>
      <w:r w:rsidRPr="00375A4A">
        <w:rPr>
          <w:sz w:val="32"/>
          <w:szCs w:val="32"/>
        </w:rPr>
        <w:t>образом</w:t>
      </w:r>
      <w:r w:rsidR="00005CF4" w:rsidRPr="00375A4A">
        <w:rPr>
          <w:sz w:val="32"/>
          <w:szCs w:val="32"/>
        </w:rPr>
        <w:t xml:space="preserve"> </w:t>
      </w:r>
      <w:r w:rsidRPr="00375A4A">
        <w:rPr>
          <w:sz w:val="32"/>
          <w:szCs w:val="32"/>
        </w:rPr>
        <w:t>созд</w:t>
      </w:r>
      <w:r w:rsidRPr="00375A4A">
        <w:rPr>
          <w:sz w:val="32"/>
          <w:szCs w:val="32"/>
        </w:rPr>
        <w:t>а</w:t>
      </w:r>
      <w:r w:rsidRPr="00375A4A">
        <w:rPr>
          <w:sz w:val="32"/>
          <w:szCs w:val="32"/>
        </w:rPr>
        <w:t>ется</w:t>
      </w:r>
      <w:r w:rsidR="00005CF4" w:rsidRPr="00375A4A">
        <w:rPr>
          <w:sz w:val="32"/>
          <w:szCs w:val="32"/>
        </w:rPr>
        <w:t xml:space="preserve"> </w:t>
      </w:r>
      <w:r w:rsidRPr="00375A4A">
        <w:rPr>
          <w:sz w:val="32"/>
          <w:szCs w:val="32"/>
        </w:rPr>
        <w:t>один</w:t>
      </w:r>
      <w:r w:rsidR="00005CF4" w:rsidRPr="00375A4A">
        <w:rPr>
          <w:sz w:val="32"/>
          <w:szCs w:val="32"/>
        </w:rPr>
        <w:t xml:space="preserve"> </w:t>
      </w:r>
      <w:r w:rsidRPr="00375A4A">
        <w:rPr>
          <w:sz w:val="32"/>
          <w:szCs w:val="32"/>
        </w:rPr>
        <w:t>образ</w:t>
      </w:r>
      <w:r w:rsidR="00005CF4" w:rsidRPr="00375A4A">
        <w:rPr>
          <w:sz w:val="32"/>
          <w:szCs w:val="32"/>
        </w:rPr>
        <w:t xml:space="preserve"> </w:t>
      </w:r>
      <w:r w:rsidRPr="00375A4A">
        <w:rPr>
          <w:sz w:val="32"/>
          <w:szCs w:val="32"/>
        </w:rPr>
        <w:t>формы</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каждого</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независящий</w:t>
      </w:r>
      <w:r w:rsidR="00005CF4" w:rsidRPr="00375A4A">
        <w:rPr>
          <w:sz w:val="32"/>
          <w:szCs w:val="32"/>
        </w:rPr>
        <w:t xml:space="preserve"> </w:t>
      </w:r>
      <w:r w:rsidRPr="00375A4A">
        <w:rPr>
          <w:sz w:val="32"/>
          <w:szCs w:val="32"/>
        </w:rPr>
        <w:t>от</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конкретных</w:t>
      </w:r>
      <w:r w:rsidR="00005CF4" w:rsidRPr="00375A4A">
        <w:rPr>
          <w:sz w:val="32"/>
          <w:szCs w:val="32"/>
        </w:rPr>
        <w:t xml:space="preserve"> </w:t>
      </w:r>
      <w:r w:rsidRPr="00375A4A">
        <w:rPr>
          <w:sz w:val="32"/>
          <w:szCs w:val="32"/>
        </w:rPr>
        <w:t>реализаций,</w:t>
      </w:r>
      <w:r w:rsidR="00005CF4" w:rsidRPr="00375A4A">
        <w:rPr>
          <w:sz w:val="32"/>
          <w:szCs w:val="32"/>
        </w:rPr>
        <w:t xml:space="preserve"> </w:t>
      </w:r>
      <w:r w:rsidR="00375361" w:rsidRPr="00375A4A">
        <w:rPr>
          <w:sz w:val="32"/>
          <w:szCs w:val="32"/>
        </w:rPr>
        <w:t>т. е.</w:t>
      </w:r>
      <w:r w:rsidR="00005CF4" w:rsidRPr="00375A4A">
        <w:rPr>
          <w:sz w:val="32"/>
          <w:szCs w:val="32"/>
        </w:rPr>
        <w:t xml:space="preserve"> </w:t>
      </w:r>
      <w:r w:rsidRPr="00375A4A">
        <w:rPr>
          <w:sz w:val="32"/>
          <w:szCs w:val="32"/>
        </w:rPr>
        <w:t>«Эйдос»</w:t>
      </w:r>
      <w:r w:rsidR="00005CF4" w:rsidRPr="00375A4A">
        <w:rPr>
          <w:sz w:val="32"/>
          <w:szCs w:val="32"/>
        </w:rPr>
        <w:t xml:space="preserve"> </w:t>
      </w:r>
      <w:r w:rsidRPr="00375A4A">
        <w:rPr>
          <w:sz w:val="32"/>
          <w:szCs w:val="32"/>
        </w:rPr>
        <w:t>этих</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смы</w:t>
      </w:r>
      <w:r w:rsidRPr="00375A4A">
        <w:rPr>
          <w:sz w:val="32"/>
          <w:szCs w:val="32"/>
        </w:rPr>
        <w:t>с</w:t>
      </w:r>
      <w:r w:rsidRPr="00375A4A">
        <w:rPr>
          <w:sz w:val="32"/>
          <w:szCs w:val="32"/>
        </w:rPr>
        <w:t>ле</w:t>
      </w:r>
      <w:r w:rsidR="00005CF4" w:rsidRPr="00375A4A">
        <w:rPr>
          <w:sz w:val="32"/>
          <w:szCs w:val="32"/>
        </w:rPr>
        <w:t xml:space="preserve"> </w:t>
      </w:r>
      <w:r w:rsidRPr="00375A4A">
        <w:rPr>
          <w:sz w:val="32"/>
          <w:szCs w:val="32"/>
        </w:rPr>
        <w:t>Платона</w:t>
      </w:r>
      <w:r w:rsidR="00005CF4" w:rsidRPr="00375A4A">
        <w:rPr>
          <w:sz w:val="32"/>
          <w:szCs w:val="32"/>
        </w:rPr>
        <w:t xml:space="preserve"> </w:t>
      </w:r>
      <w:r w:rsidRPr="00375A4A">
        <w:rPr>
          <w:sz w:val="32"/>
          <w:szCs w:val="32"/>
        </w:rPr>
        <w:t>[6])</w:t>
      </w:r>
      <w:r w:rsidR="00005CF4" w:rsidRPr="00375A4A">
        <w:rPr>
          <w:sz w:val="32"/>
          <w:szCs w:val="32"/>
        </w:rPr>
        <w:t xml:space="preserve"> </w:t>
      </w:r>
      <w:r w:rsidR="00F67E21" w:rsidRPr="00375A4A">
        <w:rPr>
          <w:sz w:val="32"/>
          <w:szCs w:val="32"/>
        </w:rPr>
        <w:t>–</w:t>
      </w:r>
      <w:r w:rsidR="00005CF4" w:rsidRPr="00375A4A">
        <w:rPr>
          <w:sz w:val="32"/>
          <w:szCs w:val="32"/>
        </w:rPr>
        <w:t xml:space="preserve"> </w:t>
      </w:r>
      <w:r w:rsidRPr="00375A4A">
        <w:rPr>
          <w:sz w:val="32"/>
          <w:szCs w:val="32"/>
        </w:rPr>
        <w:t>прототип</w:t>
      </w:r>
      <w:r w:rsidR="00005CF4" w:rsidRPr="00375A4A">
        <w:rPr>
          <w:sz w:val="32"/>
          <w:szCs w:val="32"/>
        </w:rPr>
        <w:t xml:space="preserve">  </w:t>
      </w:r>
      <w:r w:rsidRPr="00375A4A">
        <w:rPr>
          <w:sz w:val="32"/>
          <w:szCs w:val="32"/>
        </w:rPr>
        <w:t>или</w:t>
      </w:r>
      <w:r w:rsidR="00005CF4" w:rsidRPr="00375A4A">
        <w:rPr>
          <w:sz w:val="32"/>
          <w:szCs w:val="32"/>
        </w:rPr>
        <w:t xml:space="preserve"> </w:t>
      </w:r>
      <w:r w:rsidRPr="00375A4A">
        <w:rPr>
          <w:sz w:val="32"/>
          <w:szCs w:val="32"/>
        </w:rPr>
        <w:t>архетип</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смысле</w:t>
      </w:r>
      <w:r w:rsidR="00005CF4" w:rsidRPr="00375A4A">
        <w:rPr>
          <w:sz w:val="32"/>
          <w:szCs w:val="32"/>
        </w:rPr>
        <w:t xml:space="preserve"> </w:t>
      </w:r>
      <w:r w:rsidRPr="00375A4A">
        <w:rPr>
          <w:sz w:val="32"/>
          <w:szCs w:val="32"/>
        </w:rPr>
        <w:t>Юнга</w:t>
      </w:r>
      <w:r w:rsidR="00005CF4" w:rsidRPr="00375A4A">
        <w:rPr>
          <w:sz w:val="32"/>
          <w:szCs w:val="32"/>
        </w:rPr>
        <w:t xml:space="preserve"> </w:t>
      </w:r>
      <w:r w:rsidRPr="00375A4A">
        <w:rPr>
          <w:sz w:val="32"/>
          <w:szCs w:val="32"/>
        </w:rPr>
        <w:t>[18])</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p>
    <w:p w:rsidR="00FD44DE" w:rsidRPr="00375A4A" w:rsidRDefault="00FD44DE" w:rsidP="00E81885">
      <w:pPr>
        <w:ind w:firstLine="709"/>
        <w:jc w:val="both"/>
        <w:rPr>
          <w:sz w:val="32"/>
          <w:szCs w:val="32"/>
        </w:rPr>
      </w:pPr>
      <w:r w:rsidRPr="00375A4A">
        <w:rPr>
          <w:sz w:val="32"/>
          <w:szCs w:val="32"/>
        </w:rPr>
        <w:t>Рассмотрим</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конкретном</w:t>
      </w:r>
      <w:r w:rsidR="00005CF4" w:rsidRPr="00375A4A">
        <w:rPr>
          <w:sz w:val="32"/>
          <w:szCs w:val="32"/>
        </w:rPr>
        <w:t xml:space="preserve"> </w:t>
      </w:r>
      <w:r w:rsidRPr="00375A4A">
        <w:rPr>
          <w:sz w:val="32"/>
          <w:szCs w:val="32"/>
        </w:rPr>
        <w:t>численном</w:t>
      </w:r>
      <w:r w:rsidR="00005CF4" w:rsidRPr="00375A4A">
        <w:rPr>
          <w:sz w:val="32"/>
          <w:szCs w:val="32"/>
        </w:rPr>
        <w:t xml:space="preserve"> </w:t>
      </w:r>
      <w:r w:rsidRPr="00375A4A">
        <w:rPr>
          <w:sz w:val="32"/>
          <w:szCs w:val="32"/>
        </w:rPr>
        <w:t>примере</w:t>
      </w:r>
      <w:r w:rsidR="00005CF4" w:rsidRPr="00375A4A">
        <w:rPr>
          <w:sz w:val="32"/>
          <w:szCs w:val="32"/>
        </w:rPr>
        <w:t xml:space="preserve"> </w:t>
      </w:r>
      <w:r w:rsidRPr="00375A4A">
        <w:rPr>
          <w:sz w:val="32"/>
          <w:szCs w:val="32"/>
        </w:rPr>
        <w:t>решение</w:t>
      </w:r>
      <w:r w:rsidR="00005CF4" w:rsidRPr="00375A4A">
        <w:rPr>
          <w:sz w:val="32"/>
          <w:szCs w:val="32"/>
        </w:rPr>
        <w:t xml:space="preserve"> </w:t>
      </w:r>
      <w:r w:rsidRPr="00375A4A">
        <w:rPr>
          <w:sz w:val="32"/>
          <w:szCs w:val="32"/>
        </w:rPr>
        <w:t>сформулированных</w:t>
      </w:r>
      <w:r w:rsidR="00005CF4" w:rsidRPr="00375A4A">
        <w:rPr>
          <w:sz w:val="32"/>
          <w:szCs w:val="32"/>
        </w:rPr>
        <w:t xml:space="preserve"> </w:t>
      </w:r>
      <w:r w:rsidRPr="00375A4A">
        <w:rPr>
          <w:sz w:val="32"/>
          <w:szCs w:val="32"/>
        </w:rPr>
        <w:t>выше</w:t>
      </w:r>
      <w:r w:rsidR="00005CF4" w:rsidRPr="00375A4A">
        <w:rPr>
          <w:sz w:val="32"/>
          <w:szCs w:val="32"/>
        </w:rPr>
        <w:t xml:space="preserve"> </w:t>
      </w:r>
      <w:r w:rsidRPr="00375A4A">
        <w:rPr>
          <w:sz w:val="32"/>
          <w:szCs w:val="32"/>
        </w:rPr>
        <w:t>задач</w:t>
      </w:r>
      <w:r w:rsidR="00005CF4" w:rsidRPr="00375A4A">
        <w:rPr>
          <w:sz w:val="32"/>
          <w:szCs w:val="32"/>
        </w:rPr>
        <w:t xml:space="preserve"> </w:t>
      </w:r>
      <w:r w:rsidRPr="00375A4A">
        <w:rPr>
          <w:sz w:val="32"/>
          <w:szCs w:val="32"/>
        </w:rPr>
        <w:t>ампелографии</w:t>
      </w:r>
      <w:r w:rsidR="00005CF4" w:rsidRPr="00375A4A">
        <w:rPr>
          <w:sz w:val="32"/>
          <w:szCs w:val="32"/>
        </w:rPr>
        <w:t xml:space="preserve"> </w:t>
      </w:r>
      <w:r w:rsidRPr="00375A4A">
        <w:rPr>
          <w:sz w:val="32"/>
          <w:szCs w:val="32"/>
        </w:rPr>
        <w:t>в</w:t>
      </w:r>
      <w:r w:rsidR="00005CF4" w:rsidRPr="00375A4A">
        <w:rPr>
          <w:sz w:val="32"/>
          <w:szCs w:val="32"/>
        </w:rPr>
        <w:t xml:space="preserve"> </w:t>
      </w:r>
      <w:r w:rsidR="00715E2E" w:rsidRPr="00375A4A">
        <w:rPr>
          <w:sz w:val="32"/>
          <w:szCs w:val="32"/>
        </w:rPr>
        <w:t>АСК-анализ</w:t>
      </w:r>
      <w:r w:rsidRPr="00375A4A">
        <w:rPr>
          <w:sz w:val="32"/>
          <w:szCs w:val="32"/>
        </w:rPr>
        <w:t>е</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системе</w:t>
      </w:r>
      <w:r w:rsidR="00005CF4" w:rsidRPr="00375A4A">
        <w:rPr>
          <w:sz w:val="32"/>
          <w:szCs w:val="32"/>
        </w:rPr>
        <w:t xml:space="preserve"> </w:t>
      </w:r>
      <w:r w:rsidRPr="00375A4A">
        <w:rPr>
          <w:sz w:val="32"/>
          <w:szCs w:val="32"/>
        </w:rPr>
        <w:t>«</w:t>
      </w:r>
      <w:r w:rsidR="00230E68" w:rsidRPr="00375A4A">
        <w:rPr>
          <w:sz w:val="32"/>
          <w:szCs w:val="32"/>
        </w:rPr>
        <w:t>Эйдос-</w:t>
      </w:r>
      <w:r w:rsidRPr="00375A4A">
        <w:rPr>
          <w:sz w:val="32"/>
          <w:szCs w:val="32"/>
        </w:rPr>
        <w:t>Х++»</w:t>
      </w:r>
      <w:r w:rsidR="00005CF4" w:rsidRPr="00375A4A">
        <w:rPr>
          <w:sz w:val="32"/>
          <w:szCs w:val="32"/>
        </w:rPr>
        <w:t xml:space="preserve"> </w:t>
      </w:r>
      <w:r w:rsidRPr="00375A4A">
        <w:rPr>
          <w:sz w:val="32"/>
          <w:szCs w:val="32"/>
        </w:rPr>
        <w:t>версии</w:t>
      </w:r>
      <w:r w:rsidR="00005CF4" w:rsidRPr="00375A4A">
        <w:rPr>
          <w:sz w:val="32"/>
          <w:szCs w:val="32"/>
        </w:rPr>
        <w:t xml:space="preserve"> </w:t>
      </w:r>
      <w:r w:rsidRPr="00375A4A">
        <w:rPr>
          <w:sz w:val="32"/>
          <w:szCs w:val="32"/>
        </w:rPr>
        <w:t>от</w:t>
      </w:r>
      <w:r w:rsidR="00005CF4" w:rsidRPr="00375A4A">
        <w:rPr>
          <w:sz w:val="32"/>
          <w:szCs w:val="32"/>
        </w:rPr>
        <w:t xml:space="preserve"> </w:t>
      </w:r>
      <w:r w:rsidRPr="00375A4A">
        <w:rPr>
          <w:sz w:val="32"/>
          <w:szCs w:val="32"/>
        </w:rPr>
        <w:t>24.10.2015</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выше.</w:t>
      </w:r>
      <w:r w:rsidR="00005CF4" w:rsidRPr="00375A4A">
        <w:rPr>
          <w:sz w:val="32"/>
          <w:szCs w:val="32"/>
        </w:rPr>
        <w:t xml:space="preserve"> </w:t>
      </w:r>
      <w:r w:rsidRPr="00375A4A">
        <w:rPr>
          <w:sz w:val="32"/>
          <w:szCs w:val="32"/>
        </w:rPr>
        <w:t>Отметим,</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система</w:t>
      </w:r>
      <w:r w:rsidR="00005CF4" w:rsidRPr="00375A4A">
        <w:rPr>
          <w:sz w:val="32"/>
          <w:szCs w:val="32"/>
        </w:rPr>
        <w:t xml:space="preserve"> </w:t>
      </w:r>
      <w:r w:rsidRPr="00375A4A">
        <w:rPr>
          <w:sz w:val="32"/>
          <w:szCs w:val="32"/>
        </w:rPr>
        <w:t>«Эйдос»</w:t>
      </w:r>
      <w:r w:rsidR="00005CF4" w:rsidRPr="00375A4A">
        <w:rPr>
          <w:sz w:val="32"/>
          <w:szCs w:val="32"/>
        </w:rPr>
        <w:t xml:space="preserve"> </w:t>
      </w:r>
      <w:r w:rsidRPr="00375A4A">
        <w:rPr>
          <w:sz w:val="32"/>
          <w:szCs w:val="32"/>
        </w:rPr>
        <w:t>имеет</w:t>
      </w:r>
      <w:r w:rsidR="00005CF4" w:rsidRPr="00375A4A">
        <w:rPr>
          <w:sz w:val="32"/>
          <w:szCs w:val="32"/>
        </w:rPr>
        <w:t xml:space="preserve"> </w:t>
      </w:r>
      <w:r w:rsidRPr="00375A4A">
        <w:rPr>
          <w:sz w:val="32"/>
          <w:szCs w:val="32"/>
        </w:rPr>
        <w:t>программные</w:t>
      </w:r>
      <w:r w:rsidR="00005CF4" w:rsidRPr="00375A4A">
        <w:rPr>
          <w:sz w:val="32"/>
          <w:szCs w:val="32"/>
        </w:rPr>
        <w:t xml:space="preserve"> </w:t>
      </w:r>
      <w:r w:rsidRPr="00375A4A">
        <w:rPr>
          <w:sz w:val="32"/>
          <w:szCs w:val="32"/>
        </w:rPr>
        <w:t>интерфейсы</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внешними</w:t>
      </w:r>
      <w:r w:rsidR="00005CF4" w:rsidRPr="00375A4A">
        <w:rPr>
          <w:sz w:val="32"/>
          <w:szCs w:val="32"/>
        </w:rPr>
        <w:t xml:space="preserve"> </w:t>
      </w:r>
      <w:r w:rsidRPr="00375A4A">
        <w:rPr>
          <w:sz w:val="32"/>
          <w:szCs w:val="32"/>
        </w:rPr>
        <w:t>источниками</w:t>
      </w:r>
      <w:r w:rsidR="00005CF4" w:rsidRPr="00375A4A">
        <w:rPr>
          <w:sz w:val="32"/>
          <w:szCs w:val="32"/>
        </w:rPr>
        <w:t xml:space="preserve"> </w:t>
      </w:r>
      <w:r w:rsidRPr="00375A4A">
        <w:rPr>
          <w:sz w:val="32"/>
          <w:szCs w:val="32"/>
        </w:rPr>
        <w:t>данных</w:t>
      </w:r>
      <w:r w:rsidR="00005CF4" w:rsidRPr="00375A4A">
        <w:rPr>
          <w:sz w:val="32"/>
          <w:szCs w:val="32"/>
        </w:rPr>
        <w:t xml:space="preserve"> </w:t>
      </w:r>
      <w:r w:rsidRPr="00375A4A">
        <w:rPr>
          <w:sz w:val="32"/>
          <w:szCs w:val="32"/>
        </w:rPr>
        <w:t>различных</w:t>
      </w:r>
      <w:r w:rsidR="00005CF4" w:rsidRPr="00375A4A">
        <w:rPr>
          <w:sz w:val="32"/>
          <w:szCs w:val="32"/>
        </w:rPr>
        <w:t xml:space="preserve"> </w:t>
      </w:r>
      <w:r w:rsidRPr="00375A4A">
        <w:rPr>
          <w:sz w:val="32"/>
          <w:szCs w:val="32"/>
        </w:rPr>
        <w:t>типов:</w:t>
      </w:r>
      <w:r w:rsidR="00005CF4" w:rsidRPr="00375A4A">
        <w:rPr>
          <w:sz w:val="32"/>
          <w:szCs w:val="32"/>
        </w:rPr>
        <w:t xml:space="preserve"> </w:t>
      </w:r>
      <w:r w:rsidRPr="00375A4A">
        <w:rPr>
          <w:sz w:val="32"/>
          <w:szCs w:val="32"/>
        </w:rPr>
        <w:t>текстовые</w:t>
      </w:r>
      <w:r w:rsidR="00005CF4" w:rsidRPr="00375A4A">
        <w:rPr>
          <w:sz w:val="32"/>
          <w:szCs w:val="32"/>
        </w:rPr>
        <w:t xml:space="preserve"> </w:t>
      </w:r>
      <w:r w:rsidRPr="00375A4A">
        <w:rPr>
          <w:sz w:val="32"/>
          <w:szCs w:val="32"/>
        </w:rPr>
        <w:t>данные</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фо</w:t>
      </w:r>
      <w:r w:rsidRPr="00375A4A">
        <w:rPr>
          <w:sz w:val="32"/>
          <w:szCs w:val="32"/>
        </w:rPr>
        <w:t>р</w:t>
      </w:r>
      <w:r w:rsidRPr="00375A4A">
        <w:rPr>
          <w:sz w:val="32"/>
          <w:szCs w:val="32"/>
        </w:rPr>
        <w:t>ме</w:t>
      </w:r>
      <w:r w:rsidR="00005CF4" w:rsidRPr="00375A4A">
        <w:rPr>
          <w:sz w:val="32"/>
          <w:szCs w:val="32"/>
        </w:rPr>
        <w:t xml:space="preserve"> </w:t>
      </w:r>
      <w:r w:rsidRPr="00375A4A">
        <w:rPr>
          <w:sz w:val="32"/>
          <w:szCs w:val="32"/>
        </w:rPr>
        <w:t>текстовых</w:t>
      </w:r>
      <w:r w:rsidR="00005CF4" w:rsidRPr="00375A4A">
        <w:rPr>
          <w:sz w:val="32"/>
          <w:szCs w:val="32"/>
        </w:rPr>
        <w:t xml:space="preserve"> </w:t>
      </w:r>
      <w:r w:rsidRPr="00375A4A">
        <w:rPr>
          <w:sz w:val="32"/>
          <w:szCs w:val="32"/>
        </w:rPr>
        <w:t>файлов</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значений</w:t>
      </w:r>
      <w:r w:rsidR="00005CF4" w:rsidRPr="00375A4A">
        <w:rPr>
          <w:sz w:val="32"/>
          <w:szCs w:val="32"/>
        </w:rPr>
        <w:t xml:space="preserve"> </w:t>
      </w:r>
      <w:r w:rsidRPr="00375A4A">
        <w:rPr>
          <w:sz w:val="32"/>
          <w:szCs w:val="32"/>
        </w:rPr>
        <w:t>полей</w:t>
      </w:r>
      <w:r w:rsidR="00005CF4" w:rsidRPr="00375A4A">
        <w:rPr>
          <w:sz w:val="32"/>
          <w:szCs w:val="32"/>
        </w:rPr>
        <w:t xml:space="preserve"> </w:t>
      </w:r>
      <w:r w:rsidR="00346E48" w:rsidRPr="00375A4A">
        <w:rPr>
          <w:sz w:val="32"/>
          <w:szCs w:val="32"/>
        </w:rPr>
        <w:t>Excel-</w:t>
      </w:r>
      <w:r w:rsidRPr="00375A4A">
        <w:rPr>
          <w:sz w:val="32"/>
          <w:szCs w:val="32"/>
        </w:rPr>
        <w:t>таблиц,</w:t>
      </w:r>
      <w:r w:rsidR="00005CF4" w:rsidRPr="00375A4A">
        <w:rPr>
          <w:sz w:val="32"/>
          <w:szCs w:val="32"/>
        </w:rPr>
        <w:t xml:space="preserve"> </w:t>
      </w:r>
      <w:r w:rsidRPr="00375A4A">
        <w:rPr>
          <w:sz w:val="32"/>
          <w:szCs w:val="32"/>
        </w:rPr>
        <w:t>табличн</w:t>
      </w:r>
      <w:r w:rsidRPr="00375A4A">
        <w:rPr>
          <w:sz w:val="32"/>
          <w:szCs w:val="32"/>
        </w:rPr>
        <w:t>ы</w:t>
      </w:r>
      <w:r w:rsidRPr="00375A4A">
        <w:rPr>
          <w:sz w:val="32"/>
          <w:szCs w:val="32"/>
        </w:rPr>
        <w:t>ми</w:t>
      </w:r>
      <w:r w:rsidR="00005CF4" w:rsidRPr="00375A4A">
        <w:rPr>
          <w:sz w:val="32"/>
          <w:szCs w:val="32"/>
        </w:rPr>
        <w:t xml:space="preserve"> </w:t>
      </w:r>
      <w:r w:rsidRPr="00375A4A">
        <w:rPr>
          <w:sz w:val="32"/>
          <w:szCs w:val="32"/>
        </w:rPr>
        <w:t>данными</w:t>
      </w:r>
      <w:r w:rsidR="00005CF4" w:rsidRPr="00375A4A">
        <w:rPr>
          <w:sz w:val="32"/>
          <w:szCs w:val="32"/>
        </w:rPr>
        <w:t xml:space="preserve"> </w:t>
      </w:r>
      <w:r w:rsidRPr="00375A4A">
        <w:rPr>
          <w:sz w:val="32"/>
          <w:szCs w:val="32"/>
        </w:rPr>
        <w:t>dbf,</w:t>
      </w:r>
      <w:r w:rsidR="00005CF4" w:rsidRPr="00375A4A">
        <w:rPr>
          <w:sz w:val="32"/>
          <w:szCs w:val="32"/>
        </w:rPr>
        <w:t xml:space="preserve"> </w:t>
      </w:r>
      <w:r w:rsidRPr="00375A4A">
        <w:rPr>
          <w:sz w:val="32"/>
          <w:szCs w:val="32"/>
        </w:rPr>
        <w:t>xls</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xlsx</w:t>
      </w:r>
      <w:r w:rsidR="00005CF4" w:rsidRPr="00375A4A">
        <w:rPr>
          <w:sz w:val="32"/>
          <w:szCs w:val="32"/>
        </w:rPr>
        <w:t xml:space="preserve"> </w:t>
      </w:r>
      <w:r w:rsidRPr="00375A4A">
        <w:rPr>
          <w:sz w:val="32"/>
          <w:szCs w:val="32"/>
        </w:rPr>
        <w:t>форматов,</w:t>
      </w:r>
      <w:r w:rsidR="00005CF4" w:rsidRPr="00375A4A">
        <w:rPr>
          <w:sz w:val="32"/>
          <w:szCs w:val="32"/>
        </w:rPr>
        <w:t xml:space="preserve"> </w:t>
      </w:r>
      <w:r w:rsidRPr="00375A4A">
        <w:rPr>
          <w:sz w:val="32"/>
          <w:szCs w:val="32"/>
        </w:rPr>
        <w:t>графическими</w:t>
      </w:r>
      <w:r w:rsidR="00005CF4" w:rsidRPr="00375A4A">
        <w:rPr>
          <w:sz w:val="32"/>
          <w:szCs w:val="32"/>
        </w:rPr>
        <w:t xml:space="preserve"> </w:t>
      </w:r>
      <w:r w:rsidRPr="00375A4A">
        <w:rPr>
          <w:sz w:val="32"/>
          <w:szCs w:val="32"/>
        </w:rPr>
        <w:t>объектами,</w:t>
      </w:r>
      <w:r w:rsidR="00005CF4" w:rsidRPr="00375A4A">
        <w:rPr>
          <w:sz w:val="32"/>
          <w:szCs w:val="32"/>
        </w:rPr>
        <w:t xml:space="preserve"> </w:t>
      </w:r>
      <w:r w:rsidRPr="00375A4A">
        <w:rPr>
          <w:sz w:val="32"/>
          <w:szCs w:val="32"/>
        </w:rPr>
        <w:t>анализируемыми</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пикселям</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внешним</w:t>
      </w:r>
      <w:r w:rsidR="00005CF4" w:rsidRPr="00375A4A">
        <w:rPr>
          <w:sz w:val="32"/>
          <w:szCs w:val="32"/>
        </w:rPr>
        <w:t xml:space="preserve"> </w:t>
      </w:r>
      <w:r w:rsidRPr="00375A4A">
        <w:rPr>
          <w:sz w:val="32"/>
          <w:szCs w:val="32"/>
        </w:rPr>
        <w:t>контурам.</w:t>
      </w:r>
    </w:p>
    <w:p w:rsidR="00FD44DE" w:rsidRPr="00375A4A" w:rsidRDefault="00FD44DE" w:rsidP="00E81885">
      <w:pPr>
        <w:ind w:firstLine="709"/>
        <w:jc w:val="both"/>
        <w:rPr>
          <w:sz w:val="32"/>
          <w:szCs w:val="32"/>
        </w:rPr>
      </w:pPr>
      <w:r w:rsidRPr="00375A4A">
        <w:rPr>
          <w:sz w:val="32"/>
          <w:szCs w:val="32"/>
        </w:rPr>
        <w:t>Для</w:t>
      </w:r>
      <w:r w:rsidR="00005CF4" w:rsidRPr="00375A4A">
        <w:rPr>
          <w:sz w:val="32"/>
          <w:szCs w:val="32"/>
        </w:rPr>
        <w:t xml:space="preserve"> </w:t>
      </w:r>
      <w:r w:rsidRPr="00375A4A">
        <w:rPr>
          <w:sz w:val="32"/>
          <w:szCs w:val="32"/>
        </w:rPr>
        <w:t>решения</w:t>
      </w:r>
      <w:r w:rsidR="00005CF4" w:rsidRPr="00375A4A">
        <w:rPr>
          <w:sz w:val="32"/>
          <w:szCs w:val="32"/>
        </w:rPr>
        <w:t xml:space="preserve"> </w:t>
      </w:r>
      <w:r w:rsidRPr="00375A4A">
        <w:rPr>
          <w:sz w:val="32"/>
          <w:szCs w:val="32"/>
        </w:rPr>
        <w:t>поставленных</w:t>
      </w:r>
      <w:r w:rsidR="00005CF4" w:rsidRPr="00375A4A">
        <w:rPr>
          <w:sz w:val="32"/>
          <w:szCs w:val="32"/>
        </w:rPr>
        <w:t xml:space="preserve"> </w:t>
      </w:r>
      <w:r w:rsidRPr="00375A4A">
        <w:rPr>
          <w:sz w:val="32"/>
          <w:szCs w:val="32"/>
        </w:rPr>
        <w:t>в</w:t>
      </w:r>
      <w:r w:rsidR="00005CF4" w:rsidRPr="00375A4A">
        <w:rPr>
          <w:sz w:val="32"/>
          <w:szCs w:val="32"/>
        </w:rPr>
        <w:t xml:space="preserve"> </w:t>
      </w:r>
      <w:r w:rsidR="00B06402" w:rsidRPr="00375A4A">
        <w:rPr>
          <w:sz w:val="32"/>
          <w:szCs w:val="32"/>
        </w:rPr>
        <w:t>работе</w:t>
      </w:r>
      <w:r w:rsidR="00005CF4" w:rsidRPr="00375A4A">
        <w:rPr>
          <w:sz w:val="32"/>
          <w:szCs w:val="32"/>
        </w:rPr>
        <w:t xml:space="preserve"> </w:t>
      </w:r>
      <w:r w:rsidRPr="00375A4A">
        <w:rPr>
          <w:sz w:val="32"/>
          <w:szCs w:val="32"/>
        </w:rPr>
        <w:t>задач</w:t>
      </w:r>
      <w:r w:rsidR="00005CF4" w:rsidRPr="00375A4A">
        <w:rPr>
          <w:sz w:val="32"/>
          <w:szCs w:val="32"/>
        </w:rPr>
        <w:t xml:space="preserve"> </w:t>
      </w:r>
      <w:r w:rsidRPr="00375A4A">
        <w:rPr>
          <w:sz w:val="32"/>
          <w:szCs w:val="32"/>
        </w:rPr>
        <w:t>используем</w:t>
      </w:r>
      <w:r w:rsidR="00005CF4" w:rsidRPr="00375A4A">
        <w:rPr>
          <w:sz w:val="32"/>
          <w:szCs w:val="32"/>
        </w:rPr>
        <w:t xml:space="preserve"> </w:t>
      </w:r>
      <w:r w:rsidRPr="00375A4A">
        <w:rPr>
          <w:sz w:val="32"/>
          <w:szCs w:val="32"/>
        </w:rPr>
        <w:t>пр</w:t>
      </w:r>
      <w:r w:rsidRPr="00375A4A">
        <w:rPr>
          <w:sz w:val="32"/>
          <w:szCs w:val="32"/>
        </w:rPr>
        <w:t>о</w:t>
      </w:r>
      <w:r w:rsidRPr="00375A4A">
        <w:rPr>
          <w:sz w:val="32"/>
          <w:szCs w:val="32"/>
        </w:rPr>
        <w:t>граммный</w:t>
      </w:r>
      <w:r w:rsidR="00005CF4" w:rsidRPr="00375A4A">
        <w:rPr>
          <w:sz w:val="32"/>
          <w:szCs w:val="32"/>
        </w:rPr>
        <w:t xml:space="preserve"> </w:t>
      </w:r>
      <w:r w:rsidRPr="00375A4A">
        <w:rPr>
          <w:sz w:val="32"/>
          <w:szCs w:val="32"/>
        </w:rPr>
        <w:t>интерфейс</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изображениями,</w:t>
      </w:r>
      <w:r w:rsidR="00005CF4" w:rsidRPr="00375A4A">
        <w:rPr>
          <w:sz w:val="32"/>
          <w:szCs w:val="32"/>
        </w:rPr>
        <w:t xml:space="preserve"> </w:t>
      </w:r>
      <w:r w:rsidRPr="00375A4A">
        <w:rPr>
          <w:sz w:val="32"/>
          <w:szCs w:val="32"/>
        </w:rPr>
        <w:t>которые</w:t>
      </w:r>
      <w:r w:rsidR="00005CF4" w:rsidRPr="00375A4A">
        <w:rPr>
          <w:sz w:val="32"/>
          <w:szCs w:val="32"/>
        </w:rPr>
        <w:t xml:space="preserve"> </w:t>
      </w:r>
      <w:r w:rsidRPr="00375A4A">
        <w:rPr>
          <w:sz w:val="32"/>
          <w:szCs w:val="32"/>
        </w:rPr>
        <w:t>анализируются</w:t>
      </w:r>
      <w:r w:rsidR="00005CF4" w:rsidRPr="00375A4A">
        <w:rPr>
          <w:sz w:val="32"/>
          <w:szCs w:val="32"/>
        </w:rPr>
        <w:t xml:space="preserve"> </w:t>
      </w:r>
      <w:r w:rsidRPr="00375A4A">
        <w:rPr>
          <w:sz w:val="32"/>
          <w:szCs w:val="32"/>
        </w:rPr>
        <w:lastRenderedPageBreak/>
        <w:t>по</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внешним</w:t>
      </w:r>
      <w:r w:rsidR="00005CF4" w:rsidRPr="00375A4A">
        <w:rPr>
          <w:sz w:val="32"/>
          <w:szCs w:val="32"/>
        </w:rPr>
        <w:t xml:space="preserve"> </w:t>
      </w:r>
      <w:r w:rsidRPr="00375A4A">
        <w:rPr>
          <w:sz w:val="32"/>
          <w:szCs w:val="32"/>
        </w:rPr>
        <w:t>контурам</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полярной</w:t>
      </w:r>
      <w:r w:rsidR="00005CF4" w:rsidRPr="00375A4A">
        <w:rPr>
          <w:sz w:val="32"/>
          <w:szCs w:val="32"/>
        </w:rPr>
        <w:t xml:space="preserve"> </w:t>
      </w:r>
      <w:r w:rsidRPr="00375A4A">
        <w:rPr>
          <w:sz w:val="32"/>
          <w:szCs w:val="32"/>
        </w:rPr>
        <w:t>системе</w:t>
      </w:r>
      <w:r w:rsidR="00005CF4" w:rsidRPr="00375A4A">
        <w:rPr>
          <w:sz w:val="32"/>
          <w:szCs w:val="32"/>
        </w:rPr>
        <w:t xml:space="preserve"> </w:t>
      </w:r>
      <w:r w:rsidRPr="00375A4A">
        <w:rPr>
          <w:sz w:val="32"/>
          <w:szCs w:val="32"/>
        </w:rPr>
        <w:t>координат.</w:t>
      </w:r>
      <w:r w:rsidR="00005CF4" w:rsidRPr="00375A4A">
        <w:rPr>
          <w:sz w:val="32"/>
          <w:szCs w:val="32"/>
        </w:rPr>
        <w:t xml:space="preserve"> </w:t>
      </w:r>
      <w:r w:rsidRPr="00375A4A">
        <w:rPr>
          <w:sz w:val="32"/>
          <w:szCs w:val="32"/>
        </w:rPr>
        <w:t>Пр</w:t>
      </w:r>
      <w:r w:rsidRPr="00375A4A">
        <w:rPr>
          <w:sz w:val="32"/>
          <w:szCs w:val="32"/>
        </w:rPr>
        <w:t>о</w:t>
      </w:r>
      <w:r w:rsidRPr="00375A4A">
        <w:rPr>
          <w:sz w:val="32"/>
          <w:szCs w:val="32"/>
        </w:rPr>
        <w:t>граммная</w:t>
      </w:r>
      <w:r w:rsidR="00005CF4" w:rsidRPr="00375A4A">
        <w:rPr>
          <w:sz w:val="32"/>
          <w:szCs w:val="32"/>
        </w:rPr>
        <w:t xml:space="preserve"> </w:t>
      </w:r>
      <w:r w:rsidRPr="00375A4A">
        <w:rPr>
          <w:sz w:val="32"/>
          <w:szCs w:val="32"/>
        </w:rPr>
        <w:t>реализация</w:t>
      </w:r>
      <w:r w:rsidR="00005CF4" w:rsidRPr="00375A4A">
        <w:rPr>
          <w:sz w:val="32"/>
          <w:szCs w:val="32"/>
        </w:rPr>
        <w:t xml:space="preserve"> </w:t>
      </w:r>
      <w:r w:rsidRPr="00375A4A">
        <w:rPr>
          <w:sz w:val="32"/>
          <w:szCs w:val="32"/>
        </w:rPr>
        <w:t>данного</w:t>
      </w:r>
      <w:r w:rsidR="00005CF4" w:rsidRPr="00375A4A">
        <w:rPr>
          <w:sz w:val="32"/>
          <w:szCs w:val="32"/>
        </w:rPr>
        <w:t xml:space="preserve"> </w:t>
      </w:r>
      <w:r w:rsidRPr="00375A4A">
        <w:rPr>
          <w:sz w:val="32"/>
          <w:szCs w:val="32"/>
        </w:rPr>
        <w:t>интерфейса</w:t>
      </w:r>
      <w:r w:rsidR="00005CF4" w:rsidRPr="00375A4A">
        <w:rPr>
          <w:sz w:val="32"/>
          <w:szCs w:val="32"/>
        </w:rPr>
        <w:t xml:space="preserve"> </w:t>
      </w:r>
      <w:r w:rsidRPr="00375A4A">
        <w:rPr>
          <w:sz w:val="32"/>
          <w:szCs w:val="32"/>
        </w:rPr>
        <w:t>разработана</w:t>
      </w:r>
      <w:r w:rsidR="00005CF4" w:rsidRPr="00375A4A">
        <w:rPr>
          <w:sz w:val="32"/>
          <w:szCs w:val="32"/>
        </w:rPr>
        <w:t xml:space="preserve"> </w:t>
      </w:r>
      <w:r w:rsidRPr="00375A4A">
        <w:rPr>
          <w:sz w:val="32"/>
          <w:szCs w:val="32"/>
        </w:rPr>
        <w:t>Д.К.</w:t>
      </w:r>
      <w:r w:rsidR="00005CF4" w:rsidRPr="00375A4A">
        <w:rPr>
          <w:sz w:val="32"/>
          <w:szCs w:val="32"/>
        </w:rPr>
        <w:t xml:space="preserve"> </w:t>
      </w:r>
      <w:r w:rsidRPr="00375A4A">
        <w:rPr>
          <w:sz w:val="32"/>
          <w:szCs w:val="32"/>
        </w:rPr>
        <w:t>Бандык</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алгоритму</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постановке</w:t>
      </w:r>
      <w:r w:rsidR="00005CF4" w:rsidRPr="00375A4A">
        <w:rPr>
          <w:sz w:val="32"/>
          <w:szCs w:val="32"/>
        </w:rPr>
        <w:t xml:space="preserve"> </w:t>
      </w:r>
      <w:r w:rsidRPr="00375A4A">
        <w:rPr>
          <w:sz w:val="32"/>
          <w:szCs w:val="32"/>
        </w:rPr>
        <w:t>проф.</w:t>
      </w:r>
      <w:r w:rsidR="00005CF4" w:rsidRPr="00375A4A">
        <w:rPr>
          <w:sz w:val="32"/>
          <w:szCs w:val="32"/>
        </w:rPr>
        <w:t xml:space="preserve"> </w:t>
      </w:r>
      <w:r w:rsidRPr="00375A4A">
        <w:rPr>
          <w:sz w:val="32"/>
          <w:szCs w:val="32"/>
        </w:rPr>
        <w:t>Е.В.</w:t>
      </w:r>
      <w:r w:rsidR="00005CF4" w:rsidRPr="00375A4A">
        <w:rPr>
          <w:sz w:val="32"/>
          <w:szCs w:val="32"/>
        </w:rPr>
        <w:t xml:space="preserve"> </w:t>
      </w:r>
      <w:r w:rsidRPr="00375A4A">
        <w:rPr>
          <w:sz w:val="32"/>
          <w:szCs w:val="32"/>
        </w:rPr>
        <w:t>Луценко</w:t>
      </w:r>
      <w:r w:rsidR="00005CF4" w:rsidRPr="00375A4A">
        <w:rPr>
          <w:sz w:val="32"/>
          <w:szCs w:val="32"/>
        </w:rPr>
        <w:t xml:space="preserve"> </w:t>
      </w:r>
      <w:r w:rsidRPr="00375A4A">
        <w:rPr>
          <w:sz w:val="32"/>
          <w:szCs w:val="32"/>
        </w:rPr>
        <w:t>[3,</w:t>
      </w:r>
      <w:r w:rsidR="00005CF4" w:rsidRPr="00375A4A">
        <w:rPr>
          <w:sz w:val="32"/>
          <w:szCs w:val="32"/>
        </w:rPr>
        <w:t xml:space="preserve"> </w:t>
      </w:r>
      <w:r w:rsidRPr="00375A4A">
        <w:rPr>
          <w:sz w:val="32"/>
          <w:szCs w:val="32"/>
        </w:rPr>
        <w:t>4].</w:t>
      </w:r>
    </w:p>
    <w:p w:rsidR="00FD44DE" w:rsidRPr="00375A4A" w:rsidRDefault="00FD44DE" w:rsidP="00E81885">
      <w:pPr>
        <w:ind w:firstLine="709"/>
        <w:jc w:val="both"/>
        <w:rPr>
          <w:sz w:val="32"/>
          <w:szCs w:val="32"/>
        </w:rPr>
      </w:pPr>
      <w:r w:rsidRPr="00375A4A">
        <w:rPr>
          <w:sz w:val="32"/>
          <w:szCs w:val="32"/>
        </w:rPr>
        <w:t>Для</w:t>
      </w:r>
      <w:r w:rsidR="00005CF4" w:rsidRPr="00375A4A">
        <w:rPr>
          <w:sz w:val="32"/>
          <w:szCs w:val="32"/>
        </w:rPr>
        <w:t xml:space="preserve"> </w:t>
      </w:r>
      <w:r w:rsidRPr="00375A4A">
        <w:rPr>
          <w:sz w:val="32"/>
          <w:szCs w:val="32"/>
        </w:rPr>
        <w:t>этого</w:t>
      </w:r>
      <w:r w:rsidR="00005CF4" w:rsidRPr="00375A4A">
        <w:rPr>
          <w:sz w:val="32"/>
          <w:szCs w:val="32"/>
        </w:rPr>
        <w:t xml:space="preserve"> </w:t>
      </w:r>
      <w:r w:rsidRPr="00375A4A">
        <w:rPr>
          <w:sz w:val="32"/>
          <w:szCs w:val="32"/>
        </w:rPr>
        <w:t>скачаем</w:t>
      </w:r>
      <w:r w:rsidR="00005CF4" w:rsidRPr="00375A4A">
        <w:rPr>
          <w:sz w:val="32"/>
          <w:szCs w:val="32"/>
        </w:rPr>
        <w:t xml:space="preserve"> </w:t>
      </w:r>
      <w:r w:rsidRPr="00375A4A">
        <w:rPr>
          <w:sz w:val="32"/>
          <w:szCs w:val="32"/>
        </w:rPr>
        <w:t>систему</w:t>
      </w:r>
      <w:r w:rsidR="00005CF4" w:rsidRPr="00375A4A">
        <w:rPr>
          <w:sz w:val="32"/>
          <w:szCs w:val="32"/>
        </w:rPr>
        <w:t xml:space="preserve"> </w:t>
      </w:r>
      <w:r w:rsidRPr="00375A4A">
        <w:rPr>
          <w:sz w:val="32"/>
          <w:szCs w:val="32"/>
        </w:rPr>
        <w:t>«Эйдос»</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сайта</w:t>
      </w:r>
      <w:r w:rsidR="00005CF4" w:rsidRPr="00375A4A">
        <w:rPr>
          <w:sz w:val="32"/>
          <w:szCs w:val="32"/>
        </w:rPr>
        <w:t xml:space="preserve"> </w:t>
      </w:r>
      <w:r w:rsidRPr="00375A4A">
        <w:rPr>
          <w:sz w:val="32"/>
          <w:szCs w:val="32"/>
        </w:rPr>
        <w:t>автора</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ссы</w:t>
      </w:r>
      <w:r w:rsidRPr="00375A4A">
        <w:rPr>
          <w:sz w:val="32"/>
          <w:szCs w:val="32"/>
        </w:rPr>
        <w:t>л</w:t>
      </w:r>
      <w:r w:rsidRPr="00375A4A">
        <w:rPr>
          <w:sz w:val="32"/>
          <w:szCs w:val="32"/>
        </w:rPr>
        <w:t>ке:</w:t>
      </w:r>
      <w:r w:rsidR="00005CF4" w:rsidRPr="00375A4A">
        <w:rPr>
          <w:sz w:val="32"/>
          <w:szCs w:val="32"/>
        </w:rPr>
        <w:t xml:space="preserve"> </w:t>
      </w:r>
      <w:hyperlink r:id="rId236" w:history="1">
        <w:r w:rsidRPr="00375A4A">
          <w:rPr>
            <w:rStyle w:val="a5"/>
            <w:sz w:val="32"/>
            <w:szCs w:val="32"/>
          </w:rPr>
          <w:t>http://lc.kubagro.ru/aidos/_Ai</w:t>
        </w:r>
        <w:r w:rsidR="00346E48" w:rsidRPr="00375A4A">
          <w:rPr>
            <w:rStyle w:val="a5"/>
            <w:sz w:val="32"/>
            <w:szCs w:val="32"/>
          </w:rPr>
          <w:t>DOS-</w:t>
        </w:r>
        <w:r w:rsidRPr="00375A4A">
          <w:rPr>
            <w:rStyle w:val="a5"/>
            <w:sz w:val="32"/>
            <w:szCs w:val="32"/>
          </w:rPr>
          <w:t>X.htm</w:t>
        </w:r>
      </w:hyperlink>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установим</w:t>
      </w:r>
      <w:r w:rsidR="00005CF4" w:rsidRPr="00375A4A">
        <w:rPr>
          <w:sz w:val="32"/>
          <w:szCs w:val="32"/>
        </w:rPr>
        <w:t xml:space="preserve"> </w:t>
      </w:r>
      <w:r w:rsidRPr="00375A4A">
        <w:rPr>
          <w:sz w:val="32"/>
          <w:szCs w:val="32"/>
        </w:rPr>
        <w:t>ее</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соо</w:t>
      </w:r>
      <w:r w:rsidRPr="00375A4A">
        <w:rPr>
          <w:sz w:val="32"/>
          <w:szCs w:val="32"/>
        </w:rPr>
        <w:t>т</w:t>
      </w:r>
      <w:r w:rsidRPr="00375A4A">
        <w:rPr>
          <w:sz w:val="32"/>
          <w:szCs w:val="32"/>
        </w:rPr>
        <w:t>ветствии</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инструкцией</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сайте.</w:t>
      </w:r>
      <w:r w:rsidR="00005CF4" w:rsidRPr="00375A4A">
        <w:rPr>
          <w:sz w:val="32"/>
          <w:szCs w:val="32"/>
        </w:rPr>
        <w:t xml:space="preserve"> </w:t>
      </w:r>
    </w:p>
    <w:p w:rsidR="00FD44DE" w:rsidRPr="00375A4A" w:rsidRDefault="00FD44DE" w:rsidP="00E81885">
      <w:pPr>
        <w:ind w:firstLine="709"/>
        <w:jc w:val="both"/>
        <w:rPr>
          <w:sz w:val="32"/>
          <w:szCs w:val="32"/>
        </w:rPr>
      </w:pPr>
      <w:r w:rsidRPr="00375A4A">
        <w:rPr>
          <w:sz w:val="32"/>
          <w:szCs w:val="32"/>
        </w:rPr>
        <w:t>Запишем</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папку</w:t>
      </w:r>
      <w:r w:rsidR="00005CF4" w:rsidRPr="00375A4A">
        <w:rPr>
          <w:sz w:val="32"/>
          <w:szCs w:val="32"/>
        </w:rPr>
        <w:t xml:space="preserve"> </w:t>
      </w:r>
      <w:r w:rsidRPr="00375A4A">
        <w:rPr>
          <w:sz w:val="32"/>
          <w:szCs w:val="32"/>
        </w:rPr>
        <w:t>..\AID_DATA\Inp_data\</w:t>
      </w:r>
      <w:r w:rsidR="00005CF4" w:rsidRPr="00375A4A">
        <w:rPr>
          <w:sz w:val="32"/>
          <w:szCs w:val="32"/>
        </w:rPr>
        <w:t xml:space="preserve"> </w:t>
      </w:r>
      <w:r w:rsidRPr="00375A4A">
        <w:rPr>
          <w:sz w:val="32"/>
          <w:szCs w:val="32"/>
        </w:rPr>
        <w:t>сканированные</w:t>
      </w:r>
      <w:r w:rsidR="00005CF4" w:rsidRPr="00375A4A">
        <w:rPr>
          <w:sz w:val="32"/>
          <w:szCs w:val="32"/>
        </w:rPr>
        <w:t xml:space="preserve"> </w:t>
      </w:r>
      <w:r w:rsidRPr="00375A4A">
        <w:rPr>
          <w:sz w:val="32"/>
          <w:szCs w:val="32"/>
        </w:rPr>
        <w:t>изображения</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(рисунок</w:t>
      </w:r>
      <w:r w:rsidR="00005CF4" w:rsidRPr="00375A4A">
        <w:rPr>
          <w:sz w:val="32"/>
          <w:szCs w:val="32"/>
        </w:rPr>
        <w:t xml:space="preserve"> </w:t>
      </w:r>
      <w:r w:rsidR="00681B3B" w:rsidRPr="00375A4A">
        <w:rPr>
          <w:sz w:val="32"/>
          <w:szCs w:val="32"/>
        </w:rPr>
        <w:t>1).</w:t>
      </w:r>
    </w:p>
    <w:p w:rsidR="00681B3B" w:rsidRPr="00375A4A" w:rsidRDefault="00681B3B" w:rsidP="00E81885">
      <w:pPr>
        <w:ind w:firstLine="709"/>
        <w:jc w:val="both"/>
        <w:rPr>
          <w:sz w:val="32"/>
          <w:szCs w:val="32"/>
        </w:rPr>
      </w:pPr>
      <w:r w:rsidRPr="00375A4A">
        <w:rPr>
          <w:sz w:val="32"/>
          <w:szCs w:val="32"/>
        </w:rPr>
        <w:t>Изображения листьев помещены в папки, имена которых содержат информацию о сорте и месторасположении куста (сл</w:t>
      </w:r>
      <w:r w:rsidRPr="00375A4A">
        <w:rPr>
          <w:sz w:val="32"/>
          <w:szCs w:val="32"/>
        </w:rPr>
        <w:t>е</w:t>
      </w:r>
      <w:r w:rsidRPr="00375A4A">
        <w:rPr>
          <w:sz w:val="32"/>
          <w:szCs w:val="32"/>
        </w:rPr>
        <w:t>ва). Внутри каждой папки (справа) содержаться файлы сканир</w:t>
      </w:r>
      <w:r w:rsidRPr="00375A4A">
        <w:rPr>
          <w:sz w:val="32"/>
          <w:szCs w:val="32"/>
        </w:rPr>
        <w:t>о</w:t>
      </w:r>
      <w:r w:rsidRPr="00375A4A">
        <w:rPr>
          <w:sz w:val="32"/>
          <w:szCs w:val="32"/>
        </w:rPr>
        <w:t>ванных изображений листьев с одного куста. Имена файлов с</w:t>
      </w:r>
      <w:r w:rsidRPr="00375A4A">
        <w:rPr>
          <w:sz w:val="32"/>
          <w:szCs w:val="32"/>
        </w:rPr>
        <w:t>о</w:t>
      </w:r>
      <w:r w:rsidRPr="00375A4A">
        <w:rPr>
          <w:sz w:val="32"/>
          <w:szCs w:val="32"/>
        </w:rPr>
        <w:t>стоят из имени сорта (класса) и номера листа на кусте и внутри папки (номер реализации). В рассматриваемом примере в обуч</w:t>
      </w:r>
      <w:r w:rsidRPr="00375A4A">
        <w:rPr>
          <w:sz w:val="32"/>
          <w:szCs w:val="32"/>
        </w:rPr>
        <w:t>а</w:t>
      </w:r>
      <w:r w:rsidRPr="00375A4A">
        <w:rPr>
          <w:sz w:val="32"/>
          <w:szCs w:val="32"/>
        </w:rPr>
        <w:t>ющей выборке используются изображения 451 листа.</w:t>
      </w:r>
    </w:p>
    <w:p w:rsidR="00FD44DE" w:rsidRPr="00375A4A" w:rsidRDefault="00FD44DE" w:rsidP="00017377">
      <w:pPr>
        <w:ind w:firstLine="142"/>
        <w:jc w:val="both"/>
        <w:rPr>
          <w:sz w:val="32"/>
          <w:szCs w:val="32"/>
        </w:rPr>
      </w:pPr>
      <w:r w:rsidRPr="00375A4A">
        <w:rPr>
          <w:noProof/>
          <w:sz w:val="32"/>
          <w:szCs w:val="32"/>
          <w:lang w:val="en-US" w:eastAsia="en-US"/>
        </w:rPr>
        <w:drawing>
          <wp:inline distT="0" distB="0" distL="0" distR="0" wp14:anchorId="1DA1EEA6" wp14:editId="684D2474">
            <wp:extent cx="5740400" cy="3517900"/>
            <wp:effectExtent l="0" t="0" r="0" b="6350"/>
            <wp:docPr id="200" name="Рисунок 200" descr="Ри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Рис-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745480" cy="3521013"/>
                    </a:xfrm>
                    <a:prstGeom prst="rect">
                      <a:avLst/>
                    </a:prstGeom>
                    <a:noFill/>
                    <a:ln>
                      <a:noFill/>
                    </a:ln>
                  </pic:spPr>
                </pic:pic>
              </a:graphicData>
            </a:graphic>
          </wp:inline>
        </w:drawing>
      </w:r>
    </w:p>
    <w:p w:rsidR="00FD44DE" w:rsidRPr="00375A4A" w:rsidRDefault="00FD44DE" w:rsidP="00E81885">
      <w:pPr>
        <w:ind w:firstLine="709"/>
        <w:jc w:val="both"/>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2</w:t>
      </w:r>
      <w:r w:rsidRPr="00375A4A">
        <w:rPr>
          <w:sz w:val="32"/>
          <w:szCs w:val="32"/>
        </w:rPr>
        <w:fldChar w:fldCharType="end"/>
      </w:r>
      <w:r w:rsidR="001216BC" w:rsidRPr="00375A4A">
        <w:rPr>
          <w:sz w:val="32"/>
          <w:szCs w:val="32"/>
        </w:rPr>
        <w:t xml:space="preserve"> –</w:t>
      </w:r>
      <w:r w:rsidR="00005CF4" w:rsidRPr="00375A4A">
        <w:rPr>
          <w:sz w:val="32"/>
          <w:szCs w:val="32"/>
        </w:rPr>
        <w:t xml:space="preserve"> </w:t>
      </w:r>
      <w:r w:rsidRPr="00375A4A">
        <w:rPr>
          <w:sz w:val="32"/>
          <w:szCs w:val="32"/>
        </w:rPr>
        <w:t>Экранная</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поясняющая</w:t>
      </w:r>
      <w:r w:rsidR="00005CF4" w:rsidRPr="00375A4A">
        <w:rPr>
          <w:sz w:val="32"/>
          <w:szCs w:val="32"/>
        </w:rPr>
        <w:t xml:space="preserve"> </w:t>
      </w:r>
      <w:r w:rsidRPr="00375A4A">
        <w:rPr>
          <w:sz w:val="32"/>
          <w:szCs w:val="32"/>
        </w:rPr>
        <w:t>расположение</w:t>
      </w:r>
      <w:r w:rsidR="00005CF4" w:rsidRPr="00375A4A">
        <w:rPr>
          <w:sz w:val="32"/>
          <w:szCs w:val="32"/>
        </w:rPr>
        <w:t xml:space="preserve"> </w:t>
      </w:r>
      <w:r w:rsidR="001216BC" w:rsidRPr="00375A4A">
        <w:rPr>
          <w:sz w:val="32"/>
          <w:szCs w:val="32"/>
        </w:rPr>
        <w:br/>
      </w:r>
      <w:r w:rsidRPr="00375A4A">
        <w:rPr>
          <w:sz w:val="32"/>
          <w:szCs w:val="32"/>
        </w:rPr>
        <w:t>и</w:t>
      </w:r>
      <w:r w:rsidR="00005CF4" w:rsidRPr="00375A4A">
        <w:rPr>
          <w:sz w:val="32"/>
          <w:szCs w:val="32"/>
        </w:rPr>
        <w:t xml:space="preserve"> </w:t>
      </w:r>
      <w:r w:rsidRPr="00375A4A">
        <w:rPr>
          <w:sz w:val="32"/>
          <w:szCs w:val="32"/>
        </w:rPr>
        <w:t>структуру</w:t>
      </w:r>
      <w:r w:rsidR="00681B3B" w:rsidRPr="00375A4A">
        <w:rPr>
          <w:sz w:val="32"/>
          <w:szCs w:val="32"/>
        </w:rPr>
        <w:t xml:space="preserve"> </w:t>
      </w:r>
      <w:r w:rsidRPr="00375A4A">
        <w:rPr>
          <w:sz w:val="32"/>
          <w:szCs w:val="32"/>
        </w:rPr>
        <w:t>исходных</w:t>
      </w:r>
      <w:r w:rsidR="00005CF4" w:rsidRPr="00375A4A">
        <w:rPr>
          <w:sz w:val="32"/>
          <w:szCs w:val="32"/>
        </w:rPr>
        <w:t xml:space="preserve"> </w:t>
      </w:r>
      <w:r w:rsidRPr="00375A4A">
        <w:rPr>
          <w:sz w:val="32"/>
          <w:szCs w:val="32"/>
        </w:rPr>
        <w:t>данных:</w:t>
      </w:r>
      <w:r w:rsidR="00005CF4" w:rsidRPr="00375A4A">
        <w:rPr>
          <w:sz w:val="32"/>
          <w:szCs w:val="32"/>
        </w:rPr>
        <w:t xml:space="preserve"> </w:t>
      </w:r>
      <w:r w:rsidRPr="00375A4A">
        <w:rPr>
          <w:sz w:val="32"/>
          <w:szCs w:val="32"/>
        </w:rPr>
        <w:t>сканированных</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001216BC" w:rsidRPr="00375A4A">
        <w:rPr>
          <w:sz w:val="32"/>
          <w:szCs w:val="32"/>
        </w:rPr>
        <w:br/>
      </w:r>
      <w:r w:rsidRPr="00375A4A">
        <w:rPr>
          <w:sz w:val="32"/>
          <w:szCs w:val="32"/>
        </w:rPr>
        <w:t>листьев</w:t>
      </w:r>
      <w:r w:rsidR="00005CF4" w:rsidRPr="00375A4A">
        <w:rPr>
          <w:sz w:val="32"/>
          <w:szCs w:val="32"/>
        </w:rPr>
        <w:t xml:space="preserve"> </w:t>
      </w:r>
      <w:r w:rsidRPr="00375A4A">
        <w:rPr>
          <w:sz w:val="32"/>
          <w:szCs w:val="32"/>
        </w:rPr>
        <w:t>различных</w:t>
      </w:r>
      <w:r w:rsidR="00005CF4" w:rsidRPr="00375A4A">
        <w:rPr>
          <w:sz w:val="32"/>
          <w:szCs w:val="32"/>
        </w:rPr>
        <w:t xml:space="preserve"> </w:t>
      </w:r>
      <w:r w:rsidRPr="00375A4A">
        <w:rPr>
          <w:sz w:val="32"/>
          <w:szCs w:val="32"/>
        </w:rPr>
        <w:t>сортов</w:t>
      </w:r>
    </w:p>
    <w:p w:rsidR="00681B3B" w:rsidRPr="00375A4A" w:rsidRDefault="00681B3B"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t>Затем</w:t>
      </w:r>
      <w:r w:rsidR="00005CF4" w:rsidRPr="00375A4A">
        <w:rPr>
          <w:sz w:val="32"/>
          <w:szCs w:val="32"/>
        </w:rPr>
        <w:t xml:space="preserve"> </w:t>
      </w:r>
      <w:r w:rsidRPr="00375A4A">
        <w:rPr>
          <w:sz w:val="32"/>
          <w:szCs w:val="32"/>
        </w:rPr>
        <w:t>запустим</w:t>
      </w:r>
      <w:r w:rsidR="00005CF4" w:rsidRPr="00375A4A">
        <w:rPr>
          <w:sz w:val="32"/>
          <w:szCs w:val="32"/>
        </w:rPr>
        <w:t xml:space="preserve"> </w:t>
      </w:r>
      <w:r w:rsidRPr="00375A4A">
        <w:rPr>
          <w:sz w:val="32"/>
          <w:szCs w:val="32"/>
        </w:rPr>
        <w:t>режим:</w:t>
      </w:r>
      <w:r w:rsidR="00005CF4" w:rsidRPr="00375A4A">
        <w:rPr>
          <w:sz w:val="32"/>
          <w:szCs w:val="32"/>
        </w:rPr>
        <w:t xml:space="preserve"> </w:t>
      </w:r>
      <w:r w:rsidRPr="00375A4A">
        <w:rPr>
          <w:sz w:val="32"/>
          <w:szCs w:val="32"/>
        </w:rPr>
        <w:t>2.3.2.4.</w:t>
      </w:r>
      <w:r w:rsidR="00005CF4" w:rsidRPr="00375A4A">
        <w:rPr>
          <w:sz w:val="32"/>
          <w:szCs w:val="32"/>
        </w:rPr>
        <w:t xml:space="preserve"> </w:t>
      </w:r>
      <w:r w:rsidRPr="00375A4A">
        <w:rPr>
          <w:sz w:val="32"/>
          <w:szCs w:val="32"/>
        </w:rPr>
        <w:t>Оцифровка</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внешним</w:t>
      </w:r>
      <w:r w:rsidR="00005CF4" w:rsidRPr="00375A4A">
        <w:rPr>
          <w:sz w:val="32"/>
          <w:szCs w:val="32"/>
        </w:rPr>
        <w:t xml:space="preserve"> </w:t>
      </w:r>
      <w:r w:rsidRPr="00375A4A">
        <w:rPr>
          <w:sz w:val="32"/>
          <w:szCs w:val="32"/>
        </w:rPr>
        <w:t>контурам</w:t>
      </w:r>
      <w:r w:rsidR="00005CF4" w:rsidRPr="00375A4A">
        <w:rPr>
          <w:sz w:val="32"/>
          <w:szCs w:val="32"/>
        </w:rPr>
        <w:t xml:space="preserve"> </w:t>
      </w:r>
      <w:r w:rsidRPr="00375A4A">
        <w:rPr>
          <w:sz w:val="32"/>
          <w:szCs w:val="32"/>
        </w:rPr>
        <w:t>(рисунок</w:t>
      </w:r>
      <w:r w:rsidR="00005CF4" w:rsidRPr="00375A4A">
        <w:rPr>
          <w:sz w:val="32"/>
          <w:szCs w:val="32"/>
        </w:rPr>
        <w:t xml:space="preserve"> </w:t>
      </w:r>
      <w:r w:rsidRPr="00375A4A">
        <w:rPr>
          <w:sz w:val="32"/>
          <w:szCs w:val="32"/>
        </w:rPr>
        <w:t>2):</w:t>
      </w:r>
      <w:r w:rsidR="00005CF4" w:rsidRPr="00375A4A">
        <w:rPr>
          <w:sz w:val="32"/>
          <w:szCs w:val="32"/>
        </w:rPr>
        <w:t xml:space="preserve"> </w:t>
      </w:r>
    </w:p>
    <w:p w:rsidR="00FD44DE" w:rsidRPr="00375A4A" w:rsidRDefault="00FD44DE" w:rsidP="00017377">
      <w:pPr>
        <w:jc w:val="center"/>
        <w:rPr>
          <w:sz w:val="32"/>
          <w:szCs w:val="32"/>
        </w:rPr>
      </w:pPr>
      <w:r w:rsidRPr="00375A4A">
        <w:rPr>
          <w:noProof/>
          <w:sz w:val="32"/>
          <w:szCs w:val="32"/>
          <w:lang w:val="en-US" w:eastAsia="en-US"/>
        </w:rPr>
        <w:lastRenderedPageBreak/>
        <w:drawing>
          <wp:inline distT="0" distB="0" distL="0" distR="0" wp14:anchorId="727C6149" wp14:editId="28AD23FC">
            <wp:extent cx="4791446" cy="1854200"/>
            <wp:effectExtent l="0" t="0" r="9525"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4791982" cy="1854407"/>
                    </a:xfrm>
                    <a:prstGeom prst="rect">
                      <a:avLst/>
                    </a:prstGeom>
                    <a:noFill/>
                    <a:ln>
                      <a:noFill/>
                    </a:ln>
                  </pic:spPr>
                </pic:pic>
              </a:graphicData>
            </a:graphic>
          </wp:inline>
        </w:drawing>
      </w:r>
    </w:p>
    <w:p w:rsidR="00FD44DE" w:rsidRPr="00375A4A" w:rsidRDefault="00FD44DE" w:rsidP="00E81885">
      <w:pPr>
        <w:ind w:firstLine="709"/>
        <w:jc w:val="both"/>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3</w:t>
      </w:r>
      <w:r w:rsidRPr="00375A4A">
        <w:rPr>
          <w:sz w:val="32"/>
          <w:szCs w:val="32"/>
        </w:rPr>
        <w:fldChar w:fldCharType="end"/>
      </w:r>
      <w:r w:rsidR="001216BC" w:rsidRPr="00375A4A">
        <w:rPr>
          <w:sz w:val="32"/>
          <w:szCs w:val="32"/>
        </w:rPr>
        <w:t xml:space="preserve"> –</w:t>
      </w:r>
      <w:r w:rsidR="00005CF4" w:rsidRPr="00375A4A">
        <w:rPr>
          <w:sz w:val="32"/>
          <w:szCs w:val="32"/>
        </w:rPr>
        <w:t xml:space="preserve"> </w:t>
      </w:r>
      <w:r w:rsidRPr="00375A4A">
        <w:rPr>
          <w:sz w:val="32"/>
          <w:szCs w:val="32"/>
        </w:rPr>
        <w:t>Начальная</w:t>
      </w:r>
      <w:r w:rsidR="00005CF4" w:rsidRPr="00375A4A">
        <w:rPr>
          <w:sz w:val="32"/>
          <w:szCs w:val="32"/>
        </w:rPr>
        <w:t xml:space="preserve"> </w:t>
      </w:r>
      <w:r w:rsidRPr="00375A4A">
        <w:rPr>
          <w:sz w:val="32"/>
          <w:szCs w:val="32"/>
        </w:rPr>
        <w:t>экранная</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2.3.2.4.</w:t>
      </w:r>
      <w:r w:rsidR="00005CF4" w:rsidRPr="00375A4A">
        <w:rPr>
          <w:sz w:val="32"/>
          <w:szCs w:val="32"/>
        </w:rPr>
        <w:t xml:space="preserve"> </w:t>
      </w:r>
      <w:r w:rsidRPr="00375A4A">
        <w:rPr>
          <w:sz w:val="32"/>
          <w:szCs w:val="32"/>
        </w:rPr>
        <w:t>Оцифровка</w:t>
      </w:r>
      <w:r w:rsidR="00005CF4" w:rsidRPr="00375A4A">
        <w:rPr>
          <w:sz w:val="32"/>
          <w:szCs w:val="32"/>
        </w:rPr>
        <w:t xml:space="preserve"> </w:t>
      </w:r>
      <w:r w:rsidRPr="00375A4A">
        <w:rPr>
          <w:sz w:val="32"/>
          <w:szCs w:val="32"/>
        </w:rPr>
        <w:br/>
        <w:t>изображений</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внешним</w:t>
      </w:r>
      <w:r w:rsidR="00005CF4" w:rsidRPr="00375A4A">
        <w:rPr>
          <w:sz w:val="32"/>
          <w:szCs w:val="32"/>
        </w:rPr>
        <w:t xml:space="preserve"> </w:t>
      </w:r>
      <w:r w:rsidRPr="00375A4A">
        <w:rPr>
          <w:sz w:val="32"/>
          <w:szCs w:val="32"/>
        </w:rPr>
        <w:t>контурам</w:t>
      </w:r>
    </w:p>
    <w:p w:rsidR="00FD44DE" w:rsidRPr="00375A4A" w:rsidRDefault="00FD44DE"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t>Вместо</w:t>
      </w:r>
      <w:r w:rsidR="00005CF4" w:rsidRPr="00375A4A">
        <w:rPr>
          <w:sz w:val="32"/>
          <w:szCs w:val="32"/>
        </w:rPr>
        <w:t xml:space="preserve"> </w:t>
      </w:r>
      <w:r w:rsidRPr="00375A4A">
        <w:rPr>
          <w:sz w:val="32"/>
          <w:szCs w:val="32"/>
        </w:rPr>
        <w:t>описания</w:t>
      </w:r>
      <w:r w:rsidR="00005CF4" w:rsidRPr="00375A4A">
        <w:rPr>
          <w:sz w:val="32"/>
          <w:szCs w:val="32"/>
        </w:rPr>
        <w:t xml:space="preserve"> </w:t>
      </w:r>
      <w:r w:rsidRPr="00375A4A">
        <w:rPr>
          <w:sz w:val="32"/>
          <w:szCs w:val="32"/>
        </w:rPr>
        <w:t>данного</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приведем</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рисунке</w:t>
      </w:r>
      <w:r w:rsidR="00005CF4" w:rsidRPr="00375A4A">
        <w:rPr>
          <w:sz w:val="32"/>
          <w:szCs w:val="32"/>
        </w:rPr>
        <w:t xml:space="preserve"> </w:t>
      </w:r>
      <w:r w:rsidRPr="00375A4A">
        <w:rPr>
          <w:sz w:val="32"/>
          <w:szCs w:val="32"/>
        </w:rPr>
        <w:t>3</w:t>
      </w:r>
      <w:r w:rsidR="00005CF4" w:rsidRPr="00375A4A">
        <w:rPr>
          <w:sz w:val="32"/>
          <w:szCs w:val="32"/>
        </w:rPr>
        <w:t xml:space="preserve"> </w:t>
      </w:r>
      <w:r w:rsidRPr="00375A4A">
        <w:rPr>
          <w:sz w:val="32"/>
          <w:szCs w:val="32"/>
        </w:rPr>
        <w:t>Help</w:t>
      </w:r>
      <w:r w:rsidR="00005CF4" w:rsidRPr="00375A4A">
        <w:rPr>
          <w:sz w:val="32"/>
          <w:szCs w:val="32"/>
        </w:rPr>
        <w:t xml:space="preserve"> </w:t>
      </w:r>
      <w:r w:rsidRPr="00375A4A">
        <w:rPr>
          <w:sz w:val="32"/>
          <w:szCs w:val="32"/>
        </w:rPr>
        <w:t>данного</w:t>
      </w:r>
      <w:r w:rsidR="00005CF4" w:rsidRPr="00375A4A">
        <w:rPr>
          <w:sz w:val="32"/>
          <w:szCs w:val="32"/>
        </w:rPr>
        <w:t xml:space="preserve"> </w:t>
      </w:r>
      <w:r w:rsidRPr="00375A4A">
        <w:rPr>
          <w:sz w:val="32"/>
          <w:szCs w:val="32"/>
        </w:rPr>
        <w:t>режима:</w:t>
      </w:r>
    </w:p>
    <w:p w:rsidR="00FD44DE" w:rsidRPr="00375A4A" w:rsidRDefault="00FD44DE" w:rsidP="00017377">
      <w:pPr>
        <w:jc w:val="both"/>
        <w:rPr>
          <w:sz w:val="32"/>
          <w:szCs w:val="32"/>
        </w:rPr>
      </w:pPr>
      <w:r w:rsidRPr="00375A4A">
        <w:rPr>
          <w:noProof/>
          <w:sz w:val="32"/>
          <w:szCs w:val="32"/>
          <w:lang w:val="en-US" w:eastAsia="en-US"/>
        </w:rPr>
        <w:drawing>
          <wp:inline distT="0" distB="0" distL="0" distR="0" wp14:anchorId="154A34C5" wp14:editId="5AD72236">
            <wp:extent cx="5740398" cy="3340100"/>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745480" cy="3343057"/>
                    </a:xfrm>
                    <a:prstGeom prst="rect">
                      <a:avLst/>
                    </a:prstGeom>
                    <a:noFill/>
                    <a:ln>
                      <a:noFill/>
                    </a:ln>
                  </pic:spPr>
                </pic:pic>
              </a:graphicData>
            </a:graphic>
          </wp:inline>
        </w:drawing>
      </w:r>
    </w:p>
    <w:p w:rsidR="00FD44DE" w:rsidRPr="00375A4A" w:rsidRDefault="00FD44DE" w:rsidP="00E81885">
      <w:pPr>
        <w:ind w:firstLine="709"/>
        <w:jc w:val="both"/>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4</w:t>
      </w:r>
      <w:r w:rsidRPr="00375A4A">
        <w:rPr>
          <w:sz w:val="32"/>
          <w:szCs w:val="32"/>
        </w:rPr>
        <w:fldChar w:fldCharType="end"/>
      </w:r>
      <w:r w:rsidR="00262867" w:rsidRPr="00375A4A">
        <w:rPr>
          <w:sz w:val="32"/>
          <w:szCs w:val="32"/>
        </w:rPr>
        <w:t xml:space="preserve"> –</w:t>
      </w:r>
      <w:r w:rsidR="00005CF4" w:rsidRPr="00375A4A">
        <w:rPr>
          <w:sz w:val="32"/>
          <w:szCs w:val="32"/>
        </w:rPr>
        <w:t xml:space="preserve"> </w:t>
      </w:r>
      <w:r w:rsidRPr="00375A4A">
        <w:rPr>
          <w:sz w:val="32"/>
          <w:szCs w:val="32"/>
        </w:rPr>
        <w:t>Help</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2.3.2.4.</w:t>
      </w:r>
      <w:r w:rsidR="00005CF4" w:rsidRPr="00375A4A">
        <w:rPr>
          <w:sz w:val="32"/>
          <w:szCs w:val="32"/>
        </w:rPr>
        <w:t xml:space="preserve"> </w:t>
      </w:r>
      <w:r w:rsidRPr="00375A4A">
        <w:rPr>
          <w:sz w:val="32"/>
          <w:szCs w:val="32"/>
        </w:rPr>
        <w:t>Оцифровка</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br/>
        <w:t>по</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внешним</w:t>
      </w:r>
      <w:r w:rsidR="00005CF4" w:rsidRPr="00375A4A">
        <w:rPr>
          <w:sz w:val="32"/>
          <w:szCs w:val="32"/>
        </w:rPr>
        <w:t xml:space="preserve"> </w:t>
      </w:r>
      <w:r w:rsidRPr="00375A4A">
        <w:rPr>
          <w:sz w:val="32"/>
          <w:szCs w:val="32"/>
        </w:rPr>
        <w:t>контурам</w:t>
      </w:r>
    </w:p>
    <w:p w:rsidR="00FD44DE" w:rsidRPr="00375A4A" w:rsidRDefault="00FD44DE"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t>В</w:t>
      </w:r>
      <w:r w:rsidR="00005CF4" w:rsidRPr="00375A4A">
        <w:rPr>
          <w:sz w:val="32"/>
          <w:szCs w:val="32"/>
        </w:rPr>
        <w:t xml:space="preserve"> </w:t>
      </w:r>
      <w:r w:rsidRPr="00375A4A">
        <w:rPr>
          <w:sz w:val="32"/>
          <w:szCs w:val="32"/>
        </w:rPr>
        <w:t>результате</w:t>
      </w:r>
      <w:r w:rsidR="00005CF4" w:rsidRPr="00375A4A">
        <w:rPr>
          <w:sz w:val="32"/>
          <w:szCs w:val="32"/>
        </w:rPr>
        <w:t xml:space="preserve"> </w:t>
      </w:r>
      <w:r w:rsidRPr="00375A4A">
        <w:rPr>
          <w:sz w:val="32"/>
          <w:szCs w:val="32"/>
        </w:rPr>
        <w:t>появляется</w:t>
      </w:r>
      <w:r w:rsidR="00005CF4" w:rsidRPr="00375A4A">
        <w:rPr>
          <w:sz w:val="32"/>
          <w:szCs w:val="32"/>
        </w:rPr>
        <w:t xml:space="preserve"> </w:t>
      </w:r>
      <w:r w:rsidRPr="00375A4A">
        <w:rPr>
          <w:sz w:val="32"/>
          <w:szCs w:val="32"/>
        </w:rPr>
        <w:t>главная</w:t>
      </w:r>
      <w:r w:rsidR="00005CF4" w:rsidRPr="00375A4A">
        <w:rPr>
          <w:sz w:val="32"/>
          <w:szCs w:val="32"/>
        </w:rPr>
        <w:t xml:space="preserve"> </w:t>
      </w:r>
      <w:r w:rsidRPr="00375A4A">
        <w:rPr>
          <w:sz w:val="32"/>
          <w:szCs w:val="32"/>
        </w:rPr>
        <w:t>экранная</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отобр</w:t>
      </w:r>
      <w:r w:rsidRPr="00375A4A">
        <w:rPr>
          <w:sz w:val="32"/>
          <w:szCs w:val="32"/>
        </w:rPr>
        <w:t>а</w:t>
      </w:r>
      <w:r w:rsidRPr="00375A4A">
        <w:rPr>
          <w:sz w:val="32"/>
          <w:szCs w:val="32"/>
        </w:rPr>
        <w:t>жающая</w:t>
      </w:r>
      <w:r w:rsidR="00005CF4" w:rsidRPr="00375A4A">
        <w:rPr>
          <w:sz w:val="32"/>
          <w:szCs w:val="32"/>
        </w:rPr>
        <w:t xml:space="preserve"> </w:t>
      </w:r>
      <w:r w:rsidRPr="00375A4A">
        <w:rPr>
          <w:sz w:val="32"/>
          <w:szCs w:val="32"/>
        </w:rPr>
        <w:t>процесс</w:t>
      </w:r>
      <w:r w:rsidR="00005CF4" w:rsidRPr="00375A4A">
        <w:rPr>
          <w:sz w:val="32"/>
          <w:szCs w:val="32"/>
        </w:rPr>
        <w:t xml:space="preserve"> </w:t>
      </w:r>
      <w:r w:rsidRPr="00375A4A">
        <w:rPr>
          <w:sz w:val="32"/>
          <w:szCs w:val="32"/>
        </w:rPr>
        <w:t>оцифровки</w:t>
      </w:r>
      <w:r w:rsidR="00005CF4" w:rsidRPr="00375A4A">
        <w:rPr>
          <w:sz w:val="32"/>
          <w:szCs w:val="32"/>
        </w:rPr>
        <w:t xml:space="preserve"> </w:t>
      </w:r>
      <w:r w:rsidRPr="00375A4A">
        <w:rPr>
          <w:sz w:val="32"/>
          <w:szCs w:val="32"/>
        </w:rPr>
        <w:t>сканов</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расположенных</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виде</w:t>
      </w:r>
      <w:r w:rsidR="00005CF4" w:rsidRPr="00375A4A">
        <w:rPr>
          <w:sz w:val="32"/>
          <w:szCs w:val="32"/>
        </w:rPr>
        <w:t xml:space="preserve"> </w:t>
      </w:r>
      <w:r w:rsidRPr="00375A4A">
        <w:rPr>
          <w:sz w:val="32"/>
          <w:szCs w:val="32"/>
        </w:rPr>
        <w:t>файлов</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указанных</w:t>
      </w:r>
      <w:r w:rsidR="00005CF4" w:rsidRPr="00375A4A">
        <w:rPr>
          <w:sz w:val="32"/>
          <w:szCs w:val="32"/>
        </w:rPr>
        <w:t xml:space="preserve"> </w:t>
      </w:r>
      <w:r w:rsidRPr="00375A4A">
        <w:rPr>
          <w:sz w:val="32"/>
          <w:szCs w:val="32"/>
        </w:rPr>
        <w:t>выше</w:t>
      </w:r>
      <w:r w:rsidR="00005CF4" w:rsidRPr="00375A4A">
        <w:rPr>
          <w:sz w:val="32"/>
          <w:szCs w:val="32"/>
        </w:rPr>
        <w:t xml:space="preserve"> </w:t>
      </w:r>
      <w:r w:rsidRPr="00375A4A">
        <w:rPr>
          <w:sz w:val="32"/>
          <w:szCs w:val="32"/>
        </w:rPr>
        <w:t>папках</w:t>
      </w:r>
      <w:r w:rsidR="00005CF4" w:rsidRPr="00375A4A">
        <w:rPr>
          <w:sz w:val="32"/>
          <w:szCs w:val="32"/>
        </w:rPr>
        <w:t xml:space="preserve"> </w:t>
      </w:r>
      <w:r w:rsidRPr="00375A4A">
        <w:rPr>
          <w:sz w:val="32"/>
          <w:szCs w:val="32"/>
        </w:rPr>
        <w:t>(рисунок</w:t>
      </w:r>
      <w:r w:rsidR="00005CF4" w:rsidRPr="00375A4A">
        <w:rPr>
          <w:sz w:val="32"/>
          <w:szCs w:val="32"/>
        </w:rPr>
        <w:t xml:space="preserve"> </w:t>
      </w:r>
      <w:r w:rsidRPr="00375A4A">
        <w:rPr>
          <w:sz w:val="32"/>
          <w:szCs w:val="32"/>
        </w:rPr>
        <w:t>4):</w:t>
      </w:r>
    </w:p>
    <w:p w:rsidR="00FD44DE" w:rsidRPr="00375A4A" w:rsidRDefault="00FD44DE" w:rsidP="0024636E">
      <w:pPr>
        <w:jc w:val="center"/>
        <w:rPr>
          <w:sz w:val="32"/>
          <w:szCs w:val="32"/>
        </w:rPr>
      </w:pPr>
      <w:r w:rsidRPr="00375A4A">
        <w:rPr>
          <w:noProof/>
          <w:sz w:val="32"/>
          <w:szCs w:val="32"/>
          <w:lang w:val="en-US" w:eastAsia="en-US"/>
        </w:rPr>
        <w:lastRenderedPageBreak/>
        <w:drawing>
          <wp:inline distT="0" distB="0" distL="0" distR="0" wp14:anchorId="0A4857C0" wp14:editId="145B03F8">
            <wp:extent cx="5745480" cy="2988945"/>
            <wp:effectExtent l="0" t="0" r="7620" b="190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745480" cy="2988945"/>
                    </a:xfrm>
                    <a:prstGeom prst="rect">
                      <a:avLst/>
                    </a:prstGeom>
                    <a:noFill/>
                    <a:ln>
                      <a:noFill/>
                    </a:ln>
                  </pic:spPr>
                </pic:pic>
              </a:graphicData>
            </a:graphic>
          </wp:inline>
        </w:drawing>
      </w:r>
    </w:p>
    <w:p w:rsidR="00FD44DE" w:rsidRPr="00375A4A" w:rsidRDefault="00FD44DE" w:rsidP="00E81885">
      <w:pPr>
        <w:ind w:firstLine="709"/>
        <w:jc w:val="both"/>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5</w:t>
      </w:r>
      <w:r w:rsidRPr="00375A4A">
        <w:rPr>
          <w:sz w:val="32"/>
          <w:szCs w:val="32"/>
        </w:rPr>
        <w:fldChar w:fldCharType="end"/>
      </w:r>
      <w:r w:rsidR="00262867" w:rsidRPr="00375A4A">
        <w:rPr>
          <w:sz w:val="32"/>
          <w:szCs w:val="32"/>
        </w:rPr>
        <w:t xml:space="preserve"> –</w:t>
      </w:r>
      <w:r w:rsidR="00005CF4" w:rsidRPr="00375A4A">
        <w:rPr>
          <w:sz w:val="32"/>
          <w:szCs w:val="32"/>
        </w:rPr>
        <w:t xml:space="preserve"> </w:t>
      </w:r>
      <w:r w:rsidRPr="00375A4A">
        <w:rPr>
          <w:sz w:val="32"/>
          <w:szCs w:val="32"/>
        </w:rPr>
        <w:t>Экранная</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отображением</w:t>
      </w:r>
      <w:r w:rsidR="00005CF4" w:rsidRPr="00375A4A">
        <w:rPr>
          <w:sz w:val="32"/>
          <w:szCs w:val="32"/>
        </w:rPr>
        <w:t xml:space="preserve"> </w:t>
      </w:r>
      <w:r w:rsidRPr="00375A4A">
        <w:rPr>
          <w:sz w:val="32"/>
          <w:szCs w:val="32"/>
        </w:rPr>
        <w:t>стадии</w:t>
      </w:r>
      <w:r w:rsidR="00005CF4" w:rsidRPr="00375A4A">
        <w:rPr>
          <w:sz w:val="32"/>
          <w:szCs w:val="32"/>
        </w:rPr>
        <w:t xml:space="preserve"> </w:t>
      </w:r>
      <w:r w:rsidRPr="00375A4A">
        <w:rPr>
          <w:sz w:val="32"/>
          <w:szCs w:val="32"/>
        </w:rPr>
        <w:t>пр</w:t>
      </w:r>
      <w:r w:rsidRPr="00375A4A">
        <w:rPr>
          <w:sz w:val="32"/>
          <w:szCs w:val="32"/>
        </w:rPr>
        <w:t>о</w:t>
      </w:r>
      <w:r w:rsidRPr="00375A4A">
        <w:rPr>
          <w:sz w:val="32"/>
          <w:szCs w:val="32"/>
        </w:rPr>
        <w:t>цесса</w:t>
      </w:r>
      <w:r w:rsidR="00005CF4" w:rsidRPr="00375A4A">
        <w:rPr>
          <w:sz w:val="32"/>
          <w:szCs w:val="32"/>
        </w:rPr>
        <w:t xml:space="preserve"> </w:t>
      </w:r>
      <w:r w:rsidR="00262867" w:rsidRPr="00375A4A">
        <w:rPr>
          <w:sz w:val="32"/>
          <w:szCs w:val="32"/>
        </w:rPr>
        <w:br/>
      </w:r>
      <w:r w:rsidRPr="00375A4A">
        <w:rPr>
          <w:sz w:val="32"/>
          <w:szCs w:val="32"/>
        </w:rPr>
        <w:t>исполнения</w:t>
      </w:r>
      <w:r w:rsidR="00005CF4" w:rsidRPr="00375A4A">
        <w:rPr>
          <w:sz w:val="32"/>
          <w:szCs w:val="32"/>
        </w:rPr>
        <w:t xml:space="preserve"> </w:t>
      </w:r>
      <w:r w:rsidRPr="00375A4A">
        <w:rPr>
          <w:sz w:val="32"/>
          <w:szCs w:val="32"/>
        </w:rPr>
        <w:t>оцифровки</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внешним</w:t>
      </w:r>
      <w:r w:rsidR="00005CF4" w:rsidRPr="00375A4A">
        <w:rPr>
          <w:sz w:val="32"/>
          <w:szCs w:val="32"/>
        </w:rPr>
        <w:t xml:space="preserve"> </w:t>
      </w:r>
      <w:r w:rsidR="00262867" w:rsidRPr="00375A4A">
        <w:rPr>
          <w:sz w:val="32"/>
          <w:szCs w:val="32"/>
        </w:rPr>
        <w:br/>
      </w:r>
      <w:r w:rsidRPr="00375A4A">
        <w:rPr>
          <w:sz w:val="32"/>
          <w:szCs w:val="32"/>
        </w:rPr>
        <w:t>контурам</w:t>
      </w:r>
    </w:p>
    <w:p w:rsidR="00FD44DE" w:rsidRPr="00375A4A" w:rsidRDefault="00FD44DE" w:rsidP="00E81885">
      <w:pPr>
        <w:ind w:firstLine="709"/>
        <w:jc w:val="both"/>
        <w:rPr>
          <w:sz w:val="32"/>
          <w:szCs w:val="32"/>
        </w:rPr>
      </w:pPr>
      <w:r w:rsidRPr="00375A4A">
        <w:rPr>
          <w:sz w:val="32"/>
          <w:szCs w:val="32"/>
        </w:rPr>
        <w:t>Данный</w:t>
      </w:r>
      <w:r w:rsidR="00005CF4" w:rsidRPr="00375A4A">
        <w:rPr>
          <w:sz w:val="32"/>
          <w:szCs w:val="32"/>
        </w:rPr>
        <w:t xml:space="preserve"> </w:t>
      </w:r>
      <w:r w:rsidRPr="00375A4A">
        <w:rPr>
          <w:sz w:val="32"/>
          <w:szCs w:val="32"/>
        </w:rPr>
        <w:t>режим:</w:t>
      </w:r>
    </w:p>
    <w:p w:rsidR="00FD44DE" w:rsidRPr="00375A4A" w:rsidRDefault="00FD44DE" w:rsidP="00E81885">
      <w:pPr>
        <w:ind w:firstLine="709"/>
        <w:jc w:val="both"/>
        <w:rPr>
          <w:sz w:val="32"/>
          <w:szCs w:val="32"/>
        </w:rPr>
      </w:pPr>
      <w:r w:rsidRPr="00375A4A">
        <w:rPr>
          <w:sz w:val="32"/>
          <w:szCs w:val="32"/>
        </w:rPr>
        <w:t>1.</w:t>
      </w:r>
      <w:r w:rsidR="00005CF4" w:rsidRPr="00375A4A">
        <w:rPr>
          <w:sz w:val="32"/>
          <w:szCs w:val="32"/>
        </w:rPr>
        <w:t xml:space="preserve"> </w:t>
      </w:r>
      <w:r w:rsidRPr="00375A4A">
        <w:rPr>
          <w:sz w:val="32"/>
          <w:szCs w:val="32"/>
        </w:rPr>
        <w:t>Находит</w:t>
      </w:r>
      <w:r w:rsidR="00005CF4" w:rsidRPr="00375A4A">
        <w:rPr>
          <w:sz w:val="32"/>
          <w:szCs w:val="32"/>
        </w:rPr>
        <w:t xml:space="preserve"> </w:t>
      </w:r>
      <w:r w:rsidRPr="00375A4A">
        <w:rPr>
          <w:sz w:val="32"/>
          <w:szCs w:val="32"/>
        </w:rPr>
        <w:t>все</w:t>
      </w:r>
      <w:r w:rsidR="00005CF4" w:rsidRPr="00375A4A">
        <w:rPr>
          <w:sz w:val="32"/>
          <w:szCs w:val="32"/>
        </w:rPr>
        <w:t xml:space="preserve"> </w:t>
      </w:r>
      <w:r w:rsidRPr="00375A4A">
        <w:rPr>
          <w:sz w:val="32"/>
          <w:szCs w:val="32"/>
        </w:rPr>
        <w:t>поддиректории</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папке:</w:t>
      </w:r>
      <w:r w:rsidR="00005CF4" w:rsidRPr="00375A4A">
        <w:rPr>
          <w:sz w:val="32"/>
          <w:szCs w:val="32"/>
        </w:rPr>
        <w:t xml:space="preserve"> </w:t>
      </w:r>
      <w:r w:rsidRPr="00375A4A">
        <w:rPr>
          <w:sz w:val="32"/>
          <w:szCs w:val="32"/>
        </w:rPr>
        <w:t>..\AID_DATA\Inp_data\</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все</w:t>
      </w:r>
      <w:r w:rsidR="00005CF4" w:rsidRPr="00375A4A">
        <w:rPr>
          <w:sz w:val="32"/>
          <w:szCs w:val="32"/>
        </w:rPr>
        <w:t xml:space="preserve"> </w:t>
      </w:r>
      <w:r w:rsidRPr="00375A4A">
        <w:rPr>
          <w:sz w:val="32"/>
          <w:szCs w:val="32"/>
        </w:rPr>
        <w:t>графические</w:t>
      </w:r>
      <w:r w:rsidR="00005CF4" w:rsidRPr="00375A4A">
        <w:rPr>
          <w:sz w:val="32"/>
          <w:szCs w:val="32"/>
        </w:rPr>
        <w:t xml:space="preserve"> </w:t>
      </w:r>
      <w:r w:rsidRPr="00375A4A">
        <w:rPr>
          <w:sz w:val="32"/>
          <w:szCs w:val="32"/>
        </w:rPr>
        <w:t>файлы</w:t>
      </w:r>
      <w:r w:rsidR="00005CF4" w:rsidRPr="00375A4A">
        <w:rPr>
          <w:sz w:val="32"/>
          <w:szCs w:val="32"/>
        </w:rPr>
        <w:t xml:space="preserve"> </w:t>
      </w:r>
      <w:r w:rsidRPr="00375A4A">
        <w:rPr>
          <w:sz w:val="32"/>
          <w:szCs w:val="32"/>
        </w:rPr>
        <w:t>jpg</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bmp</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по</w:t>
      </w:r>
      <w:r w:rsidRPr="00375A4A">
        <w:rPr>
          <w:sz w:val="32"/>
          <w:szCs w:val="32"/>
        </w:rPr>
        <w:t>д</w:t>
      </w:r>
      <w:r w:rsidRPr="00375A4A">
        <w:rPr>
          <w:sz w:val="32"/>
          <w:szCs w:val="32"/>
        </w:rPr>
        <w:t>директориях.</w:t>
      </w:r>
    </w:p>
    <w:p w:rsidR="00FD44DE" w:rsidRPr="00375A4A" w:rsidRDefault="00FD44DE" w:rsidP="00E81885">
      <w:pPr>
        <w:ind w:firstLine="709"/>
        <w:jc w:val="both"/>
        <w:rPr>
          <w:sz w:val="32"/>
          <w:szCs w:val="32"/>
        </w:rPr>
      </w:pPr>
      <w:r w:rsidRPr="00375A4A">
        <w:rPr>
          <w:sz w:val="32"/>
          <w:szCs w:val="32"/>
        </w:rPr>
        <w:t>2.</w:t>
      </w:r>
      <w:r w:rsidR="00005CF4" w:rsidRPr="00375A4A">
        <w:rPr>
          <w:sz w:val="32"/>
          <w:szCs w:val="32"/>
        </w:rPr>
        <w:t xml:space="preserve"> </w:t>
      </w:r>
      <w:r w:rsidRPr="00375A4A">
        <w:rPr>
          <w:sz w:val="32"/>
          <w:szCs w:val="32"/>
        </w:rPr>
        <w:t>Находит</w:t>
      </w:r>
      <w:r w:rsidR="00005CF4" w:rsidRPr="00375A4A">
        <w:rPr>
          <w:sz w:val="32"/>
          <w:szCs w:val="32"/>
        </w:rPr>
        <w:t xml:space="preserve"> </w:t>
      </w:r>
      <w:r w:rsidRPr="00375A4A">
        <w:rPr>
          <w:sz w:val="32"/>
          <w:szCs w:val="32"/>
        </w:rPr>
        <w:t>контуры</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этих</w:t>
      </w:r>
      <w:r w:rsidR="00005CF4" w:rsidRPr="00375A4A">
        <w:rPr>
          <w:sz w:val="32"/>
          <w:szCs w:val="32"/>
        </w:rPr>
        <w:t xml:space="preserve"> </w:t>
      </w:r>
      <w:r w:rsidRPr="00375A4A">
        <w:rPr>
          <w:sz w:val="32"/>
          <w:szCs w:val="32"/>
        </w:rPr>
        <w:t>графических</w:t>
      </w:r>
      <w:r w:rsidR="00005CF4" w:rsidRPr="00375A4A">
        <w:rPr>
          <w:sz w:val="32"/>
          <w:szCs w:val="32"/>
        </w:rPr>
        <w:t xml:space="preserve"> </w:t>
      </w:r>
      <w:r w:rsidRPr="00375A4A">
        <w:rPr>
          <w:sz w:val="32"/>
          <w:szCs w:val="32"/>
        </w:rPr>
        <w:t>файлах</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центры</w:t>
      </w:r>
      <w:r w:rsidR="00005CF4" w:rsidRPr="00375A4A">
        <w:rPr>
          <w:sz w:val="32"/>
          <w:szCs w:val="32"/>
        </w:rPr>
        <w:t xml:space="preserve"> </w:t>
      </w:r>
      <w:r w:rsidRPr="00375A4A">
        <w:rPr>
          <w:sz w:val="32"/>
          <w:szCs w:val="32"/>
        </w:rPr>
        <w:t>тяжести.</w:t>
      </w:r>
    </w:p>
    <w:p w:rsidR="00FD44DE" w:rsidRPr="00375A4A" w:rsidRDefault="00FD44DE" w:rsidP="00E81885">
      <w:pPr>
        <w:ind w:firstLine="709"/>
        <w:jc w:val="both"/>
        <w:rPr>
          <w:sz w:val="32"/>
          <w:szCs w:val="32"/>
        </w:rPr>
      </w:pPr>
      <w:r w:rsidRPr="00375A4A">
        <w:rPr>
          <w:sz w:val="32"/>
          <w:szCs w:val="32"/>
        </w:rPr>
        <w:t>3.</w:t>
      </w:r>
      <w:r w:rsidR="00005CF4" w:rsidRPr="00375A4A">
        <w:rPr>
          <w:sz w:val="32"/>
          <w:szCs w:val="32"/>
        </w:rPr>
        <w:t xml:space="preserve"> </w:t>
      </w:r>
      <w:r w:rsidRPr="00375A4A">
        <w:rPr>
          <w:sz w:val="32"/>
          <w:szCs w:val="32"/>
        </w:rPr>
        <w:t>Записывает</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папку:</w:t>
      </w:r>
      <w:r w:rsidR="00005CF4" w:rsidRPr="00375A4A">
        <w:rPr>
          <w:sz w:val="32"/>
          <w:szCs w:val="32"/>
        </w:rPr>
        <w:t xml:space="preserve"> </w:t>
      </w:r>
      <w:r w:rsidRPr="00375A4A">
        <w:rPr>
          <w:sz w:val="32"/>
          <w:szCs w:val="32"/>
        </w:rPr>
        <w:t>..\AID_DATA\Out_data\</w:t>
      </w:r>
      <w:r w:rsidR="00005CF4" w:rsidRPr="00375A4A">
        <w:rPr>
          <w:sz w:val="32"/>
          <w:szCs w:val="32"/>
        </w:rPr>
        <w:t xml:space="preserve"> </w:t>
      </w:r>
      <w:r w:rsidRPr="00375A4A">
        <w:rPr>
          <w:sz w:val="32"/>
          <w:szCs w:val="32"/>
        </w:rPr>
        <w:t>графические</w:t>
      </w:r>
      <w:r w:rsidR="00005CF4" w:rsidRPr="00375A4A">
        <w:rPr>
          <w:sz w:val="32"/>
          <w:szCs w:val="32"/>
        </w:rPr>
        <w:t xml:space="preserve"> </w:t>
      </w:r>
      <w:r w:rsidRPr="00375A4A">
        <w:rPr>
          <w:sz w:val="32"/>
          <w:szCs w:val="32"/>
        </w:rPr>
        <w:t>файлы,</w:t>
      </w:r>
      <w:r w:rsidR="00005CF4" w:rsidRPr="00375A4A">
        <w:rPr>
          <w:sz w:val="32"/>
          <w:szCs w:val="32"/>
        </w:rPr>
        <w:t xml:space="preserve"> </w:t>
      </w:r>
      <w:r w:rsidRPr="00375A4A">
        <w:rPr>
          <w:sz w:val="32"/>
          <w:szCs w:val="32"/>
        </w:rPr>
        <w:t>состоящие</w:t>
      </w:r>
      <w:r w:rsidR="00005CF4" w:rsidRPr="00375A4A">
        <w:rPr>
          <w:sz w:val="32"/>
          <w:szCs w:val="32"/>
        </w:rPr>
        <w:t xml:space="preserve"> </w:t>
      </w:r>
      <w:r w:rsidRPr="00375A4A">
        <w:rPr>
          <w:sz w:val="32"/>
          <w:szCs w:val="32"/>
        </w:rPr>
        <w:t>только</w:t>
      </w:r>
      <w:r w:rsidR="00005CF4" w:rsidRPr="00375A4A">
        <w:rPr>
          <w:sz w:val="32"/>
          <w:szCs w:val="32"/>
        </w:rPr>
        <w:t xml:space="preserve"> </w:t>
      </w:r>
      <w:r w:rsidRPr="00375A4A">
        <w:rPr>
          <w:sz w:val="32"/>
          <w:szCs w:val="32"/>
        </w:rPr>
        <w:t>из</w:t>
      </w:r>
      <w:r w:rsidR="00005CF4" w:rsidRPr="00375A4A">
        <w:rPr>
          <w:sz w:val="32"/>
          <w:szCs w:val="32"/>
        </w:rPr>
        <w:t xml:space="preserve"> </w:t>
      </w:r>
      <w:r w:rsidRPr="00375A4A">
        <w:rPr>
          <w:sz w:val="32"/>
          <w:szCs w:val="32"/>
        </w:rPr>
        <w:t>контуров</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изображенными</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них</w:t>
      </w:r>
      <w:r w:rsidR="00005CF4" w:rsidRPr="00375A4A">
        <w:rPr>
          <w:sz w:val="32"/>
          <w:szCs w:val="32"/>
        </w:rPr>
        <w:t xml:space="preserve"> </w:t>
      </w:r>
      <w:r w:rsidRPr="00375A4A">
        <w:rPr>
          <w:sz w:val="32"/>
          <w:szCs w:val="32"/>
        </w:rPr>
        <w:t>точками,</w:t>
      </w:r>
      <w:r w:rsidR="00005CF4" w:rsidRPr="00375A4A">
        <w:rPr>
          <w:sz w:val="32"/>
          <w:szCs w:val="32"/>
        </w:rPr>
        <w:t xml:space="preserve"> </w:t>
      </w:r>
      <w:r w:rsidRPr="00375A4A">
        <w:rPr>
          <w:sz w:val="32"/>
          <w:szCs w:val="32"/>
        </w:rPr>
        <w:t>которые</w:t>
      </w:r>
      <w:r w:rsidR="00005CF4" w:rsidRPr="00375A4A">
        <w:rPr>
          <w:sz w:val="32"/>
          <w:szCs w:val="32"/>
        </w:rPr>
        <w:t xml:space="preserve"> </w:t>
      </w:r>
      <w:r w:rsidRPr="00375A4A">
        <w:rPr>
          <w:sz w:val="32"/>
          <w:szCs w:val="32"/>
        </w:rPr>
        <w:t>были</w:t>
      </w:r>
      <w:r w:rsidR="00005CF4" w:rsidRPr="00375A4A">
        <w:rPr>
          <w:sz w:val="32"/>
          <w:szCs w:val="32"/>
        </w:rPr>
        <w:t xml:space="preserve"> </w:t>
      </w:r>
      <w:r w:rsidRPr="00375A4A">
        <w:rPr>
          <w:sz w:val="32"/>
          <w:szCs w:val="32"/>
        </w:rPr>
        <w:t>оцифрованы.</w:t>
      </w:r>
      <w:r w:rsidR="00005CF4" w:rsidRPr="00375A4A">
        <w:rPr>
          <w:sz w:val="32"/>
          <w:szCs w:val="32"/>
        </w:rPr>
        <w:t xml:space="preserve"> </w:t>
      </w:r>
      <w:r w:rsidRPr="00375A4A">
        <w:rPr>
          <w:sz w:val="32"/>
          <w:szCs w:val="32"/>
        </w:rPr>
        <w:t>Необходимо</w:t>
      </w:r>
      <w:r w:rsidR="00005CF4" w:rsidRPr="00375A4A">
        <w:rPr>
          <w:sz w:val="32"/>
          <w:szCs w:val="32"/>
        </w:rPr>
        <w:t xml:space="preserve"> </w:t>
      </w:r>
      <w:r w:rsidRPr="00375A4A">
        <w:rPr>
          <w:sz w:val="32"/>
          <w:szCs w:val="32"/>
        </w:rPr>
        <w:t>особо</w:t>
      </w:r>
      <w:r w:rsidR="00005CF4" w:rsidRPr="00375A4A">
        <w:rPr>
          <w:sz w:val="32"/>
          <w:szCs w:val="32"/>
        </w:rPr>
        <w:t xml:space="preserve"> </w:t>
      </w:r>
      <w:r w:rsidRPr="00375A4A">
        <w:rPr>
          <w:sz w:val="32"/>
          <w:szCs w:val="32"/>
        </w:rPr>
        <w:t>отм</w:t>
      </w:r>
      <w:r w:rsidRPr="00375A4A">
        <w:rPr>
          <w:sz w:val="32"/>
          <w:szCs w:val="32"/>
        </w:rPr>
        <w:t>е</w:t>
      </w:r>
      <w:r w:rsidRPr="00375A4A">
        <w:rPr>
          <w:sz w:val="32"/>
          <w:szCs w:val="32"/>
        </w:rPr>
        <w:t>тить,</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при</w:t>
      </w:r>
      <w:r w:rsidR="00005CF4" w:rsidRPr="00375A4A">
        <w:rPr>
          <w:sz w:val="32"/>
          <w:szCs w:val="32"/>
        </w:rPr>
        <w:t xml:space="preserve"> </w:t>
      </w:r>
      <w:r w:rsidRPr="00375A4A">
        <w:rPr>
          <w:sz w:val="32"/>
          <w:szCs w:val="32"/>
        </w:rPr>
        <w:t>этом</w:t>
      </w:r>
      <w:r w:rsidR="00005CF4" w:rsidRPr="00375A4A">
        <w:rPr>
          <w:sz w:val="32"/>
          <w:szCs w:val="32"/>
        </w:rPr>
        <w:t xml:space="preserve"> </w:t>
      </w:r>
      <w:r w:rsidRPr="00375A4A">
        <w:rPr>
          <w:sz w:val="32"/>
          <w:szCs w:val="32"/>
        </w:rPr>
        <w:t>используется</w:t>
      </w:r>
      <w:r w:rsidR="00005CF4" w:rsidRPr="00375A4A">
        <w:rPr>
          <w:sz w:val="32"/>
          <w:szCs w:val="32"/>
        </w:rPr>
        <w:t xml:space="preserve"> </w:t>
      </w:r>
      <w:r w:rsidRPr="00375A4A">
        <w:rPr>
          <w:sz w:val="32"/>
          <w:szCs w:val="32"/>
        </w:rPr>
        <w:t>полярная</w:t>
      </w:r>
      <w:r w:rsidR="00005CF4" w:rsidRPr="00375A4A">
        <w:rPr>
          <w:sz w:val="32"/>
          <w:szCs w:val="32"/>
        </w:rPr>
        <w:t xml:space="preserve"> </w:t>
      </w:r>
      <w:r w:rsidRPr="00375A4A">
        <w:rPr>
          <w:sz w:val="32"/>
          <w:szCs w:val="32"/>
        </w:rPr>
        <w:t>система</w:t>
      </w:r>
      <w:r w:rsidR="00005CF4" w:rsidRPr="00375A4A">
        <w:rPr>
          <w:sz w:val="32"/>
          <w:szCs w:val="32"/>
        </w:rPr>
        <w:t xml:space="preserve"> </w:t>
      </w:r>
      <w:r w:rsidRPr="00375A4A">
        <w:rPr>
          <w:sz w:val="32"/>
          <w:szCs w:val="32"/>
        </w:rPr>
        <w:t>координат</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центром</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центре</w:t>
      </w:r>
      <w:r w:rsidR="00005CF4" w:rsidRPr="00375A4A">
        <w:rPr>
          <w:sz w:val="32"/>
          <w:szCs w:val="32"/>
        </w:rPr>
        <w:t xml:space="preserve"> </w:t>
      </w:r>
      <w:r w:rsidRPr="00375A4A">
        <w:rPr>
          <w:sz w:val="32"/>
          <w:szCs w:val="32"/>
        </w:rPr>
        <w:t>тяжести</w:t>
      </w:r>
      <w:r w:rsidR="00005CF4" w:rsidRPr="00375A4A">
        <w:rPr>
          <w:sz w:val="32"/>
          <w:szCs w:val="32"/>
        </w:rPr>
        <w:t xml:space="preserve"> </w:t>
      </w:r>
      <w:r w:rsidRPr="00375A4A">
        <w:rPr>
          <w:sz w:val="32"/>
          <w:szCs w:val="32"/>
        </w:rPr>
        <w:t>изображения,</w:t>
      </w:r>
      <w:r w:rsidR="00005CF4" w:rsidRPr="00375A4A">
        <w:rPr>
          <w:sz w:val="32"/>
          <w:szCs w:val="32"/>
        </w:rPr>
        <w:t xml:space="preserve"> </w:t>
      </w:r>
      <w:r w:rsidRPr="00375A4A">
        <w:rPr>
          <w:sz w:val="32"/>
          <w:szCs w:val="32"/>
        </w:rPr>
        <w:t>а</w:t>
      </w:r>
      <w:r w:rsidR="00005CF4" w:rsidRPr="00375A4A">
        <w:rPr>
          <w:sz w:val="32"/>
          <w:szCs w:val="32"/>
        </w:rPr>
        <w:t xml:space="preserve"> </w:t>
      </w:r>
      <w:r w:rsidRPr="00375A4A">
        <w:rPr>
          <w:sz w:val="32"/>
          <w:szCs w:val="32"/>
        </w:rPr>
        <w:t>результатами</w:t>
      </w:r>
      <w:r w:rsidR="00005CF4" w:rsidRPr="00375A4A">
        <w:rPr>
          <w:sz w:val="32"/>
          <w:szCs w:val="32"/>
        </w:rPr>
        <w:t xml:space="preserve"> </w:t>
      </w:r>
      <w:r w:rsidRPr="00375A4A">
        <w:rPr>
          <w:sz w:val="32"/>
          <w:szCs w:val="32"/>
        </w:rPr>
        <w:t>оцифро</w:t>
      </w:r>
      <w:r w:rsidRPr="00375A4A">
        <w:rPr>
          <w:sz w:val="32"/>
          <w:szCs w:val="32"/>
        </w:rPr>
        <w:t>в</w:t>
      </w:r>
      <w:r w:rsidRPr="00375A4A">
        <w:rPr>
          <w:sz w:val="32"/>
          <w:szCs w:val="32"/>
        </w:rPr>
        <w:t>ки</w:t>
      </w:r>
      <w:r w:rsidR="00005CF4" w:rsidRPr="00375A4A">
        <w:rPr>
          <w:sz w:val="32"/>
          <w:szCs w:val="32"/>
        </w:rPr>
        <w:t xml:space="preserve"> </w:t>
      </w:r>
      <w:r w:rsidRPr="00375A4A">
        <w:rPr>
          <w:sz w:val="32"/>
          <w:szCs w:val="32"/>
        </w:rPr>
        <w:t>являются</w:t>
      </w:r>
      <w:r w:rsidR="00005CF4" w:rsidRPr="00375A4A">
        <w:rPr>
          <w:sz w:val="32"/>
          <w:szCs w:val="32"/>
        </w:rPr>
        <w:t xml:space="preserve"> </w:t>
      </w:r>
      <w:r w:rsidRPr="00375A4A">
        <w:rPr>
          <w:sz w:val="32"/>
          <w:szCs w:val="32"/>
        </w:rPr>
        <w:t>расстояния</w:t>
      </w:r>
      <w:r w:rsidR="00005CF4" w:rsidRPr="00375A4A">
        <w:rPr>
          <w:sz w:val="32"/>
          <w:szCs w:val="32"/>
        </w:rPr>
        <w:t xml:space="preserve"> </w:t>
      </w:r>
      <w:r w:rsidRPr="00375A4A">
        <w:rPr>
          <w:sz w:val="32"/>
          <w:szCs w:val="32"/>
        </w:rPr>
        <w:t>от</w:t>
      </w:r>
      <w:r w:rsidR="00005CF4" w:rsidRPr="00375A4A">
        <w:rPr>
          <w:sz w:val="32"/>
          <w:szCs w:val="32"/>
        </w:rPr>
        <w:t xml:space="preserve"> </w:t>
      </w:r>
      <w:r w:rsidRPr="00375A4A">
        <w:rPr>
          <w:sz w:val="32"/>
          <w:szCs w:val="32"/>
        </w:rPr>
        <w:t>центров</w:t>
      </w:r>
      <w:r w:rsidR="00005CF4" w:rsidRPr="00375A4A">
        <w:rPr>
          <w:sz w:val="32"/>
          <w:szCs w:val="32"/>
        </w:rPr>
        <w:t xml:space="preserve"> </w:t>
      </w:r>
      <w:r w:rsidRPr="00375A4A">
        <w:rPr>
          <w:sz w:val="32"/>
          <w:szCs w:val="32"/>
        </w:rPr>
        <w:t>тяжести</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до</w:t>
      </w:r>
      <w:r w:rsidR="00005CF4" w:rsidRPr="00375A4A">
        <w:rPr>
          <w:sz w:val="32"/>
          <w:szCs w:val="32"/>
        </w:rPr>
        <w:t xml:space="preserve"> </w:t>
      </w:r>
      <w:r w:rsidRPr="00375A4A">
        <w:rPr>
          <w:sz w:val="32"/>
          <w:szCs w:val="32"/>
        </w:rPr>
        <w:t>т</w:t>
      </w:r>
      <w:r w:rsidRPr="00375A4A">
        <w:rPr>
          <w:sz w:val="32"/>
          <w:szCs w:val="32"/>
        </w:rPr>
        <w:t>о</w:t>
      </w:r>
      <w:r w:rsidRPr="00375A4A">
        <w:rPr>
          <w:sz w:val="32"/>
          <w:szCs w:val="32"/>
        </w:rPr>
        <w:t>чек</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контура</w:t>
      </w:r>
      <w:r w:rsidR="00005CF4" w:rsidRPr="00375A4A">
        <w:rPr>
          <w:sz w:val="32"/>
          <w:szCs w:val="32"/>
        </w:rPr>
        <w:t xml:space="preserve"> </w:t>
      </w:r>
      <w:r w:rsidRPr="00375A4A">
        <w:rPr>
          <w:sz w:val="32"/>
          <w:szCs w:val="32"/>
        </w:rPr>
        <w:t>при</w:t>
      </w:r>
      <w:r w:rsidR="00005CF4" w:rsidRPr="00375A4A">
        <w:rPr>
          <w:sz w:val="32"/>
          <w:szCs w:val="32"/>
        </w:rPr>
        <w:t xml:space="preserve"> </w:t>
      </w:r>
      <w:r w:rsidRPr="00375A4A">
        <w:rPr>
          <w:sz w:val="32"/>
          <w:szCs w:val="32"/>
        </w:rPr>
        <w:t>различных</w:t>
      </w:r>
      <w:r w:rsidR="00005CF4" w:rsidRPr="00375A4A">
        <w:rPr>
          <w:sz w:val="32"/>
          <w:szCs w:val="32"/>
        </w:rPr>
        <w:t xml:space="preserve"> </w:t>
      </w:r>
      <w:r w:rsidRPr="00375A4A">
        <w:rPr>
          <w:sz w:val="32"/>
          <w:szCs w:val="32"/>
        </w:rPr>
        <w:t>углах</w:t>
      </w:r>
      <w:r w:rsidR="00005CF4" w:rsidRPr="00375A4A">
        <w:rPr>
          <w:sz w:val="32"/>
          <w:szCs w:val="32"/>
        </w:rPr>
        <w:t xml:space="preserve"> </w:t>
      </w:r>
      <w:r w:rsidRPr="00375A4A">
        <w:rPr>
          <w:sz w:val="32"/>
          <w:szCs w:val="32"/>
        </w:rPr>
        <w:t>поворота</w:t>
      </w:r>
      <w:r w:rsidR="00005CF4" w:rsidRPr="00375A4A">
        <w:rPr>
          <w:sz w:val="32"/>
          <w:szCs w:val="32"/>
        </w:rPr>
        <w:t xml:space="preserve"> </w:t>
      </w:r>
      <w:r w:rsidRPr="00375A4A">
        <w:rPr>
          <w:sz w:val="32"/>
          <w:szCs w:val="32"/>
        </w:rPr>
        <w:t>радиуса</w:t>
      </w:r>
      <w:r w:rsidR="00F67E21" w:rsidRPr="00375A4A">
        <w:rPr>
          <w:sz w:val="32"/>
          <w:szCs w:val="32"/>
        </w:rPr>
        <w:t>–</w:t>
      </w:r>
      <w:r w:rsidRPr="00375A4A">
        <w:rPr>
          <w:sz w:val="32"/>
          <w:szCs w:val="32"/>
        </w:rPr>
        <w:t>вектора</w:t>
      </w:r>
      <w:r w:rsidR="00005CF4" w:rsidRPr="00375A4A">
        <w:rPr>
          <w:sz w:val="32"/>
          <w:szCs w:val="32"/>
        </w:rPr>
        <w:t xml:space="preserve"> </w:t>
      </w:r>
      <w:r w:rsidRPr="00375A4A">
        <w:rPr>
          <w:sz w:val="32"/>
          <w:szCs w:val="32"/>
        </w:rPr>
        <w:t>(эта</w:t>
      </w:r>
      <w:r w:rsidR="00005CF4" w:rsidRPr="00375A4A">
        <w:rPr>
          <w:sz w:val="32"/>
          <w:szCs w:val="32"/>
        </w:rPr>
        <w:t xml:space="preserve"> </w:t>
      </w:r>
      <w:r w:rsidRPr="00375A4A">
        <w:rPr>
          <w:sz w:val="32"/>
          <w:szCs w:val="32"/>
        </w:rPr>
        <w:t>идея,</w:t>
      </w:r>
      <w:r w:rsidR="00005CF4" w:rsidRPr="00375A4A">
        <w:rPr>
          <w:sz w:val="32"/>
          <w:szCs w:val="32"/>
        </w:rPr>
        <w:t xml:space="preserve"> </w:t>
      </w:r>
      <w:r w:rsidRPr="00375A4A">
        <w:rPr>
          <w:sz w:val="32"/>
          <w:szCs w:val="32"/>
        </w:rPr>
        <w:t>а</w:t>
      </w:r>
      <w:r w:rsidR="00005CF4" w:rsidRPr="00375A4A">
        <w:rPr>
          <w:sz w:val="32"/>
          <w:szCs w:val="32"/>
        </w:rPr>
        <w:t xml:space="preserve"> </w:t>
      </w:r>
      <w:r w:rsidRPr="00375A4A">
        <w:rPr>
          <w:sz w:val="32"/>
          <w:szCs w:val="32"/>
        </w:rPr>
        <w:t>также</w:t>
      </w:r>
      <w:r w:rsidR="00005CF4" w:rsidRPr="00375A4A">
        <w:rPr>
          <w:sz w:val="32"/>
          <w:szCs w:val="32"/>
        </w:rPr>
        <w:t xml:space="preserve"> </w:t>
      </w:r>
      <w:r w:rsidRPr="00375A4A">
        <w:rPr>
          <w:sz w:val="32"/>
          <w:szCs w:val="32"/>
        </w:rPr>
        <w:t>математическая</w:t>
      </w:r>
      <w:r w:rsidR="00005CF4" w:rsidRPr="00375A4A">
        <w:rPr>
          <w:sz w:val="32"/>
          <w:szCs w:val="32"/>
        </w:rPr>
        <w:t xml:space="preserve"> </w:t>
      </w:r>
      <w:r w:rsidRPr="00375A4A">
        <w:rPr>
          <w:sz w:val="32"/>
          <w:szCs w:val="32"/>
        </w:rPr>
        <w:t>модель</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алгоритм</w:t>
      </w:r>
      <w:r w:rsidR="00005CF4" w:rsidRPr="00375A4A">
        <w:rPr>
          <w:sz w:val="32"/>
          <w:szCs w:val="32"/>
        </w:rPr>
        <w:t xml:space="preserve"> </w:t>
      </w:r>
      <w:r w:rsidRPr="00375A4A">
        <w:rPr>
          <w:sz w:val="32"/>
          <w:szCs w:val="32"/>
        </w:rPr>
        <w:t>ее</w:t>
      </w:r>
      <w:r w:rsidR="00005CF4" w:rsidRPr="00375A4A">
        <w:rPr>
          <w:sz w:val="32"/>
          <w:szCs w:val="32"/>
        </w:rPr>
        <w:t xml:space="preserve"> </w:t>
      </w:r>
      <w:r w:rsidRPr="00375A4A">
        <w:rPr>
          <w:sz w:val="32"/>
          <w:szCs w:val="32"/>
        </w:rPr>
        <w:t>реализ</w:t>
      </w:r>
      <w:r w:rsidRPr="00375A4A">
        <w:rPr>
          <w:sz w:val="32"/>
          <w:szCs w:val="32"/>
        </w:rPr>
        <w:t>а</w:t>
      </w:r>
      <w:r w:rsidRPr="00375A4A">
        <w:rPr>
          <w:sz w:val="32"/>
          <w:szCs w:val="32"/>
        </w:rPr>
        <w:t>ции</w:t>
      </w:r>
      <w:r w:rsidR="00005CF4" w:rsidRPr="00375A4A">
        <w:rPr>
          <w:sz w:val="32"/>
          <w:szCs w:val="32"/>
        </w:rPr>
        <w:t xml:space="preserve"> </w:t>
      </w:r>
      <w:r w:rsidRPr="00375A4A">
        <w:rPr>
          <w:sz w:val="32"/>
          <w:szCs w:val="32"/>
        </w:rPr>
        <w:t>предложены</w:t>
      </w:r>
      <w:r w:rsidR="00005CF4" w:rsidRPr="00375A4A">
        <w:rPr>
          <w:sz w:val="32"/>
          <w:szCs w:val="32"/>
        </w:rPr>
        <w:t xml:space="preserve"> </w:t>
      </w:r>
      <w:r w:rsidR="000E32AF" w:rsidRPr="00375A4A">
        <w:rPr>
          <w:sz w:val="32"/>
          <w:szCs w:val="32"/>
        </w:rPr>
        <w:t>проф. Е. В. Луценко</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2014</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реализованы</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м</w:t>
      </w:r>
      <w:r w:rsidRPr="00375A4A">
        <w:rPr>
          <w:sz w:val="32"/>
          <w:szCs w:val="32"/>
        </w:rPr>
        <w:t>о</w:t>
      </w:r>
      <w:r w:rsidRPr="00375A4A">
        <w:rPr>
          <w:sz w:val="32"/>
          <w:szCs w:val="32"/>
        </w:rPr>
        <w:t>дуле</w:t>
      </w:r>
      <w:r w:rsidR="00005CF4" w:rsidRPr="00375A4A">
        <w:rPr>
          <w:sz w:val="32"/>
          <w:szCs w:val="32"/>
        </w:rPr>
        <w:t xml:space="preserve"> </w:t>
      </w:r>
      <w:r w:rsidRPr="00375A4A">
        <w:rPr>
          <w:sz w:val="32"/>
          <w:szCs w:val="32"/>
        </w:rPr>
        <w:t>2.3.2.4</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режиме</w:t>
      </w:r>
      <w:r w:rsidR="00005CF4" w:rsidRPr="00375A4A">
        <w:rPr>
          <w:sz w:val="32"/>
          <w:szCs w:val="32"/>
        </w:rPr>
        <w:t xml:space="preserve"> </w:t>
      </w:r>
      <w:r w:rsidRPr="00375A4A">
        <w:rPr>
          <w:sz w:val="32"/>
          <w:szCs w:val="32"/>
        </w:rPr>
        <w:t>4.7</w:t>
      </w:r>
      <w:r w:rsidR="00005CF4" w:rsidRPr="00375A4A">
        <w:rPr>
          <w:sz w:val="32"/>
          <w:szCs w:val="32"/>
        </w:rPr>
        <w:t xml:space="preserve"> </w:t>
      </w:r>
      <w:r w:rsidRPr="00375A4A">
        <w:rPr>
          <w:sz w:val="32"/>
          <w:szCs w:val="32"/>
        </w:rPr>
        <w:t>системы</w:t>
      </w:r>
      <w:r w:rsidR="00005CF4" w:rsidRPr="00375A4A">
        <w:rPr>
          <w:sz w:val="32"/>
          <w:szCs w:val="32"/>
        </w:rPr>
        <w:t xml:space="preserve"> </w:t>
      </w:r>
      <w:r w:rsidRPr="00375A4A">
        <w:rPr>
          <w:sz w:val="32"/>
          <w:szCs w:val="32"/>
        </w:rPr>
        <w:t>«Эйдос»</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2015</w:t>
      </w:r>
      <w:r w:rsidR="00005CF4" w:rsidRPr="00375A4A">
        <w:rPr>
          <w:sz w:val="32"/>
          <w:szCs w:val="32"/>
        </w:rPr>
        <w:t xml:space="preserve"> </w:t>
      </w:r>
      <w:r w:rsidR="008B5597" w:rsidRPr="00375A4A">
        <w:rPr>
          <w:sz w:val="32"/>
          <w:szCs w:val="32"/>
        </w:rPr>
        <w:t xml:space="preserve">г. </w:t>
      </w:r>
      <w:r w:rsidRPr="00375A4A">
        <w:rPr>
          <w:sz w:val="32"/>
          <w:szCs w:val="32"/>
        </w:rPr>
        <w:t>).</w:t>
      </w:r>
      <w:r w:rsidR="00005CF4" w:rsidRPr="00375A4A">
        <w:rPr>
          <w:sz w:val="32"/>
          <w:szCs w:val="32"/>
        </w:rPr>
        <w:t xml:space="preserve"> </w:t>
      </w:r>
      <w:r w:rsidRPr="00375A4A">
        <w:rPr>
          <w:sz w:val="32"/>
          <w:szCs w:val="32"/>
        </w:rPr>
        <w:t>При</w:t>
      </w:r>
      <w:r w:rsidR="00005CF4" w:rsidRPr="00375A4A">
        <w:rPr>
          <w:sz w:val="32"/>
          <w:szCs w:val="32"/>
        </w:rPr>
        <w:t xml:space="preserve"> </w:t>
      </w:r>
      <w:r w:rsidRPr="00375A4A">
        <w:rPr>
          <w:sz w:val="32"/>
          <w:szCs w:val="32"/>
        </w:rPr>
        <w:t>этом</w:t>
      </w:r>
      <w:r w:rsidR="00005CF4" w:rsidRPr="00375A4A">
        <w:rPr>
          <w:sz w:val="32"/>
          <w:szCs w:val="32"/>
        </w:rPr>
        <w:t xml:space="preserve"> </w:t>
      </w:r>
      <w:r w:rsidRPr="00375A4A">
        <w:rPr>
          <w:sz w:val="32"/>
          <w:szCs w:val="32"/>
        </w:rPr>
        <w:t>структура</w:t>
      </w:r>
      <w:r w:rsidR="00005CF4" w:rsidRPr="00375A4A">
        <w:rPr>
          <w:sz w:val="32"/>
          <w:szCs w:val="32"/>
        </w:rPr>
        <w:t xml:space="preserve"> </w:t>
      </w:r>
      <w:r w:rsidRPr="00375A4A">
        <w:rPr>
          <w:sz w:val="32"/>
          <w:szCs w:val="32"/>
        </w:rPr>
        <w:t>поддиректорий</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имена</w:t>
      </w:r>
      <w:r w:rsidR="00005CF4" w:rsidRPr="00375A4A">
        <w:rPr>
          <w:sz w:val="32"/>
          <w:szCs w:val="32"/>
        </w:rPr>
        <w:t xml:space="preserve"> </w:t>
      </w:r>
      <w:r w:rsidRPr="00375A4A">
        <w:rPr>
          <w:sz w:val="32"/>
          <w:szCs w:val="32"/>
        </w:rPr>
        <w:t>файлов</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папках:</w:t>
      </w:r>
      <w:r w:rsidR="00005CF4" w:rsidRPr="00375A4A">
        <w:rPr>
          <w:sz w:val="32"/>
          <w:szCs w:val="32"/>
        </w:rPr>
        <w:t xml:space="preserve"> </w:t>
      </w:r>
      <w:r w:rsidRPr="00375A4A">
        <w:rPr>
          <w:sz w:val="32"/>
          <w:szCs w:val="32"/>
        </w:rPr>
        <w:t>..\AID_DATA\Inp_data\</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..\AID_DATA\Out_data\</w:t>
      </w:r>
      <w:r w:rsidR="00005CF4" w:rsidRPr="00375A4A">
        <w:rPr>
          <w:sz w:val="32"/>
          <w:szCs w:val="32"/>
        </w:rPr>
        <w:t xml:space="preserve"> </w:t>
      </w:r>
      <w:r w:rsidRPr="00375A4A">
        <w:rPr>
          <w:sz w:val="32"/>
          <w:szCs w:val="32"/>
        </w:rPr>
        <w:t>совпадают.</w:t>
      </w:r>
      <w:r w:rsidR="00005CF4" w:rsidRPr="00375A4A">
        <w:rPr>
          <w:sz w:val="32"/>
          <w:szCs w:val="32"/>
        </w:rPr>
        <w:t xml:space="preserve"> </w:t>
      </w:r>
      <w:r w:rsidRPr="00375A4A">
        <w:rPr>
          <w:sz w:val="32"/>
          <w:szCs w:val="32"/>
        </w:rPr>
        <w:t>Пример</w:t>
      </w:r>
      <w:r w:rsidR="00005CF4" w:rsidRPr="00375A4A">
        <w:rPr>
          <w:sz w:val="32"/>
          <w:szCs w:val="32"/>
        </w:rPr>
        <w:t xml:space="preserve"> </w:t>
      </w:r>
      <w:r w:rsidRPr="00375A4A">
        <w:rPr>
          <w:sz w:val="32"/>
          <w:szCs w:val="32"/>
        </w:rPr>
        <w:t>контурного</w:t>
      </w:r>
      <w:r w:rsidR="00005CF4" w:rsidRPr="00375A4A">
        <w:rPr>
          <w:sz w:val="32"/>
          <w:szCs w:val="32"/>
        </w:rPr>
        <w:t xml:space="preserve"> </w:t>
      </w:r>
      <w:r w:rsidRPr="00375A4A">
        <w:rPr>
          <w:sz w:val="32"/>
          <w:szCs w:val="32"/>
        </w:rPr>
        <w:t>изображения</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приведен</w:t>
      </w:r>
      <w:r w:rsidR="00005CF4" w:rsidRPr="00375A4A">
        <w:rPr>
          <w:sz w:val="32"/>
          <w:szCs w:val="32"/>
        </w:rPr>
        <w:t xml:space="preserve"> </w:t>
      </w:r>
      <w:r w:rsidRPr="00375A4A">
        <w:rPr>
          <w:sz w:val="32"/>
          <w:szCs w:val="32"/>
        </w:rPr>
        <w:t>ниже</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рису</w:t>
      </w:r>
      <w:r w:rsidRPr="00375A4A">
        <w:rPr>
          <w:sz w:val="32"/>
          <w:szCs w:val="32"/>
        </w:rPr>
        <w:t>н</w:t>
      </w:r>
      <w:r w:rsidRPr="00375A4A">
        <w:rPr>
          <w:sz w:val="32"/>
          <w:szCs w:val="32"/>
        </w:rPr>
        <w:t>ке</w:t>
      </w:r>
      <w:r w:rsidR="00005CF4" w:rsidRPr="00375A4A">
        <w:rPr>
          <w:sz w:val="32"/>
          <w:szCs w:val="32"/>
        </w:rPr>
        <w:t xml:space="preserve"> </w:t>
      </w:r>
      <w:r w:rsidRPr="00375A4A">
        <w:rPr>
          <w:sz w:val="32"/>
          <w:szCs w:val="32"/>
        </w:rPr>
        <w:t>5:</w:t>
      </w:r>
    </w:p>
    <w:p w:rsidR="00FD44DE" w:rsidRPr="00375A4A" w:rsidRDefault="00FD44DE" w:rsidP="0082652E">
      <w:pPr>
        <w:jc w:val="center"/>
        <w:rPr>
          <w:sz w:val="32"/>
          <w:szCs w:val="32"/>
        </w:rPr>
      </w:pPr>
      <w:r w:rsidRPr="00375A4A">
        <w:rPr>
          <w:noProof/>
          <w:sz w:val="32"/>
          <w:szCs w:val="32"/>
          <w:lang w:val="en-US" w:eastAsia="en-US"/>
        </w:rPr>
        <w:lastRenderedPageBreak/>
        <w:drawing>
          <wp:inline distT="0" distB="0" distL="0" distR="0" wp14:anchorId="02B402CF" wp14:editId="4EDC7E23">
            <wp:extent cx="4978400" cy="4978400"/>
            <wp:effectExtent l="0" t="0" r="0" b="0"/>
            <wp:docPr id="196" name="Рисунок 196" descr="Виктор - 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Виктор - 0010"/>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973392" cy="4973392"/>
                    </a:xfrm>
                    <a:prstGeom prst="rect">
                      <a:avLst/>
                    </a:prstGeom>
                    <a:noFill/>
                    <a:ln>
                      <a:noFill/>
                    </a:ln>
                  </pic:spPr>
                </pic:pic>
              </a:graphicData>
            </a:graphic>
          </wp:inline>
        </w:drawing>
      </w:r>
    </w:p>
    <w:p w:rsidR="00FD44DE" w:rsidRPr="00375A4A" w:rsidRDefault="00FD44DE" w:rsidP="00E81885">
      <w:pPr>
        <w:ind w:firstLine="709"/>
        <w:jc w:val="both"/>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6</w:t>
      </w:r>
      <w:r w:rsidRPr="00375A4A">
        <w:rPr>
          <w:sz w:val="32"/>
          <w:szCs w:val="32"/>
        </w:rPr>
        <w:fldChar w:fldCharType="end"/>
      </w:r>
      <w:r w:rsidR="00262867" w:rsidRPr="00375A4A">
        <w:rPr>
          <w:sz w:val="32"/>
          <w:szCs w:val="32"/>
        </w:rPr>
        <w:t xml:space="preserve"> –</w:t>
      </w:r>
      <w:r w:rsidR="00005CF4" w:rsidRPr="00375A4A">
        <w:rPr>
          <w:sz w:val="32"/>
          <w:szCs w:val="32"/>
        </w:rPr>
        <w:t xml:space="preserve"> </w:t>
      </w:r>
      <w:r w:rsidRPr="00375A4A">
        <w:rPr>
          <w:sz w:val="32"/>
          <w:szCs w:val="32"/>
        </w:rPr>
        <w:t>Пример</w:t>
      </w:r>
      <w:r w:rsidR="00005CF4" w:rsidRPr="00375A4A">
        <w:rPr>
          <w:sz w:val="32"/>
          <w:szCs w:val="32"/>
        </w:rPr>
        <w:t xml:space="preserve"> </w:t>
      </w:r>
      <w:r w:rsidRPr="00375A4A">
        <w:rPr>
          <w:sz w:val="32"/>
          <w:szCs w:val="32"/>
        </w:rPr>
        <w:t>контурного</w:t>
      </w:r>
      <w:r w:rsidR="00005CF4" w:rsidRPr="00375A4A">
        <w:rPr>
          <w:sz w:val="32"/>
          <w:szCs w:val="32"/>
        </w:rPr>
        <w:t xml:space="preserve"> </w:t>
      </w:r>
      <w:r w:rsidRPr="00375A4A">
        <w:rPr>
          <w:sz w:val="32"/>
          <w:szCs w:val="32"/>
        </w:rPr>
        <w:t>изображения</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br/>
        <w:t>c:\Ai</w:t>
      </w:r>
      <w:r w:rsidR="00346E48" w:rsidRPr="00375A4A">
        <w:rPr>
          <w:sz w:val="32"/>
          <w:szCs w:val="32"/>
        </w:rPr>
        <w:t>DOS-</w:t>
      </w:r>
      <w:r w:rsidRPr="00375A4A">
        <w:rPr>
          <w:sz w:val="32"/>
          <w:szCs w:val="32"/>
        </w:rPr>
        <w:t>X\AID_DATA\Out_data\Виктор</w:t>
      </w:r>
      <w:r w:rsidR="00005CF4" w:rsidRPr="00375A4A">
        <w:rPr>
          <w:sz w:val="32"/>
          <w:szCs w:val="32"/>
        </w:rPr>
        <w:t xml:space="preserve"> </w:t>
      </w:r>
      <w:r w:rsidRPr="00375A4A">
        <w:rPr>
          <w:sz w:val="32"/>
          <w:szCs w:val="32"/>
        </w:rPr>
        <w:t>3</w:t>
      </w:r>
      <w:r w:rsidR="00005CF4" w:rsidRPr="00375A4A">
        <w:rPr>
          <w:sz w:val="32"/>
          <w:szCs w:val="32"/>
        </w:rPr>
        <w:t xml:space="preserve"> </w:t>
      </w:r>
      <w:r w:rsidRPr="00375A4A">
        <w:rPr>
          <w:sz w:val="32"/>
          <w:szCs w:val="32"/>
        </w:rPr>
        <w:t>15</w:t>
      </w:r>
      <w:r w:rsidR="00005CF4" w:rsidRPr="00375A4A">
        <w:rPr>
          <w:sz w:val="32"/>
          <w:szCs w:val="32"/>
        </w:rPr>
        <w:t xml:space="preserve"> </w:t>
      </w:r>
      <w:r w:rsidRPr="00375A4A">
        <w:rPr>
          <w:sz w:val="32"/>
          <w:szCs w:val="32"/>
        </w:rPr>
        <w:t>0\Виктор</w:t>
      </w:r>
      <w:r w:rsidR="00005CF4" w:rsidRPr="00375A4A">
        <w:rPr>
          <w:sz w:val="32"/>
          <w:szCs w:val="32"/>
        </w:rPr>
        <w:t xml:space="preserve"> </w:t>
      </w:r>
      <w:r w:rsidR="00F67E21" w:rsidRPr="00375A4A">
        <w:rPr>
          <w:sz w:val="32"/>
          <w:szCs w:val="32"/>
        </w:rPr>
        <w:t>–</w:t>
      </w:r>
      <w:r w:rsidR="00005CF4" w:rsidRPr="00375A4A">
        <w:rPr>
          <w:sz w:val="32"/>
          <w:szCs w:val="32"/>
        </w:rPr>
        <w:t xml:space="preserve"> </w:t>
      </w:r>
      <w:r w:rsidRPr="00375A4A">
        <w:rPr>
          <w:sz w:val="32"/>
          <w:szCs w:val="32"/>
        </w:rPr>
        <w:t>0010.jpg</w:t>
      </w:r>
    </w:p>
    <w:p w:rsidR="00A17FA9" w:rsidRPr="00375A4A" w:rsidRDefault="00A17FA9"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t>4.</w:t>
      </w:r>
      <w:r w:rsidR="00005CF4" w:rsidRPr="00375A4A">
        <w:rPr>
          <w:sz w:val="32"/>
          <w:szCs w:val="32"/>
        </w:rPr>
        <w:t xml:space="preserve"> </w:t>
      </w:r>
      <w:r w:rsidRPr="00375A4A">
        <w:rPr>
          <w:sz w:val="32"/>
          <w:szCs w:val="32"/>
        </w:rPr>
        <w:t>Затем</w:t>
      </w:r>
      <w:r w:rsidR="00005CF4" w:rsidRPr="00375A4A">
        <w:rPr>
          <w:sz w:val="32"/>
          <w:szCs w:val="32"/>
        </w:rPr>
        <w:t xml:space="preserve"> </w:t>
      </w:r>
      <w:r w:rsidRPr="00375A4A">
        <w:rPr>
          <w:sz w:val="32"/>
          <w:szCs w:val="32"/>
        </w:rPr>
        <w:t>режим</w:t>
      </w:r>
      <w:r w:rsidR="00005CF4" w:rsidRPr="00375A4A">
        <w:rPr>
          <w:sz w:val="32"/>
          <w:szCs w:val="32"/>
        </w:rPr>
        <w:t xml:space="preserve"> </w:t>
      </w:r>
      <w:r w:rsidRPr="00375A4A">
        <w:rPr>
          <w:sz w:val="32"/>
          <w:szCs w:val="32"/>
        </w:rPr>
        <w:t>2.3.2.4</w:t>
      </w:r>
      <w:r w:rsidR="00005CF4" w:rsidRPr="00375A4A">
        <w:rPr>
          <w:sz w:val="32"/>
          <w:szCs w:val="32"/>
        </w:rPr>
        <w:t xml:space="preserve"> </w:t>
      </w:r>
      <w:r w:rsidRPr="00375A4A">
        <w:rPr>
          <w:sz w:val="32"/>
          <w:szCs w:val="32"/>
        </w:rPr>
        <w:t>формирует</w:t>
      </w:r>
      <w:r w:rsidR="00005CF4" w:rsidRPr="00375A4A">
        <w:rPr>
          <w:sz w:val="32"/>
          <w:szCs w:val="32"/>
        </w:rPr>
        <w:t xml:space="preserve"> </w:t>
      </w:r>
      <w:r w:rsidR="000714A9" w:rsidRPr="00375A4A">
        <w:rPr>
          <w:sz w:val="32"/>
          <w:szCs w:val="32"/>
        </w:rPr>
        <w:t>Excel-таблицу</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именем:</w:t>
      </w:r>
      <w:r w:rsidR="00005CF4" w:rsidRPr="00375A4A">
        <w:rPr>
          <w:sz w:val="32"/>
          <w:szCs w:val="32"/>
        </w:rPr>
        <w:t xml:space="preserve"> </w:t>
      </w:r>
      <w:r w:rsidRPr="00375A4A">
        <w:rPr>
          <w:sz w:val="32"/>
          <w:szCs w:val="32"/>
        </w:rPr>
        <w:t>..\AID_DATA\Inp_data\inp_data.xlsx,</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которой</w:t>
      </w:r>
      <w:r w:rsidR="00005CF4" w:rsidRPr="00375A4A">
        <w:rPr>
          <w:sz w:val="32"/>
          <w:szCs w:val="32"/>
        </w:rPr>
        <w:t xml:space="preserve"> </w:t>
      </w:r>
      <w:r w:rsidRPr="00375A4A">
        <w:rPr>
          <w:sz w:val="32"/>
          <w:szCs w:val="32"/>
        </w:rPr>
        <w:t>содержаться</w:t>
      </w:r>
      <w:r w:rsidR="00005CF4" w:rsidRPr="00375A4A">
        <w:rPr>
          <w:sz w:val="32"/>
          <w:szCs w:val="32"/>
        </w:rPr>
        <w:t xml:space="preserve"> </w:t>
      </w:r>
      <w:r w:rsidRPr="00375A4A">
        <w:rPr>
          <w:sz w:val="32"/>
          <w:szCs w:val="32"/>
        </w:rPr>
        <w:t>р</w:t>
      </w:r>
      <w:r w:rsidRPr="00375A4A">
        <w:rPr>
          <w:sz w:val="32"/>
          <w:szCs w:val="32"/>
        </w:rPr>
        <w:t>е</w:t>
      </w:r>
      <w:r w:rsidRPr="00375A4A">
        <w:rPr>
          <w:sz w:val="32"/>
          <w:szCs w:val="32"/>
        </w:rPr>
        <w:t>зультаты</w:t>
      </w:r>
      <w:r w:rsidR="00005CF4" w:rsidRPr="00375A4A">
        <w:rPr>
          <w:sz w:val="32"/>
          <w:szCs w:val="32"/>
        </w:rPr>
        <w:t xml:space="preserve"> </w:t>
      </w:r>
      <w:r w:rsidRPr="00375A4A">
        <w:rPr>
          <w:sz w:val="32"/>
          <w:szCs w:val="32"/>
        </w:rPr>
        <w:t>оцифровки</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Кроме</w:t>
      </w:r>
      <w:r w:rsidR="00005CF4" w:rsidRPr="00375A4A">
        <w:rPr>
          <w:sz w:val="32"/>
          <w:szCs w:val="32"/>
        </w:rPr>
        <w:t xml:space="preserve"> </w:t>
      </w:r>
      <w:r w:rsidRPr="00375A4A">
        <w:rPr>
          <w:sz w:val="32"/>
          <w:szCs w:val="32"/>
        </w:rPr>
        <w:t>того,</w:t>
      </w:r>
      <w:r w:rsidR="00005CF4" w:rsidRPr="00375A4A">
        <w:rPr>
          <w:sz w:val="32"/>
          <w:szCs w:val="32"/>
        </w:rPr>
        <w:t xml:space="preserve"> </w:t>
      </w:r>
      <w:r w:rsidRPr="00375A4A">
        <w:rPr>
          <w:sz w:val="32"/>
          <w:szCs w:val="32"/>
        </w:rPr>
        <w:t>он</w:t>
      </w:r>
      <w:r w:rsidR="00005CF4" w:rsidRPr="00375A4A">
        <w:rPr>
          <w:sz w:val="32"/>
          <w:szCs w:val="32"/>
        </w:rPr>
        <w:t xml:space="preserve"> </w:t>
      </w:r>
      <w:r w:rsidRPr="00375A4A">
        <w:rPr>
          <w:sz w:val="32"/>
          <w:szCs w:val="32"/>
        </w:rPr>
        <w:t>формирует</w:t>
      </w:r>
      <w:r w:rsidR="00005CF4" w:rsidRPr="00375A4A">
        <w:rPr>
          <w:sz w:val="32"/>
          <w:szCs w:val="32"/>
        </w:rPr>
        <w:t xml:space="preserve"> </w:t>
      </w:r>
      <w:r w:rsidRPr="00375A4A">
        <w:rPr>
          <w:sz w:val="32"/>
          <w:szCs w:val="32"/>
        </w:rPr>
        <w:t>таблицу:</w:t>
      </w:r>
      <w:r w:rsidR="00005CF4" w:rsidRPr="00375A4A">
        <w:rPr>
          <w:sz w:val="32"/>
          <w:szCs w:val="32"/>
        </w:rPr>
        <w:t xml:space="preserve"> </w:t>
      </w:r>
      <w:r w:rsidRPr="00375A4A">
        <w:rPr>
          <w:sz w:val="32"/>
          <w:szCs w:val="32"/>
        </w:rPr>
        <w:t>..\AID_DATA\Inp_data\inp_data_avr.xlsx</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усредненными</w:t>
      </w:r>
      <w:r w:rsidR="00005CF4" w:rsidRPr="00375A4A">
        <w:rPr>
          <w:sz w:val="32"/>
          <w:szCs w:val="32"/>
        </w:rPr>
        <w:t xml:space="preserve"> </w:t>
      </w:r>
      <w:r w:rsidRPr="00375A4A">
        <w:rPr>
          <w:sz w:val="32"/>
          <w:szCs w:val="32"/>
        </w:rPr>
        <w:t>данными</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классам.</w:t>
      </w:r>
      <w:r w:rsidR="00005CF4" w:rsidRPr="00375A4A">
        <w:rPr>
          <w:sz w:val="32"/>
          <w:szCs w:val="32"/>
        </w:rPr>
        <w:t xml:space="preserve"> </w:t>
      </w:r>
      <w:r w:rsidRPr="00375A4A">
        <w:rPr>
          <w:sz w:val="32"/>
          <w:szCs w:val="32"/>
        </w:rPr>
        <w:t>Пояснение</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структуре</w:t>
      </w:r>
      <w:r w:rsidR="00005CF4" w:rsidRPr="00375A4A">
        <w:rPr>
          <w:sz w:val="32"/>
          <w:szCs w:val="32"/>
        </w:rPr>
        <w:t xml:space="preserve"> </w:t>
      </w:r>
      <w:r w:rsidRPr="00375A4A">
        <w:rPr>
          <w:sz w:val="32"/>
          <w:szCs w:val="32"/>
        </w:rPr>
        <w:t>этой</w:t>
      </w:r>
      <w:r w:rsidR="00005CF4" w:rsidRPr="00375A4A">
        <w:rPr>
          <w:sz w:val="32"/>
          <w:szCs w:val="32"/>
        </w:rPr>
        <w:t xml:space="preserve"> </w:t>
      </w:r>
      <w:r w:rsidRPr="00375A4A">
        <w:rPr>
          <w:sz w:val="32"/>
          <w:szCs w:val="32"/>
        </w:rPr>
        <w:t>таблицы</w:t>
      </w:r>
      <w:r w:rsidR="00005CF4" w:rsidRPr="00375A4A">
        <w:rPr>
          <w:sz w:val="32"/>
          <w:szCs w:val="32"/>
        </w:rPr>
        <w:t xml:space="preserve"> </w:t>
      </w:r>
      <w:r w:rsidRPr="00375A4A">
        <w:rPr>
          <w:sz w:val="32"/>
          <w:szCs w:val="32"/>
        </w:rPr>
        <w:t>дано</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Help</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2.3.2.4</w:t>
      </w:r>
      <w:r w:rsidR="00005CF4" w:rsidRPr="00375A4A">
        <w:rPr>
          <w:sz w:val="32"/>
          <w:szCs w:val="32"/>
        </w:rPr>
        <w:t xml:space="preserve"> </w:t>
      </w:r>
      <w:r w:rsidRPr="00375A4A">
        <w:rPr>
          <w:sz w:val="32"/>
          <w:szCs w:val="32"/>
        </w:rPr>
        <w:t>(рисунок</w:t>
      </w:r>
      <w:r w:rsidR="00005CF4" w:rsidRPr="00375A4A">
        <w:rPr>
          <w:sz w:val="32"/>
          <w:szCs w:val="32"/>
        </w:rPr>
        <w:t xml:space="preserve"> </w:t>
      </w:r>
      <w:r w:rsidRPr="00375A4A">
        <w:rPr>
          <w:sz w:val="32"/>
          <w:szCs w:val="32"/>
        </w:rPr>
        <w:t>3).</w:t>
      </w:r>
      <w:r w:rsidR="00005CF4" w:rsidRPr="00375A4A">
        <w:rPr>
          <w:sz w:val="32"/>
          <w:szCs w:val="32"/>
        </w:rPr>
        <w:t xml:space="preserve"> </w:t>
      </w:r>
      <w:r w:rsidRPr="00375A4A">
        <w:rPr>
          <w:sz w:val="32"/>
          <w:szCs w:val="32"/>
        </w:rPr>
        <w:t>Структура</w:t>
      </w:r>
      <w:r w:rsidR="00005CF4" w:rsidRPr="00375A4A">
        <w:rPr>
          <w:sz w:val="32"/>
          <w:szCs w:val="32"/>
        </w:rPr>
        <w:t xml:space="preserve"> </w:t>
      </w:r>
      <w:r w:rsidRPr="00375A4A">
        <w:rPr>
          <w:sz w:val="32"/>
          <w:szCs w:val="32"/>
        </w:rPr>
        <w:t>этой</w:t>
      </w:r>
      <w:r w:rsidR="00005CF4" w:rsidRPr="00375A4A">
        <w:rPr>
          <w:sz w:val="32"/>
          <w:szCs w:val="32"/>
        </w:rPr>
        <w:t xml:space="preserve"> </w:t>
      </w:r>
      <w:r w:rsidRPr="00375A4A">
        <w:rPr>
          <w:sz w:val="32"/>
          <w:szCs w:val="32"/>
        </w:rPr>
        <w:t>таблицы</w:t>
      </w:r>
      <w:r w:rsidR="00005CF4" w:rsidRPr="00375A4A">
        <w:rPr>
          <w:sz w:val="32"/>
          <w:szCs w:val="32"/>
        </w:rPr>
        <w:t xml:space="preserve"> </w:t>
      </w:r>
      <w:r w:rsidRPr="00375A4A">
        <w:rPr>
          <w:sz w:val="32"/>
          <w:szCs w:val="32"/>
        </w:rPr>
        <w:t>по</w:t>
      </w:r>
      <w:r w:rsidRPr="00375A4A">
        <w:rPr>
          <w:sz w:val="32"/>
          <w:szCs w:val="32"/>
        </w:rPr>
        <w:t>л</w:t>
      </w:r>
      <w:r w:rsidRPr="00375A4A">
        <w:rPr>
          <w:sz w:val="32"/>
          <w:szCs w:val="32"/>
        </w:rPr>
        <w:t>ностью</w:t>
      </w:r>
      <w:r w:rsidR="00005CF4" w:rsidRPr="00375A4A">
        <w:rPr>
          <w:sz w:val="32"/>
          <w:szCs w:val="32"/>
        </w:rPr>
        <w:t xml:space="preserve"> </w:t>
      </w:r>
      <w:r w:rsidRPr="00375A4A">
        <w:rPr>
          <w:sz w:val="32"/>
          <w:szCs w:val="32"/>
        </w:rPr>
        <w:t>соответствует</w:t>
      </w:r>
      <w:r w:rsidR="00005CF4" w:rsidRPr="00375A4A">
        <w:rPr>
          <w:sz w:val="32"/>
          <w:szCs w:val="32"/>
        </w:rPr>
        <w:t xml:space="preserve"> </w:t>
      </w:r>
      <w:r w:rsidRPr="00375A4A">
        <w:rPr>
          <w:sz w:val="32"/>
          <w:szCs w:val="32"/>
        </w:rPr>
        <w:t>требованиям</w:t>
      </w:r>
      <w:r w:rsidR="00005CF4" w:rsidRPr="00375A4A">
        <w:rPr>
          <w:sz w:val="32"/>
          <w:szCs w:val="32"/>
        </w:rPr>
        <w:t xml:space="preserve"> </w:t>
      </w:r>
      <w:r w:rsidRPr="00375A4A">
        <w:rPr>
          <w:sz w:val="32"/>
          <w:szCs w:val="32"/>
        </w:rPr>
        <w:t>универсального</w:t>
      </w:r>
      <w:r w:rsidR="00005CF4" w:rsidRPr="00375A4A">
        <w:rPr>
          <w:sz w:val="32"/>
          <w:szCs w:val="32"/>
        </w:rPr>
        <w:t xml:space="preserve"> </w:t>
      </w:r>
      <w:r w:rsidRPr="00375A4A">
        <w:rPr>
          <w:sz w:val="32"/>
          <w:szCs w:val="32"/>
        </w:rPr>
        <w:t>программн</w:t>
      </w:r>
      <w:r w:rsidRPr="00375A4A">
        <w:rPr>
          <w:sz w:val="32"/>
          <w:szCs w:val="32"/>
        </w:rPr>
        <w:t>о</w:t>
      </w:r>
      <w:r w:rsidRPr="00375A4A">
        <w:rPr>
          <w:sz w:val="32"/>
          <w:szCs w:val="32"/>
        </w:rPr>
        <w:t>го</w:t>
      </w:r>
      <w:r w:rsidR="00005CF4" w:rsidRPr="00375A4A">
        <w:rPr>
          <w:sz w:val="32"/>
          <w:szCs w:val="32"/>
        </w:rPr>
        <w:t xml:space="preserve"> </w:t>
      </w:r>
      <w:r w:rsidRPr="00375A4A">
        <w:rPr>
          <w:sz w:val="32"/>
          <w:szCs w:val="32"/>
        </w:rPr>
        <w:t>интерфейса</w:t>
      </w:r>
      <w:r w:rsidR="00005CF4" w:rsidRPr="00375A4A">
        <w:rPr>
          <w:sz w:val="32"/>
          <w:szCs w:val="32"/>
        </w:rPr>
        <w:t xml:space="preserve"> </w:t>
      </w:r>
      <w:r w:rsidRPr="00375A4A">
        <w:rPr>
          <w:sz w:val="32"/>
          <w:szCs w:val="32"/>
        </w:rPr>
        <w:t>системы</w:t>
      </w:r>
      <w:r w:rsidR="00005CF4" w:rsidRPr="00375A4A">
        <w:rPr>
          <w:sz w:val="32"/>
          <w:szCs w:val="32"/>
        </w:rPr>
        <w:t xml:space="preserve"> </w:t>
      </w:r>
      <w:r w:rsidRPr="00375A4A">
        <w:rPr>
          <w:sz w:val="32"/>
          <w:szCs w:val="32"/>
        </w:rPr>
        <w:t>«Эйдос»</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внешними</w:t>
      </w:r>
      <w:r w:rsidR="00005CF4" w:rsidRPr="00375A4A">
        <w:rPr>
          <w:sz w:val="32"/>
          <w:szCs w:val="32"/>
        </w:rPr>
        <w:t xml:space="preserve"> </w:t>
      </w:r>
      <w:r w:rsidRPr="00375A4A">
        <w:rPr>
          <w:sz w:val="32"/>
          <w:szCs w:val="32"/>
        </w:rPr>
        <w:t>базами</w:t>
      </w:r>
      <w:r w:rsidR="00005CF4" w:rsidRPr="00375A4A">
        <w:rPr>
          <w:sz w:val="32"/>
          <w:szCs w:val="32"/>
        </w:rPr>
        <w:t xml:space="preserve"> </w:t>
      </w:r>
      <w:r w:rsidRPr="00375A4A">
        <w:rPr>
          <w:sz w:val="32"/>
          <w:szCs w:val="32"/>
        </w:rPr>
        <w:t>данных</w:t>
      </w:r>
      <w:r w:rsidR="00005CF4" w:rsidRPr="00375A4A">
        <w:rPr>
          <w:sz w:val="32"/>
          <w:szCs w:val="32"/>
        </w:rPr>
        <w:t xml:space="preserve"> </w:t>
      </w:r>
      <w:r w:rsidRPr="00375A4A">
        <w:rPr>
          <w:sz w:val="32"/>
          <w:szCs w:val="32"/>
        </w:rPr>
        <w:t>(р</w:t>
      </w:r>
      <w:r w:rsidRPr="00375A4A">
        <w:rPr>
          <w:sz w:val="32"/>
          <w:szCs w:val="32"/>
        </w:rPr>
        <w:t>е</w:t>
      </w:r>
      <w:r w:rsidRPr="00375A4A">
        <w:rPr>
          <w:sz w:val="32"/>
          <w:szCs w:val="32"/>
        </w:rPr>
        <w:t>жим</w:t>
      </w:r>
      <w:r w:rsidR="00005CF4" w:rsidRPr="00375A4A">
        <w:rPr>
          <w:sz w:val="32"/>
          <w:szCs w:val="32"/>
        </w:rPr>
        <w:t xml:space="preserve"> </w:t>
      </w:r>
      <w:r w:rsidRPr="00375A4A">
        <w:rPr>
          <w:sz w:val="32"/>
          <w:szCs w:val="32"/>
        </w:rPr>
        <w:t>2.3.2.2),</w:t>
      </w:r>
      <w:r w:rsidR="00005CF4" w:rsidRPr="00375A4A">
        <w:rPr>
          <w:sz w:val="32"/>
          <w:szCs w:val="32"/>
        </w:rPr>
        <w:t xml:space="preserve"> </w:t>
      </w:r>
      <w:r w:rsidRPr="00375A4A">
        <w:rPr>
          <w:sz w:val="32"/>
          <w:szCs w:val="32"/>
        </w:rPr>
        <w:t>которые</w:t>
      </w:r>
      <w:r w:rsidR="00005CF4" w:rsidRPr="00375A4A">
        <w:rPr>
          <w:sz w:val="32"/>
          <w:szCs w:val="32"/>
        </w:rPr>
        <w:t xml:space="preserve"> </w:t>
      </w:r>
      <w:r w:rsidRPr="00375A4A">
        <w:rPr>
          <w:sz w:val="32"/>
          <w:szCs w:val="32"/>
        </w:rPr>
        <w:t>приведены</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Help</w:t>
      </w:r>
      <w:r w:rsidR="00005CF4" w:rsidRPr="00375A4A">
        <w:rPr>
          <w:sz w:val="32"/>
          <w:szCs w:val="32"/>
        </w:rPr>
        <w:t xml:space="preserve"> </w:t>
      </w:r>
      <w:r w:rsidRPr="00375A4A">
        <w:rPr>
          <w:sz w:val="32"/>
          <w:szCs w:val="32"/>
        </w:rPr>
        <w:t>этого</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пре</w:t>
      </w:r>
      <w:r w:rsidRPr="00375A4A">
        <w:rPr>
          <w:sz w:val="32"/>
          <w:szCs w:val="32"/>
        </w:rPr>
        <w:t>д</w:t>
      </w:r>
      <w:r w:rsidRPr="00375A4A">
        <w:rPr>
          <w:sz w:val="32"/>
          <w:szCs w:val="32"/>
        </w:rPr>
        <w:t>ставлены</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рисунке</w:t>
      </w:r>
      <w:r w:rsidR="00005CF4" w:rsidRPr="00375A4A">
        <w:rPr>
          <w:sz w:val="32"/>
          <w:szCs w:val="32"/>
        </w:rPr>
        <w:t xml:space="preserve"> </w:t>
      </w:r>
      <w:r w:rsidRPr="00375A4A">
        <w:rPr>
          <w:sz w:val="32"/>
          <w:szCs w:val="32"/>
        </w:rPr>
        <w:t>6:</w:t>
      </w:r>
    </w:p>
    <w:p w:rsidR="00FD44DE" w:rsidRPr="00375A4A" w:rsidRDefault="00FD44DE" w:rsidP="0082652E">
      <w:pPr>
        <w:jc w:val="both"/>
        <w:rPr>
          <w:sz w:val="32"/>
          <w:szCs w:val="32"/>
        </w:rPr>
      </w:pPr>
      <w:r w:rsidRPr="00375A4A">
        <w:rPr>
          <w:noProof/>
          <w:sz w:val="32"/>
          <w:szCs w:val="32"/>
          <w:lang w:val="en-US" w:eastAsia="en-US"/>
        </w:rPr>
        <w:lastRenderedPageBreak/>
        <w:drawing>
          <wp:inline distT="0" distB="0" distL="0" distR="0" wp14:anchorId="7BDFF4BB" wp14:editId="59BCAFFB">
            <wp:extent cx="5760000" cy="6357600"/>
            <wp:effectExtent l="0" t="0" r="0" b="5715"/>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760000" cy="6357600"/>
                    </a:xfrm>
                    <a:prstGeom prst="rect">
                      <a:avLst/>
                    </a:prstGeom>
                    <a:noFill/>
                    <a:ln>
                      <a:noFill/>
                    </a:ln>
                  </pic:spPr>
                </pic:pic>
              </a:graphicData>
            </a:graphic>
          </wp:inline>
        </w:drawing>
      </w:r>
    </w:p>
    <w:p w:rsidR="00FD44DE" w:rsidRPr="00375A4A" w:rsidRDefault="00FD44DE" w:rsidP="00E81885">
      <w:pPr>
        <w:ind w:firstLine="709"/>
        <w:jc w:val="both"/>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7</w:t>
      </w:r>
      <w:r w:rsidRPr="00375A4A">
        <w:rPr>
          <w:sz w:val="32"/>
          <w:szCs w:val="32"/>
        </w:rPr>
        <w:fldChar w:fldCharType="end"/>
      </w:r>
      <w:r w:rsidR="00262867" w:rsidRPr="00375A4A">
        <w:rPr>
          <w:sz w:val="32"/>
          <w:szCs w:val="32"/>
        </w:rPr>
        <w:t xml:space="preserve"> –</w:t>
      </w:r>
      <w:r w:rsidR="00005CF4" w:rsidRPr="00375A4A">
        <w:rPr>
          <w:sz w:val="32"/>
          <w:szCs w:val="32"/>
        </w:rPr>
        <w:t xml:space="preserve"> </w:t>
      </w:r>
      <w:r w:rsidRPr="00375A4A">
        <w:rPr>
          <w:sz w:val="32"/>
          <w:szCs w:val="32"/>
        </w:rPr>
        <w:t>Help</w:t>
      </w:r>
      <w:r w:rsidR="00005CF4" w:rsidRPr="00375A4A">
        <w:rPr>
          <w:sz w:val="32"/>
          <w:szCs w:val="32"/>
        </w:rPr>
        <w:t xml:space="preserve"> </w:t>
      </w:r>
      <w:r w:rsidRPr="00375A4A">
        <w:rPr>
          <w:sz w:val="32"/>
          <w:szCs w:val="32"/>
        </w:rPr>
        <w:t>универсального</w:t>
      </w:r>
      <w:r w:rsidR="00005CF4" w:rsidRPr="00375A4A">
        <w:rPr>
          <w:sz w:val="32"/>
          <w:szCs w:val="32"/>
        </w:rPr>
        <w:t xml:space="preserve"> </w:t>
      </w:r>
      <w:r w:rsidRPr="00375A4A">
        <w:rPr>
          <w:sz w:val="32"/>
          <w:szCs w:val="32"/>
        </w:rPr>
        <w:t>программного</w:t>
      </w:r>
      <w:r w:rsidR="00005CF4" w:rsidRPr="00375A4A">
        <w:rPr>
          <w:sz w:val="32"/>
          <w:szCs w:val="32"/>
        </w:rPr>
        <w:t xml:space="preserve"> </w:t>
      </w:r>
      <w:r w:rsidRPr="00375A4A">
        <w:rPr>
          <w:sz w:val="32"/>
          <w:szCs w:val="32"/>
        </w:rPr>
        <w:t>интерфейса</w:t>
      </w:r>
      <w:r w:rsidR="00005CF4" w:rsidRPr="00375A4A">
        <w:rPr>
          <w:sz w:val="32"/>
          <w:szCs w:val="32"/>
        </w:rPr>
        <w:t xml:space="preserve"> </w:t>
      </w:r>
      <w:r w:rsidRPr="00375A4A">
        <w:rPr>
          <w:sz w:val="32"/>
          <w:szCs w:val="32"/>
        </w:rPr>
        <w:br/>
        <w:t>системы</w:t>
      </w:r>
      <w:r w:rsidR="00005CF4" w:rsidRPr="00375A4A">
        <w:rPr>
          <w:sz w:val="32"/>
          <w:szCs w:val="32"/>
        </w:rPr>
        <w:t xml:space="preserve"> </w:t>
      </w:r>
      <w:r w:rsidRPr="00375A4A">
        <w:rPr>
          <w:sz w:val="32"/>
          <w:szCs w:val="32"/>
        </w:rPr>
        <w:t>«Эйдос»</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внешними</w:t>
      </w:r>
      <w:r w:rsidR="00005CF4" w:rsidRPr="00375A4A">
        <w:rPr>
          <w:sz w:val="32"/>
          <w:szCs w:val="32"/>
        </w:rPr>
        <w:t xml:space="preserve"> </w:t>
      </w:r>
      <w:r w:rsidRPr="00375A4A">
        <w:rPr>
          <w:sz w:val="32"/>
          <w:szCs w:val="32"/>
        </w:rPr>
        <w:t>базами</w:t>
      </w:r>
      <w:r w:rsidR="00005CF4" w:rsidRPr="00375A4A">
        <w:rPr>
          <w:sz w:val="32"/>
          <w:szCs w:val="32"/>
        </w:rPr>
        <w:t xml:space="preserve"> </w:t>
      </w:r>
      <w:r w:rsidRPr="00375A4A">
        <w:rPr>
          <w:sz w:val="32"/>
          <w:szCs w:val="32"/>
        </w:rPr>
        <w:t>данных</w:t>
      </w:r>
      <w:r w:rsidR="00005CF4" w:rsidRPr="00375A4A">
        <w:rPr>
          <w:sz w:val="32"/>
          <w:szCs w:val="32"/>
        </w:rPr>
        <w:t xml:space="preserve"> </w:t>
      </w:r>
      <w:r w:rsidRPr="00375A4A">
        <w:rPr>
          <w:sz w:val="32"/>
          <w:szCs w:val="32"/>
        </w:rPr>
        <w:t>(режим</w:t>
      </w:r>
      <w:r w:rsidR="00005CF4" w:rsidRPr="00375A4A">
        <w:rPr>
          <w:sz w:val="32"/>
          <w:szCs w:val="32"/>
        </w:rPr>
        <w:t xml:space="preserve"> </w:t>
      </w:r>
      <w:r w:rsidRPr="00375A4A">
        <w:rPr>
          <w:sz w:val="32"/>
          <w:szCs w:val="32"/>
        </w:rPr>
        <w:t>2.3.2.2)</w:t>
      </w:r>
    </w:p>
    <w:p w:rsidR="0082652E" w:rsidRDefault="0082652E"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t>В</w:t>
      </w:r>
      <w:r w:rsidR="00005CF4" w:rsidRPr="00375A4A">
        <w:rPr>
          <w:sz w:val="32"/>
          <w:szCs w:val="32"/>
        </w:rPr>
        <w:t xml:space="preserve"> </w:t>
      </w:r>
      <w:r w:rsidRPr="00375A4A">
        <w:rPr>
          <w:sz w:val="32"/>
          <w:szCs w:val="32"/>
        </w:rPr>
        <w:t>таблице</w:t>
      </w:r>
      <w:r w:rsidR="00005CF4" w:rsidRPr="00375A4A">
        <w:rPr>
          <w:sz w:val="32"/>
          <w:szCs w:val="32"/>
        </w:rPr>
        <w:t xml:space="preserve"> </w:t>
      </w:r>
      <w:r w:rsidRPr="00375A4A">
        <w:rPr>
          <w:sz w:val="32"/>
          <w:szCs w:val="32"/>
        </w:rPr>
        <w:t>1</w:t>
      </w:r>
      <w:r w:rsidR="00005CF4" w:rsidRPr="00375A4A">
        <w:rPr>
          <w:sz w:val="32"/>
          <w:szCs w:val="32"/>
        </w:rPr>
        <w:t xml:space="preserve"> </w:t>
      </w:r>
      <w:r w:rsidRPr="00375A4A">
        <w:rPr>
          <w:sz w:val="32"/>
          <w:szCs w:val="32"/>
        </w:rPr>
        <w:t>приведен</w:t>
      </w:r>
      <w:r w:rsidR="00005CF4" w:rsidRPr="00375A4A">
        <w:rPr>
          <w:sz w:val="32"/>
          <w:szCs w:val="32"/>
        </w:rPr>
        <w:t xml:space="preserve"> </w:t>
      </w:r>
      <w:r w:rsidRPr="00375A4A">
        <w:rPr>
          <w:sz w:val="32"/>
          <w:szCs w:val="32"/>
        </w:rPr>
        <w:t>фрагмент</w:t>
      </w:r>
      <w:r w:rsidR="00005CF4" w:rsidRPr="00375A4A">
        <w:rPr>
          <w:sz w:val="32"/>
          <w:szCs w:val="32"/>
        </w:rPr>
        <w:t xml:space="preserve"> </w:t>
      </w:r>
      <w:r w:rsidRPr="00375A4A">
        <w:rPr>
          <w:sz w:val="32"/>
          <w:szCs w:val="32"/>
        </w:rPr>
        <w:t>сформированного</w:t>
      </w:r>
      <w:r w:rsidR="00005CF4" w:rsidRPr="00375A4A">
        <w:rPr>
          <w:sz w:val="32"/>
          <w:szCs w:val="32"/>
        </w:rPr>
        <w:t xml:space="preserve"> </w:t>
      </w:r>
      <w:r w:rsidRPr="00375A4A">
        <w:rPr>
          <w:sz w:val="32"/>
          <w:szCs w:val="32"/>
        </w:rPr>
        <w:t>режимом</w:t>
      </w:r>
      <w:r w:rsidR="00005CF4" w:rsidRPr="00375A4A">
        <w:rPr>
          <w:sz w:val="32"/>
          <w:szCs w:val="32"/>
        </w:rPr>
        <w:t xml:space="preserve"> </w:t>
      </w:r>
      <w:r w:rsidRPr="00375A4A">
        <w:rPr>
          <w:sz w:val="32"/>
          <w:szCs w:val="32"/>
        </w:rPr>
        <w:t>2.3.2.4</w:t>
      </w:r>
      <w:r w:rsidR="00005CF4" w:rsidRPr="00375A4A">
        <w:rPr>
          <w:sz w:val="32"/>
          <w:szCs w:val="32"/>
        </w:rPr>
        <w:t xml:space="preserve"> </w:t>
      </w:r>
      <w:bookmarkStart w:id="140" w:name="OLE_LINK1"/>
      <w:bookmarkStart w:id="141" w:name="OLE_LINK2"/>
      <w:r w:rsidRPr="00375A4A">
        <w:rPr>
          <w:sz w:val="32"/>
          <w:szCs w:val="32"/>
        </w:rPr>
        <w:t>файла</w:t>
      </w:r>
      <w:r w:rsidR="00005CF4"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\AID_DATA\Inp_data\inp_data.xlsx</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результатами</w:t>
      </w:r>
      <w:r w:rsidR="00005CF4" w:rsidRPr="00375A4A">
        <w:rPr>
          <w:sz w:val="32"/>
          <w:szCs w:val="32"/>
        </w:rPr>
        <w:t xml:space="preserve"> </w:t>
      </w:r>
      <w:r w:rsidRPr="00375A4A">
        <w:rPr>
          <w:sz w:val="32"/>
          <w:szCs w:val="32"/>
        </w:rPr>
        <w:t>оцифровки</w:t>
      </w:r>
      <w:r w:rsidR="00005CF4" w:rsidRPr="00375A4A">
        <w:rPr>
          <w:sz w:val="32"/>
          <w:szCs w:val="32"/>
        </w:rPr>
        <w:t xml:space="preserve"> </w:t>
      </w:r>
      <w:r w:rsidRPr="00375A4A">
        <w:rPr>
          <w:sz w:val="32"/>
          <w:szCs w:val="32"/>
        </w:rPr>
        <w:t>изображений</w:t>
      </w:r>
      <w:bookmarkEnd w:id="140"/>
      <w:bookmarkEnd w:id="141"/>
      <w:r w:rsidRPr="00375A4A">
        <w:rPr>
          <w:sz w:val="32"/>
          <w:szCs w:val="32"/>
        </w:rPr>
        <w:t>:</w:t>
      </w:r>
    </w:p>
    <w:p w:rsidR="00A17FA9" w:rsidRPr="00375A4A" w:rsidRDefault="00A17FA9" w:rsidP="00E81885">
      <w:pPr>
        <w:ind w:firstLine="709"/>
        <w:jc w:val="both"/>
        <w:rPr>
          <w:sz w:val="32"/>
          <w:szCs w:val="32"/>
        </w:rPr>
      </w:pPr>
    </w:p>
    <w:p w:rsidR="00FD44DE" w:rsidRPr="00375A4A" w:rsidRDefault="00FD44DE" w:rsidP="0024636E">
      <w:pPr>
        <w:ind w:firstLine="709"/>
        <w:jc w:val="center"/>
        <w:rPr>
          <w:sz w:val="32"/>
          <w:szCs w:val="32"/>
        </w:rPr>
      </w:pPr>
      <w:r w:rsidRPr="00375A4A">
        <w:rPr>
          <w:sz w:val="32"/>
          <w:szCs w:val="32"/>
        </w:rPr>
        <w:lastRenderedPageBreak/>
        <w:t>Таблица</w:t>
      </w:r>
      <w:r w:rsidR="00005CF4" w:rsidRPr="00375A4A">
        <w:rPr>
          <w:sz w:val="32"/>
          <w:szCs w:val="32"/>
        </w:rPr>
        <w:t xml:space="preserve"> </w:t>
      </w:r>
      <w:r w:rsidRPr="00375A4A">
        <w:rPr>
          <w:sz w:val="32"/>
          <w:szCs w:val="32"/>
        </w:rPr>
        <w:t>1.</w:t>
      </w:r>
      <w:r w:rsidR="00005CF4"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Файл</w:t>
      </w:r>
      <w:r w:rsidR="00005CF4" w:rsidRPr="00375A4A">
        <w:rPr>
          <w:sz w:val="32"/>
          <w:szCs w:val="32"/>
        </w:rPr>
        <w:t xml:space="preserve"> </w:t>
      </w:r>
      <w:r w:rsidRPr="00375A4A">
        <w:rPr>
          <w:sz w:val="32"/>
          <w:szCs w:val="32"/>
        </w:rPr>
        <w:t>c:\Ai</w:t>
      </w:r>
      <w:r w:rsidR="00346E48" w:rsidRPr="00375A4A">
        <w:rPr>
          <w:sz w:val="32"/>
          <w:szCs w:val="32"/>
        </w:rPr>
        <w:t>DOS-</w:t>
      </w:r>
      <w:r w:rsidRPr="00375A4A">
        <w:rPr>
          <w:sz w:val="32"/>
          <w:szCs w:val="32"/>
        </w:rPr>
        <w:t>X\AID_DATA\Inp_data\inp_data.xlsx</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результатами</w:t>
      </w:r>
      <w:r w:rsidR="00005CF4" w:rsidRPr="00375A4A">
        <w:rPr>
          <w:sz w:val="32"/>
          <w:szCs w:val="32"/>
        </w:rPr>
        <w:t xml:space="preserve"> </w:t>
      </w:r>
      <w:r w:rsidRPr="00375A4A">
        <w:rPr>
          <w:sz w:val="32"/>
          <w:szCs w:val="32"/>
        </w:rPr>
        <w:t>оцифровки</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(фрагмент)</w:t>
      </w:r>
      <w:r w:rsidRPr="00375A4A">
        <w:rPr>
          <w:sz w:val="32"/>
          <w:szCs w:val="32"/>
        </w:rPr>
        <w:footnoteReference w:id="11"/>
      </w:r>
    </w:p>
    <w:p w:rsidR="00FD44DE" w:rsidRPr="00375A4A" w:rsidRDefault="00FD44DE" w:rsidP="0024636E">
      <w:pPr>
        <w:ind w:firstLine="142"/>
        <w:jc w:val="both"/>
        <w:rPr>
          <w:sz w:val="32"/>
          <w:szCs w:val="32"/>
        </w:rPr>
      </w:pPr>
      <w:r w:rsidRPr="00375A4A">
        <w:rPr>
          <w:noProof/>
          <w:sz w:val="32"/>
          <w:szCs w:val="32"/>
          <w:lang w:val="en-US" w:eastAsia="en-US"/>
        </w:rPr>
        <w:drawing>
          <wp:inline distT="0" distB="0" distL="0" distR="0" wp14:anchorId="36B80860" wp14:editId="4D261CB2">
            <wp:extent cx="5759355" cy="6196083"/>
            <wp:effectExtent l="19050" t="19050" r="13335" b="14605"/>
            <wp:docPr id="194" name="Рисунок 194" descr="inp_dat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inp_data-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759450" cy="6196185"/>
                    </a:xfrm>
                    <a:prstGeom prst="rect">
                      <a:avLst/>
                    </a:prstGeom>
                    <a:noFill/>
                    <a:ln w="6350" cmpd="sng">
                      <a:solidFill>
                        <a:srgbClr val="000000"/>
                      </a:solidFill>
                      <a:miter lim="800000"/>
                      <a:headEnd/>
                      <a:tailEnd/>
                    </a:ln>
                    <a:effectLst/>
                  </pic:spPr>
                </pic:pic>
              </a:graphicData>
            </a:graphic>
          </wp:inline>
        </w:drawing>
      </w:r>
    </w:p>
    <w:p w:rsidR="00FD44DE" w:rsidRPr="00375A4A" w:rsidRDefault="00FD44DE"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t>Сам</w:t>
      </w:r>
      <w:r w:rsidR="00005CF4" w:rsidRPr="00375A4A">
        <w:rPr>
          <w:sz w:val="32"/>
          <w:szCs w:val="32"/>
        </w:rPr>
        <w:t xml:space="preserve"> </w:t>
      </w:r>
      <w:r w:rsidRPr="00375A4A">
        <w:rPr>
          <w:sz w:val="32"/>
          <w:szCs w:val="32"/>
        </w:rPr>
        <w:t>этот</w:t>
      </w:r>
      <w:r w:rsidR="00005CF4" w:rsidRPr="00375A4A">
        <w:rPr>
          <w:sz w:val="32"/>
          <w:szCs w:val="32"/>
        </w:rPr>
        <w:t xml:space="preserve"> </w:t>
      </w:r>
      <w:r w:rsidRPr="00375A4A">
        <w:rPr>
          <w:sz w:val="32"/>
          <w:szCs w:val="32"/>
        </w:rPr>
        <w:t>программный</w:t>
      </w:r>
      <w:r w:rsidR="00005CF4" w:rsidRPr="00375A4A">
        <w:rPr>
          <w:sz w:val="32"/>
          <w:szCs w:val="32"/>
        </w:rPr>
        <w:t xml:space="preserve"> </w:t>
      </w:r>
      <w:r w:rsidRPr="00375A4A">
        <w:rPr>
          <w:sz w:val="32"/>
          <w:szCs w:val="32"/>
        </w:rPr>
        <w:t>интерфейс</w:t>
      </w:r>
      <w:r w:rsidR="00005CF4" w:rsidRPr="00375A4A">
        <w:rPr>
          <w:sz w:val="32"/>
          <w:szCs w:val="32"/>
        </w:rPr>
        <w:t xml:space="preserve"> </w:t>
      </w:r>
      <w:r w:rsidRPr="00375A4A">
        <w:rPr>
          <w:sz w:val="32"/>
          <w:szCs w:val="32"/>
        </w:rPr>
        <w:t>вызывается</w:t>
      </w:r>
      <w:r w:rsidR="00005CF4" w:rsidRPr="00375A4A">
        <w:rPr>
          <w:sz w:val="32"/>
          <w:szCs w:val="32"/>
        </w:rPr>
        <w:t xml:space="preserve"> </w:t>
      </w:r>
      <w:r w:rsidRPr="00375A4A">
        <w:rPr>
          <w:sz w:val="32"/>
          <w:szCs w:val="32"/>
        </w:rPr>
        <w:t>из</w:t>
      </w:r>
      <w:r w:rsidR="00005CF4" w:rsidRPr="00375A4A">
        <w:rPr>
          <w:sz w:val="32"/>
          <w:szCs w:val="32"/>
        </w:rPr>
        <w:t xml:space="preserve"> </w:t>
      </w:r>
      <w:r w:rsidRPr="00375A4A">
        <w:rPr>
          <w:sz w:val="32"/>
          <w:szCs w:val="32"/>
        </w:rPr>
        <w:t>главного</w:t>
      </w:r>
      <w:r w:rsidR="00005CF4" w:rsidRPr="00375A4A">
        <w:rPr>
          <w:sz w:val="32"/>
          <w:szCs w:val="32"/>
        </w:rPr>
        <w:t xml:space="preserve"> </w:t>
      </w:r>
      <w:r w:rsidRPr="00375A4A">
        <w:rPr>
          <w:sz w:val="32"/>
          <w:szCs w:val="32"/>
        </w:rPr>
        <w:t>меню</w:t>
      </w:r>
      <w:r w:rsidR="00005CF4" w:rsidRPr="00375A4A">
        <w:rPr>
          <w:sz w:val="32"/>
          <w:szCs w:val="32"/>
        </w:rPr>
        <w:t xml:space="preserve"> </w:t>
      </w:r>
      <w:r w:rsidRPr="00375A4A">
        <w:rPr>
          <w:sz w:val="32"/>
          <w:szCs w:val="32"/>
        </w:rPr>
        <w:t>системы</w:t>
      </w:r>
      <w:r w:rsidR="00005CF4" w:rsidRPr="00375A4A">
        <w:rPr>
          <w:sz w:val="32"/>
          <w:szCs w:val="32"/>
        </w:rPr>
        <w:t xml:space="preserve"> </w:t>
      </w:r>
      <w:r w:rsidRPr="00375A4A">
        <w:rPr>
          <w:sz w:val="32"/>
          <w:szCs w:val="32"/>
        </w:rPr>
        <w:t>«Эйдос»</w:t>
      </w:r>
      <w:r w:rsidR="00005CF4" w:rsidRPr="00375A4A">
        <w:rPr>
          <w:sz w:val="32"/>
          <w:szCs w:val="32"/>
        </w:rPr>
        <w:t xml:space="preserve"> </w:t>
      </w:r>
      <w:r w:rsidRPr="00375A4A">
        <w:rPr>
          <w:sz w:val="32"/>
          <w:szCs w:val="32"/>
        </w:rPr>
        <w:t>(режим</w:t>
      </w:r>
      <w:r w:rsidR="00005CF4" w:rsidRPr="00375A4A">
        <w:rPr>
          <w:sz w:val="32"/>
          <w:szCs w:val="32"/>
        </w:rPr>
        <w:t xml:space="preserve"> </w:t>
      </w:r>
      <w:r w:rsidRPr="00375A4A">
        <w:rPr>
          <w:sz w:val="32"/>
          <w:szCs w:val="32"/>
        </w:rPr>
        <w:t>2.3.2.2),</w:t>
      </w:r>
      <w:r w:rsidR="00005CF4" w:rsidRPr="00375A4A">
        <w:rPr>
          <w:sz w:val="32"/>
          <w:szCs w:val="32"/>
        </w:rPr>
        <w:t xml:space="preserve"> </w:t>
      </w:r>
      <w:r w:rsidRPr="00375A4A">
        <w:rPr>
          <w:sz w:val="32"/>
          <w:szCs w:val="32"/>
        </w:rPr>
        <w:t>либо</w:t>
      </w:r>
      <w:r w:rsidR="00005CF4" w:rsidRPr="00375A4A">
        <w:rPr>
          <w:sz w:val="32"/>
          <w:szCs w:val="32"/>
        </w:rPr>
        <w:t xml:space="preserve"> </w:t>
      </w:r>
      <w:r w:rsidRPr="00375A4A">
        <w:rPr>
          <w:sz w:val="32"/>
          <w:szCs w:val="32"/>
        </w:rPr>
        <w:t>из</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4.7.</w:t>
      </w:r>
      <w:r w:rsidR="00005CF4" w:rsidRPr="00375A4A">
        <w:rPr>
          <w:sz w:val="32"/>
          <w:szCs w:val="32"/>
        </w:rPr>
        <w:t xml:space="preserve"> </w:t>
      </w:r>
      <w:r w:rsidR="00715E2E" w:rsidRPr="00375A4A">
        <w:rPr>
          <w:sz w:val="32"/>
          <w:szCs w:val="32"/>
        </w:rPr>
        <w:t>АСК-анализ</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Главная</w:t>
      </w:r>
      <w:r w:rsidR="00005CF4" w:rsidRPr="00375A4A">
        <w:rPr>
          <w:sz w:val="32"/>
          <w:szCs w:val="32"/>
        </w:rPr>
        <w:t xml:space="preserve"> </w:t>
      </w:r>
      <w:r w:rsidRPr="00375A4A">
        <w:rPr>
          <w:sz w:val="32"/>
          <w:szCs w:val="32"/>
        </w:rPr>
        <w:t>экранная</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2.3.2.2</w:t>
      </w:r>
      <w:r w:rsidR="00005CF4" w:rsidRPr="00375A4A">
        <w:rPr>
          <w:sz w:val="32"/>
          <w:szCs w:val="32"/>
        </w:rPr>
        <w:t xml:space="preserve"> </w:t>
      </w:r>
      <w:r w:rsidRPr="00375A4A">
        <w:rPr>
          <w:sz w:val="32"/>
          <w:szCs w:val="32"/>
        </w:rPr>
        <w:t>приведена</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рисунке</w:t>
      </w:r>
      <w:r w:rsidR="00005CF4" w:rsidRPr="00375A4A">
        <w:rPr>
          <w:sz w:val="32"/>
          <w:szCs w:val="32"/>
        </w:rPr>
        <w:t xml:space="preserve"> </w:t>
      </w:r>
      <w:r w:rsidRPr="00375A4A">
        <w:rPr>
          <w:sz w:val="32"/>
          <w:szCs w:val="32"/>
        </w:rPr>
        <w:t>7,</w:t>
      </w:r>
      <w:r w:rsidR="00005CF4" w:rsidRPr="00375A4A">
        <w:rPr>
          <w:sz w:val="32"/>
          <w:szCs w:val="32"/>
        </w:rPr>
        <w:t xml:space="preserve"> </w:t>
      </w:r>
      <w:r w:rsidRPr="00375A4A">
        <w:rPr>
          <w:sz w:val="32"/>
          <w:szCs w:val="32"/>
        </w:rPr>
        <w:t>причем</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ней</w:t>
      </w:r>
      <w:r w:rsidR="00005CF4" w:rsidRPr="00375A4A">
        <w:rPr>
          <w:sz w:val="32"/>
          <w:szCs w:val="32"/>
        </w:rPr>
        <w:t xml:space="preserve"> </w:t>
      </w:r>
      <w:r w:rsidRPr="00375A4A">
        <w:rPr>
          <w:sz w:val="32"/>
          <w:szCs w:val="32"/>
        </w:rPr>
        <w:t>показаны</w:t>
      </w:r>
      <w:r w:rsidR="00005CF4" w:rsidRPr="00375A4A">
        <w:rPr>
          <w:sz w:val="32"/>
          <w:szCs w:val="32"/>
        </w:rPr>
        <w:t xml:space="preserve"> </w:t>
      </w:r>
      <w:r w:rsidRPr="00375A4A">
        <w:rPr>
          <w:sz w:val="32"/>
          <w:szCs w:val="32"/>
        </w:rPr>
        <w:t>нужные</w:t>
      </w:r>
      <w:r w:rsidR="00005CF4" w:rsidRPr="00375A4A">
        <w:rPr>
          <w:sz w:val="32"/>
          <w:szCs w:val="32"/>
        </w:rPr>
        <w:t xml:space="preserve"> </w:t>
      </w:r>
      <w:r w:rsidRPr="00375A4A">
        <w:rPr>
          <w:sz w:val="32"/>
          <w:szCs w:val="32"/>
        </w:rPr>
        <w:lastRenderedPageBreak/>
        <w:t>параметры,</w:t>
      </w:r>
      <w:r w:rsidR="00005CF4" w:rsidRPr="00375A4A">
        <w:rPr>
          <w:sz w:val="32"/>
          <w:szCs w:val="32"/>
        </w:rPr>
        <w:t xml:space="preserve"> </w:t>
      </w:r>
      <w:r w:rsidRPr="00375A4A">
        <w:rPr>
          <w:sz w:val="32"/>
          <w:szCs w:val="32"/>
        </w:rPr>
        <w:t>которые</w:t>
      </w:r>
      <w:r w:rsidR="00005CF4" w:rsidRPr="00375A4A">
        <w:rPr>
          <w:sz w:val="32"/>
          <w:szCs w:val="32"/>
        </w:rPr>
        <w:t xml:space="preserve"> </w:t>
      </w:r>
      <w:r w:rsidRPr="00375A4A">
        <w:rPr>
          <w:sz w:val="32"/>
          <w:szCs w:val="32"/>
        </w:rPr>
        <w:t>формируются</w:t>
      </w:r>
      <w:r w:rsidR="00005CF4" w:rsidRPr="00375A4A">
        <w:rPr>
          <w:sz w:val="32"/>
          <w:szCs w:val="32"/>
        </w:rPr>
        <w:t xml:space="preserve"> </w:t>
      </w:r>
      <w:r w:rsidRPr="00375A4A">
        <w:rPr>
          <w:sz w:val="32"/>
          <w:szCs w:val="32"/>
        </w:rPr>
        <w:t>режимом</w:t>
      </w:r>
      <w:r w:rsidR="00005CF4" w:rsidRPr="00375A4A">
        <w:rPr>
          <w:sz w:val="32"/>
          <w:szCs w:val="32"/>
        </w:rPr>
        <w:t xml:space="preserve"> </w:t>
      </w:r>
      <w:r w:rsidRPr="00375A4A">
        <w:rPr>
          <w:sz w:val="32"/>
          <w:szCs w:val="32"/>
        </w:rPr>
        <w:t>2.3.24</w:t>
      </w:r>
      <w:r w:rsidR="00005CF4" w:rsidRPr="00375A4A">
        <w:rPr>
          <w:sz w:val="32"/>
          <w:szCs w:val="32"/>
        </w:rPr>
        <w:t xml:space="preserve"> </w:t>
      </w:r>
      <w:r w:rsidRPr="00375A4A">
        <w:rPr>
          <w:sz w:val="32"/>
          <w:szCs w:val="32"/>
        </w:rPr>
        <w:t>как</w:t>
      </w:r>
      <w:r w:rsidR="00005CF4" w:rsidRPr="00375A4A">
        <w:rPr>
          <w:sz w:val="32"/>
          <w:szCs w:val="32"/>
        </w:rPr>
        <w:t xml:space="preserve"> </w:t>
      </w:r>
      <w:r w:rsidRPr="00375A4A">
        <w:rPr>
          <w:sz w:val="32"/>
          <w:szCs w:val="32"/>
        </w:rPr>
        <w:t>параметры</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умолчанию:</w:t>
      </w:r>
    </w:p>
    <w:p w:rsidR="00FD44DE" w:rsidRPr="00375A4A" w:rsidRDefault="00FD44DE" w:rsidP="0024636E">
      <w:pPr>
        <w:jc w:val="both"/>
        <w:rPr>
          <w:sz w:val="32"/>
          <w:szCs w:val="32"/>
        </w:rPr>
      </w:pPr>
      <w:r w:rsidRPr="00375A4A">
        <w:rPr>
          <w:noProof/>
          <w:sz w:val="32"/>
          <w:szCs w:val="32"/>
          <w:lang w:val="en-US" w:eastAsia="en-US"/>
        </w:rPr>
        <w:drawing>
          <wp:inline distT="0" distB="0" distL="0" distR="0" wp14:anchorId="4A27BFFD" wp14:editId="71FD3941">
            <wp:extent cx="5759450" cy="5677535"/>
            <wp:effectExtent l="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759450" cy="5677535"/>
                    </a:xfrm>
                    <a:prstGeom prst="rect">
                      <a:avLst/>
                    </a:prstGeom>
                    <a:noFill/>
                    <a:ln>
                      <a:noFill/>
                    </a:ln>
                  </pic:spPr>
                </pic:pic>
              </a:graphicData>
            </a:graphic>
          </wp:inline>
        </w:drawing>
      </w:r>
    </w:p>
    <w:p w:rsidR="00FD44DE" w:rsidRPr="00375A4A" w:rsidRDefault="00FD44DE" w:rsidP="0024636E">
      <w:pPr>
        <w:jc w:val="both"/>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8</w:t>
      </w:r>
      <w:r w:rsidRPr="00375A4A">
        <w:rPr>
          <w:sz w:val="32"/>
          <w:szCs w:val="32"/>
        </w:rPr>
        <w:fldChar w:fldCharType="end"/>
      </w:r>
      <w:r w:rsidR="00262867" w:rsidRPr="00375A4A">
        <w:rPr>
          <w:sz w:val="32"/>
          <w:szCs w:val="32"/>
        </w:rPr>
        <w:t xml:space="preserve"> –</w:t>
      </w:r>
      <w:r w:rsidR="00005CF4" w:rsidRPr="00375A4A">
        <w:rPr>
          <w:sz w:val="32"/>
          <w:szCs w:val="32"/>
        </w:rPr>
        <w:t xml:space="preserve"> </w:t>
      </w:r>
      <w:r w:rsidRPr="00375A4A">
        <w:rPr>
          <w:sz w:val="32"/>
          <w:szCs w:val="32"/>
        </w:rPr>
        <w:t>Главная</w:t>
      </w:r>
      <w:r w:rsidR="00005CF4" w:rsidRPr="00375A4A">
        <w:rPr>
          <w:sz w:val="32"/>
          <w:szCs w:val="32"/>
        </w:rPr>
        <w:t xml:space="preserve"> </w:t>
      </w:r>
      <w:r w:rsidRPr="00375A4A">
        <w:rPr>
          <w:sz w:val="32"/>
          <w:szCs w:val="32"/>
        </w:rPr>
        <w:t>экранная</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универсального</w:t>
      </w:r>
      <w:r w:rsidR="00005CF4" w:rsidRPr="00375A4A">
        <w:rPr>
          <w:sz w:val="32"/>
          <w:szCs w:val="32"/>
        </w:rPr>
        <w:t xml:space="preserve"> </w:t>
      </w:r>
      <w:r w:rsidRPr="00375A4A">
        <w:rPr>
          <w:sz w:val="32"/>
          <w:szCs w:val="32"/>
        </w:rPr>
        <w:t>програм</w:t>
      </w:r>
      <w:r w:rsidRPr="00375A4A">
        <w:rPr>
          <w:sz w:val="32"/>
          <w:szCs w:val="32"/>
        </w:rPr>
        <w:t>м</w:t>
      </w:r>
      <w:r w:rsidRPr="00375A4A">
        <w:rPr>
          <w:sz w:val="32"/>
          <w:szCs w:val="32"/>
        </w:rPr>
        <w:t>ного</w:t>
      </w:r>
      <w:r w:rsidR="00005CF4" w:rsidRPr="00375A4A">
        <w:rPr>
          <w:sz w:val="32"/>
          <w:szCs w:val="32"/>
        </w:rPr>
        <w:t xml:space="preserve"> </w:t>
      </w:r>
      <w:r w:rsidRPr="00375A4A">
        <w:rPr>
          <w:sz w:val="32"/>
          <w:szCs w:val="32"/>
        </w:rPr>
        <w:t>интерфейса</w:t>
      </w:r>
      <w:r w:rsidR="00005CF4" w:rsidRPr="00375A4A">
        <w:rPr>
          <w:sz w:val="32"/>
          <w:szCs w:val="32"/>
        </w:rPr>
        <w:t xml:space="preserve"> </w:t>
      </w:r>
      <w:r w:rsidRPr="00375A4A">
        <w:rPr>
          <w:sz w:val="32"/>
          <w:szCs w:val="32"/>
        </w:rPr>
        <w:t>системы</w:t>
      </w:r>
      <w:r w:rsidR="00005CF4" w:rsidRPr="00375A4A">
        <w:rPr>
          <w:sz w:val="32"/>
          <w:szCs w:val="32"/>
        </w:rPr>
        <w:t xml:space="preserve"> </w:t>
      </w:r>
      <w:r w:rsidRPr="00375A4A">
        <w:rPr>
          <w:sz w:val="32"/>
          <w:szCs w:val="32"/>
        </w:rPr>
        <w:t>«Эйдос»</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внешними</w:t>
      </w:r>
      <w:r w:rsidR="00005CF4" w:rsidRPr="00375A4A">
        <w:rPr>
          <w:sz w:val="32"/>
          <w:szCs w:val="32"/>
        </w:rPr>
        <w:t xml:space="preserve"> </w:t>
      </w:r>
      <w:r w:rsidRPr="00375A4A">
        <w:rPr>
          <w:sz w:val="32"/>
          <w:szCs w:val="32"/>
        </w:rPr>
        <w:t>базами</w:t>
      </w:r>
      <w:r w:rsidR="00005CF4" w:rsidRPr="00375A4A">
        <w:rPr>
          <w:sz w:val="32"/>
          <w:szCs w:val="32"/>
        </w:rPr>
        <w:t xml:space="preserve"> </w:t>
      </w:r>
      <w:r w:rsidRPr="00375A4A">
        <w:rPr>
          <w:sz w:val="32"/>
          <w:szCs w:val="32"/>
        </w:rPr>
        <w:t>данных</w:t>
      </w:r>
      <w:r w:rsidR="00005CF4" w:rsidRPr="00375A4A">
        <w:rPr>
          <w:sz w:val="32"/>
          <w:szCs w:val="32"/>
        </w:rPr>
        <w:t xml:space="preserve"> </w:t>
      </w:r>
      <w:r w:rsidRPr="00375A4A">
        <w:rPr>
          <w:sz w:val="32"/>
          <w:szCs w:val="32"/>
        </w:rPr>
        <w:t>(режим</w:t>
      </w:r>
      <w:r w:rsidR="00005CF4" w:rsidRPr="00375A4A">
        <w:rPr>
          <w:sz w:val="32"/>
          <w:szCs w:val="32"/>
        </w:rPr>
        <w:t xml:space="preserve"> </w:t>
      </w:r>
      <w:r w:rsidRPr="00375A4A">
        <w:rPr>
          <w:sz w:val="32"/>
          <w:szCs w:val="32"/>
        </w:rPr>
        <w:t>2.3.2.2)</w:t>
      </w:r>
    </w:p>
    <w:p w:rsidR="0024636E" w:rsidRDefault="0024636E"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t>После</w:t>
      </w:r>
      <w:r w:rsidR="00005CF4" w:rsidRPr="00375A4A">
        <w:rPr>
          <w:sz w:val="32"/>
          <w:szCs w:val="32"/>
        </w:rPr>
        <w:t xml:space="preserve"> </w:t>
      </w:r>
      <w:r w:rsidRPr="00375A4A">
        <w:rPr>
          <w:sz w:val="32"/>
          <w:szCs w:val="32"/>
        </w:rPr>
        <w:t>запуска</w:t>
      </w:r>
      <w:r w:rsidR="00005CF4" w:rsidRPr="00375A4A">
        <w:rPr>
          <w:sz w:val="32"/>
          <w:szCs w:val="32"/>
        </w:rPr>
        <w:t xml:space="preserve"> </w:t>
      </w:r>
      <w:r w:rsidRPr="00375A4A">
        <w:rPr>
          <w:sz w:val="32"/>
          <w:szCs w:val="32"/>
        </w:rPr>
        <w:t>процесса</w:t>
      </w:r>
      <w:r w:rsidR="00005CF4" w:rsidRPr="00375A4A">
        <w:rPr>
          <w:sz w:val="32"/>
          <w:szCs w:val="32"/>
        </w:rPr>
        <w:t xml:space="preserve"> </w:t>
      </w:r>
      <w:r w:rsidRPr="00375A4A">
        <w:rPr>
          <w:sz w:val="32"/>
          <w:szCs w:val="32"/>
        </w:rPr>
        <w:t>ввода</w:t>
      </w:r>
      <w:r w:rsidR="00005CF4" w:rsidRPr="00375A4A">
        <w:rPr>
          <w:sz w:val="32"/>
          <w:szCs w:val="32"/>
        </w:rPr>
        <w:t xml:space="preserve"> </w:t>
      </w:r>
      <w:r w:rsidRPr="00375A4A">
        <w:rPr>
          <w:sz w:val="32"/>
          <w:szCs w:val="32"/>
        </w:rPr>
        <w:t>данных</w:t>
      </w:r>
      <w:r w:rsidR="00005CF4" w:rsidRPr="00375A4A">
        <w:rPr>
          <w:sz w:val="32"/>
          <w:szCs w:val="32"/>
        </w:rPr>
        <w:t xml:space="preserve"> </w:t>
      </w:r>
      <w:r w:rsidRPr="00375A4A">
        <w:rPr>
          <w:sz w:val="32"/>
          <w:szCs w:val="32"/>
        </w:rPr>
        <w:t>из</w:t>
      </w:r>
      <w:r w:rsidR="00005CF4" w:rsidRPr="00375A4A">
        <w:rPr>
          <w:sz w:val="32"/>
          <w:szCs w:val="32"/>
        </w:rPr>
        <w:t xml:space="preserve"> </w:t>
      </w:r>
      <w:r w:rsidRPr="00375A4A">
        <w:rPr>
          <w:sz w:val="32"/>
          <w:szCs w:val="32"/>
        </w:rPr>
        <w:t>файла:</w:t>
      </w:r>
      <w:r w:rsidR="00005CF4" w:rsidRPr="00375A4A">
        <w:rPr>
          <w:sz w:val="32"/>
          <w:szCs w:val="32"/>
        </w:rPr>
        <w:t xml:space="preserve"> </w:t>
      </w:r>
      <w:r w:rsidRPr="00375A4A">
        <w:rPr>
          <w:sz w:val="32"/>
          <w:szCs w:val="32"/>
        </w:rPr>
        <w:t>..\AID_DATA\Inp_data\inp_data.xlsx</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базы</w:t>
      </w:r>
      <w:r w:rsidR="00005CF4" w:rsidRPr="00375A4A">
        <w:rPr>
          <w:sz w:val="32"/>
          <w:szCs w:val="32"/>
        </w:rPr>
        <w:t xml:space="preserve"> </w:t>
      </w:r>
      <w:r w:rsidRPr="00375A4A">
        <w:rPr>
          <w:sz w:val="32"/>
          <w:szCs w:val="32"/>
        </w:rPr>
        <w:t>данных</w:t>
      </w:r>
      <w:r w:rsidR="00005CF4" w:rsidRPr="00375A4A">
        <w:rPr>
          <w:sz w:val="32"/>
          <w:szCs w:val="32"/>
        </w:rPr>
        <w:t xml:space="preserve"> </w:t>
      </w:r>
      <w:r w:rsidRPr="00375A4A">
        <w:rPr>
          <w:sz w:val="32"/>
          <w:szCs w:val="32"/>
        </w:rPr>
        <w:t>системы</w:t>
      </w:r>
      <w:r w:rsidR="00005CF4" w:rsidRPr="00375A4A">
        <w:rPr>
          <w:sz w:val="32"/>
          <w:szCs w:val="32"/>
        </w:rPr>
        <w:t xml:space="preserve"> </w:t>
      </w:r>
      <w:r w:rsidRPr="00375A4A">
        <w:rPr>
          <w:sz w:val="32"/>
          <w:szCs w:val="32"/>
        </w:rPr>
        <w:t>«Э</w:t>
      </w:r>
      <w:r w:rsidRPr="00375A4A">
        <w:rPr>
          <w:sz w:val="32"/>
          <w:szCs w:val="32"/>
        </w:rPr>
        <w:t>й</w:t>
      </w:r>
      <w:r w:rsidRPr="00375A4A">
        <w:rPr>
          <w:sz w:val="32"/>
          <w:szCs w:val="32"/>
        </w:rPr>
        <w:t>дос»</w:t>
      </w:r>
      <w:r w:rsidR="00005CF4" w:rsidRPr="00375A4A">
        <w:rPr>
          <w:sz w:val="32"/>
          <w:szCs w:val="32"/>
        </w:rPr>
        <w:t xml:space="preserve"> </w:t>
      </w:r>
      <w:r w:rsidRPr="00375A4A">
        <w:rPr>
          <w:sz w:val="32"/>
          <w:szCs w:val="32"/>
        </w:rPr>
        <w:t>определяется</w:t>
      </w:r>
      <w:r w:rsidR="00005CF4" w:rsidRPr="00375A4A">
        <w:rPr>
          <w:sz w:val="32"/>
          <w:szCs w:val="32"/>
        </w:rPr>
        <w:t xml:space="preserve"> </w:t>
      </w:r>
      <w:r w:rsidRPr="00375A4A">
        <w:rPr>
          <w:sz w:val="32"/>
          <w:szCs w:val="32"/>
        </w:rPr>
        <w:t>количество</w:t>
      </w:r>
      <w:r w:rsidR="00005CF4" w:rsidRPr="00375A4A">
        <w:rPr>
          <w:sz w:val="32"/>
          <w:szCs w:val="32"/>
        </w:rPr>
        <w:t xml:space="preserve"> </w:t>
      </w:r>
      <w:r w:rsidRPr="00375A4A">
        <w:rPr>
          <w:sz w:val="32"/>
          <w:szCs w:val="32"/>
        </w:rPr>
        <w:t>заданных</w:t>
      </w:r>
      <w:r w:rsidR="00005CF4" w:rsidRPr="00375A4A">
        <w:rPr>
          <w:sz w:val="32"/>
          <w:szCs w:val="32"/>
        </w:rPr>
        <w:t xml:space="preserve"> </w:t>
      </w:r>
      <w:r w:rsidRPr="00375A4A">
        <w:rPr>
          <w:sz w:val="32"/>
          <w:szCs w:val="32"/>
        </w:rPr>
        <w:t>текстовых</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числовых</w:t>
      </w:r>
      <w:r w:rsidR="00005CF4" w:rsidRPr="00375A4A">
        <w:rPr>
          <w:sz w:val="32"/>
          <w:szCs w:val="32"/>
        </w:rPr>
        <w:t xml:space="preserve"> </w:t>
      </w:r>
      <w:r w:rsidRPr="00375A4A">
        <w:rPr>
          <w:sz w:val="32"/>
          <w:szCs w:val="32"/>
        </w:rPr>
        <w:t>классификационных</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описательных</w:t>
      </w:r>
      <w:r w:rsidR="00005CF4" w:rsidRPr="00375A4A">
        <w:rPr>
          <w:sz w:val="32"/>
          <w:szCs w:val="32"/>
        </w:rPr>
        <w:t xml:space="preserve"> </w:t>
      </w:r>
      <w:r w:rsidRPr="00375A4A">
        <w:rPr>
          <w:sz w:val="32"/>
          <w:szCs w:val="32"/>
        </w:rPr>
        <w:t>шкал</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градаций</w:t>
      </w:r>
      <w:r w:rsidR="00005CF4" w:rsidRPr="00375A4A">
        <w:rPr>
          <w:sz w:val="32"/>
          <w:szCs w:val="32"/>
        </w:rPr>
        <w:t xml:space="preserve"> </w:t>
      </w:r>
      <w:r w:rsidRPr="00375A4A">
        <w:rPr>
          <w:sz w:val="32"/>
          <w:szCs w:val="32"/>
        </w:rPr>
        <w:t>[7]</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выв</w:t>
      </w:r>
      <w:r w:rsidRPr="00375A4A">
        <w:rPr>
          <w:sz w:val="32"/>
          <w:szCs w:val="32"/>
        </w:rPr>
        <w:t>о</w:t>
      </w:r>
      <w:r w:rsidRPr="00375A4A">
        <w:rPr>
          <w:sz w:val="32"/>
          <w:szCs w:val="32"/>
        </w:rPr>
        <w:t>дится</w:t>
      </w:r>
      <w:r w:rsidR="00005CF4" w:rsidRPr="00375A4A">
        <w:rPr>
          <w:sz w:val="32"/>
          <w:szCs w:val="32"/>
        </w:rPr>
        <w:t xml:space="preserve"> </w:t>
      </w:r>
      <w:r w:rsidRPr="00375A4A">
        <w:rPr>
          <w:sz w:val="32"/>
          <w:szCs w:val="32"/>
        </w:rPr>
        <w:t>окно</w:t>
      </w:r>
      <w:r w:rsidR="00005CF4" w:rsidRPr="00375A4A">
        <w:rPr>
          <w:sz w:val="32"/>
          <w:szCs w:val="32"/>
        </w:rPr>
        <w:t xml:space="preserve"> </w:t>
      </w:r>
      <w:r w:rsidRPr="00375A4A">
        <w:rPr>
          <w:sz w:val="32"/>
          <w:szCs w:val="32"/>
        </w:rPr>
        <w:t>внутреннего</w:t>
      </w:r>
      <w:r w:rsidR="00005CF4" w:rsidRPr="00375A4A">
        <w:rPr>
          <w:sz w:val="32"/>
          <w:szCs w:val="32"/>
        </w:rPr>
        <w:t xml:space="preserve"> </w:t>
      </w:r>
      <w:r w:rsidRPr="00375A4A">
        <w:rPr>
          <w:sz w:val="32"/>
          <w:szCs w:val="32"/>
        </w:rPr>
        <w:t>калькулятора</w:t>
      </w:r>
      <w:r w:rsidR="00005CF4" w:rsidRPr="00375A4A">
        <w:rPr>
          <w:sz w:val="32"/>
          <w:szCs w:val="32"/>
        </w:rPr>
        <w:t xml:space="preserve"> </w:t>
      </w:r>
      <w:r w:rsidRPr="00375A4A">
        <w:rPr>
          <w:sz w:val="32"/>
          <w:szCs w:val="32"/>
        </w:rPr>
        <w:t>данного</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котором</w:t>
      </w:r>
      <w:r w:rsidR="00005CF4" w:rsidRPr="00375A4A">
        <w:rPr>
          <w:sz w:val="32"/>
          <w:szCs w:val="32"/>
        </w:rPr>
        <w:t xml:space="preserve"> </w:t>
      </w:r>
      <w:r w:rsidRPr="00375A4A">
        <w:rPr>
          <w:sz w:val="32"/>
          <w:szCs w:val="32"/>
        </w:rPr>
        <w:t>мы</w:t>
      </w:r>
      <w:r w:rsidR="00005CF4" w:rsidRPr="00375A4A">
        <w:rPr>
          <w:sz w:val="32"/>
          <w:szCs w:val="32"/>
        </w:rPr>
        <w:t xml:space="preserve"> </w:t>
      </w:r>
      <w:r w:rsidRPr="00375A4A">
        <w:rPr>
          <w:sz w:val="32"/>
          <w:szCs w:val="32"/>
        </w:rPr>
        <w:t>можем</w:t>
      </w:r>
      <w:r w:rsidR="00005CF4" w:rsidRPr="00375A4A">
        <w:rPr>
          <w:sz w:val="32"/>
          <w:szCs w:val="32"/>
        </w:rPr>
        <w:t xml:space="preserve"> </w:t>
      </w:r>
      <w:r w:rsidRPr="00375A4A">
        <w:rPr>
          <w:sz w:val="32"/>
          <w:szCs w:val="32"/>
        </w:rPr>
        <w:t>задать</w:t>
      </w:r>
      <w:r w:rsidR="00005CF4" w:rsidRPr="00375A4A">
        <w:rPr>
          <w:sz w:val="32"/>
          <w:szCs w:val="32"/>
        </w:rPr>
        <w:t xml:space="preserve"> </w:t>
      </w:r>
      <w:r w:rsidRPr="00375A4A">
        <w:rPr>
          <w:sz w:val="32"/>
          <w:szCs w:val="32"/>
        </w:rPr>
        <w:t>число</w:t>
      </w:r>
      <w:r w:rsidR="00005CF4" w:rsidRPr="00375A4A">
        <w:rPr>
          <w:sz w:val="32"/>
          <w:szCs w:val="32"/>
        </w:rPr>
        <w:t xml:space="preserve"> </w:t>
      </w:r>
      <w:r w:rsidRPr="00375A4A">
        <w:rPr>
          <w:sz w:val="32"/>
          <w:szCs w:val="32"/>
        </w:rPr>
        <w:t>интервальных</w:t>
      </w:r>
      <w:r w:rsidR="00005CF4" w:rsidRPr="00375A4A">
        <w:rPr>
          <w:sz w:val="32"/>
          <w:szCs w:val="32"/>
        </w:rPr>
        <w:t xml:space="preserve"> </w:t>
      </w:r>
      <w:r w:rsidRPr="00375A4A">
        <w:rPr>
          <w:sz w:val="32"/>
          <w:szCs w:val="32"/>
        </w:rPr>
        <w:t>значений</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числовых</w:t>
      </w:r>
      <w:r w:rsidR="00005CF4" w:rsidRPr="00375A4A">
        <w:rPr>
          <w:sz w:val="32"/>
          <w:szCs w:val="32"/>
        </w:rPr>
        <w:t xml:space="preserve"> </w:t>
      </w:r>
      <w:r w:rsidRPr="00375A4A">
        <w:rPr>
          <w:sz w:val="32"/>
          <w:szCs w:val="32"/>
        </w:rPr>
        <w:t>шк</w:t>
      </w:r>
      <w:r w:rsidRPr="00375A4A">
        <w:rPr>
          <w:sz w:val="32"/>
          <w:szCs w:val="32"/>
        </w:rPr>
        <w:t>а</w:t>
      </w:r>
      <w:r w:rsidRPr="00375A4A">
        <w:rPr>
          <w:sz w:val="32"/>
          <w:szCs w:val="32"/>
        </w:rPr>
        <w:t>лах</w:t>
      </w:r>
      <w:r w:rsidR="00005CF4" w:rsidRPr="00375A4A">
        <w:rPr>
          <w:sz w:val="32"/>
          <w:szCs w:val="32"/>
        </w:rPr>
        <w:t xml:space="preserve"> </w:t>
      </w:r>
      <w:r w:rsidRPr="00375A4A">
        <w:rPr>
          <w:sz w:val="32"/>
          <w:szCs w:val="32"/>
        </w:rPr>
        <w:t>(рисунок</w:t>
      </w:r>
      <w:r w:rsidR="00005CF4" w:rsidRPr="00375A4A">
        <w:rPr>
          <w:sz w:val="32"/>
          <w:szCs w:val="32"/>
        </w:rPr>
        <w:t xml:space="preserve"> </w:t>
      </w:r>
      <w:r w:rsidRPr="00375A4A">
        <w:rPr>
          <w:sz w:val="32"/>
          <w:szCs w:val="32"/>
        </w:rPr>
        <w:t>8):</w:t>
      </w:r>
    </w:p>
    <w:p w:rsidR="00FD44DE" w:rsidRPr="00375A4A" w:rsidRDefault="00FD44DE" w:rsidP="0024636E">
      <w:pPr>
        <w:jc w:val="both"/>
        <w:rPr>
          <w:sz w:val="32"/>
          <w:szCs w:val="32"/>
        </w:rPr>
      </w:pPr>
      <w:r w:rsidRPr="00375A4A">
        <w:rPr>
          <w:noProof/>
          <w:sz w:val="32"/>
          <w:szCs w:val="32"/>
          <w:lang w:val="en-US" w:eastAsia="en-US"/>
        </w:rPr>
        <w:lastRenderedPageBreak/>
        <w:drawing>
          <wp:inline distT="0" distB="0" distL="0" distR="0" wp14:anchorId="1A8A657B" wp14:editId="4A63E4B1">
            <wp:extent cx="5765800" cy="1981200"/>
            <wp:effectExtent l="0" t="0" r="635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759450" cy="1979018"/>
                    </a:xfrm>
                    <a:prstGeom prst="rect">
                      <a:avLst/>
                    </a:prstGeom>
                    <a:noFill/>
                    <a:ln>
                      <a:noFill/>
                    </a:ln>
                  </pic:spPr>
                </pic:pic>
              </a:graphicData>
            </a:graphic>
          </wp:inline>
        </w:drawing>
      </w:r>
    </w:p>
    <w:p w:rsidR="00FD44DE" w:rsidRPr="00375A4A" w:rsidRDefault="00FD44DE" w:rsidP="0024636E">
      <w:pPr>
        <w:jc w:val="center"/>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9</w:t>
      </w:r>
      <w:r w:rsidRPr="00375A4A">
        <w:rPr>
          <w:sz w:val="32"/>
          <w:szCs w:val="32"/>
        </w:rPr>
        <w:fldChar w:fldCharType="end"/>
      </w:r>
      <w:r w:rsidR="00262867" w:rsidRPr="00375A4A">
        <w:rPr>
          <w:sz w:val="32"/>
          <w:szCs w:val="32"/>
        </w:rPr>
        <w:t xml:space="preserve"> –</w:t>
      </w:r>
      <w:r w:rsidR="00005CF4" w:rsidRPr="00375A4A">
        <w:rPr>
          <w:sz w:val="32"/>
          <w:szCs w:val="32"/>
        </w:rPr>
        <w:t xml:space="preserve"> </w:t>
      </w:r>
      <w:r w:rsidRPr="00375A4A">
        <w:rPr>
          <w:sz w:val="32"/>
          <w:szCs w:val="32"/>
        </w:rPr>
        <w:t>Экранная</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внутреннего</w:t>
      </w:r>
      <w:r w:rsidR="00005CF4" w:rsidRPr="00375A4A">
        <w:rPr>
          <w:sz w:val="32"/>
          <w:szCs w:val="32"/>
        </w:rPr>
        <w:t xml:space="preserve"> </w:t>
      </w:r>
      <w:r w:rsidRPr="00375A4A">
        <w:rPr>
          <w:sz w:val="32"/>
          <w:szCs w:val="32"/>
        </w:rPr>
        <w:t>калькулятора</w:t>
      </w:r>
      <w:r w:rsidR="00005CF4" w:rsidRPr="00375A4A">
        <w:rPr>
          <w:sz w:val="32"/>
          <w:szCs w:val="32"/>
        </w:rPr>
        <w:t xml:space="preserve"> </w:t>
      </w:r>
      <w:r w:rsidR="00262867" w:rsidRPr="00375A4A">
        <w:rPr>
          <w:sz w:val="32"/>
          <w:szCs w:val="32"/>
        </w:rPr>
        <w:br/>
      </w:r>
      <w:r w:rsidRPr="00375A4A">
        <w:rPr>
          <w:sz w:val="32"/>
          <w:szCs w:val="32"/>
        </w:rPr>
        <w:t>универсального</w:t>
      </w:r>
      <w:r w:rsidR="00005CF4" w:rsidRPr="00375A4A">
        <w:rPr>
          <w:sz w:val="32"/>
          <w:szCs w:val="32"/>
        </w:rPr>
        <w:t xml:space="preserve"> </w:t>
      </w:r>
      <w:r w:rsidRPr="00375A4A">
        <w:rPr>
          <w:sz w:val="32"/>
          <w:szCs w:val="32"/>
        </w:rPr>
        <w:t>программного</w:t>
      </w:r>
      <w:r w:rsidR="00005CF4" w:rsidRPr="00375A4A">
        <w:rPr>
          <w:sz w:val="32"/>
          <w:szCs w:val="32"/>
        </w:rPr>
        <w:t xml:space="preserve"> </w:t>
      </w:r>
      <w:r w:rsidRPr="00375A4A">
        <w:rPr>
          <w:sz w:val="32"/>
          <w:szCs w:val="32"/>
        </w:rPr>
        <w:t>интерфейса</w:t>
      </w:r>
      <w:r w:rsidR="00005CF4" w:rsidRPr="00375A4A">
        <w:rPr>
          <w:sz w:val="32"/>
          <w:szCs w:val="32"/>
        </w:rPr>
        <w:t xml:space="preserve"> </w:t>
      </w:r>
      <w:r w:rsidRPr="00375A4A">
        <w:rPr>
          <w:sz w:val="32"/>
          <w:szCs w:val="32"/>
        </w:rPr>
        <w:t>системы</w:t>
      </w:r>
      <w:r w:rsidR="00005CF4" w:rsidRPr="00375A4A">
        <w:rPr>
          <w:sz w:val="32"/>
          <w:szCs w:val="32"/>
        </w:rPr>
        <w:t xml:space="preserve"> </w:t>
      </w:r>
      <w:r w:rsidRPr="00375A4A">
        <w:rPr>
          <w:sz w:val="32"/>
          <w:szCs w:val="32"/>
        </w:rPr>
        <w:t>«Эйдос»</w:t>
      </w:r>
      <w:r w:rsidR="00005CF4" w:rsidRPr="00375A4A">
        <w:rPr>
          <w:sz w:val="32"/>
          <w:szCs w:val="32"/>
        </w:rPr>
        <w:t xml:space="preserve"> </w:t>
      </w:r>
      <w:r w:rsidR="00262867" w:rsidRPr="00375A4A">
        <w:rPr>
          <w:sz w:val="32"/>
          <w:szCs w:val="32"/>
        </w:rPr>
        <w:br/>
      </w:r>
      <w:r w:rsidRPr="00375A4A">
        <w:rPr>
          <w:sz w:val="32"/>
          <w:szCs w:val="32"/>
        </w:rPr>
        <w:t>с</w:t>
      </w:r>
      <w:r w:rsidR="00005CF4" w:rsidRPr="00375A4A">
        <w:rPr>
          <w:sz w:val="32"/>
          <w:szCs w:val="32"/>
        </w:rPr>
        <w:t xml:space="preserve"> </w:t>
      </w:r>
      <w:r w:rsidRPr="00375A4A">
        <w:rPr>
          <w:sz w:val="32"/>
          <w:szCs w:val="32"/>
        </w:rPr>
        <w:t>внешними</w:t>
      </w:r>
      <w:r w:rsidR="00005CF4" w:rsidRPr="00375A4A">
        <w:rPr>
          <w:sz w:val="32"/>
          <w:szCs w:val="32"/>
        </w:rPr>
        <w:t xml:space="preserve"> </w:t>
      </w:r>
      <w:r w:rsidRPr="00375A4A">
        <w:rPr>
          <w:sz w:val="32"/>
          <w:szCs w:val="32"/>
        </w:rPr>
        <w:t>базами</w:t>
      </w:r>
      <w:r w:rsidR="00005CF4" w:rsidRPr="00375A4A">
        <w:rPr>
          <w:sz w:val="32"/>
          <w:szCs w:val="32"/>
        </w:rPr>
        <w:t xml:space="preserve"> </w:t>
      </w:r>
      <w:r w:rsidRPr="00375A4A">
        <w:rPr>
          <w:sz w:val="32"/>
          <w:szCs w:val="32"/>
        </w:rPr>
        <w:t>данных</w:t>
      </w:r>
    </w:p>
    <w:p w:rsidR="00FD44DE" w:rsidRPr="00375A4A" w:rsidRDefault="00FD44DE"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t>После</w:t>
      </w:r>
      <w:r w:rsidR="00005CF4" w:rsidRPr="00375A4A">
        <w:rPr>
          <w:sz w:val="32"/>
          <w:szCs w:val="32"/>
        </w:rPr>
        <w:t xml:space="preserve"> </w:t>
      </w:r>
      <w:r w:rsidRPr="00375A4A">
        <w:rPr>
          <w:sz w:val="32"/>
          <w:szCs w:val="32"/>
        </w:rPr>
        <w:t>клика</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кнопке</w:t>
      </w:r>
      <w:r w:rsidR="00005CF4" w:rsidRPr="00375A4A">
        <w:rPr>
          <w:sz w:val="32"/>
          <w:szCs w:val="32"/>
        </w:rPr>
        <w:t xml:space="preserve"> </w:t>
      </w:r>
      <w:r w:rsidRPr="00375A4A">
        <w:rPr>
          <w:sz w:val="32"/>
          <w:szCs w:val="32"/>
        </w:rPr>
        <w:t>«Выйти</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создание</w:t>
      </w:r>
      <w:r w:rsidR="00005CF4" w:rsidRPr="00375A4A">
        <w:rPr>
          <w:sz w:val="32"/>
          <w:szCs w:val="32"/>
        </w:rPr>
        <w:t xml:space="preserve"> </w:t>
      </w:r>
      <w:r w:rsidRPr="00375A4A">
        <w:rPr>
          <w:sz w:val="32"/>
          <w:szCs w:val="32"/>
        </w:rPr>
        <w:t>модели»</w:t>
      </w:r>
      <w:r w:rsidR="00005CF4" w:rsidRPr="00375A4A">
        <w:rPr>
          <w:sz w:val="32"/>
          <w:szCs w:val="32"/>
        </w:rPr>
        <w:t xml:space="preserve"> </w:t>
      </w:r>
      <w:r w:rsidRPr="00375A4A">
        <w:rPr>
          <w:sz w:val="32"/>
          <w:szCs w:val="32"/>
        </w:rPr>
        <w:t>нач</w:t>
      </w:r>
      <w:r w:rsidRPr="00375A4A">
        <w:rPr>
          <w:sz w:val="32"/>
          <w:szCs w:val="32"/>
        </w:rPr>
        <w:t>и</w:t>
      </w:r>
      <w:r w:rsidRPr="00375A4A">
        <w:rPr>
          <w:sz w:val="32"/>
          <w:szCs w:val="32"/>
        </w:rPr>
        <w:t>нается</w:t>
      </w:r>
      <w:r w:rsidR="00005CF4" w:rsidRPr="00375A4A">
        <w:rPr>
          <w:sz w:val="32"/>
          <w:szCs w:val="32"/>
        </w:rPr>
        <w:t xml:space="preserve"> </w:t>
      </w:r>
      <w:r w:rsidRPr="00375A4A">
        <w:rPr>
          <w:sz w:val="32"/>
          <w:szCs w:val="32"/>
        </w:rPr>
        <w:t>процесс</w:t>
      </w:r>
      <w:r w:rsidR="00005CF4" w:rsidRPr="00375A4A">
        <w:rPr>
          <w:sz w:val="32"/>
          <w:szCs w:val="32"/>
        </w:rPr>
        <w:t xml:space="preserve"> </w:t>
      </w:r>
      <w:r w:rsidRPr="00375A4A">
        <w:rPr>
          <w:sz w:val="32"/>
          <w:szCs w:val="32"/>
        </w:rPr>
        <w:t>импорта</w:t>
      </w:r>
      <w:r w:rsidR="00005CF4" w:rsidRPr="00375A4A">
        <w:rPr>
          <w:sz w:val="32"/>
          <w:szCs w:val="32"/>
        </w:rPr>
        <w:t xml:space="preserve"> </w:t>
      </w:r>
      <w:r w:rsidRPr="00375A4A">
        <w:rPr>
          <w:sz w:val="32"/>
          <w:szCs w:val="32"/>
        </w:rPr>
        <w:t>данных</w:t>
      </w:r>
      <w:r w:rsidR="00005CF4" w:rsidRPr="00375A4A">
        <w:rPr>
          <w:sz w:val="32"/>
          <w:szCs w:val="32"/>
        </w:rPr>
        <w:t xml:space="preserve"> </w:t>
      </w:r>
      <w:r w:rsidRPr="00375A4A">
        <w:rPr>
          <w:sz w:val="32"/>
          <w:szCs w:val="32"/>
        </w:rPr>
        <w:t>оцифровки</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из</w:t>
      </w:r>
      <w:r w:rsidR="00005CF4" w:rsidRPr="00375A4A">
        <w:rPr>
          <w:sz w:val="32"/>
          <w:szCs w:val="32"/>
        </w:rPr>
        <w:t xml:space="preserve"> </w:t>
      </w:r>
      <w:r w:rsidRPr="00375A4A">
        <w:rPr>
          <w:sz w:val="32"/>
          <w:szCs w:val="32"/>
        </w:rPr>
        <w:t>фа</w:t>
      </w:r>
      <w:r w:rsidRPr="00375A4A">
        <w:rPr>
          <w:sz w:val="32"/>
          <w:szCs w:val="32"/>
        </w:rPr>
        <w:t>й</w:t>
      </w:r>
      <w:r w:rsidRPr="00375A4A">
        <w:rPr>
          <w:sz w:val="32"/>
          <w:szCs w:val="32"/>
        </w:rPr>
        <w:t>ла</w:t>
      </w:r>
      <w:r w:rsidR="00005CF4" w:rsidRPr="00375A4A">
        <w:rPr>
          <w:sz w:val="32"/>
          <w:szCs w:val="32"/>
        </w:rPr>
        <w:t xml:space="preserve"> </w:t>
      </w:r>
      <w:r w:rsidRPr="00375A4A">
        <w:rPr>
          <w:sz w:val="32"/>
          <w:szCs w:val="32"/>
        </w:rPr>
        <w:t>..\AID_DATA\Inp_data\inp_data.xlsx</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базы</w:t>
      </w:r>
      <w:r w:rsidR="00005CF4" w:rsidRPr="00375A4A">
        <w:rPr>
          <w:sz w:val="32"/>
          <w:szCs w:val="32"/>
        </w:rPr>
        <w:t xml:space="preserve"> </w:t>
      </w:r>
      <w:r w:rsidRPr="00375A4A">
        <w:rPr>
          <w:sz w:val="32"/>
          <w:szCs w:val="32"/>
        </w:rPr>
        <w:t>данных</w:t>
      </w:r>
      <w:r w:rsidR="00005CF4" w:rsidRPr="00375A4A">
        <w:rPr>
          <w:sz w:val="32"/>
          <w:szCs w:val="32"/>
        </w:rPr>
        <w:t xml:space="preserve"> </w:t>
      </w:r>
      <w:r w:rsidRPr="00375A4A">
        <w:rPr>
          <w:sz w:val="32"/>
          <w:szCs w:val="32"/>
        </w:rPr>
        <w:t>системы</w:t>
      </w:r>
      <w:r w:rsidR="00005CF4" w:rsidRPr="00375A4A">
        <w:rPr>
          <w:sz w:val="32"/>
          <w:szCs w:val="32"/>
        </w:rPr>
        <w:t xml:space="preserve"> </w:t>
      </w:r>
      <w:r w:rsidRPr="00375A4A">
        <w:rPr>
          <w:sz w:val="32"/>
          <w:szCs w:val="32"/>
        </w:rPr>
        <w:t>«Эйдос».</w:t>
      </w:r>
      <w:r w:rsidR="00005CF4" w:rsidRPr="00375A4A">
        <w:rPr>
          <w:sz w:val="32"/>
          <w:szCs w:val="32"/>
        </w:rPr>
        <w:t xml:space="preserve"> </w:t>
      </w:r>
      <w:r w:rsidRPr="00375A4A">
        <w:rPr>
          <w:sz w:val="32"/>
          <w:szCs w:val="32"/>
        </w:rPr>
        <w:t>При</w:t>
      </w:r>
      <w:r w:rsidR="00005CF4" w:rsidRPr="00375A4A">
        <w:rPr>
          <w:sz w:val="32"/>
          <w:szCs w:val="32"/>
        </w:rPr>
        <w:t xml:space="preserve"> </w:t>
      </w:r>
      <w:r w:rsidRPr="00375A4A">
        <w:rPr>
          <w:sz w:val="32"/>
          <w:szCs w:val="32"/>
        </w:rPr>
        <w:t>этом</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сути</w:t>
      </w:r>
      <w:r w:rsidR="00005CF4" w:rsidRPr="00375A4A">
        <w:rPr>
          <w:sz w:val="32"/>
          <w:szCs w:val="32"/>
        </w:rPr>
        <w:t xml:space="preserve"> </w:t>
      </w:r>
      <w:r w:rsidRPr="00375A4A">
        <w:rPr>
          <w:sz w:val="32"/>
          <w:szCs w:val="32"/>
        </w:rPr>
        <w:t>происходит</w:t>
      </w:r>
      <w:r w:rsidR="00005CF4" w:rsidRPr="00375A4A">
        <w:rPr>
          <w:sz w:val="32"/>
          <w:szCs w:val="32"/>
        </w:rPr>
        <w:t xml:space="preserve"> </w:t>
      </w:r>
      <w:r w:rsidRPr="00375A4A">
        <w:rPr>
          <w:sz w:val="32"/>
          <w:szCs w:val="32"/>
        </w:rPr>
        <w:t>нормализация</w:t>
      </w:r>
      <w:r w:rsidR="00005CF4" w:rsidRPr="00375A4A">
        <w:rPr>
          <w:sz w:val="32"/>
          <w:szCs w:val="32"/>
        </w:rPr>
        <w:t xml:space="preserve"> </w:t>
      </w:r>
      <w:r w:rsidRPr="00375A4A">
        <w:rPr>
          <w:sz w:val="32"/>
          <w:szCs w:val="32"/>
        </w:rPr>
        <w:t>базы</w:t>
      </w:r>
      <w:r w:rsidR="00005CF4" w:rsidRPr="00375A4A">
        <w:rPr>
          <w:sz w:val="32"/>
          <w:szCs w:val="32"/>
        </w:rPr>
        <w:t xml:space="preserve"> </w:t>
      </w:r>
      <w:r w:rsidRPr="00375A4A">
        <w:rPr>
          <w:sz w:val="32"/>
          <w:szCs w:val="32"/>
        </w:rPr>
        <w:t>и</w:t>
      </w:r>
      <w:r w:rsidRPr="00375A4A">
        <w:rPr>
          <w:sz w:val="32"/>
          <w:szCs w:val="32"/>
        </w:rPr>
        <w:t>с</w:t>
      </w:r>
      <w:r w:rsidRPr="00375A4A">
        <w:rPr>
          <w:sz w:val="32"/>
          <w:szCs w:val="32"/>
        </w:rPr>
        <w:t>ходных</w:t>
      </w:r>
      <w:r w:rsidR="00005CF4" w:rsidRPr="00375A4A">
        <w:rPr>
          <w:sz w:val="32"/>
          <w:szCs w:val="32"/>
        </w:rPr>
        <w:t xml:space="preserve"> </w:t>
      </w:r>
      <w:r w:rsidRPr="00375A4A">
        <w:rPr>
          <w:sz w:val="32"/>
          <w:szCs w:val="32"/>
        </w:rPr>
        <w:t>данных,</w:t>
      </w:r>
      <w:r w:rsidR="00005CF4" w:rsidRPr="00375A4A">
        <w:rPr>
          <w:sz w:val="32"/>
          <w:szCs w:val="32"/>
        </w:rPr>
        <w:t xml:space="preserve"> </w:t>
      </w:r>
      <w:r w:rsidR="00375361" w:rsidRPr="00375A4A">
        <w:rPr>
          <w:sz w:val="32"/>
          <w:szCs w:val="32"/>
        </w:rPr>
        <w:t>т. е.</w:t>
      </w:r>
      <w:r w:rsidR="00005CF4" w:rsidRPr="00375A4A">
        <w:rPr>
          <w:sz w:val="32"/>
          <w:szCs w:val="32"/>
        </w:rPr>
        <w:t xml:space="preserve"> </w:t>
      </w:r>
      <w:r w:rsidRPr="00375A4A">
        <w:rPr>
          <w:sz w:val="32"/>
          <w:szCs w:val="32"/>
        </w:rPr>
        <w:t>создаются</w:t>
      </w:r>
      <w:r w:rsidR="00005CF4" w:rsidRPr="00375A4A">
        <w:rPr>
          <w:sz w:val="32"/>
          <w:szCs w:val="32"/>
        </w:rPr>
        <w:t xml:space="preserve"> </w:t>
      </w:r>
      <w:r w:rsidRPr="00375A4A">
        <w:rPr>
          <w:sz w:val="32"/>
          <w:szCs w:val="32"/>
        </w:rPr>
        <w:t>справочники</w:t>
      </w:r>
      <w:r w:rsidR="00005CF4" w:rsidRPr="00375A4A">
        <w:rPr>
          <w:sz w:val="32"/>
          <w:szCs w:val="32"/>
        </w:rPr>
        <w:t xml:space="preserve"> </w:t>
      </w:r>
      <w:r w:rsidRPr="00375A4A">
        <w:rPr>
          <w:sz w:val="32"/>
          <w:szCs w:val="32"/>
        </w:rPr>
        <w:t>классификационных</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описательных</w:t>
      </w:r>
      <w:r w:rsidR="00005CF4" w:rsidRPr="00375A4A">
        <w:rPr>
          <w:sz w:val="32"/>
          <w:szCs w:val="32"/>
        </w:rPr>
        <w:t xml:space="preserve"> </w:t>
      </w:r>
      <w:r w:rsidRPr="00375A4A">
        <w:rPr>
          <w:sz w:val="32"/>
          <w:szCs w:val="32"/>
        </w:rPr>
        <w:t>шкал</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градаций</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исходные</w:t>
      </w:r>
      <w:r w:rsidR="00005CF4" w:rsidRPr="00375A4A">
        <w:rPr>
          <w:sz w:val="32"/>
          <w:szCs w:val="32"/>
        </w:rPr>
        <w:t xml:space="preserve"> </w:t>
      </w:r>
      <w:r w:rsidRPr="00375A4A">
        <w:rPr>
          <w:sz w:val="32"/>
          <w:szCs w:val="32"/>
        </w:rPr>
        <w:t>данные</w:t>
      </w:r>
      <w:r w:rsidR="00005CF4" w:rsidRPr="00375A4A">
        <w:rPr>
          <w:sz w:val="32"/>
          <w:szCs w:val="32"/>
        </w:rPr>
        <w:t xml:space="preserve"> </w:t>
      </w:r>
      <w:r w:rsidRPr="00375A4A">
        <w:rPr>
          <w:sz w:val="32"/>
          <w:szCs w:val="32"/>
        </w:rPr>
        <w:t>кодируются</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использованием,</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результате</w:t>
      </w:r>
      <w:r w:rsidR="00005CF4" w:rsidRPr="00375A4A">
        <w:rPr>
          <w:sz w:val="32"/>
          <w:szCs w:val="32"/>
        </w:rPr>
        <w:t xml:space="preserve"> </w:t>
      </w:r>
      <w:r w:rsidRPr="00375A4A">
        <w:rPr>
          <w:sz w:val="32"/>
          <w:szCs w:val="32"/>
        </w:rPr>
        <w:t>чего</w:t>
      </w:r>
      <w:r w:rsidR="00005CF4" w:rsidRPr="00375A4A">
        <w:rPr>
          <w:sz w:val="32"/>
          <w:szCs w:val="32"/>
        </w:rPr>
        <w:t xml:space="preserve"> </w:t>
      </w:r>
      <w:r w:rsidRPr="00375A4A">
        <w:rPr>
          <w:sz w:val="32"/>
          <w:szCs w:val="32"/>
        </w:rPr>
        <w:t>формируется</w:t>
      </w:r>
      <w:r w:rsidR="00005CF4" w:rsidRPr="00375A4A">
        <w:rPr>
          <w:sz w:val="32"/>
          <w:szCs w:val="32"/>
        </w:rPr>
        <w:t xml:space="preserve"> </w:t>
      </w:r>
      <w:r w:rsidRPr="00375A4A">
        <w:rPr>
          <w:sz w:val="32"/>
          <w:szCs w:val="32"/>
        </w:rPr>
        <w:t>обучающая</w:t>
      </w:r>
      <w:r w:rsidR="00005CF4" w:rsidRPr="00375A4A">
        <w:rPr>
          <w:sz w:val="32"/>
          <w:szCs w:val="32"/>
        </w:rPr>
        <w:t xml:space="preserve"> </w:t>
      </w:r>
      <w:r w:rsidRPr="00375A4A">
        <w:rPr>
          <w:sz w:val="32"/>
          <w:szCs w:val="32"/>
        </w:rPr>
        <w:t>выборка</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база</w:t>
      </w:r>
      <w:r w:rsidR="00005CF4" w:rsidRPr="00375A4A">
        <w:rPr>
          <w:sz w:val="32"/>
          <w:szCs w:val="32"/>
        </w:rPr>
        <w:t xml:space="preserve"> </w:t>
      </w:r>
      <w:r w:rsidRPr="00375A4A">
        <w:rPr>
          <w:sz w:val="32"/>
          <w:szCs w:val="32"/>
        </w:rPr>
        <w:t>событий</w:t>
      </w:r>
      <w:r w:rsidR="00005CF4" w:rsidRPr="00375A4A">
        <w:rPr>
          <w:sz w:val="32"/>
          <w:szCs w:val="32"/>
        </w:rPr>
        <w:t xml:space="preserve"> </w:t>
      </w:r>
      <w:r w:rsidRPr="00375A4A">
        <w:rPr>
          <w:sz w:val="32"/>
          <w:szCs w:val="32"/>
        </w:rPr>
        <w:t>(эвентологическая</w:t>
      </w:r>
      <w:r w:rsidR="00005CF4" w:rsidRPr="00375A4A">
        <w:rPr>
          <w:sz w:val="32"/>
          <w:szCs w:val="32"/>
        </w:rPr>
        <w:t xml:space="preserve"> </w:t>
      </w:r>
      <w:r w:rsidRPr="00375A4A">
        <w:rPr>
          <w:sz w:val="32"/>
          <w:szCs w:val="32"/>
        </w:rPr>
        <w:t>база</w:t>
      </w:r>
      <w:r w:rsidR="00005CF4" w:rsidRPr="00375A4A">
        <w:rPr>
          <w:sz w:val="32"/>
          <w:szCs w:val="32"/>
        </w:rPr>
        <w:t xml:space="preserve"> </w:t>
      </w:r>
      <w:r w:rsidRPr="00375A4A">
        <w:rPr>
          <w:sz w:val="32"/>
          <w:szCs w:val="32"/>
        </w:rPr>
        <w:t>данных)</w:t>
      </w:r>
      <w:r w:rsidR="00005CF4" w:rsidRPr="00375A4A">
        <w:rPr>
          <w:sz w:val="32"/>
          <w:szCs w:val="32"/>
        </w:rPr>
        <w:t xml:space="preserve"> </w:t>
      </w:r>
      <w:r w:rsidRPr="00375A4A">
        <w:rPr>
          <w:sz w:val="32"/>
          <w:szCs w:val="32"/>
        </w:rPr>
        <w:t>(рисунок</w:t>
      </w:r>
      <w:r w:rsidR="00005CF4" w:rsidRPr="00375A4A">
        <w:rPr>
          <w:sz w:val="32"/>
          <w:szCs w:val="32"/>
        </w:rPr>
        <w:t xml:space="preserve"> </w:t>
      </w:r>
      <w:r w:rsidRPr="00375A4A">
        <w:rPr>
          <w:sz w:val="32"/>
          <w:szCs w:val="32"/>
        </w:rPr>
        <w:t>9):</w:t>
      </w:r>
    </w:p>
    <w:p w:rsidR="00FD44DE" w:rsidRPr="00375A4A" w:rsidRDefault="00FD44DE" w:rsidP="0024636E">
      <w:pPr>
        <w:jc w:val="both"/>
        <w:rPr>
          <w:sz w:val="32"/>
          <w:szCs w:val="32"/>
        </w:rPr>
      </w:pPr>
      <w:r w:rsidRPr="00375A4A">
        <w:rPr>
          <w:noProof/>
          <w:sz w:val="32"/>
          <w:szCs w:val="32"/>
          <w:lang w:val="en-US" w:eastAsia="en-US"/>
        </w:rPr>
        <w:drawing>
          <wp:inline distT="0" distB="0" distL="0" distR="0" wp14:anchorId="75493F4D" wp14:editId="160E677C">
            <wp:extent cx="5759450" cy="2074545"/>
            <wp:effectExtent l="0" t="0" r="0" b="1905"/>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759450" cy="2074545"/>
                    </a:xfrm>
                    <a:prstGeom prst="rect">
                      <a:avLst/>
                    </a:prstGeom>
                    <a:noFill/>
                    <a:ln>
                      <a:noFill/>
                    </a:ln>
                  </pic:spPr>
                </pic:pic>
              </a:graphicData>
            </a:graphic>
          </wp:inline>
        </w:drawing>
      </w:r>
    </w:p>
    <w:p w:rsidR="00FD44DE" w:rsidRPr="00375A4A" w:rsidRDefault="00FD44DE" w:rsidP="0024636E">
      <w:pPr>
        <w:jc w:val="center"/>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10</w:t>
      </w:r>
      <w:r w:rsidRPr="00375A4A">
        <w:rPr>
          <w:sz w:val="32"/>
          <w:szCs w:val="32"/>
        </w:rPr>
        <w:fldChar w:fldCharType="end"/>
      </w:r>
      <w:r w:rsidR="00056155" w:rsidRPr="00375A4A">
        <w:rPr>
          <w:sz w:val="32"/>
          <w:szCs w:val="32"/>
        </w:rPr>
        <w:t xml:space="preserve"> –</w:t>
      </w:r>
      <w:r w:rsidR="00005CF4" w:rsidRPr="00375A4A">
        <w:rPr>
          <w:sz w:val="32"/>
          <w:szCs w:val="32"/>
        </w:rPr>
        <w:t xml:space="preserve"> </w:t>
      </w:r>
      <w:r w:rsidRPr="00375A4A">
        <w:rPr>
          <w:sz w:val="32"/>
          <w:szCs w:val="32"/>
        </w:rPr>
        <w:t>Экранная</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отображающая</w:t>
      </w:r>
      <w:r w:rsidR="00005CF4" w:rsidRPr="00375A4A">
        <w:rPr>
          <w:sz w:val="32"/>
          <w:szCs w:val="32"/>
        </w:rPr>
        <w:t xml:space="preserve"> </w:t>
      </w:r>
      <w:r w:rsidRPr="00375A4A">
        <w:rPr>
          <w:sz w:val="32"/>
          <w:szCs w:val="32"/>
        </w:rPr>
        <w:t>этапы</w:t>
      </w:r>
      <w:r w:rsidR="00005CF4" w:rsidRPr="00375A4A">
        <w:rPr>
          <w:sz w:val="32"/>
          <w:szCs w:val="32"/>
        </w:rPr>
        <w:t xml:space="preserve"> </w:t>
      </w:r>
      <w:r w:rsidRPr="00375A4A">
        <w:rPr>
          <w:sz w:val="32"/>
          <w:szCs w:val="32"/>
        </w:rPr>
        <w:t>импорта</w:t>
      </w:r>
      <w:r w:rsidR="00005CF4" w:rsidRPr="00375A4A">
        <w:rPr>
          <w:sz w:val="32"/>
          <w:szCs w:val="32"/>
        </w:rPr>
        <w:t xml:space="preserve"> </w:t>
      </w:r>
      <w:r w:rsidRPr="00375A4A">
        <w:rPr>
          <w:sz w:val="32"/>
          <w:szCs w:val="32"/>
        </w:rPr>
        <w:t>данных</w:t>
      </w:r>
      <w:r w:rsidR="00005CF4" w:rsidRPr="00375A4A">
        <w:rPr>
          <w:sz w:val="32"/>
          <w:szCs w:val="32"/>
        </w:rPr>
        <w:t xml:space="preserve"> </w:t>
      </w:r>
      <w:r w:rsidRPr="00375A4A">
        <w:rPr>
          <w:sz w:val="32"/>
          <w:szCs w:val="32"/>
        </w:rPr>
        <w:t>из</w:t>
      </w:r>
      <w:r w:rsidR="00005CF4" w:rsidRPr="00375A4A">
        <w:rPr>
          <w:sz w:val="32"/>
          <w:szCs w:val="32"/>
        </w:rPr>
        <w:t xml:space="preserve"> </w:t>
      </w:r>
      <w:r w:rsidRPr="00375A4A">
        <w:rPr>
          <w:sz w:val="32"/>
          <w:szCs w:val="32"/>
        </w:rPr>
        <w:t>внешней</w:t>
      </w:r>
      <w:r w:rsidR="00005CF4" w:rsidRPr="00375A4A">
        <w:rPr>
          <w:sz w:val="32"/>
          <w:szCs w:val="32"/>
        </w:rPr>
        <w:t xml:space="preserve"> </w:t>
      </w:r>
      <w:r w:rsidRPr="00375A4A">
        <w:rPr>
          <w:sz w:val="32"/>
          <w:szCs w:val="32"/>
        </w:rPr>
        <w:t>базы</w:t>
      </w:r>
      <w:r w:rsidR="00005CF4" w:rsidRPr="00375A4A">
        <w:rPr>
          <w:sz w:val="32"/>
          <w:szCs w:val="32"/>
        </w:rPr>
        <w:t xml:space="preserve"> </w:t>
      </w:r>
      <w:r w:rsidRPr="00375A4A">
        <w:rPr>
          <w:sz w:val="32"/>
          <w:szCs w:val="32"/>
        </w:rPr>
        <w:t>данных</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систему</w:t>
      </w:r>
      <w:r w:rsidR="00005CF4" w:rsidRPr="00375A4A">
        <w:rPr>
          <w:sz w:val="32"/>
          <w:szCs w:val="32"/>
        </w:rPr>
        <w:t xml:space="preserve"> </w:t>
      </w:r>
      <w:r w:rsidRPr="00375A4A">
        <w:rPr>
          <w:sz w:val="32"/>
          <w:szCs w:val="32"/>
        </w:rPr>
        <w:t>«Эйдос»</w:t>
      </w:r>
    </w:p>
    <w:p w:rsidR="00FD44DE" w:rsidRPr="00375A4A" w:rsidRDefault="00FD44DE"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t>Сами</w:t>
      </w:r>
      <w:r w:rsidR="00005CF4" w:rsidRPr="00375A4A">
        <w:rPr>
          <w:sz w:val="32"/>
          <w:szCs w:val="32"/>
        </w:rPr>
        <w:t xml:space="preserve"> </w:t>
      </w:r>
      <w:r w:rsidRPr="00375A4A">
        <w:rPr>
          <w:sz w:val="32"/>
          <w:szCs w:val="32"/>
        </w:rPr>
        <w:t>справочники</w:t>
      </w:r>
      <w:r w:rsidR="00005CF4" w:rsidRPr="00375A4A">
        <w:rPr>
          <w:sz w:val="32"/>
          <w:szCs w:val="32"/>
        </w:rPr>
        <w:t xml:space="preserve"> </w:t>
      </w:r>
      <w:r w:rsidRPr="00375A4A">
        <w:rPr>
          <w:sz w:val="32"/>
          <w:szCs w:val="32"/>
        </w:rPr>
        <w:t>классификационных</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описательных</w:t>
      </w:r>
      <w:r w:rsidR="00005CF4" w:rsidRPr="00375A4A">
        <w:rPr>
          <w:sz w:val="32"/>
          <w:szCs w:val="32"/>
        </w:rPr>
        <w:t xml:space="preserve"> </w:t>
      </w:r>
      <w:r w:rsidRPr="00375A4A">
        <w:rPr>
          <w:sz w:val="32"/>
          <w:szCs w:val="32"/>
        </w:rPr>
        <w:t>шкал</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градаций,</w:t>
      </w:r>
      <w:r w:rsidR="00005CF4" w:rsidRPr="00375A4A">
        <w:rPr>
          <w:sz w:val="32"/>
          <w:szCs w:val="32"/>
        </w:rPr>
        <w:t xml:space="preserve"> </w:t>
      </w:r>
      <w:r w:rsidRPr="00375A4A">
        <w:rPr>
          <w:sz w:val="32"/>
          <w:szCs w:val="32"/>
        </w:rPr>
        <w:t>обучающая</w:t>
      </w:r>
      <w:r w:rsidR="00005CF4" w:rsidRPr="00375A4A">
        <w:rPr>
          <w:sz w:val="32"/>
          <w:szCs w:val="32"/>
        </w:rPr>
        <w:t xml:space="preserve"> </w:t>
      </w:r>
      <w:r w:rsidRPr="00375A4A">
        <w:rPr>
          <w:sz w:val="32"/>
          <w:szCs w:val="32"/>
        </w:rPr>
        <w:t>выборка</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эвентологическая</w:t>
      </w:r>
      <w:r w:rsidR="00005CF4" w:rsidRPr="00375A4A">
        <w:rPr>
          <w:sz w:val="32"/>
          <w:szCs w:val="32"/>
        </w:rPr>
        <w:t xml:space="preserve"> </w:t>
      </w:r>
      <w:r w:rsidRPr="00375A4A">
        <w:rPr>
          <w:sz w:val="32"/>
          <w:szCs w:val="32"/>
        </w:rPr>
        <w:t>база</w:t>
      </w:r>
      <w:r w:rsidR="00005CF4" w:rsidRPr="00375A4A">
        <w:rPr>
          <w:sz w:val="32"/>
          <w:szCs w:val="32"/>
        </w:rPr>
        <w:t xml:space="preserve"> </w:t>
      </w:r>
      <w:r w:rsidRPr="00375A4A">
        <w:rPr>
          <w:sz w:val="32"/>
          <w:szCs w:val="32"/>
        </w:rPr>
        <w:t>данных</w:t>
      </w:r>
      <w:r w:rsidR="00005CF4" w:rsidRPr="00375A4A">
        <w:rPr>
          <w:sz w:val="32"/>
          <w:szCs w:val="32"/>
        </w:rPr>
        <w:t xml:space="preserve"> </w:t>
      </w:r>
      <w:r w:rsidRPr="00375A4A">
        <w:rPr>
          <w:sz w:val="32"/>
          <w:szCs w:val="32"/>
        </w:rPr>
        <w:t>могут</w:t>
      </w:r>
      <w:r w:rsidR="00005CF4" w:rsidRPr="00375A4A">
        <w:rPr>
          <w:sz w:val="32"/>
          <w:szCs w:val="32"/>
        </w:rPr>
        <w:t xml:space="preserve"> </w:t>
      </w:r>
      <w:r w:rsidRPr="00375A4A">
        <w:rPr>
          <w:sz w:val="32"/>
          <w:szCs w:val="32"/>
        </w:rPr>
        <w:t>быть</w:t>
      </w:r>
      <w:r w:rsidR="00005CF4" w:rsidRPr="00375A4A">
        <w:rPr>
          <w:sz w:val="32"/>
          <w:szCs w:val="32"/>
        </w:rPr>
        <w:t xml:space="preserve"> </w:t>
      </w:r>
      <w:r w:rsidRPr="00375A4A">
        <w:rPr>
          <w:sz w:val="32"/>
          <w:szCs w:val="32"/>
        </w:rPr>
        <w:t>просмотрены</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режимах</w:t>
      </w:r>
      <w:r w:rsidR="00005CF4" w:rsidRPr="00375A4A">
        <w:rPr>
          <w:sz w:val="32"/>
          <w:szCs w:val="32"/>
        </w:rPr>
        <w:t xml:space="preserve"> </w:t>
      </w:r>
      <w:r w:rsidRPr="00375A4A">
        <w:rPr>
          <w:sz w:val="32"/>
          <w:szCs w:val="32"/>
        </w:rPr>
        <w:t>2.1,</w:t>
      </w:r>
      <w:r w:rsidR="00005CF4" w:rsidRPr="00375A4A">
        <w:rPr>
          <w:sz w:val="32"/>
          <w:szCs w:val="32"/>
        </w:rPr>
        <w:t xml:space="preserve"> </w:t>
      </w:r>
      <w:r w:rsidRPr="00375A4A">
        <w:rPr>
          <w:sz w:val="32"/>
          <w:szCs w:val="32"/>
        </w:rPr>
        <w:t>2.2,</w:t>
      </w:r>
      <w:r w:rsidR="00005CF4" w:rsidRPr="00375A4A">
        <w:rPr>
          <w:sz w:val="32"/>
          <w:szCs w:val="32"/>
        </w:rPr>
        <w:t xml:space="preserve"> </w:t>
      </w:r>
      <w:r w:rsidRPr="00375A4A">
        <w:rPr>
          <w:sz w:val="32"/>
          <w:szCs w:val="32"/>
        </w:rPr>
        <w:t>2.3.1,</w:t>
      </w:r>
      <w:r w:rsidR="00005CF4" w:rsidRPr="00375A4A">
        <w:rPr>
          <w:sz w:val="32"/>
          <w:szCs w:val="32"/>
        </w:rPr>
        <w:t xml:space="preserve"> </w:t>
      </w:r>
      <w:r w:rsidRPr="00375A4A">
        <w:rPr>
          <w:sz w:val="32"/>
          <w:szCs w:val="32"/>
        </w:rPr>
        <w:t>2.4</w:t>
      </w:r>
      <w:r w:rsidR="00005CF4" w:rsidRPr="00375A4A">
        <w:rPr>
          <w:sz w:val="32"/>
          <w:szCs w:val="32"/>
        </w:rPr>
        <w:t xml:space="preserve"> </w:t>
      </w:r>
      <w:r w:rsidRPr="00375A4A">
        <w:rPr>
          <w:sz w:val="32"/>
          <w:szCs w:val="32"/>
        </w:rPr>
        <w:t>с</w:t>
      </w:r>
      <w:r w:rsidRPr="00375A4A">
        <w:rPr>
          <w:sz w:val="32"/>
          <w:szCs w:val="32"/>
        </w:rPr>
        <w:t>и</w:t>
      </w:r>
      <w:r w:rsidRPr="00375A4A">
        <w:rPr>
          <w:sz w:val="32"/>
          <w:szCs w:val="32"/>
        </w:rPr>
        <w:t>стемы</w:t>
      </w:r>
      <w:r w:rsidR="00005CF4" w:rsidRPr="00375A4A">
        <w:rPr>
          <w:sz w:val="32"/>
          <w:szCs w:val="32"/>
        </w:rPr>
        <w:t xml:space="preserve"> </w:t>
      </w:r>
      <w:r w:rsidRPr="00375A4A">
        <w:rPr>
          <w:sz w:val="32"/>
          <w:szCs w:val="32"/>
        </w:rPr>
        <w:t>«Эйдос».</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результате</w:t>
      </w:r>
      <w:r w:rsidR="00005CF4" w:rsidRPr="00375A4A">
        <w:rPr>
          <w:sz w:val="32"/>
          <w:szCs w:val="32"/>
        </w:rPr>
        <w:t xml:space="preserve"> </w:t>
      </w:r>
      <w:r w:rsidRPr="00375A4A">
        <w:rPr>
          <w:sz w:val="32"/>
          <w:szCs w:val="32"/>
        </w:rPr>
        <w:t>работы</w:t>
      </w:r>
      <w:r w:rsidR="00005CF4" w:rsidRPr="00375A4A">
        <w:rPr>
          <w:sz w:val="32"/>
          <w:szCs w:val="32"/>
        </w:rPr>
        <w:t xml:space="preserve"> </w:t>
      </w:r>
      <w:r w:rsidRPr="00375A4A">
        <w:rPr>
          <w:sz w:val="32"/>
          <w:szCs w:val="32"/>
        </w:rPr>
        <w:t>программного</w:t>
      </w:r>
      <w:r w:rsidR="00005CF4" w:rsidRPr="00375A4A">
        <w:rPr>
          <w:sz w:val="32"/>
          <w:szCs w:val="32"/>
        </w:rPr>
        <w:t xml:space="preserve"> </w:t>
      </w:r>
      <w:r w:rsidRPr="00375A4A">
        <w:rPr>
          <w:sz w:val="32"/>
          <w:szCs w:val="32"/>
        </w:rPr>
        <w:t>интерфейса</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lastRenderedPageBreak/>
        <w:t>внешними</w:t>
      </w:r>
      <w:r w:rsidR="00005CF4" w:rsidRPr="00375A4A">
        <w:rPr>
          <w:sz w:val="32"/>
          <w:szCs w:val="32"/>
        </w:rPr>
        <w:t xml:space="preserve"> </w:t>
      </w:r>
      <w:r w:rsidRPr="00375A4A">
        <w:rPr>
          <w:sz w:val="32"/>
          <w:szCs w:val="32"/>
        </w:rPr>
        <w:t>базами</w:t>
      </w:r>
      <w:r w:rsidR="00005CF4" w:rsidRPr="00375A4A">
        <w:rPr>
          <w:sz w:val="32"/>
          <w:szCs w:val="32"/>
        </w:rPr>
        <w:t xml:space="preserve"> </w:t>
      </w:r>
      <w:r w:rsidRPr="00375A4A">
        <w:rPr>
          <w:sz w:val="32"/>
          <w:szCs w:val="32"/>
        </w:rPr>
        <w:t>данных</w:t>
      </w:r>
      <w:r w:rsidR="00005CF4" w:rsidRPr="00375A4A">
        <w:rPr>
          <w:sz w:val="32"/>
          <w:szCs w:val="32"/>
        </w:rPr>
        <w:t xml:space="preserve"> </w:t>
      </w:r>
      <w:r w:rsidRPr="00375A4A">
        <w:rPr>
          <w:sz w:val="32"/>
          <w:szCs w:val="32"/>
        </w:rPr>
        <w:t>2.3.2.2</w:t>
      </w:r>
      <w:r w:rsidR="00005CF4" w:rsidRPr="00375A4A">
        <w:rPr>
          <w:sz w:val="32"/>
          <w:szCs w:val="32"/>
        </w:rPr>
        <w:t xml:space="preserve"> </w:t>
      </w:r>
      <w:r w:rsidRPr="00375A4A">
        <w:rPr>
          <w:sz w:val="32"/>
          <w:szCs w:val="32"/>
        </w:rPr>
        <w:t>также</w:t>
      </w:r>
      <w:r w:rsidR="00005CF4" w:rsidRPr="00375A4A">
        <w:rPr>
          <w:sz w:val="32"/>
          <w:szCs w:val="32"/>
        </w:rPr>
        <w:t xml:space="preserve"> </w:t>
      </w:r>
      <w:r w:rsidRPr="00375A4A">
        <w:rPr>
          <w:sz w:val="32"/>
          <w:szCs w:val="32"/>
        </w:rPr>
        <w:t>формируется</w:t>
      </w:r>
      <w:r w:rsidR="00005CF4" w:rsidRPr="00375A4A">
        <w:rPr>
          <w:sz w:val="32"/>
          <w:szCs w:val="32"/>
        </w:rPr>
        <w:t xml:space="preserve"> </w:t>
      </w:r>
      <w:r w:rsidRPr="00375A4A">
        <w:rPr>
          <w:sz w:val="32"/>
          <w:szCs w:val="32"/>
        </w:rPr>
        <w:t>таблица</w:t>
      </w:r>
      <w:r w:rsidR="00005CF4" w:rsidRPr="00375A4A">
        <w:rPr>
          <w:sz w:val="32"/>
          <w:szCs w:val="32"/>
        </w:rPr>
        <w:t xml:space="preserve"> </w:t>
      </w:r>
      <w:r w:rsidRPr="00375A4A">
        <w:rPr>
          <w:sz w:val="32"/>
          <w:szCs w:val="32"/>
        </w:rPr>
        <w:t>..\AID_DATA\Inp_data\inp_davr.xls</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усредненными</w:t>
      </w:r>
      <w:r w:rsidR="00005CF4" w:rsidRPr="00375A4A">
        <w:rPr>
          <w:sz w:val="32"/>
          <w:szCs w:val="32"/>
        </w:rPr>
        <w:t xml:space="preserve"> </w:t>
      </w:r>
      <w:r w:rsidRPr="00375A4A">
        <w:rPr>
          <w:sz w:val="32"/>
          <w:szCs w:val="32"/>
        </w:rPr>
        <w:t>данными</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классам.</w:t>
      </w:r>
      <w:r w:rsidR="00005CF4" w:rsidRPr="00375A4A">
        <w:rPr>
          <w:sz w:val="32"/>
          <w:szCs w:val="32"/>
        </w:rPr>
        <w:t xml:space="preserve"> </w:t>
      </w:r>
    </w:p>
    <w:p w:rsidR="00FD44DE" w:rsidRPr="00375A4A" w:rsidRDefault="00FD44DE" w:rsidP="00E81885">
      <w:pPr>
        <w:ind w:firstLine="709"/>
        <w:jc w:val="both"/>
        <w:rPr>
          <w:sz w:val="32"/>
          <w:szCs w:val="32"/>
        </w:rPr>
      </w:pPr>
      <w:r w:rsidRPr="00375A4A">
        <w:rPr>
          <w:sz w:val="32"/>
          <w:szCs w:val="32"/>
        </w:rPr>
        <w:t>Затем</w:t>
      </w:r>
      <w:r w:rsidR="00005CF4" w:rsidRPr="00375A4A">
        <w:rPr>
          <w:sz w:val="32"/>
          <w:szCs w:val="32"/>
        </w:rPr>
        <w:t xml:space="preserve"> </w:t>
      </w:r>
      <w:r w:rsidRPr="00375A4A">
        <w:rPr>
          <w:sz w:val="32"/>
          <w:szCs w:val="32"/>
        </w:rPr>
        <w:t>запускается</w:t>
      </w:r>
      <w:r w:rsidR="00005CF4" w:rsidRPr="00375A4A">
        <w:rPr>
          <w:sz w:val="32"/>
          <w:szCs w:val="32"/>
        </w:rPr>
        <w:t xml:space="preserve"> </w:t>
      </w:r>
      <w:r w:rsidRPr="00375A4A">
        <w:rPr>
          <w:sz w:val="32"/>
          <w:szCs w:val="32"/>
        </w:rPr>
        <w:t>режим</w:t>
      </w:r>
      <w:r w:rsidR="00005CF4" w:rsidRPr="00375A4A">
        <w:rPr>
          <w:sz w:val="32"/>
          <w:szCs w:val="32"/>
        </w:rPr>
        <w:t xml:space="preserve"> </w:t>
      </w:r>
      <w:r w:rsidRPr="00375A4A">
        <w:rPr>
          <w:sz w:val="32"/>
          <w:szCs w:val="32"/>
        </w:rPr>
        <w:t>3.5,</w:t>
      </w:r>
      <w:r w:rsidR="00005CF4" w:rsidRPr="00375A4A">
        <w:rPr>
          <w:sz w:val="32"/>
          <w:szCs w:val="32"/>
        </w:rPr>
        <w:t xml:space="preserve"> </w:t>
      </w:r>
      <w:r w:rsidRPr="00375A4A">
        <w:rPr>
          <w:sz w:val="32"/>
          <w:szCs w:val="32"/>
        </w:rPr>
        <w:t>обеспечивающий</w:t>
      </w:r>
      <w:r w:rsidR="00005CF4" w:rsidRPr="00375A4A">
        <w:rPr>
          <w:sz w:val="32"/>
          <w:szCs w:val="32"/>
        </w:rPr>
        <w:t xml:space="preserve"> </w:t>
      </w:r>
      <w:r w:rsidRPr="00375A4A">
        <w:rPr>
          <w:sz w:val="32"/>
          <w:szCs w:val="32"/>
        </w:rPr>
        <w:t>синтез</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в</w:t>
      </w:r>
      <w:r w:rsidRPr="00375A4A">
        <w:rPr>
          <w:sz w:val="32"/>
          <w:szCs w:val="32"/>
        </w:rPr>
        <w:t>е</w:t>
      </w:r>
      <w:r w:rsidRPr="00375A4A">
        <w:rPr>
          <w:sz w:val="32"/>
          <w:szCs w:val="32"/>
        </w:rPr>
        <w:t>рификацию</w:t>
      </w:r>
      <w:r w:rsidR="00005CF4" w:rsidRPr="00375A4A">
        <w:rPr>
          <w:sz w:val="32"/>
          <w:szCs w:val="32"/>
        </w:rPr>
        <w:t xml:space="preserve"> </w:t>
      </w:r>
      <w:r w:rsidRPr="00375A4A">
        <w:rPr>
          <w:sz w:val="32"/>
          <w:szCs w:val="32"/>
        </w:rPr>
        <w:t>(оценку</w:t>
      </w:r>
      <w:r w:rsidR="00005CF4" w:rsidRPr="00375A4A">
        <w:rPr>
          <w:sz w:val="32"/>
          <w:szCs w:val="32"/>
        </w:rPr>
        <w:t xml:space="preserve"> </w:t>
      </w:r>
      <w:r w:rsidRPr="00375A4A">
        <w:rPr>
          <w:sz w:val="32"/>
          <w:szCs w:val="32"/>
        </w:rPr>
        <w:t>достоверности)</w:t>
      </w:r>
      <w:r w:rsidR="00005CF4" w:rsidRPr="00375A4A">
        <w:rPr>
          <w:sz w:val="32"/>
          <w:szCs w:val="32"/>
        </w:rPr>
        <w:t xml:space="preserve"> </w:t>
      </w:r>
      <w:r w:rsidRPr="00375A4A">
        <w:rPr>
          <w:sz w:val="32"/>
          <w:szCs w:val="32"/>
        </w:rPr>
        <w:t>моделей</w:t>
      </w:r>
      <w:r w:rsidR="00005CF4" w:rsidRPr="00375A4A">
        <w:rPr>
          <w:sz w:val="32"/>
          <w:szCs w:val="32"/>
        </w:rPr>
        <w:t xml:space="preserve">  </w:t>
      </w:r>
      <w:r w:rsidRPr="00375A4A">
        <w:rPr>
          <w:sz w:val="32"/>
          <w:szCs w:val="32"/>
        </w:rPr>
        <w:t>(рисунок</w:t>
      </w:r>
      <w:r w:rsidR="00005CF4" w:rsidRPr="00375A4A">
        <w:rPr>
          <w:sz w:val="32"/>
          <w:szCs w:val="32"/>
        </w:rPr>
        <w:t xml:space="preserve"> </w:t>
      </w:r>
      <w:r w:rsidRPr="00375A4A">
        <w:rPr>
          <w:sz w:val="32"/>
          <w:szCs w:val="32"/>
        </w:rPr>
        <w:t>10):</w:t>
      </w:r>
    </w:p>
    <w:p w:rsidR="00FD44DE" w:rsidRPr="00375A4A" w:rsidRDefault="00FD44DE" w:rsidP="0024636E">
      <w:pPr>
        <w:jc w:val="both"/>
        <w:rPr>
          <w:sz w:val="32"/>
          <w:szCs w:val="32"/>
        </w:rPr>
      </w:pPr>
      <w:r w:rsidRPr="00375A4A">
        <w:rPr>
          <w:noProof/>
          <w:sz w:val="32"/>
          <w:szCs w:val="32"/>
          <w:lang w:val="en-US" w:eastAsia="en-US"/>
        </w:rPr>
        <w:drawing>
          <wp:inline distT="0" distB="0" distL="0" distR="0" wp14:anchorId="41A4B2EC" wp14:editId="6670EE62">
            <wp:extent cx="5760252" cy="6108700"/>
            <wp:effectExtent l="0" t="0" r="0" b="635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759450" cy="6107849"/>
                    </a:xfrm>
                    <a:prstGeom prst="rect">
                      <a:avLst/>
                    </a:prstGeom>
                    <a:noFill/>
                    <a:ln>
                      <a:noFill/>
                    </a:ln>
                  </pic:spPr>
                </pic:pic>
              </a:graphicData>
            </a:graphic>
          </wp:inline>
        </w:drawing>
      </w:r>
    </w:p>
    <w:p w:rsidR="00FD44DE" w:rsidRPr="00375A4A" w:rsidRDefault="00FD44DE" w:rsidP="0024636E">
      <w:pPr>
        <w:jc w:val="center"/>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11</w:t>
      </w:r>
      <w:r w:rsidRPr="00375A4A">
        <w:rPr>
          <w:sz w:val="32"/>
          <w:szCs w:val="32"/>
        </w:rPr>
        <w:fldChar w:fldCharType="end"/>
      </w:r>
      <w:r w:rsidR="00056155" w:rsidRPr="00375A4A">
        <w:rPr>
          <w:sz w:val="32"/>
          <w:szCs w:val="32"/>
        </w:rPr>
        <w:t xml:space="preserve"> –</w:t>
      </w:r>
      <w:r w:rsidR="00005CF4" w:rsidRPr="00375A4A">
        <w:rPr>
          <w:sz w:val="32"/>
          <w:szCs w:val="32"/>
        </w:rPr>
        <w:t xml:space="preserve"> </w:t>
      </w:r>
      <w:r w:rsidRPr="00375A4A">
        <w:rPr>
          <w:sz w:val="32"/>
          <w:szCs w:val="32"/>
        </w:rPr>
        <w:t>Экранная</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синтеза</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верификации</w:t>
      </w:r>
      <w:r w:rsidR="00005CF4" w:rsidRPr="00375A4A">
        <w:rPr>
          <w:sz w:val="32"/>
          <w:szCs w:val="32"/>
        </w:rPr>
        <w:t xml:space="preserve"> </w:t>
      </w:r>
      <w:r w:rsidRPr="00375A4A">
        <w:rPr>
          <w:sz w:val="32"/>
          <w:szCs w:val="32"/>
        </w:rPr>
        <w:t>моделей</w:t>
      </w:r>
      <w:r w:rsidR="00005CF4" w:rsidRPr="00375A4A">
        <w:rPr>
          <w:sz w:val="32"/>
          <w:szCs w:val="32"/>
        </w:rPr>
        <w:t xml:space="preserve"> </w:t>
      </w:r>
      <w:r w:rsidRPr="00375A4A">
        <w:rPr>
          <w:sz w:val="32"/>
          <w:szCs w:val="32"/>
        </w:rPr>
        <w:t>системы</w:t>
      </w:r>
      <w:r w:rsidR="00005CF4" w:rsidRPr="00375A4A">
        <w:rPr>
          <w:sz w:val="32"/>
          <w:szCs w:val="32"/>
        </w:rPr>
        <w:t xml:space="preserve"> </w:t>
      </w:r>
      <w:r w:rsidRPr="00375A4A">
        <w:rPr>
          <w:sz w:val="32"/>
          <w:szCs w:val="32"/>
        </w:rPr>
        <w:t>«Эйдос»</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3.5)</w:t>
      </w:r>
    </w:p>
    <w:p w:rsidR="00FD44DE" w:rsidRPr="00375A4A" w:rsidRDefault="00FD44DE"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t>Запускаем</w:t>
      </w:r>
      <w:r w:rsidR="00005CF4" w:rsidRPr="00375A4A">
        <w:rPr>
          <w:sz w:val="32"/>
          <w:szCs w:val="32"/>
        </w:rPr>
        <w:t xml:space="preserve"> </w:t>
      </w:r>
      <w:r w:rsidRPr="00375A4A">
        <w:rPr>
          <w:sz w:val="32"/>
          <w:szCs w:val="32"/>
        </w:rPr>
        <w:t>этот</w:t>
      </w:r>
      <w:r w:rsidR="00005CF4" w:rsidRPr="00375A4A">
        <w:rPr>
          <w:sz w:val="32"/>
          <w:szCs w:val="32"/>
        </w:rPr>
        <w:t xml:space="preserve"> </w:t>
      </w:r>
      <w:r w:rsidRPr="00375A4A">
        <w:rPr>
          <w:sz w:val="32"/>
          <w:szCs w:val="32"/>
        </w:rPr>
        <w:t>режим</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параметрами</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умолчанию.</w:t>
      </w:r>
      <w:r w:rsidR="00005CF4" w:rsidRPr="00375A4A">
        <w:rPr>
          <w:sz w:val="32"/>
          <w:szCs w:val="32"/>
        </w:rPr>
        <w:t xml:space="preserve"> </w:t>
      </w:r>
    </w:p>
    <w:p w:rsidR="00FD44DE" w:rsidRPr="00375A4A" w:rsidRDefault="00FD44DE" w:rsidP="00E81885">
      <w:pPr>
        <w:ind w:firstLine="709"/>
        <w:jc w:val="both"/>
        <w:rPr>
          <w:sz w:val="32"/>
          <w:szCs w:val="32"/>
        </w:rPr>
      </w:pPr>
      <w:r w:rsidRPr="00375A4A">
        <w:rPr>
          <w:sz w:val="32"/>
          <w:szCs w:val="32"/>
        </w:rPr>
        <w:t>В</w:t>
      </w:r>
      <w:r w:rsidR="00005CF4" w:rsidRPr="00375A4A">
        <w:rPr>
          <w:sz w:val="32"/>
          <w:szCs w:val="32"/>
        </w:rPr>
        <w:t xml:space="preserve"> </w:t>
      </w:r>
      <w:r w:rsidRPr="00375A4A">
        <w:rPr>
          <w:sz w:val="32"/>
          <w:szCs w:val="32"/>
        </w:rPr>
        <w:t>результате</w:t>
      </w:r>
      <w:r w:rsidR="00005CF4" w:rsidRPr="00375A4A">
        <w:rPr>
          <w:sz w:val="32"/>
          <w:szCs w:val="32"/>
        </w:rPr>
        <w:t xml:space="preserve"> </w:t>
      </w:r>
      <w:r w:rsidRPr="00375A4A">
        <w:rPr>
          <w:sz w:val="32"/>
          <w:szCs w:val="32"/>
        </w:rPr>
        <w:t>работы</w:t>
      </w:r>
      <w:r w:rsidR="00005CF4" w:rsidRPr="00375A4A">
        <w:rPr>
          <w:sz w:val="32"/>
          <w:szCs w:val="32"/>
        </w:rPr>
        <w:t xml:space="preserve"> </w:t>
      </w:r>
      <w:r w:rsidRPr="00375A4A">
        <w:rPr>
          <w:sz w:val="32"/>
          <w:szCs w:val="32"/>
        </w:rPr>
        <w:t>данного</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создаются</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вериф</w:t>
      </w:r>
      <w:r w:rsidRPr="00375A4A">
        <w:rPr>
          <w:sz w:val="32"/>
          <w:szCs w:val="32"/>
        </w:rPr>
        <w:t>и</w:t>
      </w:r>
      <w:r w:rsidRPr="00375A4A">
        <w:rPr>
          <w:sz w:val="32"/>
          <w:szCs w:val="32"/>
        </w:rPr>
        <w:t>цируются</w:t>
      </w:r>
      <w:r w:rsidR="00005CF4" w:rsidRPr="00375A4A">
        <w:rPr>
          <w:sz w:val="32"/>
          <w:szCs w:val="32"/>
        </w:rPr>
        <w:t xml:space="preserve"> </w:t>
      </w:r>
      <w:r w:rsidRPr="00375A4A">
        <w:rPr>
          <w:sz w:val="32"/>
          <w:szCs w:val="32"/>
        </w:rPr>
        <w:t>3</w:t>
      </w:r>
      <w:r w:rsidR="00005CF4" w:rsidRPr="00375A4A">
        <w:rPr>
          <w:sz w:val="32"/>
          <w:szCs w:val="32"/>
        </w:rPr>
        <w:t xml:space="preserve"> </w:t>
      </w:r>
      <w:r w:rsidRPr="00375A4A">
        <w:rPr>
          <w:sz w:val="32"/>
          <w:szCs w:val="32"/>
        </w:rPr>
        <w:t>статистических</w:t>
      </w:r>
      <w:r w:rsidR="00005CF4" w:rsidRPr="00375A4A">
        <w:rPr>
          <w:sz w:val="32"/>
          <w:szCs w:val="32"/>
        </w:rPr>
        <w:t xml:space="preserve"> </w:t>
      </w:r>
      <w:r w:rsidRPr="00375A4A">
        <w:rPr>
          <w:sz w:val="32"/>
          <w:szCs w:val="32"/>
        </w:rPr>
        <w:t>модели</w:t>
      </w:r>
      <w:r w:rsidR="00005CF4" w:rsidRPr="00375A4A">
        <w:rPr>
          <w:sz w:val="32"/>
          <w:szCs w:val="32"/>
        </w:rPr>
        <w:t xml:space="preserve"> </w:t>
      </w:r>
      <w:r w:rsidRPr="00375A4A">
        <w:rPr>
          <w:sz w:val="32"/>
          <w:szCs w:val="32"/>
        </w:rPr>
        <w:t>(корреляционная</w:t>
      </w:r>
      <w:r w:rsidR="00005CF4" w:rsidRPr="00375A4A">
        <w:rPr>
          <w:sz w:val="32"/>
          <w:szCs w:val="32"/>
        </w:rPr>
        <w:t xml:space="preserve"> </w:t>
      </w:r>
      <w:r w:rsidRPr="00375A4A">
        <w:rPr>
          <w:sz w:val="32"/>
          <w:szCs w:val="32"/>
        </w:rPr>
        <w:t>матрица,</w:t>
      </w:r>
      <w:r w:rsidR="00005CF4" w:rsidRPr="00375A4A">
        <w:rPr>
          <w:sz w:val="32"/>
          <w:szCs w:val="32"/>
        </w:rPr>
        <w:t xml:space="preserve"> </w:t>
      </w:r>
      <w:r w:rsidRPr="00375A4A">
        <w:rPr>
          <w:sz w:val="32"/>
          <w:szCs w:val="32"/>
        </w:rPr>
        <w:lastRenderedPageBreak/>
        <w:t>матрицы</w:t>
      </w:r>
      <w:r w:rsidR="00005CF4" w:rsidRPr="00375A4A">
        <w:rPr>
          <w:sz w:val="32"/>
          <w:szCs w:val="32"/>
        </w:rPr>
        <w:t xml:space="preserve"> </w:t>
      </w:r>
      <w:r w:rsidRPr="00375A4A">
        <w:rPr>
          <w:sz w:val="32"/>
          <w:szCs w:val="32"/>
        </w:rPr>
        <w:t>условных</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безусловных</w:t>
      </w:r>
      <w:r w:rsidR="00005CF4" w:rsidRPr="00375A4A">
        <w:rPr>
          <w:sz w:val="32"/>
          <w:szCs w:val="32"/>
        </w:rPr>
        <w:t xml:space="preserve"> </w:t>
      </w:r>
      <w:r w:rsidRPr="00375A4A">
        <w:rPr>
          <w:sz w:val="32"/>
          <w:szCs w:val="32"/>
        </w:rPr>
        <w:t>процентных</w:t>
      </w:r>
      <w:r w:rsidR="00005CF4" w:rsidRPr="00375A4A">
        <w:rPr>
          <w:sz w:val="32"/>
          <w:szCs w:val="32"/>
        </w:rPr>
        <w:t xml:space="preserve"> </w:t>
      </w:r>
      <w:r w:rsidRPr="00375A4A">
        <w:rPr>
          <w:sz w:val="32"/>
          <w:szCs w:val="32"/>
        </w:rPr>
        <w:t>распределений)</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7</w:t>
      </w:r>
      <w:r w:rsidR="00005CF4" w:rsidRPr="00375A4A">
        <w:rPr>
          <w:sz w:val="32"/>
          <w:szCs w:val="32"/>
        </w:rPr>
        <w:t xml:space="preserve"> </w:t>
      </w:r>
      <w:r w:rsidRPr="00375A4A">
        <w:rPr>
          <w:sz w:val="32"/>
          <w:szCs w:val="32"/>
        </w:rPr>
        <w:t>системно</w:t>
      </w:r>
      <w:r w:rsidR="00F67E21" w:rsidRPr="00375A4A">
        <w:rPr>
          <w:sz w:val="32"/>
          <w:szCs w:val="32"/>
        </w:rPr>
        <w:t>–</w:t>
      </w:r>
      <w:r w:rsidRPr="00375A4A">
        <w:rPr>
          <w:sz w:val="32"/>
          <w:szCs w:val="32"/>
        </w:rPr>
        <w:t>когнитивных</w:t>
      </w:r>
      <w:r w:rsidR="00005CF4" w:rsidRPr="00375A4A">
        <w:rPr>
          <w:sz w:val="32"/>
          <w:szCs w:val="32"/>
        </w:rPr>
        <w:t xml:space="preserve"> </w:t>
      </w:r>
      <w:r w:rsidRPr="00375A4A">
        <w:rPr>
          <w:sz w:val="32"/>
          <w:szCs w:val="32"/>
        </w:rPr>
        <w:t>моделей</w:t>
      </w:r>
      <w:r w:rsidR="00005CF4" w:rsidRPr="00375A4A">
        <w:rPr>
          <w:sz w:val="32"/>
          <w:szCs w:val="32"/>
        </w:rPr>
        <w:t xml:space="preserve"> </w:t>
      </w:r>
      <w:r w:rsidRPr="00375A4A">
        <w:rPr>
          <w:sz w:val="32"/>
          <w:szCs w:val="32"/>
        </w:rPr>
        <w:t>(моделей</w:t>
      </w:r>
      <w:r w:rsidR="00005CF4" w:rsidRPr="00375A4A">
        <w:rPr>
          <w:sz w:val="32"/>
          <w:szCs w:val="32"/>
        </w:rPr>
        <w:t xml:space="preserve"> </w:t>
      </w:r>
      <w:r w:rsidRPr="00375A4A">
        <w:rPr>
          <w:sz w:val="32"/>
          <w:szCs w:val="32"/>
        </w:rPr>
        <w:t>знаний)</w:t>
      </w:r>
      <w:r w:rsidR="00005CF4" w:rsidRPr="00375A4A">
        <w:rPr>
          <w:sz w:val="32"/>
          <w:szCs w:val="32"/>
        </w:rPr>
        <w:t xml:space="preserve"> </w:t>
      </w:r>
      <w:r w:rsidRPr="00375A4A">
        <w:rPr>
          <w:sz w:val="32"/>
          <w:szCs w:val="32"/>
        </w:rPr>
        <w:t>(рисунки</w:t>
      </w:r>
      <w:r w:rsidR="00005CF4" w:rsidRPr="00375A4A">
        <w:rPr>
          <w:sz w:val="32"/>
          <w:szCs w:val="32"/>
        </w:rPr>
        <w:t xml:space="preserve"> </w:t>
      </w:r>
      <w:r w:rsidRPr="00375A4A">
        <w:rPr>
          <w:sz w:val="32"/>
          <w:szCs w:val="32"/>
        </w:rPr>
        <w:t>11</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12)</w:t>
      </w:r>
      <w:r w:rsidR="00005CF4" w:rsidRPr="00375A4A">
        <w:rPr>
          <w:sz w:val="32"/>
          <w:szCs w:val="32"/>
        </w:rPr>
        <w:t xml:space="preserve"> </w:t>
      </w:r>
      <w:r w:rsidRPr="00375A4A">
        <w:rPr>
          <w:sz w:val="32"/>
          <w:szCs w:val="32"/>
        </w:rPr>
        <w:t>[7]:</w:t>
      </w:r>
      <w:r w:rsidR="00005CF4" w:rsidRPr="00375A4A">
        <w:rPr>
          <w:sz w:val="32"/>
          <w:szCs w:val="32"/>
        </w:rPr>
        <w:t xml:space="preserve"> </w:t>
      </w:r>
    </w:p>
    <w:p w:rsidR="00FD44DE" w:rsidRPr="00375A4A" w:rsidRDefault="0024636E" w:rsidP="0024636E">
      <w:pPr>
        <w:jc w:val="center"/>
        <w:rPr>
          <w:sz w:val="32"/>
          <w:szCs w:val="32"/>
        </w:rPr>
      </w:pPr>
      <w:r w:rsidRPr="00375A4A">
        <w:rPr>
          <w:sz w:val="32"/>
          <w:szCs w:val="32"/>
        </w:rPr>
        <w:object w:dxaOrig="11556" w:dyaOrig="10403">
          <v:shape id="_x0000_i1097" type="#_x0000_t75" style="width:451pt;height:540pt" o:ole="">
            <v:imagedata r:id="rId248" o:title=""/>
          </v:shape>
          <o:OLEObject Type="Embed" ProgID="Visio.Drawing.11" ShapeID="_x0000_i1097" DrawAspect="Content" ObjectID="_1817997169" r:id="rId249"/>
        </w:object>
      </w:r>
    </w:p>
    <w:p w:rsidR="00FD44DE" w:rsidRPr="00375A4A" w:rsidRDefault="00FD44DE" w:rsidP="0024636E">
      <w:pPr>
        <w:jc w:val="center"/>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12</w:t>
      </w:r>
      <w:r w:rsidRPr="00375A4A">
        <w:rPr>
          <w:sz w:val="32"/>
          <w:szCs w:val="32"/>
        </w:rPr>
        <w:fldChar w:fldCharType="end"/>
      </w:r>
      <w:r w:rsidR="00056155" w:rsidRPr="00375A4A">
        <w:rPr>
          <w:sz w:val="32"/>
          <w:szCs w:val="32"/>
        </w:rPr>
        <w:t xml:space="preserve"> –</w:t>
      </w:r>
      <w:r w:rsidR="00005CF4" w:rsidRPr="00375A4A">
        <w:rPr>
          <w:sz w:val="32"/>
          <w:szCs w:val="32"/>
        </w:rPr>
        <w:t xml:space="preserve"> </w:t>
      </w:r>
      <w:r w:rsidRPr="00375A4A">
        <w:rPr>
          <w:sz w:val="32"/>
          <w:szCs w:val="32"/>
        </w:rPr>
        <w:t>Этапы</w:t>
      </w:r>
      <w:r w:rsidR="00005CF4" w:rsidRPr="00375A4A">
        <w:rPr>
          <w:sz w:val="32"/>
          <w:szCs w:val="32"/>
        </w:rPr>
        <w:t xml:space="preserve"> </w:t>
      </w:r>
      <w:r w:rsidRPr="00375A4A">
        <w:rPr>
          <w:sz w:val="32"/>
          <w:szCs w:val="32"/>
        </w:rPr>
        <w:t>последовательного</w:t>
      </w:r>
      <w:r w:rsidR="00005CF4" w:rsidRPr="00375A4A">
        <w:rPr>
          <w:sz w:val="32"/>
          <w:szCs w:val="32"/>
        </w:rPr>
        <w:t xml:space="preserve"> </w:t>
      </w:r>
      <w:r w:rsidRPr="00375A4A">
        <w:rPr>
          <w:sz w:val="32"/>
          <w:szCs w:val="32"/>
        </w:rPr>
        <w:t>повышения</w:t>
      </w:r>
      <w:r w:rsidR="00005CF4" w:rsidRPr="00375A4A">
        <w:rPr>
          <w:sz w:val="32"/>
          <w:szCs w:val="32"/>
        </w:rPr>
        <w:t xml:space="preserve"> </w:t>
      </w:r>
      <w:r w:rsidRPr="00375A4A">
        <w:rPr>
          <w:sz w:val="32"/>
          <w:szCs w:val="32"/>
        </w:rPr>
        <w:t>степени</w:t>
      </w:r>
      <w:r w:rsidR="00005CF4" w:rsidRPr="00375A4A">
        <w:rPr>
          <w:sz w:val="32"/>
          <w:szCs w:val="32"/>
        </w:rPr>
        <w:t xml:space="preserve"> </w:t>
      </w:r>
      <w:r w:rsidR="00056155" w:rsidRPr="00375A4A">
        <w:rPr>
          <w:sz w:val="32"/>
          <w:szCs w:val="32"/>
        </w:rPr>
        <w:br/>
      </w:r>
      <w:r w:rsidRPr="00375A4A">
        <w:rPr>
          <w:sz w:val="32"/>
          <w:szCs w:val="32"/>
        </w:rPr>
        <w:t>формализации</w:t>
      </w:r>
      <w:r w:rsidR="00005CF4" w:rsidRPr="00375A4A">
        <w:rPr>
          <w:sz w:val="32"/>
          <w:szCs w:val="32"/>
        </w:rPr>
        <w:t xml:space="preserve"> </w:t>
      </w:r>
      <w:r w:rsidRPr="00375A4A">
        <w:rPr>
          <w:sz w:val="32"/>
          <w:szCs w:val="32"/>
        </w:rPr>
        <w:t>модели</w:t>
      </w:r>
      <w:r w:rsidR="00005CF4" w:rsidRPr="00375A4A">
        <w:rPr>
          <w:sz w:val="32"/>
          <w:szCs w:val="32"/>
        </w:rPr>
        <w:t xml:space="preserve"> </w:t>
      </w:r>
      <w:r w:rsidRPr="00375A4A">
        <w:rPr>
          <w:sz w:val="32"/>
          <w:szCs w:val="32"/>
        </w:rPr>
        <w:t>от</w:t>
      </w:r>
      <w:r w:rsidR="00005CF4" w:rsidRPr="00375A4A">
        <w:rPr>
          <w:sz w:val="32"/>
          <w:szCs w:val="32"/>
        </w:rPr>
        <w:t xml:space="preserve"> </w:t>
      </w:r>
      <w:r w:rsidRPr="00375A4A">
        <w:rPr>
          <w:sz w:val="32"/>
          <w:szCs w:val="32"/>
        </w:rPr>
        <w:t>данных</w:t>
      </w:r>
      <w:r w:rsidR="00005CF4" w:rsidRPr="00375A4A">
        <w:rPr>
          <w:sz w:val="32"/>
          <w:szCs w:val="32"/>
        </w:rPr>
        <w:t xml:space="preserve"> </w:t>
      </w:r>
      <w:r w:rsidRPr="00375A4A">
        <w:rPr>
          <w:sz w:val="32"/>
          <w:szCs w:val="32"/>
        </w:rPr>
        <w:t>к</w:t>
      </w:r>
      <w:r w:rsidR="00005CF4" w:rsidRPr="00375A4A">
        <w:rPr>
          <w:sz w:val="32"/>
          <w:szCs w:val="32"/>
        </w:rPr>
        <w:t xml:space="preserve"> </w:t>
      </w:r>
      <w:r w:rsidRPr="00375A4A">
        <w:rPr>
          <w:sz w:val="32"/>
          <w:szCs w:val="32"/>
        </w:rPr>
        <w:t>информации,</w:t>
      </w:r>
      <w:r w:rsidR="00005CF4" w:rsidRPr="00375A4A">
        <w:rPr>
          <w:sz w:val="32"/>
          <w:szCs w:val="32"/>
        </w:rPr>
        <w:t xml:space="preserve"> </w:t>
      </w:r>
      <w:r w:rsidRPr="00375A4A">
        <w:rPr>
          <w:sz w:val="32"/>
          <w:szCs w:val="32"/>
        </w:rPr>
        <w:t>а</w:t>
      </w:r>
      <w:r w:rsidR="00005CF4" w:rsidRPr="00375A4A">
        <w:rPr>
          <w:sz w:val="32"/>
          <w:szCs w:val="32"/>
        </w:rPr>
        <w:t xml:space="preserve"> </w:t>
      </w:r>
      <w:r w:rsidRPr="00375A4A">
        <w:rPr>
          <w:sz w:val="32"/>
          <w:szCs w:val="32"/>
        </w:rPr>
        <w:t>от</w:t>
      </w:r>
      <w:r w:rsidR="00005CF4" w:rsidRPr="00375A4A">
        <w:rPr>
          <w:sz w:val="32"/>
          <w:szCs w:val="32"/>
        </w:rPr>
        <w:t xml:space="preserve"> </w:t>
      </w:r>
      <w:r w:rsidRPr="00375A4A">
        <w:rPr>
          <w:sz w:val="32"/>
          <w:szCs w:val="32"/>
        </w:rPr>
        <w:t>нее</w:t>
      </w:r>
      <w:r w:rsidR="00005CF4" w:rsidRPr="00375A4A">
        <w:rPr>
          <w:sz w:val="32"/>
          <w:szCs w:val="32"/>
        </w:rPr>
        <w:t xml:space="preserve"> </w:t>
      </w:r>
      <w:r w:rsidRPr="00375A4A">
        <w:rPr>
          <w:sz w:val="32"/>
          <w:szCs w:val="32"/>
        </w:rPr>
        <w:t>к</w:t>
      </w:r>
      <w:r w:rsidR="00005CF4" w:rsidRPr="00375A4A">
        <w:rPr>
          <w:sz w:val="32"/>
          <w:szCs w:val="32"/>
        </w:rPr>
        <w:t xml:space="preserve"> </w:t>
      </w:r>
      <w:r w:rsidRPr="00375A4A">
        <w:rPr>
          <w:sz w:val="32"/>
          <w:szCs w:val="32"/>
        </w:rPr>
        <w:t>знан</w:t>
      </w:r>
      <w:r w:rsidRPr="00375A4A">
        <w:rPr>
          <w:sz w:val="32"/>
          <w:szCs w:val="32"/>
        </w:rPr>
        <w:t>и</w:t>
      </w:r>
      <w:r w:rsidRPr="00375A4A">
        <w:rPr>
          <w:sz w:val="32"/>
          <w:szCs w:val="32"/>
        </w:rPr>
        <w:t>ям</w:t>
      </w:r>
      <w:r w:rsidRPr="00375A4A">
        <w:rPr>
          <w:sz w:val="32"/>
          <w:szCs w:val="32"/>
        </w:rPr>
        <w:footnoteReference w:id="12"/>
      </w:r>
    </w:p>
    <w:p w:rsidR="00FD44DE" w:rsidRPr="00375A4A" w:rsidRDefault="00FD44DE" w:rsidP="0024636E">
      <w:pPr>
        <w:jc w:val="both"/>
        <w:rPr>
          <w:sz w:val="32"/>
          <w:szCs w:val="32"/>
        </w:rPr>
      </w:pPr>
      <w:r w:rsidRPr="00375A4A">
        <w:rPr>
          <w:noProof/>
          <w:sz w:val="32"/>
          <w:szCs w:val="32"/>
          <w:lang w:val="en-US" w:eastAsia="en-US"/>
        </w:rPr>
        <w:lastRenderedPageBreak/>
        <w:drawing>
          <wp:inline distT="0" distB="0" distL="0" distR="0" wp14:anchorId="15761FF6" wp14:editId="6FB4EB98">
            <wp:extent cx="5745480" cy="5186045"/>
            <wp:effectExtent l="0" t="0" r="762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745480" cy="5186045"/>
                    </a:xfrm>
                    <a:prstGeom prst="rect">
                      <a:avLst/>
                    </a:prstGeom>
                    <a:noFill/>
                    <a:ln>
                      <a:noFill/>
                    </a:ln>
                  </pic:spPr>
                </pic:pic>
              </a:graphicData>
            </a:graphic>
          </wp:inline>
        </w:drawing>
      </w:r>
    </w:p>
    <w:p w:rsidR="00FD44DE" w:rsidRPr="00375A4A" w:rsidRDefault="00FD44DE" w:rsidP="0024636E">
      <w:pPr>
        <w:jc w:val="center"/>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13</w:t>
      </w:r>
      <w:r w:rsidRPr="00375A4A">
        <w:rPr>
          <w:sz w:val="32"/>
          <w:szCs w:val="32"/>
        </w:rPr>
        <w:fldChar w:fldCharType="end"/>
      </w:r>
      <w:r w:rsidR="00056155" w:rsidRPr="00375A4A">
        <w:rPr>
          <w:sz w:val="32"/>
          <w:szCs w:val="32"/>
        </w:rPr>
        <w:t xml:space="preserve"> –</w:t>
      </w:r>
      <w:r w:rsidR="00005CF4" w:rsidRPr="00375A4A">
        <w:rPr>
          <w:sz w:val="32"/>
          <w:szCs w:val="32"/>
        </w:rPr>
        <w:t xml:space="preserve"> </w:t>
      </w:r>
      <w:r w:rsidRPr="00375A4A">
        <w:rPr>
          <w:sz w:val="32"/>
          <w:szCs w:val="32"/>
        </w:rPr>
        <w:t>Экранная</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отображения</w:t>
      </w:r>
      <w:r w:rsidR="00005CF4" w:rsidRPr="00375A4A">
        <w:rPr>
          <w:sz w:val="32"/>
          <w:szCs w:val="32"/>
        </w:rPr>
        <w:t xml:space="preserve"> </w:t>
      </w:r>
      <w:r w:rsidRPr="00375A4A">
        <w:rPr>
          <w:sz w:val="32"/>
          <w:szCs w:val="32"/>
        </w:rPr>
        <w:t>стадии</w:t>
      </w:r>
      <w:r w:rsidR="00005CF4" w:rsidRPr="00375A4A">
        <w:rPr>
          <w:sz w:val="32"/>
          <w:szCs w:val="32"/>
        </w:rPr>
        <w:t xml:space="preserve"> </w:t>
      </w:r>
      <w:r w:rsidRPr="00375A4A">
        <w:rPr>
          <w:sz w:val="32"/>
          <w:szCs w:val="32"/>
        </w:rPr>
        <w:t>исполнения</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синтеза</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верификации</w:t>
      </w:r>
      <w:r w:rsidR="00005CF4" w:rsidRPr="00375A4A">
        <w:rPr>
          <w:sz w:val="32"/>
          <w:szCs w:val="32"/>
        </w:rPr>
        <w:t xml:space="preserve"> </w:t>
      </w:r>
      <w:r w:rsidRPr="00375A4A">
        <w:rPr>
          <w:sz w:val="32"/>
          <w:szCs w:val="32"/>
        </w:rPr>
        <w:t>моделей</w:t>
      </w:r>
    </w:p>
    <w:p w:rsidR="00FD44DE" w:rsidRPr="00375A4A" w:rsidRDefault="00FD44DE"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t>Из</w:t>
      </w:r>
      <w:r w:rsidR="00005CF4" w:rsidRPr="00375A4A">
        <w:rPr>
          <w:sz w:val="32"/>
          <w:szCs w:val="32"/>
        </w:rPr>
        <w:t xml:space="preserve"> </w:t>
      </w:r>
      <w:r w:rsidRPr="00375A4A">
        <w:rPr>
          <w:sz w:val="32"/>
          <w:szCs w:val="32"/>
        </w:rPr>
        <w:t>рисунка</w:t>
      </w:r>
      <w:r w:rsidR="00005CF4" w:rsidRPr="00375A4A">
        <w:rPr>
          <w:sz w:val="32"/>
          <w:szCs w:val="32"/>
        </w:rPr>
        <w:t xml:space="preserve"> </w:t>
      </w:r>
      <w:r w:rsidRPr="00375A4A">
        <w:rPr>
          <w:sz w:val="32"/>
          <w:szCs w:val="32"/>
        </w:rPr>
        <w:t>12</w:t>
      </w:r>
      <w:r w:rsidR="00005CF4" w:rsidRPr="00375A4A">
        <w:rPr>
          <w:sz w:val="32"/>
          <w:szCs w:val="32"/>
        </w:rPr>
        <w:t xml:space="preserve"> </w:t>
      </w:r>
      <w:r w:rsidRPr="00375A4A">
        <w:rPr>
          <w:sz w:val="32"/>
          <w:szCs w:val="32"/>
        </w:rPr>
        <w:t>видно,</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процесс</w:t>
      </w:r>
      <w:r w:rsidR="00005CF4" w:rsidRPr="00375A4A">
        <w:rPr>
          <w:sz w:val="32"/>
          <w:szCs w:val="32"/>
        </w:rPr>
        <w:t xml:space="preserve"> </w:t>
      </w:r>
      <w:r w:rsidRPr="00375A4A">
        <w:rPr>
          <w:sz w:val="32"/>
          <w:szCs w:val="32"/>
        </w:rPr>
        <w:t>синтеза</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верификации</w:t>
      </w:r>
      <w:r w:rsidR="00005CF4" w:rsidRPr="00375A4A">
        <w:rPr>
          <w:sz w:val="32"/>
          <w:szCs w:val="32"/>
        </w:rPr>
        <w:t xml:space="preserve"> </w:t>
      </w:r>
      <w:r w:rsidRPr="00375A4A">
        <w:rPr>
          <w:sz w:val="32"/>
          <w:szCs w:val="32"/>
        </w:rPr>
        <w:t>моделей</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выборке</w:t>
      </w:r>
      <w:r w:rsidR="00005CF4" w:rsidRPr="00375A4A">
        <w:rPr>
          <w:sz w:val="32"/>
          <w:szCs w:val="32"/>
        </w:rPr>
        <w:t xml:space="preserve"> </w:t>
      </w:r>
      <w:r w:rsidRPr="00375A4A">
        <w:rPr>
          <w:sz w:val="32"/>
          <w:szCs w:val="32"/>
        </w:rPr>
        <w:t>из</w:t>
      </w:r>
      <w:r w:rsidR="00005CF4" w:rsidRPr="00375A4A">
        <w:rPr>
          <w:sz w:val="32"/>
          <w:szCs w:val="32"/>
        </w:rPr>
        <w:t xml:space="preserve"> </w:t>
      </w:r>
      <w:r w:rsidRPr="00375A4A">
        <w:rPr>
          <w:sz w:val="32"/>
          <w:szCs w:val="32"/>
        </w:rPr>
        <w:t>451</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занял</w:t>
      </w:r>
      <w:r w:rsidR="00005CF4" w:rsidRPr="00375A4A">
        <w:rPr>
          <w:sz w:val="32"/>
          <w:szCs w:val="32"/>
        </w:rPr>
        <w:t xml:space="preserve"> </w:t>
      </w:r>
      <w:r w:rsidRPr="00375A4A">
        <w:rPr>
          <w:sz w:val="32"/>
          <w:szCs w:val="32"/>
        </w:rPr>
        <w:t>16</w:t>
      </w:r>
      <w:r w:rsidR="00005CF4" w:rsidRPr="00375A4A">
        <w:rPr>
          <w:sz w:val="32"/>
          <w:szCs w:val="32"/>
        </w:rPr>
        <w:t xml:space="preserve"> </w:t>
      </w:r>
      <w:r w:rsidRPr="00375A4A">
        <w:rPr>
          <w:sz w:val="32"/>
          <w:szCs w:val="32"/>
        </w:rPr>
        <w:t>минут</w:t>
      </w:r>
      <w:r w:rsidR="00005CF4" w:rsidRPr="00375A4A">
        <w:rPr>
          <w:sz w:val="32"/>
          <w:szCs w:val="32"/>
        </w:rPr>
        <w:t xml:space="preserve"> </w:t>
      </w:r>
      <w:r w:rsidRPr="00375A4A">
        <w:rPr>
          <w:sz w:val="32"/>
          <w:szCs w:val="32"/>
        </w:rPr>
        <w:t>54</w:t>
      </w:r>
      <w:r w:rsidR="00005CF4" w:rsidRPr="00375A4A">
        <w:rPr>
          <w:sz w:val="32"/>
          <w:szCs w:val="32"/>
        </w:rPr>
        <w:t xml:space="preserve"> </w:t>
      </w:r>
      <w:r w:rsidRPr="00375A4A">
        <w:rPr>
          <w:sz w:val="32"/>
          <w:szCs w:val="32"/>
        </w:rPr>
        <w:t>секунды.</w:t>
      </w:r>
    </w:p>
    <w:p w:rsidR="00FD44DE" w:rsidRPr="00375A4A" w:rsidRDefault="00FD44DE"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t>Достоверность</w:t>
      </w:r>
      <w:r w:rsidR="00005CF4" w:rsidRPr="00375A4A">
        <w:rPr>
          <w:sz w:val="32"/>
          <w:szCs w:val="32"/>
        </w:rPr>
        <w:t xml:space="preserve"> </w:t>
      </w:r>
      <w:r w:rsidRPr="00375A4A">
        <w:rPr>
          <w:sz w:val="32"/>
          <w:szCs w:val="32"/>
        </w:rPr>
        <w:t>моделей</w:t>
      </w:r>
      <w:r w:rsidR="00005CF4" w:rsidRPr="00375A4A">
        <w:rPr>
          <w:sz w:val="32"/>
          <w:szCs w:val="32"/>
        </w:rPr>
        <w:t xml:space="preserve"> </w:t>
      </w:r>
      <w:r w:rsidRPr="00375A4A">
        <w:rPr>
          <w:sz w:val="32"/>
          <w:szCs w:val="32"/>
        </w:rPr>
        <w:t>оценивается</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этом</w:t>
      </w:r>
      <w:r w:rsidR="00005CF4" w:rsidRPr="00375A4A">
        <w:rPr>
          <w:sz w:val="32"/>
          <w:szCs w:val="32"/>
        </w:rPr>
        <w:t xml:space="preserve"> </w:t>
      </w:r>
      <w:r w:rsidRPr="00375A4A">
        <w:rPr>
          <w:sz w:val="32"/>
          <w:szCs w:val="32"/>
        </w:rPr>
        <w:t>же</w:t>
      </w:r>
      <w:r w:rsidR="00005CF4" w:rsidRPr="00375A4A">
        <w:rPr>
          <w:sz w:val="32"/>
          <w:szCs w:val="32"/>
        </w:rPr>
        <w:t xml:space="preserve"> </w:t>
      </w:r>
      <w:r w:rsidRPr="00375A4A">
        <w:rPr>
          <w:sz w:val="32"/>
          <w:szCs w:val="32"/>
        </w:rPr>
        <w:t>режиме</w:t>
      </w:r>
      <w:r w:rsidR="00005CF4" w:rsidRPr="00375A4A">
        <w:rPr>
          <w:sz w:val="32"/>
          <w:szCs w:val="32"/>
        </w:rPr>
        <w:t xml:space="preserve"> </w:t>
      </w:r>
      <w:r w:rsidRPr="00375A4A">
        <w:rPr>
          <w:sz w:val="32"/>
          <w:szCs w:val="32"/>
        </w:rPr>
        <w:t>3.5</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соответствии</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предложенной</w:t>
      </w:r>
      <w:r w:rsidR="00005CF4" w:rsidRPr="00375A4A">
        <w:rPr>
          <w:sz w:val="32"/>
          <w:szCs w:val="32"/>
        </w:rPr>
        <w:t xml:space="preserve"> </w:t>
      </w:r>
      <w:r w:rsidRPr="00375A4A">
        <w:rPr>
          <w:sz w:val="32"/>
          <w:szCs w:val="32"/>
        </w:rPr>
        <w:t>проф.</w:t>
      </w:r>
      <w:r w:rsidR="00005CF4" w:rsidRPr="00375A4A">
        <w:rPr>
          <w:sz w:val="32"/>
          <w:szCs w:val="32"/>
        </w:rPr>
        <w:t xml:space="preserve"> </w:t>
      </w:r>
      <w:r w:rsidRPr="00375A4A">
        <w:rPr>
          <w:sz w:val="32"/>
          <w:szCs w:val="32"/>
        </w:rPr>
        <w:t>Е.В.</w:t>
      </w:r>
      <w:r w:rsidR="00005CF4" w:rsidRPr="00375A4A">
        <w:rPr>
          <w:sz w:val="32"/>
          <w:szCs w:val="32"/>
        </w:rPr>
        <w:t xml:space="preserve"> </w:t>
      </w:r>
      <w:r w:rsidRPr="00375A4A">
        <w:rPr>
          <w:sz w:val="32"/>
          <w:szCs w:val="32"/>
        </w:rPr>
        <w:t>Луценко</w:t>
      </w:r>
      <w:r w:rsidR="00005CF4" w:rsidRPr="00375A4A">
        <w:rPr>
          <w:sz w:val="32"/>
          <w:szCs w:val="32"/>
        </w:rPr>
        <w:t xml:space="preserve"> </w:t>
      </w:r>
      <w:r w:rsidRPr="00375A4A">
        <w:rPr>
          <w:sz w:val="32"/>
          <w:szCs w:val="32"/>
        </w:rPr>
        <w:t>метрикой,</w:t>
      </w:r>
      <w:r w:rsidR="00005CF4" w:rsidRPr="00375A4A">
        <w:rPr>
          <w:sz w:val="32"/>
          <w:szCs w:val="32"/>
        </w:rPr>
        <w:t xml:space="preserve"> </w:t>
      </w:r>
      <w:r w:rsidRPr="00375A4A">
        <w:rPr>
          <w:sz w:val="32"/>
          <w:szCs w:val="32"/>
        </w:rPr>
        <w:t>сходной</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смыслу</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известным</w:t>
      </w:r>
      <w:r w:rsidR="00005CF4" w:rsidRPr="00375A4A">
        <w:rPr>
          <w:sz w:val="32"/>
          <w:szCs w:val="32"/>
        </w:rPr>
        <w:t xml:space="preserve"> </w:t>
      </w:r>
      <w:r w:rsidR="00346E48" w:rsidRPr="00375A4A">
        <w:rPr>
          <w:sz w:val="32"/>
          <w:szCs w:val="32"/>
        </w:rPr>
        <w:t>F-</w:t>
      </w:r>
      <w:r w:rsidRPr="00375A4A">
        <w:rPr>
          <w:sz w:val="32"/>
          <w:szCs w:val="32"/>
        </w:rPr>
        <w:t>критерием,</w:t>
      </w:r>
      <w:r w:rsidR="00005CF4" w:rsidRPr="00375A4A">
        <w:rPr>
          <w:sz w:val="32"/>
          <w:szCs w:val="32"/>
        </w:rPr>
        <w:t xml:space="preserve"> </w:t>
      </w:r>
      <w:r w:rsidRPr="00375A4A">
        <w:rPr>
          <w:sz w:val="32"/>
          <w:szCs w:val="32"/>
        </w:rPr>
        <w:t>но</w:t>
      </w:r>
      <w:r w:rsidR="00005CF4" w:rsidRPr="00375A4A">
        <w:rPr>
          <w:sz w:val="32"/>
          <w:szCs w:val="32"/>
        </w:rPr>
        <w:t xml:space="preserve"> </w:t>
      </w:r>
      <w:r w:rsidRPr="00375A4A">
        <w:rPr>
          <w:sz w:val="32"/>
          <w:szCs w:val="32"/>
        </w:rPr>
        <w:t>не</w:t>
      </w:r>
      <w:r w:rsidR="00005CF4" w:rsidRPr="00375A4A">
        <w:rPr>
          <w:sz w:val="32"/>
          <w:szCs w:val="32"/>
        </w:rPr>
        <w:t xml:space="preserve"> </w:t>
      </w:r>
      <w:r w:rsidRPr="00375A4A">
        <w:rPr>
          <w:sz w:val="32"/>
          <w:szCs w:val="32"/>
        </w:rPr>
        <w:t>основанной</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предположении</w:t>
      </w:r>
      <w:r w:rsidR="00005CF4" w:rsidRPr="00375A4A">
        <w:rPr>
          <w:sz w:val="32"/>
          <w:szCs w:val="32"/>
        </w:rPr>
        <w:t xml:space="preserve"> </w:t>
      </w:r>
      <w:r w:rsidRPr="00375A4A">
        <w:rPr>
          <w:sz w:val="32"/>
          <w:szCs w:val="32"/>
        </w:rPr>
        <w:t>о</w:t>
      </w:r>
      <w:r w:rsidR="00005CF4" w:rsidRPr="00375A4A">
        <w:rPr>
          <w:sz w:val="32"/>
          <w:szCs w:val="32"/>
        </w:rPr>
        <w:t xml:space="preserve"> </w:t>
      </w:r>
      <w:r w:rsidRPr="00375A4A">
        <w:rPr>
          <w:sz w:val="32"/>
          <w:szCs w:val="32"/>
        </w:rPr>
        <w:t>нормальности</w:t>
      </w:r>
      <w:r w:rsidR="00005CF4" w:rsidRPr="00375A4A">
        <w:rPr>
          <w:sz w:val="32"/>
          <w:szCs w:val="32"/>
        </w:rPr>
        <w:t xml:space="preserve"> </w:t>
      </w:r>
      <w:r w:rsidRPr="00375A4A">
        <w:rPr>
          <w:sz w:val="32"/>
          <w:szCs w:val="32"/>
        </w:rPr>
        <w:t>распределения,</w:t>
      </w:r>
      <w:r w:rsidR="00005CF4" w:rsidRPr="00375A4A">
        <w:rPr>
          <w:sz w:val="32"/>
          <w:szCs w:val="32"/>
        </w:rPr>
        <w:t xml:space="preserve"> </w:t>
      </w:r>
      <w:r w:rsidRPr="00375A4A">
        <w:rPr>
          <w:sz w:val="32"/>
          <w:szCs w:val="32"/>
        </w:rPr>
        <w:t>независим</w:t>
      </w:r>
      <w:r w:rsidRPr="00375A4A">
        <w:rPr>
          <w:sz w:val="32"/>
          <w:szCs w:val="32"/>
        </w:rPr>
        <w:t>о</w:t>
      </w:r>
      <w:r w:rsidRPr="00375A4A">
        <w:rPr>
          <w:sz w:val="32"/>
          <w:szCs w:val="32"/>
        </w:rPr>
        <w:t>сти</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аддитивности</w:t>
      </w:r>
      <w:r w:rsidR="00005CF4" w:rsidRPr="00375A4A">
        <w:rPr>
          <w:sz w:val="32"/>
          <w:szCs w:val="32"/>
        </w:rPr>
        <w:t xml:space="preserve"> </w:t>
      </w:r>
      <w:r w:rsidRPr="00375A4A">
        <w:rPr>
          <w:sz w:val="32"/>
          <w:szCs w:val="32"/>
        </w:rPr>
        <w:t>факторов</w:t>
      </w:r>
      <w:r w:rsidR="00005CF4" w:rsidRPr="00375A4A">
        <w:rPr>
          <w:sz w:val="32"/>
          <w:szCs w:val="32"/>
        </w:rPr>
        <w:t xml:space="preserve"> </w:t>
      </w:r>
      <w:r w:rsidRPr="00375A4A">
        <w:rPr>
          <w:sz w:val="32"/>
          <w:szCs w:val="32"/>
        </w:rPr>
        <w:t>(рисунки</w:t>
      </w:r>
      <w:r w:rsidR="00005CF4" w:rsidRPr="00375A4A">
        <w:rPr>
          <w:sz w:val="32"/>
          <w:szCs w:val="32"/>
        </w:rPr>
        <w:t xml:space="preserve"> </w:t>
      </w:r>
      <w:r w:rsidRPr="00375A4A">
        <w:rPr>
          <w:sz w:val="32"/>
          <w:szCs w:val="32"/>
        </w:rPr>
        <w:t>13</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14).</w:t>
      </w:r>
      <w:r w:rsidR="00005CF4" w:rsidRPr="00375A4A">
        <w:rPr>
          <w:sz w:val="32"/>
          <w:szCs w:val="32"/>
        </w:rPr>
        <w:t xml:space="preserve"> </w:t>
      </w:r>
    </w:p>
    <w:p w:rsidR="00FD44DE" w:rsidRPr="00375A4A" w:rsidRDefault="00FD44DE" w:rsidP="00E81885">
      <w:pPr>
        <w:ind w:firstLine="709"/>
        <w:jc w:val="both"/>
        <w:rPr>
          <w:sz w:val="32"/>
          <w:szCs w:val="32"/>
        </w:rPr>
      </w:pPr>
    </w:p>
    <w:p w:rsidR="00FD44DE" w:rsidRPr="00375A4A" w:rsidRDefault="00FD44DE" w:rsidP="0024636E">
      <w:pPr>
        <w:jc w:val="both"/>
        <w:rPr>
          <w:sz w:val="32"/>
          <w:szCs w:val="32"/>
        </w:rPr>
      </w:pPr>
      <w:r w:rsidRPr="00375A4A">
        <w:rPr>
          <w:noProof/>
          <w:sz w:val="32"/>
          <w:szCs w:val="32"/>
          <w:lang w:val="en-US" w:eastAsia="en-US"/>
        </w:rPr>
        <w:lastRenderedPageBreak/>
        <w:drawing>
          <wp:inline distT="0" distB="0" distL="0" distR="0" wp14:anchorId="0ABF0E26" wp14:editId="5E8E78E2">
            <wp:extent cx="5759450" cy="3848735"/>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759450" cy="3848735"/>
                    </a:xfrm>
                    <a:prstGeom prst="rect">
                      <a:avLst/>
                    </a:prstGeom>
                    <a:noFill/>
                    <a:ln>
                      <a:noFill/>
                    </a:ln>
                  </pic:spPr>
                </pic:pic>
              </a:graphicData>
            </a:graphic>
          </wp:inline>
        </w:drawing>
      </w:r>
    </w:p>
    <w:p w:rsidR="00FD44DE" w:rsidRPr="00375A4A" w:rsidRDefault="00FD44DE" w:rsidP="00E81885">
      <w:pPr>
        <w:ind w:firstLine="709"/>
        <w:jc w:val="both"/>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14</w:t>
      </w:r>
      <w:r w:rsidRPr="00375A4A">
        <w:rPr>
          <w:sz w:val="32"/>
          <w:szCs w:val="32"/>
        </w:rPr>
        <w:fldChar w:fldCharType="end"/>
      </w:r>
      <w:r w:rsidR="00056155" w:rsidRPr="00375A4A">
        <w:rPr>
          <w:sz w:val="32"/>
          <w:szCs w:val="32"/>
        </w:rPr>
        <w:t xml:space="preserve"> –</w:t>
      </w:r>
      <w:r w:rsidR="00005CF4" w:rsidRPr="00375A4A">
        <w:rPr>
          <w:sz w:val="32"/>
          <w:szCs w:val="32"/>
        </w:rPr>
        <w:t xml:space="preserve"> </w:t>
      </w:r>
      <w:r w:rsidRPr="00375A4A">
        <w:rPr>
          <w:sz w:val="32"/>
          <w:szCs w:val="32"/>
        </w:rPr>
        <w:t>Оценка</w:t>
      </w:r>
      <w:r w:rsidR="00005CF4" w:rsidRPr="00375A4A">
        <w:rPr>
          <w:sz w:val="32"/>
          <w:szCs w:val="32"/>
        </w:rPr>
        <w:t xml:space="preserve"> </w:t>
      </w:r>
      <w:r w:rsidRPr="00375A4A">
        <w:rPr>
          <w:sz w:val="32"/>
          <w:szCs w:val="32"/>
        </w:rPr>
        <w:t>достоверности</w:t>
      </w:r>
      <w:r w:rsidR="00005CF4" w:rsidRPr="00375A4A">
        <w:rPr>
          <w:sz w:val="32"/>
          <w:szCs w:val="32"/>
        </w:rPr>
        <w:t xml:space="preserve"> </w:t>
      </w:r>
      <w:r w:rsidRPr="00375A4A">
        <w:rPr>
          <w:sz w:val="32"/>
          <w:szCs w:val="32"/>
        </w:rPr>
        <w:t>моделей</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помощью</w:t>
      </w:r>
      <w:r w:rsidR="00005CF4" w:rsidRPr="00375A4A">
        <w:rPr>
          <w:sz w:val="32"/>
          <w:szCs w:val="32"/>
        </w:rPr>
        <w:t xml:space="preserve"> </w:t>
      </w:r>
      <w:r w:rsidRPr="00375A4A">
        <w:rPr>
          <w:sz w:val="32"/>
          <w:szCs w:val="32"/>
        </w:rPr>
        <w:br/>
        <w:t>непараметрической</w:t>
      </w:r>
      <w:r w:rsidR="00005CF4" w:rsidRPr="00375A4A">
        <w:rPr>
          <w:sz w:val="32"/>
          <w:szCs w:val="32"/>
        </w:rPr>
        <w:t xml:space="preserve"> </w:t>
      </w:r>
      <w:r w:rsidRPr="00375A4A">
        <w:rPr>
          <w:sz w:val="32"/>
          <w:szCs w:val="32"/>
        </w:rPr>
        <w:t>метрики,</w:t>
      </w:r>
      <w:r w:rsidR="00005CF4" w:rsidRPr="00375A4A">
        <w:rPr>
          <w:sz w:val="32"/>
          <w:szCs w:val="32"/>
        </w:rPr>
        <w:t xml:space="preserve"> </w:t>
      </w:r>
      <w:r w:rsidRPr="00375A4A">
        <w:rPr>
          <w:sz w:val="32"/>
          <w:szCs w:val="32"/>
        </w:rPr>
        <w:t>сходной</w:t>
      </w:r>
      <w:r w:rsidR="00005CF4" w:rsidRPr="00375A4A">
        <w:rPr>
          <w:sz w:val="32"/>
          <w:szCs w:val="32"/>
        </w:rPr>
        <w:t xml:space="preserve"> </w:t>
      </w:r>
      <w:r w:rsidRPr="00375A4A">
        <w:rPr>
          <w:sz w:val="32"/>
          <w:szCs w:val="32"/>
        </w:rPr>
        <w:t>с</w:t>
      </w:r>
      <w:r w:rsidR="00005CF4" w:rsidRPr="00375A4A">
        <w:rPr>
          <w:sz w:val="32"/>
          <w:szCs w:val="32"/>
        </w:rPr>
        <w:t xml:space="preserve"> </w:t>
      </w:r>
      <w:r w:rsidR="00346E48" w:rsidRPr="00375A4A">
        <w:rPr>
          <w:sz w:val="32"/>
          <w:szCs w:val="32"/>
        </w:rPr>
        <w:t>F-</w:t>
      </w:r>
      <w:r w:rsidRPr="00375A4A">
        <w:rPr>
          <w:sz w:val="32"/>
          <w:szCs w:val="32"/>
        </w:rPr>
        <w:t>критерием</w:t>
      </w:r>
    </w:p>
    <w:p w:rsidR="00FD44DE" w:rsidRPr="00375A4A" w:rsidRDefault="00FD44DE" w:rsidP="00E81885">
      <w:pPr>
        <w:ind w:firstLine="709"/>
        <w:jc w:val="both"/>
        <w:rPr>
          <w:sz w:val="32"/>
          <w:szCs w:val="32"/>
        </w:rPr>
      </w:pPr>
    </w:p>
    <w:p w:rsidR="00FD44DE" w:rsidRPr="00375A4A" w:rsidRDefault="00FD44DE" w:rsidP="0024636E">
      <w:pPr>
        <w:jc w:val="both"/>
        <w:rPr>
          <w:sz w:val="32"/>
          <w:szCs w:val="32"/>
        </w:rPr>
      </w:pPr>
      <w:r w:rsidRPr="00375A4A">
        <w:rPr>
          <w:noProof/>
          <w:sz w:val="32"/>
          <w:szCs w:val="32"/>
          <w:lang w:val="en-US" w:eastAsia="en-US"/>
        </w:rPr>
        <w:drawing>
          <wp:inline distT="0" distB="0" distL="0" distR="0" wp14:anchorId="1AC04EF8" wp14:editId="5EA243E7">
            <wp:extent cx="5740400" cy="3441700"/>
            <wp:effectExtent l="0" t="0" r="0" b="635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745480" cy="3444746"/>
                    </a:xfrm>
                    <a:prstGeom prst="rect">
                      <a:avLst/>
                    </a:prstGeom>
                    <a:noFill/>
                    <a:ln>
                      <a:noFill/>
                    </a:ln>
                  </pic:spPr>
                </pic:pic>
              </a:graphicData>
            </a:graphic>
          </wp:inline>
        </w:drawing>
      </w:r>
    </w:p>
    <w:p w:rsidR="00FD44DE" w:rsidRPr="00375A4A" w:rsidRDefault="00FD44DE" w:rsidP="00E81885">
      <w:pPr>
        <w:ind w:firstLine="709"/>
        <w:jc w:val="both"/>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15</w:t>
      </w:r>
      <w:r w:rsidRPr="00375A4A">
        <w:rPr>
          <w:sz w:val="32"/>
          <w:szCs w:val="32"/>
        </w:rPr>
        <w:fldChar w:fldCharType="end"/>
      </w:r>
      <w:r w:rsidR="00056155" w:rsidRPr="00375A4A">
        <w:rPr>
          <w:sz w:val="32"/>
          <w:szCs w:val="32"/>
        </w:rPr>
        <w:t xml:space="preserve"> –</w:t>
      </w:r>
      <w:r w:rsidR="00005CF4" w:rsidRPr="00375A4A">
        <w:rPr>
          <w:sz w:val="32"/>
          <w:szCs w:val="32"/>
        </w:rPr>
        <w:t xml:space="preserve"> </w:t>
      </w:r>
      <w:r w:rsidRPr="00375A4A">
        <w:rPr>
          <w:sz w:val="32"/>
          <w:szCs w:val="32"/>
        </w:rPr>
        <w:t>Help</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4.1.3.6:</w:t>
      </w:r>
      <w:r w:rsidR="00005CF4" w:rsidRPr="00375A4A">
        <w:rPr>
          <w:sz w:val="32"/>
          <w:szCs w:val="32"/>
        </w:rPr>
        <w:t xml:space="preserve"> </w:t>
      </w:r>
      <w:r w:rsidRPr="00375A4A">
        <w:rPr>
          <w:sz w:val="32"/>
          <w:szCs w:val="32"/>
        </w:rPr>
        <w:t>пояснение</w:t>
      </w:r>
      <w:r w:rsidR="00005CF4" w:rsidRPr="00375A4A">
        <w:rPr>
          <w:sz w:val="32"/>
          <w:szCs w:val="32"/>
        </w:rPr>
        <w:t xml:space="preserve"> </w:t>
      </w:r>
      <w:r w:rsidRPr="00375A4A">
        <w:rPr>
          <w:sz w:val="32"/>
          <w:szCs w:val="32"/>
        </w:rPr>
        <w:t>смысла</w:t>
      </w:r>
      <w:r w:rsidR="00005CF4" w:rsidRPr="00375A4A">
        <w:rPr>
          <w:sz w:val="32"/>
          <w:szCs w:val="32"/>
        </w:rPr>
        <w:t xml:space="preserve"> </w:t>
      </w:r>
      <w:r w:rsidRPr="00375A4A">
        <w:rPr>
          <w:sz w:val="32"/>
          <w:szCs w:val="32"/>
        </w:rPr>
        <w:br/>
        <w:t>непараметрической</w:t>
      </w:r>
      <w:r w:rsidR="00005CF4" w:rsidRPr="00375A4A">
        <w:rPr>
          <w:sz w:val="32"/>
          <w:szCs w:val="32"/>
        </w:rPr>
        <w:t xml:space="preserve"> </w:t>
      </w:r>
      <w:r w:rsidRPr="00375A4A">
        <w:rPr>
          <w:sz w:val="32"/>
          <w:szCs w:val="32"/>
        </w:rPr>
        <w:t>метрики,</w:t>
      </w:r>
      <w:r w:rsidR="00005CF4" w:rsidRPr="00375A4A">
        <w:rPr>
          <w:sz w:val="32"/>
          <w:szCs w:val="32"/>
        </w:rPr>
        <w:t xml:space="preserve"> </w:t>
      </w:r>
      <w:r w:rsidRPr="00375A4A">
        <w:rPr>
          <w:sz w:val="32"/>
          <w:szCs w:val="32"/>
        </w:rPr>
        <w:t>сходной</w:t>
      </w:r>
      <w:r w:rsidR="00005CF4" w:rsidRPr="00375A4A">
        <w:rPr>
          <w:sz w:val="32"/>
          <w:szCs w:val="32"/>
        </w:rPr>
        <w:t xml:space="preserve"> </w:t>
      </w:r>
      <w:r w:rsidRPr="00375A4A">
        <w:rPr>
          <w:sz w:val="32"/>
          <w:szCs w:val="32"/>
        </w:rPr>
        <w:t>с</w:t>
      </w:r>
      <w:r w:rsidR="00005CF4" w:rsidRPr="00375A4A">
        <w:rPr>
          <w:sz w:val="32"/>
          <w:szCs w:val="32"/>
        </w:rPr>
        <w:t xml:space="preserve"> </w:t>
      </w:r>
      <w:r w:rsidR="00346E48" w:rsidRPr="00375A4A">
        <w:rPr>
          <w:sz w:val="32"/>
          <w:szCs w:val="32"/>
        </w:rPr>
        <w:t>F-</w:t>
      </w:r>
      <w:r w:rsidRPr="00375A4A">
        <w:rPr>
          <w:sz w:val="32"/>
          <w:szCs w:val="32"/>
        </w:rPr>
        <w:t>критерием</w:t>
      </w:r>
    </w:p>
    <w:p w:rsidR="00FD44DE" w:rsidRPr="00375A4A" w:rsidRDefault="00FD44DE" w:rsidP="00E81885">
      <w:pPr>
        <w:ind w:firstLine="709"/>
        <w:jc w:val="both"/>
        <w:rPr>
          <w:sz w:val="32"/>
          <w:szCs w:val="32"/>
        </w:rPr>
      </w:pPr>
      <w:r w:rsidRPr="00375A4A">
        <w:rPr>
          <w:sz w:val="32"/>
          <w:szCs w:val="32"/>
        </w:rPr>
        <w:lastRenderedPageBreak/>
        <w:t>Из</w:t>
      </w:r>
      <w:r w:rsidR="00005CF4" w:rsidRPr="00375A4A">
        <w:rPr>
          <w:sz w:val="32"/>
          <w:szCs w:val="32"/>
        </w:rPr>
        <w:t xml:space="preserve"> </w:t>
      </w:r>
      <w:r w:rsidRPr="00375A4A">
        <w:rPr>
          <w:sz w:val="32"/>
          <w:szCs w:val="32"/>
        </w:rPr>
        <w:t>рисунка</w:t>
      </w:r>
      <w:r w:rsidR="00005CF4" w:rsidRPr="00375A4A">
        <w:rPr>
          <w:sz w:val="32"/>
          <w:szCs w:val="32"/>
        </w:rPr>
        <w:t xml:space="preserve"> </w:t>
      </w:r>
      <w:r w:rsidRPr="00375A4A">
        <w:rPr>
          <w:sz w:val="32"/>
          <w:szCs w:val="32"/>
        </w:rPr>
        <w:t>13</w:t>
      </w:r>
      <w:r w:rsidR="00005CF4" w:rsidRPr="00375A4A">
        <w:rPr>
          <w:sz w:val="32"/>
          <w:szCs w:val="32"/>
        </w:rPr>
        <w:t xml:space="preserve"> </w:t>
      </w:r>
      <w:r w:rsidRPr="00375A4A">
        <w:rPr>
          <w:sz w:val="32"/>
          <w:szCs w:val="32"/>
        </w:rPr>
        <w:t>мы</w:t>
      </w:r>
      <w:r w:rsidR="00005CF4" w:rsidRPr="00375A4A">
        <w:rPr>
          <w:sz w:val="32"/>
          <w:szCs w:val="32"/>
        </w:rPr>
        <w:t xml:space="preserve"> </w:t>
      </w:r>
      <w:r w:rsidRPr="00375A4A">
        <w:rPr>
          <w:sz w:val="32"/>
          <w:szCs w:val="32"/>
        </w:rPr>
        <w:t>видим,</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наиболее</w:t>
      </w:r>
      <w:r w:rsidR="00005CF4" w:rsidRPr="00375A4A">
        <w:rPr>
          <w:sz w:val="32"/>
          <w:szCs w:val="32"/>
        </w:rPr>
        <w:t xml:space="preserve"> </w:t>
      </w:r>
      <w:r w:rsidRPr="00375A4A">
        <w:rPr>
          <w:sz w:val="32"/>
          <w:szCs w:val="32"/>
        </w:rPr>
        <w:t>достоверная</w:t>
      </w:r>
      <w:r w:rsidR="00005CF4" w:rsidRPr="00375A4A">
        <w:rPr>
          <w:sz w:val="32"/>
          <w:szCs w:val="32"/>
        </w:rPr>
        <w:t xml:space="preserve"> </w:t>
      </w:r>
      <w:r w:rsidRPr="00375A4A">
        <w:rPr>
          <w:sz w:val="32"/>
          <w:szCs w:val="32"/>
        </w:rPr>
        <w:t>модель,</w:t>
      </w:r>
      <w:r w:rsidR="00005CF4" w:rsidRPr="00375A4A">
        <w:rPr>
          <w:sz w:val="32"/>
          <w:szCs w:val="32"/>
        </w:rPr>
        <w:t xml:space="preserve"> </w:t>
      </w:r>
      <w:r w:rsidRPr="00375A4A">
        <w:rPr>
          <w:sz w:val="32"/>
          <w:szCs w:val="32"/>
        </w:rPr>
        <w:t>основанная</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модифицированной</w:t>
      </w:r>
      <w:r w:rsidR="00005CF4" w:rsidRPr="00375A4A">
        <w:rPr>
          <w:sz w:val="32"/>
          <w:szCs w:val="32"/>
        </w:rPr>
        <w:t xml:space="preserve"> </w:t>
      </w:r>
      <w:r w:rsidRPr="00375A4A">
        <w:rPr>
          <w:sz w:val="32"/>
          <w:szCs w:val="32"/>
        </w:rPr>
        <w:t>мере</w:t>
      </w:r>
      <w:r w:rsidR="00005CF4" w:rsidRPr="00375A4A">
        <w:rPr>
          <w:sz w:val="32"/>
          <w:szCs w:val="32"/>
        </w:rPr>
        <w:t xml:space="preserve"> </w:t>
      </w:r>
      <w:r w:rsidRPr="00375A4A">
        <w:rPr>
          <w:sz w:val="32"/>
          <w:szCs w:val="32"/>
        </w:rPr>
        <w:t>Харкевича</w:t>
      </w:r>
      <w:r w:rsidR="00005CF4" w:rsidRPr="00375A4A">
        <w:rPr>
          <w:sz w:val="32"/>
          <w:szCs w:val="32"/>
        </w:rPr>
        <w:t xml:space="preserve"> </w:t>
      </w:r>
      <w:r w:rsidRPr="00375A4A">
        <w:rPr>
          <w:sz w:val="32"/>
          <w:szCs w:val="32"/>
        </w:rPr>
        <w:t>[7],</w:t>
      </w:r>
      <w:r w:rsidR="00005CF4" w:rsidRPr="00375A4A">
        <w:rPr>
          <w:sz w:val="32"/>
          <w:szCs w:val="32"/>
        </w:rPr>
        <w:t xml:space="preserve"> </w:t>
      </w:r>
      <w:r w:rsidRPr="00375A4A">
        <w:rPr>
          <w:sz w:val="32"/>
          <w:szCs w:val="32"/>
        </w:rPr>
        <w:t>дает</w:t>
      </w:r>
      <w:r w:rsidR="00005CF4" w:rsidRPr="00375A4A">
        <w:rPr>
          <w:sz w:val="32"/>
          <w:szCs w:val="32"/>
        </w:rPr>
        <w:t xml:space="preserve"> </w:t>
      </w:r>
      <w:r w:rsidRPr="00375A4A">
        <w:rPr>
          <w:sz w:val="32"/>
          <w:szCs w:val="32"/>
        </w:rPr>
        <w:t>сре</w:t>
      </w:r>
      <w:r w:rsidRPr="00375A4A">
        <w:rPr>
          <w:sz w:val="32"/>
          <w:szCs w:val="32"/>
        </w:rPr>
        <w:t>д</w:t>
      </w:r>
      <w:r w:rsidRPr="00375A4A">
        <w:rPr>
          <w:sz w:val="32"/>
          <w:szCs w:val="32"/>
        </w:rPr>
        <w:t>нюю</w:t>
      </w:r>
      <w:r w:rsidR="00005CF4" w:rsidRPr="00375A4A">
        <w:rPr>
          <w:sz w:val="32"/>
          <w:szCs w:val="32"/>
        </w:rPr>
        <w:t xml:space="preserve"> </w:t>
      </w:r>
      <w:r w:rsidRPr="00375A4A">
        <w:rPr>
          <w:sz w:val="32"/>
          <w:szCs w:val="32"/>
        </w:rPr>
        <w:t>достоверность</w:t>
      </w:r>
      <w:r w:rsidR="00005CF4" w:rsidRPr="00375A4A">
        <w:rPr>
          <w:sz w:val="32"/>
          <w:szCs w:val="32"/>
        </w:rPr>
        <w:t xml:space="preserve"> </w:t>
      </w:r>
      <w:r w:rsidRPr="00375A4A">
        <w:rPr>
          <w:sz w:val="32"/>
          <w:szCs w:val="32"/>
        </w:rPr>
        <w:t>определения</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листу</w:t>
      </w:r>
      <w:r w:rsidR="00005CF4" w:rsidRPr="00375A4A">
        <w:rPr>
          <w:sz w:val="32"/>
          <w:szCs w:val="32"/>
        </w:rPr>
        <w:t xml:space="preserve"> </w:t>
      </w:r>
      <w:r w:rsidRPr="00375A4A">
        <w:rPr>
          <w:sz w:val="32"/>
          <w:szCs w:val="32"/>
        </w:rPr>
        <w:t>около</w:t>
      </w:r>
      <w:r w:rsidR="00005CF4" w:rsidRPr="00375A4A">
        <w:rPr>
          <w:sz w:val="32"/>
          <w:szCs w:val="32"/>
        </w:rPr>
        <w:t xml:space="preserve"> </w:t>
      </w:r>
      <w:r w:rsidRPr="00375A4A">
        <w:rPr>
          <w:sz w:val="32"/>
          <w:szCs w:val="32"/>
        </w:rPr>
        <w:t>80</w:t>
      </w:r>
      <w:r w:rsidR="00152CA3"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пр</w:t>
      </w:r>
      <w:r w:rsidRPr="00375A4A">
        <w:rPr>
          <w:sz w:val="32"/>
          <w:szCs w:val="32"/>
        </w:rPr>
        <w:t>и</w:t>
      </w:r>
      <w:r w:rsidRPr="00375A4A">
        <w:rPr>
          <w:sz w:val="32"/>
          <w:szCs w:val="32"/>
        </w:rPr>
        <w:t>чем</w:t>
      </w:r>
      <w:r w:rsidR="00005CF4" w:rsidRPr="00375A4A">
        <w:rPr>
          <w:sz w:val="32"/>
          <w:szCs w:val="32"/>
        </w:rPr>
        <w:t xml:space="preserve"> </w:t>
      </w:r>
      <w:r w:rsidRPr="00375A4A">
        <w:rPr>
          <w:sz w:val="32"/>
          <w:szCs w:val="32"/>
        </w:rPr>
        <w:t>достоверность</w:t>
      </w:r>
      <w:r w:rsidR="00005CF4" w:rsidRPr="00375A4A">
        <w:rPr>
          <w:sz w:val="32"/>
          <w:szCs w:val="32"/>
        </w:rPr>
        <w:t xml:space="preserve"> </w:t>
      </w:r>
      <w:r w:rsidRPr="00375A4A">
        <w:rPr>
          <w:sz w:val="32"/>
          <w:szCs w:val="32"/>
        </w:rPr>
        <w:t>правильного</w:t>
      </w:r>
      <w:r w:rsidR="00005CF4" w:rsidRPr="00375A4A">
        <w:rPr>
          <w:sz w:val="32"/>
          <w:szCs w:val="32"/>
        </w:rPr>
        <w:t xml:space="preserve"> </w:t>
      </w:r>
      <w:r w:rsidRPr="00375A4A">
        <w:rPr>
          <w:sz w:val="32"/>
          <w:szCs w:val="32"/>
        </w:rPr>
        <w:t>отнесения</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к</w:t>
      </w:r>
      <w:r w:rsidR="00005CF4" w:rsidRPr="00375A4A">
        <w:rPr>
          <w:sz w:val="32"/>
          <w:szCs w:val="32"/>
        </w:rPr>
        <w:t xml:space="preserve"> </w:t>
      </w:r>
      <w:r w:rsidRPr="00375A4A">
        <w:rPr>
          <w:sz w:val="32"/>
          <w:szCs w:val="32"/>
        </w:rPr>
        <w:t>сорту,</w:t>
      </w:r>
      <w:r w:rsidR="00005CF4" w:rsidRPr="00375A4A">
        <w:rPr>
          <w:sz w:val="32"/>
          <w:szCs w:val="32"/>
        </w:rPr>
        <w:t xml:space="preserve"> </w:t>
      </w:r>
      <w:r w:rsidRPr="00375A4A">
        <w:rPr>
          <w:sz w:val="32"/>
          <w:szCs w:val="32"/>
        </w:rPr>
        <w:t>к</w:t>
      </w:r>
      <w:r w:rsidR="00005CF4" w:rsidRPr="00375A4A">
        <w:rPr>
          <w:sz w:val="32"/>
          <w:szCs w:val="32"/>
        </w:rPr>
        <w:t xml:space="preserve"> </w:t>
      </w:r>
      <w:r w:rsidRPr="00375A4A">
        <w:rPr>
          <w:sz w:val="32"/>
          <w:szCs w:val="32"/>
        </w:rPr>
        <w:t>кот</w:t>
      </w:r>
      <w:r w:rsidRPr="00375A4A">
        <w:rPr>
          <w:sz w:val="32"/>
          <w:szCs w:val="32"/>
        </w:rPr>
        <w:t>о</w:t>
      </w:r>
      <w:r w:rsidRPr="00375A4A">
        <w:rPr>
          <w:sz w:val="32"/>
          <w:szCs w:val="32"/>
        </w:rPr>
        <w:t>рому</w:t>
      </w:r>
      <w:r w:rsidR="00005CF4" w:rsidRPr="00375A4A">
        <w:rPr>
          <w:sz w:val="32"/>
          <w:szCs w:val="32"/>
        </w:rPr>
        <w:t xml:space="preserve"> </w:t>
      </w:r>
      <w:r w:rsidRPr="00375A4A">
        <w:rPr>
          <w:sz w:val="32"/>
          <w:szCs w:val="32"/>
        </w:rPr>
        <w:t>он</w:t>
      </w:r>
      <w:r w:rsidR="00005CF4" w:rsidRPr="00375A4A">
        <w:rPr>
          <w:sz w:val="32"/>
          <w:szCs w:val="32"/>
        </w:rPr>
        <w:t xml:space="preserve"> </w:t>
      </w:r>
      <w:r w:rsidRPr="00375A4A">
        <w:rPr>
          <w:sz w:val="32"/>
          <w:szCs w:val="32"/>
        </w:rPr>
        <w:t>относится,</w:t>
      </w:r>
      <w:r w:rsidR="00005CF4" w:rsidRPr="00375A4A">
        <w:rPr>
          <w:sz w:val="32"/>
          <w:szCs w:val="32"/>
        </w:rPr>
        <w:t xml:space="preserve"> </w:t>
      </w:r>
      <w:r w:rsidRPr="00375A4A">
        <w:rPr>
          <w:sz w:val="32"/>
          <w:szCs w:val="32"/>
        </w:rPr>
        <w:t>составляет</w:t>
      </w:r>
      <w:r w:rsidR="00005CF4" w:rsidRPr="00375A4A">
        <w:rPr>
          <w:sz w:val="32"/>
          <w:szCs w:val="32"/>
        </w:rPr>
        <w:t xml:space="preserve"> </w:t>
      </w:r>
      <w:r w:rsidRPr="00375A4A">
        <w:rPr>
          <w:sz w:val="32"/>
          <w:szCs w:val="32"/>
        </w:rPr>
        <w:t>83</w:t>
      </w:r>
      <w:r w:rsidR="00152CA3"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а</w:t>
      </w:r>
      <w:r w:rsidR="00005CF4" w:rsidRPr="00375A4A">
        <w:rPr>
          <w:sz w:val="32"/>
          <w:szCs w:val="32"/>
        </w:rPr>
        <w:t xml:space="preserve"> </w:t>
      </w:r>
      <w:r w:rsidRPr="00375A4A">
        <w:rPr>
          <w:sz w:val="32"/>
          <w:szCs w:val="32"/>
        </w:rPr>
        <w:t>правильного</w:t>
      </w:r>
      <w:r w:rsidR="00005CF4" w:rsidRPr="00375A4A">
        <w:rPr>
          <w:sz w:val="32"/>
          <w:szCs w:val="32"/>
        </w:rPr>
        <w:t xml:space="preserve"> </w:t>
      </w:r>
      <w:r w:rsidRPr="00375A4A">
        <w:rPr>
          <w:sz w:val="32"/>
          <w:szCs w:val="32"/>
        </w:rPr>
        <w:t>не</w:t>
      </w:r>
      <w:r w:rsidR="00005CF4" w:rsidRPr="00375A4A">
        <w:rPr>
          <w:sz w:val="32"/>
          <w:szCs w:val="32"/>
        </w:rPr>
        <w:t xml:space="preserve"> </w:t>
      </w:r>
      <w:r w:rsidRPr="00375A4A">
        <w:rPr>
          <w:sz w:val="32"/>
          <w:szCs w:val="32"/>
        </w:rPr>
        <w:t>отнесения</w:t>
      </w:r>
      <w:r w:rsidR="00005CF4" w:rsidRPr="00375A4A">
        <w:rPr>
          <w:sz w:val="32"/>
          <w:szCs w:val="32"/>
        </w:rPr>
        <w:t xml:space="preserve"> </w:t>
      </w:r>
      <w:r w:rsidRPr="00375A4A">
        <w:rPr>
          <w:sz w:val="32"/>
          <w:szCs w:val="32"/>
        </w:rPr>
        <w:t>к</w:t>
      </w:r>
      <w:r w:rsidR="00005CF4" w:rsidRPr="00375A4A">
        <w:rPr>
          <w:sz w:val="32"/>
          <w:szCs w:val="32"/>
        </w:rPr>
        <w:t xml:space="preserve"> </w:t>
      </w:r>
      <w:r w:rsidRPr="00375A4A">
        <w:rPr>
          <w:sz w:val="32"/>
          <w:szCs w:val="32"/>
        </w:rPr>
        <w:t>сорту,</w:t>
      </w:r>
      <w:r w:rsidR="00005CF4" w:rsidRPr="00375A4A">
        <w:rPr>
          <w:sz w:val="32"/>
          <w:szCs w:val="32"/>
        </w:rPr>
        <w:t xml:space="preserve"> </w:t>
      </w:r>
      <w:r w:rsidRPr="00375A4A">
        <w:rPr>
          <w:sz w:val="32"/>
          <w:szCs w:val="32"/>
        </w:rPr>
        <w:t>к</w:t>
      </w:r>
      <w:r w:rsidR="00005CF4" w:rsidRPr="00375A4A">
        <w:rPr>
          <w:sz w:val="32"/>
          <w:szCs w:val="32"/>
        </w:rPr>
        <w:t xml:space="preserve"> </w:t>
      </w:r>
      <w:r w:rsidRPr="00375A4A">
        <w:rPr>
          <w:sz w:val="32"/>
          <w:szCs w:val="32"/>
        </w:rPr>
        <w:t>которому</w:t>
      </w:r>
      <w:r w:rsidR="00005CF4" w:rsidRPr="00375A4A">
        <w:rPr>
          <w:sz w:val="32"/>
          <w:szCs w:val="32"/>
        </w:rPr>
        <w:t xml:space="preserve"> </w:t>
      </w:r>
      <w:r w:rsidRPr="00375A4A">
        <w:rPr>
          <w:sz w:val="32"/>
          <w:szCs w:val="32"/>
        </w:rPr>
        <w:t>он</w:t>
      </w:r>
      <w:r w:rsidR="00005CF4" w:rsidRPr="00375A4A">
        <w:rPr>
          <w:sz w:val="32"/>
          <w:szCs w:val="32"/>
        </w:rPr>
        <w:t xml:space="preserve"> </w:t>
      </w:r>
      <w:r w:rsidRPr="00375A4A">
        <w:rPr>
          <w:sz w:val="32"/>
          <w:szCs w:val="32"/>
        </w:rPr>
        <w:t>не</w:t>
      </w:r>
      <w:r w:rsidR="00005CF4" w:rsidRPr="00375A4A">
        <w:rPr>
          <w:sz w:val="32"/>
          <w:szCs w:val="32"/>
        </w:rPr>
        <w:t xml:space="preserve"> </w:t>
      </w:r>
      <w:r w:rsidRPr="00375A4A">
        <w:rPr>
          <w:sz w:val="32"/>
          <w:szCs w:val="32"/>
        </w:rPr>
        <w:t>относится</w:t>
      </w:r>
      <w:r w:rsidR="00005CF4"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около</w:t>
      </w:r>
      <w:r w:rsidR="00005CF4" w:rsidRPr="00375A4A">
        <w:rPr>
          <w:sz w:val="32"/>
          <w:szCs w:val="32"/>
        </w:rPr>
        <w:t xml:space="preserve"> </w:t>
      </w:r>
      <w:r w:rsidRPr="00375A4A">
        <w:rPr>
          <w:sz w:val="32"/>
          <w:szCs w:val="32"/>
        </w:rPr>
        <w:t>79</w:t>
      </w:r>
      <w:r w:rsidR="00152CA3" w:rsidRPr="00375A4A">
        <w:rPr>
          <w:sz w:val="32"/>
          <w:szCs w:val="32"/>
        </w:rPr>
        <w:t xml:space="preserve"> %</w:t>
      </w:r>
      <w:r w:rsidRPr="00375A4A">
        <w:rPr>
          <w:sz w:val="32"/>
          <w:szCs w:val="32"/>
        </w:rPr>
        <w:t>.</w:t>
      </w:r>
    </w:p>
    <w:p w:rsidR="00FD44DE" w:rsidRPr="00375A4A" w:rsidRDefault="00FD44DE" w:rsidP="00E81885">
      <w:pPr>
        <w:ind w:firstLine="709"/>
        <w:jc w:val="both"/>
        <w:rPr>
          <w:sz w:val="32"/>
          <w:szCs w:val="32"/>
        </w:rPr>
      </w:pPr>
      <w:r w:rsidRPr="00375A4A">
        <w:rPr>
          <w:sz w:val="32"/>
          <w:szCs w:val="32"/>
        </w:rPr>
        <w:t>В</w:t>
      </w:r>
      <w:r w:rsidR="00005CF4" w:rsidRPr="00375A4A">
        <w:rPr>
          <w:sz w:val="32"/>
          <w:szCs w:val="32"/>
        </w:rPr>
        <w:t xml:space="preserve"> </w:t>
      </w:r>
      <w:r w:rsidRPr="00375A4A">
        <w:rPr>
          <w:sz w:val="32"/>
          <w:szCs w:val="32"/>
        </w:rPr>
        <w:t>соответствии</w:t>
      </w:r>
      <w:r w:rsidR="00005CF4" w:rsidRPr="00375A4A">
        <w:rPr>
          <w:sz w:val="32"/>
          <w:szCs w:val="32"/>
        </w:rPr>
        <w:t xml:space="preserve"> </w:t>
      </w:r>
      <w:r w:rsidRPr="00375A4A">
        <w:rPr>
          <w:sz w:val="32"/>
          <w:szCs w:val="32"/>
        </w:rPr>
        <w:t>со</w:t>
      </w:r>
      <w:r w:rsidR="00005CF4" w:rsidRPr="00375A4A">
        <w:rPr>
          <w:sz w:val="32"/>
          <w:szCs w:val="32"/>
        </w:rPr>
        <w:t xml:space="preserve"> </w:t>
      </w:r>
      <w:r w:rsidRPr="00375A4A">
        <w:rPr>
          <w:sz w:val="32"/>
          <w:szCs w:val="32"/>
        </w:rPr>
        <w:t>схемой,</w:t>
      </w:r>
      <w:r w:rsidR="00005CF4" w:rsidRPr="00375A4A">
        <w:rPr>
          <w:sz w:val="32"/>
          <w:szCs w:val="32"/>
        </w:rPr>
        <w:t xml:space="preserve"> </w:t>
      </w:r>
      <w:r w:rsidRPr="00375A4A">
        <w:rPr>
          <w:sz w:val="32"/>
          <w:szCs w:val="32"/>
        </w:rPr>
        <w:t>приведенной</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рисунке</w:t>
      </w:r>
      <w:r w:rsidR="00005CF4" w:rsidRPr="00375A4A">
        <w:rPr>
          <w:sz w:val="32"/>
          <w:szCs w:val="32"/>
        </w:rPr>
        <w:t xml:space="preserve"> </w:t>
      </w:r>
      <w:r w:rsidRPr="00375A4A">
        <w:rPr>
          <w:sz w:val="32"/>
          <w:szCs w:val="32"/>
        </w:rPr>
        <w:t>11,</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информацией</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достоверности</w:t>
      </w:r>
      <w:r w:rsidR="00005CF4" w:rsidRPr="00375A4A">
        <w:rPr>
          <w:sz w:val="32"/>
          <w:szCs w:val="32"/>
        </w:rPr>
        <w:t xml:space="preserve"> </w:t>
      </w:r>
      <w:r w:rsidRPr="00375A4A">
        <w:rPr>
          <w:sz w:val="32"/>
          <w:szCs w:val="32"/>
        </w:rPr>
        <w:t>моделей,</w:t>
      </w:r>
      <w:r w:rsidR="00005CF4" w:rsidRPr="00375A4A">
        <w:rPr>
          <w:sz w:val="32"/>
          <w:szCs w:val="32"/>
        </w:rPr>
        <w:t xml:space="preserve"> </w:t>
      </w:r>
      <w:r w:rsidRPr="00375A4A">
        <w:rPr>
          <w:sz w:val="32"/>
          <w:szCs w:val="32"/>
        </w:rPr>
        <w:t>приведенной</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рису</w:t>
      </w:r>
      <w:r w:rsidRPr="00375A4A">
        <w:rPr>
          <w:sz w:val="32"/>
          <w:szCs w:val="32"/>
        </w:rPr>
        <w:t>н</w:t>
      </w:r>
      <w:r w:rsidRPr="00375A4A">
        <w:rPr>
          <w:sz w:val="32"/>
          <w:szCs w:val="32"/>
        </w:rPr>
        <w:t>ке</w:t>
      </w:r>
      <w:r w:rsidR="00005CF4" w:rsidRPr="00375A4A">
        <w:rPr>
          <w:sz w:val="32"/>
          <w:szCs w:val="32"/>
        </w:rPr>
        <w:t xml:space="preserve"> </w:t>
      </w:r>
      <w:r w:rsidRPr="00375A4A">
        <w:rPr>
          <w:sz w:val="32"/>
          <w:szCs w:val="32"/>
        </w:rPr>
        <w:t>13,</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режиме</w:t>
      </w:r>
      <w:r w:rsidR="00005CF4" w:rsidRPr="00375A4A">
        <w:rPr>
          <w:sz w:val="32"/>
          <w:szCs w:val="32"/>
        </w:rPr>
        <w:t xml:space="preserve"> </w:t>
      </w:r>
      <w:r w:rsidRPr="00375A4A">
        <w:rPr>
          <w:sz w:val="32"/>
          <w:szCs w:val="32"/>
        </w:rPr>
        <w:t>5.6</w:t>
      </w:r>
      <w:r w:rsidR="00005CF4" w:rsidRPr="00375A4A">
        <w:rPr>
          <w:sz w:val="32"/>
          <w:szCs w:val="32"/>
        </w:rPr>
        <w:t xml:space="preserve"> </w:t>
      </w:r>
      <w:r w:rsidRPr="00375A4A">
        <w:rPr>
          <w:sz w:val="32"/>
          <w:szCs w:val="32"/>
        </w:rPr>
        <w:t>системы</w:t>
      </w:r>
      <w:r w:rsidR="00005CF4" w:rsidRPr="00375A4A">
        <w:rPr>
          <w:sz w:val="32"/>
          <w:szCs w:val="32"/>
        </w:rPr>
        <w:t xml:space="preserve"> </w:t>
      </w:r>
      <w:r w:rsidRPr="00375A4A">
        <w:rPr>
          <w:sz w:val="32"/>
          <w:szCs w:val="32"/>
        </w:rPr>
        <w:t>«Эйдос»</w:t>
      </w:r>
      <w:r w:rsidR="00005CF4" w:rsidRPr="00375A4A">
        <w:rPr>
          <w:sz w:val="32"/>
          <w:szCs w:val="32"/>
        </w:rPr>
        <w:t xml:space="preserve"> </w:t>
      </w:r>
      <w:r w:rsidRPr="00375A4A">
        <w:rPr>
          <w:sz w:val="32"/>
          <w:szCs w:val="32"/>
        </w:rPr>
        <w:t>зададим</w:t>
      </w:r>
      <w:r w:rsidR="00005CF4" w:rsidRPr="00375A4A">
        <w:rPr>
          <w:sz w:val="32"/>
          <w:szCs w:val="32"/>
        </w:rPr>
        <w:t xml:space="preserve"> </w:t>
      </w:r>
      <w:r w:rsidRPr="00375A4A">
        <w:rPr>
          <w:sz w:val="32"/>
          <w:szCs w:val="32"/>
        </w:rPr>
        <w:t>системно</w:t>
      </w:r>
      <w:r w:rsidR="00F67E21" w:rsidRPr="00375A4A">
        <w:rPr>
          <w:sz w:val="32"/>
          <w:szCs w:val="32"/>
        </w:rPr>
        <w:t>–</w:t>
      </w:r>
      <w:r w:rsidRPr="00375A4A">
        <w:rPr>
          <w:sz w:val="32"/>
          <w:szCs w:val="32"/>
        </w:rPr>
        <w:t>когнитивную</w:t>
      </w:r>
      <w:r w:rsidR="00005CF4" w:rsidRPr="00375A4A">
        <w:rPr>
          <w:sz w:val="32"/>
          <w:szCs w:val="32"/>
        </w:rPr>
        <w:t xml:space="preserve"> </w:t>
      </w:r>
      <w:r w:rsidRPr="00375A4A">
        <w:rPr>
          <w:sz w:val="32"/>
          <w:szCs w:val="32"/>
        </w:rPr>
        <w:t>модель</w:t>
      </w:r>
      <w:r w:rsidR="00005CF4" w:rsidRPr="00375A4A">
        <w:rPr>
          <w:sz w:val="32"/>
          <w:szCs w:val="32"/>
        </w:rPr>
        <w:t xml:space="preserve"> </w:t>
      </w:r>
      <w:r w:rsidRPr="00375A4A">
        <w:rPr>
          <w:sz w:val="32"/>
          <w:szCs w:val="32"/>
        </w:rPr>
        <w:t>INF2</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качестве</w:t>
      </w:r>
      <w:r w:rsidR="00005CF4" w:rsidRPr="00375A4A">
        <w:rPr>
          <w:sz w:val="32"/>
          <w:szCs w:val="32"/>
        </w:rPr>
        <w:t xml:space="preserve"> </w:t>
      </w:r>
      <w:r w:rsidRPr="00375A4A">
        <w:rPr>
          <w:sz w:val="32"/>
          <w:szCs w:val="32"/>
        </w:rPr>
        <w:t>текущей</w:t>
      </w:r>
      <w:r w:rsidR="00005CF4" w:rsidRPr="00375A4A">
        <w:rPr>
          <w:sz w:val="32"/>
          <w:szCs w:val="32"/>
        </w:rPr>
        <w:t xml:space="preserve"> </w:t>
      </w:r>
      <w:r w:rsidRPr="00375A4A">
        <w:rPr>
          <w:sz w:val="32"/>
          <w:szCs w:val="32"/>
        </w:rPr>
        <w:t>(рисунок</w:t>
      </w:r>
      <w:r w:rsidR="00005CF4" w:rsidRPr="00375A4A">
        <w:rPr>
          <w:sz w:val="32"/>
          <w:szCs w:val="32"/>
        </w:rPr>
        <w:t xml:space="preserve"> </w:t>
      </w:r>
      <w:r w:rsidRPr="00375A4A">
        <w:rPr>
          <w:sz w:val="32"/>
          <w:szCs w:val="32"/>
        </w:rPr>
        <w:t>15)</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проведем</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ней</w:t>
      </w:r>
      <w:r w:rsidR="00005CF4" w:rsidRPr="00375A4A">
        <w:rPr>
          <w:sz w:val="32"/>
          <w:szCs w:val="32"/>
        </w:rPr>
        <w:t xml:space="preserve"> </w:t>
      </w:r>
      <w:r w:rsidRPr="00375A4A">
        <w:rPr>
          <w:sz w:val="32"/>
          <w:szCs w:val="32"/>
        </w:rPr>
        <w:t>пакетную</w:t>
      </w:r>
      <w:r w:rsidR="00005CF4" w:rsidRPr="00375A4A">
        <w:rPr>
          <w:sz w:val="32"/>
          <w:szCs w:val="32"/>
        </w:rPr>
        <w:t xml:space="preserve"> </w:t>
      </w:r>
      <w:r w:rsidRPr="00375A4A">
        <w:rPr>
          <w:sz w:val="32"/>
          <w:szCs w:val="32"/>
        </w:rPr>
        <w:t>идентификацию</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режиме</w:t>
      </w:r>
      <w:r w:rsidR="00005CF4" w:rsidRPr="00375A4A">
        <w:rPr>
          <w:sz w:val="32"/>
          <w:szCs w:val="32"/>
        </w:rPr>
        <w:t xml:space="preserve"> </w:t>
      </w:r>
      <w:r w:rsidRPr="00375A4A">
        <w:rPr>
          <w:sz w:val="32"/>
          <w:szCs w:val="32"/>
        </w:rPr>
        <w:t>4.1.2</w:t>
      </w:r>
      <w:r w:rsidR="00005CF4" w:rsidRPr="00375A4A">
        <w:rPr>
          <w:sz w:val="32"/>
          <w:szCs w:val="32"/>
        </w:rPr>
        <w:t xml:space="preserve"> </w:t>
      </w:r>
      <w:r w:rsidRPr="00375A4A">
        <w:rPr>
          <w:sz w:val="32"/>
          <w:szCs w:val="32"/>
        </w:rPr>
        <w:t>(рис</w:t>
      </w:r>
      <w:r w:rsidRPr="00375A4A">
        <w:rPr>
          <w:sz w:val="32"/>
          <w:szCs w:val="32"/>
        </w:rPr>
        <w:t>у</w:t>
      </w:r>
      <w:r w:rsidRPr="00375A4A">
        <w:rPr>
          <w:sz w:val="32"/>
          <w:szCs w:val="32"/>
        </w:rPr>
        <w:t>нок</w:t>
      </w:r>
      <w:r w:rsidR="00005CF4" w:rsidRPr="00375A4A">
        <w:rPr>
          <w:sz w:val="32"/>
          <w:szCs w:val="32"/>
        </w:rPr>
        <w:t xml:space="preserve"> </w:t>
      </w:r>
      <w:r w:rsidRPr="00375A4A">
        <w:rPr>
          <w:sz w:val="32"/>
          <w:szCs w:val="32"/>
        </w:rPr>
        <w:t>16):</w:t>
      </w:r>
    </w:p>
    <w:p w:rsidR="00FD44DE" w:rsidRPr="00375A4A" w:rsidRDefault="00FD44DE" w:rsidP="0024636E">
      <w:pPr>
        <w:jc w:val="center"/>
        <w:rPr>
          <w:sz w:val="32"/>
          <w:szCs w:val="32"/>
        </w:rPr>
      </w:pPr>
      <w:r w:rsidRPr="00375A4A">
        <w:rPr>
          <w:noProof/>
          <w:sz w:val="32"/>
          <w:szCs w:val="32"/>
          <w:lang w:val="en-US" w:eastAsia="en-US"/>
        </w:rPr>
        <w:drawing>
          <wp:inline distT="0" distB="0" distL="0" distR="0" wp14:anchorId="1213DD85" wp14:editId="1F2600AC">
            <wp:extent cx="4673600" cy="2781300"/>
            <wp:effectExtent l="0" t="0" r="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680000" cy="2785109"/>
                    </a:xfrm>
                    <a:prstGeom prst="rect">
                      <a:avLst/>
                    </a:prstGeom>
                    <a:noFill/>
                    <a:ln>
                      <a:noFill/>
                    </a:ln>
                  </pic:spPr>
                </pic:pic>
              </a:graphicData>
            </a:graphic>
          </wp:inline>
        </w:drawing>
      </w:r>
    </w:p>
    <w:p w:rsidR="00FD44DE" w:rsidRPr="00375A4A" w:rsidRDefault="00FD44DE" w:rsidP="0024636E">
      <w:pPr>
        <w:jc w:val="center"/>
        <w:rPr>
          <w:sz w:val="32"/>
          <w:szCs w:val="32"/>
        </w:rPr>
      </w:pPr>
      <w:r w:rsidRPr="00375A4A">
        <w:rPr>
          <w:noProof/>
          <w:sz w:val="32"/>
          <w:szCs w:val="32"/>
          <w:lang w:val="en-US" w:eastAsia="en-US"/>
        </w:rPr>
        <w:drawing>
          <wp:inline distT="0" distB="0" distL="0" distR="0" wp14:anchorId="70917714" wp14:editId="17921F02">
            <wp:extent cx="4680000" cy="2300400"/>
            <wp:effectExtent l="0" t="0" r="6350" b="508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680000" cy="2300400"/>
                    </a:xfrm>
                    <a:prstGeom prst="rect">
                      <a:avLst/>
                    </a:prstGeom>
                    <a:noFill/>
                    <a:ln>
                      <a:noFill/>
                    </a:ln>
                  </pic:spPr>
                </pic:pic>
              </a:graphicData>
            </a:graphic>
          </wp:inline>
        </w:drawing>
      </w:r>
    </w:p>
    <w:p w:rsidR="00FD44DE" w:rsidRPr="00375A4A" w:rsidRDefault="00FD44DE" w:rsidP="0024636E">
      <w:pPr>
        <w:jc w:val="center"/>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16</w:t>
      </w:r>
      <w:r w:rsidRPr="00375A4A">
        <w:rPr>
          <w:sz w:val="32"/>
          <w:szCs w:val="32"/>
        </w:rPr>
        <w:fldChar w:fldCharType="end"/>
      </w:r>
      <w:r w:rsidR="00056155" w:rsidRPr="00375A4A">
        <w:rPr>
          <w:sz w:val="32"/>
          <w:szCs w:val="32"/>
        </w:rPr>
        <w:t xml:space="preserve"> –</w:t>
      </w:r>
      <w:r w:rsidR="00005CF4" w:rsidRPr="00375A4A">
        <w:rPr>
          <w:sz w:val="32"/>
          <w:szCs w:val="32"/>
        </w:rPr>
        <w:t xml:space="preserve"> </w:t>
      </w:r>
      <w:r w:rsidRPr="00375A4A">
        <w:rPr>
          <w:sz w:val="32"/>
          <w:szCs w:val="32"/>
        </w:rPr>
        <w:t>Экранная</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позволяющая</w:t>
      </w:r>
      <w:r w:rsidR="00005CF4" w:rsidRPr="00375A4A">
        <w:rPr>
          <w:sz w:val="32"/>
          <w:szCs w:val="32"/>
        </w:rPr>
        <w:t xml:space="preserve"> </w:t>
      </w:r>
      <w:r w:rsidRPr="00375A4A">
        <w:rPr>
          <w:sz w:val="32"/>
          <w:szCs w:val="32"/>
        </w:rPr>
        <w:t>задать</w:t>
      </w:r>
      <w:r w:rsidR="00005CF4" w:rsidRPr="00375A4A">
        <w:rPr>
          <w:sz w:val="32"/>
          <w:szCs w:val="32"/>
        </w:rPr>
        <w:t xml:space="preserve"> </w:t>
      </w:r>
      <w:r w:rsidRPr="00375A4A">
        <w:rPr>
          <w:sz w:val="32"/>
          <w:szCs w:val="32"/>
        </w:rPr>
        <w:t>любую</w:t>
      </w:r>
      <w:r w:rsidR="00005CF4" w:rsidRPr="00375A4A">
        <w:rPr>
          <w:sz w:val="32"/>
          <w:szCs w:val="32"/>
        </w:rPr>
        <w:t xml:space="preserve"> </w:t>
      </w:r>
      <w:r w:rsidR="0024636E">
        <w:rPr>
          <w:sz w:val="32"/>
          <w:szCs w:val="32"/>
        </w:rPr>
        <w:br/>
      </w:r>
      <w:r w:rsidRPr="00375A4A">
        <w:rPr>
          <w:sz w:val="32"/>
          <w:szCs w:val="32"/>
        </w:rPr>
        <w:t>модель</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качестве</w:t>
      </w:r>
      <w:r w:rsidR="00005CF4" w:rsidRPr="00375A4A">
        <w:rPr>
          <w:sz w:val="32"/>
          <w:szCs w:val="32"/>
        </w:rPr>
        <w:t xml:space="preserve"> </w:t>
      </w:r>
      <w:r w:rsidRPr="00375A4A">
        <w:rPr>
          <w:sz w:val="32"/>
          <w:szCs w:val="32"/>
        </w:rPr>
        <w:t>текущей</w:t>
      </w:r>
    </w:p>
    <w:p w:rsidR="00FD44DE" w:rsidRPr="00375A4A" w:rsidRDefault="00FD44DE" w:rsidP="0024636E">
      <w:pPr>
        <w:jc w:val="both"/>
        <w:rPr>
          <w:sz w:val="32"/>
          <w:szCs w:val="32"/>
        </w:rPr>
      </w:pPr>
      <w:r w:rsidRPr="00375A4A">
        <w:rPr>
          <w:noProof/>
          <w:sz w:val="32"/>
          <w:szCs w:val="32"/>
          <w:lang w:val="en-US" w:eastAsia="en-US"/>
        </w:rPr>
        <w:lastRenderedPageBreak/>
        <w:drawing>
          <wp:inline distT="0" distB="0" distL="0" distR="0" wp14:anchorId="5DB5E4C5" wp14:editId="2616532D">
            <wp:extent cx="5764788" cy="2882900"/>
            <wp:effectExtent l="0" t="0" r="762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759450" cy="2880231"/>
                    </a:xfrm>
                    <a:prstGeom prst="rect">
                      <a:avLst/>
                    </a:prstGeom>
                    <a:noFill/>
                    <a:ln>
                      <a:noFill/>
                    </a:ln>
                  </pic:spPr>
                </pic:pic>
              </a:graphicData>
            </a:graphic>
          </wp:inline>
        </w:drawing>
      </w:r>
    </w:p>
    <w:p w:rsidR="00FD44DE" w:rsidRPr="00375A4A" w:rsidRDefault="00FD44DE" w:rsidP="0024636E">
      <w:pPr>
        <w:jc w:val="both"/>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17</w:t>
      </w:r>
      <w:r w:rsidRPr="00375A4A">
        <w:rPr>
          <w:sz w:val="32"/>
          <w:szCs w:val="32"/>
        </w:rPr>
        <w:fldChar w:fldCharType="end"/>
      </w:r>
      <w:r w:rsidR="00056155" w:rsidRPr="00375A4A">
        <w:rPr>
          <w:sz w:val="32"/>
          <w:szCs w:val="32"/>
        </w:rPr>
        <w:t xml:space="preserve"> –</w:t>
      </w:r>
      <w:r w:rsidR="00005CF4" w:rsidRPr="00375A4A">
        <w:rPr>
          <w:sz w:val="32"/>
          <w:szCs w:val="32"/>
        </w:rPr>
        <w:t xml:space="preserve"> </w:t>
      </w:r>
      <w:r w:rsidRPr="00375A4A">
        <w:rPr>
          <w:sz w:val="32"/>
          <w:szCs w:val="32"/>
        </w:rPr>
        <w:t>Экранная</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отображением</w:t>
      </w:r>
      <w:r w:rsidR="00005CF4" w:rsidRPr="00375A4A">
        <w:rPr>
          <w:sz w:val="32"/>
          <w:szCs w:val="32"/>
        </w:rPr>
        <w:t xml:space="preserve"> </w:t>
      </w:r>
      <w:r w:rsidRPr="00375A4A">
        <w:rPr>
          <w:sz w:val="32"/>
          <w:szCs w:val="32"/>
        </w:rPr>
        <w:t>этапов</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стадии</w:t>
      </w:r>
      <w:r w:rsidR="00005CF4" w:rsidRPr="00375A4A">
        <w:rPr>
          <w:sz w:val="32"/>
          <w:szCs w:val="32"/>
        </w:rPr>
        <w:t xml:space="preserve"> </w:t>
      </w:r>
      <w:r w:rsidRPr="00375A4A">
        <w:rPr>
          <w:sz w:val="32"/>
          <w:szCs w:val="32"/>
        </w:rPr>
        <w:t>решения</w:t>
      </w:r>
      <w:r w:rsidR="00005CF4" w:rsidRPr="00375A4A">
        <w:rPr>
          <w:sz w:val="32"/>
          <w:szCs w:val="32"/>
        </w:rPr>
        <w:t xml:space="preserve"> </w:t>
      </w:r>
      <w:r w:rsidRPr="00375A4A">
        <w:rPr>
          <w:sz w:val="32"/>
          <w:szCs w:val="32"/>
        </w:rPr>
        <w:t>задачи</w:t>
      </w:r>
      <w:r w:rsidR="00005CF4" w:rsidRPr="00375A4A">
        <w:rPr>
          <w:sz w:val="32"/>
          <w:szCs w:val="32"/>
        </w:rPr>
        <w:t xml:space="preserve"> </w:t>
      </w:r>
      <w:r w:rsidRPr="00375A4A">
        <w:rPr>
          <w:sz w:val="32"/>
          <w:szCs w:val="32"/>
        </w:rPr>
        <w:t>идентификации</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обобщенными</w:t>
      </w:r>
      <w:r w:rsidR="00005CF4" w:rsidRPr="00375A4A">
        <w:rPr>
          <w:sz w:val="32"/>
          <w:szCs w:val="32"/>
        </w:rPr>
        <w:t xml:space="preserve"> </w:t>
      </w:r>
      <w:r w:rsidRPr="00375A4A">
        <w:rPr>
          <w:sz w:val="32"/>
          <w:szCs w:val="32"/>
        </w:rPr>
        <w:t>образ</w:t>
      </w:r>
      <w:r w:rsidRPr="00375A4A">
        <w:rPr>
          <w:sz w:val="32"/>
          <w:szCs w:val="32"/>
        </w:rPr>
        <w:t>а</w:t>
      </w:r>
      <w:r w:rsidRPr="00375A4A">
        <w:rPr>
          <w:sz w:val="32"/>
          <w:szCs w:val="32"/>
        </w:rPr>
        <w:t>ми</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сортов</w:t>
      </w:r>
    </w:p>
    <w:p w:rsidR="00FD44DE" w:rsidRPr="00375A4A" w:rsidRDefault="00FD44DE"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t>Из</w:t>
      </w:r>
      <w:r w:rsidR="00005CF4" w:rsidRPr="00375A4A">
        <w:rPr>
          <w:sz w:val="32"/>
          <w:szCs w:val="32"/>
        </w:rPr>
        <w:t xml:space="preserve"> </w:t>
      </w:r>
      <w:r w:rsidRPr="00375A4A">
        <w:rPr>
          <w:sz w:val="32"/>
          <w:szCs w:val="32"/>
        </w:rPr>
        <w:t>данной</w:t>
      </w:r>
      <w:r w:rsidR="00005CF4" w:rsidRPr="00375A4A">
        <w:rPr>
          <w:sz w:val="32"/>
          <w:szCs w:val="32"/>
        </w:rPr>
        <w:t xml:space="preserve"> </w:t>
      </w:r>
      <w:r w:rsidRPr="00375A4A">
        <w:rPr>
          <w:sz w:val="32"/>
          <w:szCs w:val="32"/>
        </w:rPr>
        <w:t>экранной</w:t>
      </w:r>
      <w:r w:rsidR="00005CF4" w:rsidRPr="00375A4A">
        <w:rPr>
          <w:sz w:val="32"/>
          <w:szCs w:val="32"/>
        </w:rPr>
        <w:t xml:space="preserve"> </w:t>
      </w:r>
      <w:r w:rsidRPr="00375A4A">
        <w:rPr>
          <w:sz w:val="32"/>
          <w:szCs w:val="32"/>
        </w:rPr>
        <w:t>формы</w:t>
      </w:r>
      <w:r w:rsidR="00005CF4" w:rsidRPr="00375A4A">
        <w:rPr>
          <w:sz w:val="32"/>
          <w:szCs w:val="32"/>
        </w:rPr>
        <w:t xml:space="preserve"> </w:t>
      </w:r>
      <w:r w:rsidRPr="00375A4A">
        <w:rPr>
          <w:sz w:val="32"/>
          <w:szCs w:val="32"/>
        </w:rPr>
        <w:t>видно,</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идентификация</w:t>
      </w:r>
      <w:r w:rsidR="00005CF4" w:rsidRPr="00375A4A">
        <w:rPr>
          <w:sz w:val="32"/>
          <w:szCs w:val="32"/>
        </w:rPr>
        <w:t xml:space="preserve"> </w:t>
      </w:r>
      <w:r w:rsidRPr="00375A4A">
        <w:rPr>
          <w:sz w:val="32"/>
          <w:szCs w:val="32"/>
        </w:rPr>
        <w:t>541</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обобщенными</w:t>
      </w:r>
      <w:r w:rsidR="00005CF4" w:rsidRPr="00375A4A">
        <w:rPr>
          <w:sz w:val="32"/>
          <w:szCs w:val="32"/>
        </w:rPr>
        <w:t xml:space="preserve"> </w:t>
      </w:r>
      <w:r w:rsidRPr="00375A4A">
        <w:rPr>
          <w:sz w:val="32"/>
          <w:szCs w:val="32"/>
        </w:rPr>
        <w:t>образами</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сортов</w:t>
      </w:r>
      <w:r w:rsidR="00005CF4" w:rsidRPr="00375A4A">
        <w:rPr>
          <w:sz w:val="32"/>
          <w:szCs w:val="32"/>
        </w:rPr>
        <w:t xml:space="preserve"> </w:t>
      </w:r>
      <w:r w:rsidRPr="00375A4A">
        <w:rPr>
          <w:sz w:val="32"/>
          <w:szCs w:val="32"/>
        </w:rPr>
        <w:t>выполнена</w:t>
      </w:r>
      <w:r w:rsidR="00005CF4" w:rsidRPr="00375A4A">
        <w:rPr>
          <w:sz w:val="32"/>
          <w:szCs w:val="32"/>
        </w:rPr>
        <w:t xml:space="preserve"> </w:t>
      </w:r>
      <w:r w:rsidRPr="00375A4A">
        <w:rPr>
          <w:sz w:val="32"/>
          <w:szCs w:val="32"/>
        </w:rPr>
        <w:t>за</w:t>
      </w:r>
      <w:r w:rsidR="00005CF4" w:rsidRPr="00375A4A">
        <w:rPr>
          <w:sz w:val="32"/>
          <w:szCs w:val="32"/>
        </w:rPr>
        <w:t xml:space="preserve"> </w:t>
      </w:r>
      <w:r w:rsidRPr="00375A4A">
        <w:rPr>
          <w:sz w:val="32"/>
          <w:szCs w:val="32"/>
        </w:rPr>
        <w:t>м</w:t>
      </w:r>
      <w:r w:rsidRPr="00375A4A">
        <w:rPr>
          <w:sz w:val="32"/>
          <w:szCs w:val="32"/>
        </w:rPr>
        <w:t>и</w:t>
      </w:r>
      <w:r w:rsidRPr="00375A4A">
        <w:rPr>
          <w:sz w:val="32"/>
          <w:szCs w:val="32"/>
        </w:rPr>
        <w:t>нуту</w:t>
      </w:r>
      <w:r w:rsidR="00005CF4" w:rsidRPr="00375A4A">
        <w:rPr>
          <w:sz w:val="32"/>
          <w:szCs w:val="32"/>
        </w:rPr>
        <w:t xml:space="preserve"> </w:t>
      </w:r>
      <w:r w:rsidRPr="00375A4A">
        <w:rPr>
          <w:sz w:val="32"/>
          <w:szCs w:val="32"/>
        </w:rPr>
        <w:t>23</w:t>
      </w:r>
      <w:r w:rsidR="00005CF4" w:rsidRPr="00375A4A">
        <w:rPr>
          <w:sz w:val="32"/>
          <w:szCs w:val="32"/>
        </w:rPr>
        <w:t xml:space="preserve"> </w:t>
      </w:r>
      <w:r w:rsidRPr="00375A4A">
        <w:rPr>
          <w:sz w:val="32"/>
          <w:szCs w:val="32"/>
        </w:rPr>
        <w:t>секунды.</w:t>
      </w:r>
      <w:r w:rsidR="0024636E">
        <w:rPr>
          <w:sz w:val="32"/>
          <w:szCs w:val="32"/>
        </w:rPr>
        <w:t xml:space="preserve"> </w:t>
      </w:r>
      <w:r w:rsidRPr="00375A4A">
        <w:rPr>
          <w:sz w:val="32"/>
          <w:szCs w:val="32"/>
        </w:rPr>
        <w:t>На</w:t>
      </w:r>
      <w:r w:rsidR="00005CF4" w:rsidRPr="00375A4A">
        <w:rPr>
          <w:sz w:val="32"/>
          <w:szCs w:val="32"/>
        </w:rPr>
        <w:t xml:space="preserve"> </w:t>
      </w:r>
      <w:r w:rsidRPr="00375A4A">
        <w:rPr>
          <w:sz w:val="32"/>
          <w:szCs w:val="32"/>
        </w:rPr>
        <w:t>рисунке</w:t>
      </w:r>
      <w:r w:rsidR="00005CF4" w:rsidRPr="00375A4A">
        <w:rPr>
          <w:sz w:val="32"/>
          <w:szCs w:val="32"/>
        </w:rPr>
        <w:t xml:space="preserve"> </w:t>
      </w:r>
      <w:r w:rsidRPr="00375A4A">
        <w:rPr>
          <w:sz w:val="32"/>
          <w:szCs w:val="32"/>
        </w:rPr>
        <w:t>17</w:t>
      </w:r>
      <w:r w:rsidR="00005CF4" w:rsidRPr="00375A4A">
        <w:rPr>
          <w:sz w:val="32"/>
          <w:szCs w:val="32"/>
        </w:rPr>
        <w:t xml:space="preserve"> </w:t>
      </w:r>
      <w:r w:rsidRPr="00375A4A">
        <w:rPr>
          <w:sz w:val="32"/>
          <w:szCs w:val="32"/>
        </w:rPr>
        <w:t>представлен</w:t>
      </w:r>
      <w:r w:rsidR="00005CF4" w:rsidRPr="00375A4A">
        <w:rPr>
          <w:sz w:val="32"/>
          <w:szCs w:val="32"/>
        </w:rPr>
        <w:t xml:space="preserve"> </w:t>
      </w:r>
      <w:r w:rsidRPr="00375A4A">
        <w:rPr>
          <w:sz w:val="32"/>
          <w:szCs w:val="32"/>
        </w:rPr>
        <w:t>пример</w:t>
      </w:r>
      <w:r w:rsidR="00005CF4" w:rsidRPr="00375A4A">
        <w:rPr>
          <w:sz w:val="32"/>
          <w:szCs w:val="32"/>
        </w:rPr>
        <w:t xml:space="preserve"> </w:t>
      </w:r>
      <w:r w:rsidRPr="00375A4A">
        <w:rPr>
          <w:sz w:val="32"/>
          <w:szCs w:val="32"/>
        </w:rPr>
        <w:t>результатов</w:t>
      </w:r>
      <w:r w:rsidR="00005CF4" w:rsidRPr="00375A4A">
        <w:rPr>
          <w:sz w:val="32"/>
          <w:szCs w:val="32"/>
        </w:rPr>
        <w:t xml:space="preserve"> </w:t>
      </w:r>
      <w:r w:rsidRPr="00375A4A">
        <w:rPr>
          <w:sz w:val="32"/>
          <w:szCs w:val="32"/>
        </w:rPr>
        <w:t>идентификации:</w:t>
      </w:r>
    </w:p>
    <w:p w:rsidR="00FD44DE" w:rsidRPr="00375A4A" w:rsidRDefault="00FD44DE" w:rsidP="0024636E">
      <w:pPr>
        <w:jc w:val="both"/>
        <w:rPr>
          <w:sz w:val="32"/>
          <w:szCs w:val="32"/>
        </w:rPr>
      </w:pPr>
      <w:r w:rsidRPr="00375A4A">
        <w:rPr>
          <w:noProof/>
          <w:sz w:val="32"/>
          <w:szCs w:val="32"/>
          <w:lang w:val="en-US" w:eastAsia="en-US"/>
        </w:rPr>
        <w:drawing>
          <wp:inline distT="0" distB="0" distL="0" distR="0" wp14:anchorId="4181B79F" wp14:editId="286E132C">
            <wp:extent cx="5765800" cy="3238500"/>
            <wp:effectExtent l="0" t="0" r="635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759450" cy="3234933"/>
                    </a:xfrm>
                    <a:prstGeom prst="rect">
                      <a:avLst/>
                    </a:prstGeom>
                    <a:noFill/>
                    <a:ln>
                      <a:noFill/>
                    </a:ln>
                  </pic:spPr>
                </pic:pic>
              </a:graphicData>
            </a:graphic>
          </wp:inline>
        </w:drawing>
      </w:r>
    </w:p>
    <w:p w:rsidR="00FD44DE" w:rsidRPr="00375A4A" w:rsidRDefault="00FD44DE" w:rsidP="0024636E">
      <w:pPr>
        <w:jc w:val="center"/>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18</w:t>
      </w:r>
      <w:r w:rsidRPr="00375A4A">
        <w:rPr>
          <w:sz w:val="32"/>
          <w:szCs w:val="32"/>
        </w:rPr>
        <w:fldChar w:fldCharType="end"/>
      </w:r>
      <w:r w:rsidR="00056155" w:rsidRPr="00375A4A">
        <w:rPr>
          <w:sz w:val="32"/>
          <w:szCs w:val="32"/>
        </w:rPr>
        <w:t xml:space="preserve"> –</w:t>
      </w:r>
      <w:r w:rsidR="00005CF4" w:rsidRPr="00375A4A">
        <w:rPr>
          <w:sz w:val="32"/>
          <w:szCs w:val="32"/>
        </w:rPr>
        <w:t xml:space="preserve"> </w:t>
      </w:r>
      <w:r w:rsidRPr="00375A4A">
        <w:rPr>
          <w:sz w:val="32"/>
          <w:szCs w:val="32"/>
        </w:rPr>
        <w:t>Экранная</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результатами</w:t>
      </w:r>
      <w:r w:rsidR="00005CF4" w:rsidRPr="00375A4A">
        <w:rPr>
          <w:sz w:val="32"/>
          <w:szCs w:val="32"/>
        </w:rPr>
        <w:t xml:space="preserve"> </w:t>
      </w:r>
      <w:r w:rsidRPr="00375A4A">
        <w:rPr>
          <w:sz w:val="32"/>
          <w:szCs w:val="32"/>
        </w:rPr>
        <w:t>идентификации</w:t>
      </w:r>
      <w:r w:rsidR="00005CF4" w:rsidRPr="00375A4A">
        <w:rPr>
          <w:sz w:val="32"/>
          <w:szCs w:val="32"/>
        </w:rPr>
        <w:t xml:space="preserve"> </w:t>
      </w:r>
      <w:r w:rsidR="0024636E">
        <w:rPr>
          <w:sz w:val="32"/>
          <w:szCs w:val="32"/>
        </w:rPr>
        <w:br/>
      </w:r>
      <w:r w:rsidRPr="00375A4A">
        <w:rPr>
          <w:sz w:val="32"/>
          <w:szCs w:val="32"/>
        </w:rPr>
        <w:t>листьев</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обобщенным</w:t>
      </w:r>
      <w:r w:rsidR="00005CF4" w:rsidRPr="00375A4A">
        <w:rPr>
          <w:sz w:val="32"/>
          <w:szCs w:val="32"/>
        </w:rPr>
        <w:t xml:space="preserve"> </w:t>
      </w:r>
      <w:r w:rsidRPr="00375A4A">
        <w:rPr>
          <w:sz w:val="32"/>
          <w:szCs w:val="32"/>
        </w:rPr>
        <w:t>образом</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«Виктор»</w:t>
      </w:r>
    </w:p>
    <w:p w:rsidR="00FD44DE" w:rsidRPr="00375A4A" w:rsidRDefault="00FD44DE" w:rsidP="00E81885">
      <w:pPr>
        <w:ind w:firstLine="709"/>
        <w:jc w:val="both"/>
        <w:rPr>
          <w:sz w:val="32"/>
          <w:szCs w:val="32"/>
        </w:rPr>
      </w:pPr>
      <w:r w:rsidRPr="00375A4A">
        <w:rPr>
          <w:sz w:val="32"/>
          <w:szCs w:val="32"/>
        </w:rPr>
        <w:lastRenderedPageBreak/>
        <w:t>При</w:t>
      </w:r>
      <w:r w:rsidR="00005CF4" w:rsidRPr="00375A4A">
        <w:rPr>
          <w:sz w:val="32"/>
          <w:szCs w:val="32"/>
        </w:rPr>
        <w:t xml:space="preserve"> </w:t>
      </w:r>
      <w:r w:rsidRPr="00375A4A">
        <w:rPr>
          <w:sz w:val="32"/>
          <w:szCs w:val="32"/>
        </w:rPr>
        <w:t>идентификации</w:t>
      </w:r>
      <w:r w:rsidR="00005CF4" w:rsidRPr="00375A4A">
        <w:rPr>
          <w:sz w:val="32"/>
          <w:szCs w:val="32"/>
        </w:rPr>
        <w:t xml:space="preserve"> </w:t>
      </w:r>
      <w:r w:rsidRPr="00375A4A">
        <w:rPr>
          <w:sz w:val="32"/>
          <w:szCs w:val="32"/>
        </w:rPr>
        <w:t>возникают</w:t>
      </w:r>
      <w:r w:rsidR="00005CF4" w:rsidRPr="00375A4A">
        <w:rPr>
          <w:sz w:val="32"/>
          <w:szCs w:val="32"/>
        </w:rPr>
        <w:t xml:space="preserve"> </w:t>
      </w:r>
      <w:r w:rsidRPr="00375A4A">
        <w:rPr>
          <w:sz w:val="32"/>
          <w:szCs w:val="32"/>
        </w:rPr>
        <w:t>ошибки</w:t>
      </w:r>
      <w:r w:rsidR="00005CF4" w:rsidRPr="00375A4A">
        <w:rPr>
          <w:sz w:val="32"/>
          <w:szCs w:val="32"/>
        </w:rPr>
        <w:t xml:space="preserve"> </w:t>
      </w:r>
      <w:r w:rsidRPr="00375A4A">
        <w:rPr>
          <w:sz w:val="32"/>
          <w:szCs w:val="32"/>
        </w:rPr>
        <w:t>неидентификации</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ложной</w:t>
      </w:r>
      <w:r w:rsidR="00005CF4" w:rsidRPr="00375A4A">
        <w:rPr>
          <w:sz w:val="32"/>
          <w:szCs w:val="32"/>
        </w:rPr>
        <w:t xml:space="preserve"> </w:t>
      </w:r>
      <w:r w:rsidRPr="00375A4A">
        <w:rPr>
          <w:sz w:val="32"/>
          <w:szCs w:val="32"/>
        </w:rPr>
        <w:t>идентификации,</w:t>
      </w:r>
      <w:r w:rsidR="00005CF4" w:rsidRPr="00375A4A">
        <w:rPr>
          <w:sz w:val="32"/>
          <w:szCs w:val="32"/>
        </w:rPr>
        <w:t xml:space="preserve"> </w:t>
      </w:r>
      <w:r w:rsidRPr="00375A4A">
        <w:rPr>
          <w:sz w:val="32"/>
          <w:szCs w:val="32"/>
        </w:rPr>
        <w:t>снижающие</w:t>
      </w:r>
      <w:r w:rsidR="00005CF4" w:rsidRPr="00375A4A">
        <w:rPr>
          <w:sz w:val="32"/>
          <w:szCs w:val="32"/>
        </w:rPr>
        <w:t xml:space="preserve"> </w:t>
      </w:r>
      <w:r w:rsidRPr="00375A4A">
        <w:rPr>
          <w:sz w:val="32"/>
          <w:szCs w:val="32"/>
        </w:rPr>
        <w:t>достоверность</w:t>
      </w:r>
      <w:r w:rsidR="00005CF4" w:rsidRPr="00375A4A">
        <w:rPr>
          <w:sz w:val="32"/>
          <w:szCs w:val="32"/>
        </w:rPr>
        <w:t xml:space="preserve"> </w:t>
      </w:r>
      <w:r w:rsidRPr="00375A4A">
        <w:rPr>
          <w:sz w:val="32"/>
          <w:szCs w:val="32"/>
        </w:rPr>
        <w:t>модели.</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мнению</w:t>
      </w:r>
      <w:r w:rsidR="00005CF4" w:rsidRPr="00375A4A">
        <w:rPr>
          <w:sz w:val="32"/>
          <w:szCs w:val="32"/>
        </w:rPr>
        <w:t xml:space="preserve"> </w:t>
      </w:r>
      <w:r w:rsidRPr="00375A4A">
        <w:rPr>
          <w:sz w:val="32"/>
          <w:szCs w:val="32"/>
        </w:rPr>
        <w:t>авторов,</w:t>
      </w:r>
      <w:r w:rsidR="00005CF4" w:rsidRPr="00375A4A">
        <w:rPr>
          <w:sz w:val="32"/>
          <w:szCs w:val="32"/>
        </w:rPr>
        <w:t xml:space="preserve"> </w:t>
      </w:r>
      <w:r w:rsidRPr="00375A4A">
        <w:rPr>
          <w:sz w:val="32"/>
          <w:szCs w:val="32"/>
        </w:rPr>
        <w:t>основной</w:t>
      </w:r>
      <w:r w:rsidR="00005CF4" w:rsidRPr="00375A4A">
        <w:rPr>
          <w:sz w:val="32"/>
          <w:szCs w:val="32"/>
        </w:rPr>
        <w:t xml:space="preserve"> </w:t>
      </w:r>
      <w:r w:rsidRPr="00375A4A">
        <w:rPr>
          <w:sz w:val="32"/>
          <w:szCs w:val="32"/>
        </w:rPr>
        <w:t>причиной</w:t>
      </w:r>
      <w:r w:rsidR="00005CF4" w:rsidRPr="00375A4A">
        <w:rPr>
          <w:sz w:val="32"/>
          <w:szCs w:val="32"/>
        </w:rPr>
        <w:t xml:space="preserve"> </w:t>
      </w:r>
      <w:r w:rsidRPr="00375A4A">
        <w:rPr>
          <w:sz w:val="32"/>
          <w:szCs w:val="32"/>
        </w:rPr>
        <w:t>этих</w:t>
      </w:r>
      <w:r w:rsidR="00005CF4" w:rsidRPr="00375A4A">
        <w:rPr>
          <w:sz w:val="32"/>
          <w:szCs w:val="32"/>
        </w:rPr>
        <w:t xml:space="preserve"> </w:t>
      </w:r>
      <w:r w:rsidRPr="00375A4A">
        <w:rPr>
          <w:sz w:val="32"/>
          <w:szCs w:val="32"/>
        </w:rPr>
        <w:t>ошибок</w:t>
      </w:r>
      <w:r w:rsidR="00005CF4" w:rsidRPr="00375A4A">
        <w:rPr>
          <w:sz w:val="32"/>
          <w:szCs w:val="32"/>
        </w:rPr>
        <w:t xml:space="preserve"> </w:t>
      </w:r>
      <w:r w:rsidRPr="00375A4A">
        <w:rPr>
          <w:sz w:val="32"/>
          <w:szCs w:val="32"/>
        </w:rPr>
        <w:t>является</w:t>
      </w:r>
      <w:r w:rsidR="00005CF4" w:rsidRPr="00375A4A">
        <w:rPr>
          <w:sz w:val="32"/>
          <w:szCs w:val="32"/>
        </w:rPr>
        <w:t xml:space="preserve"> </w:t>
      </w:r>
      <w:r w:rsidRPr="00375A4A">
        <w:rPr>
          <w:sz w:val="32"/>
          <w:szCs w:val="32"/>
        </w:rPr>
        <w:t>наличие</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обучающей</w:t>
      </w:r>
      <w:r w:rsidR="00005CF4" w:rsidRPr="00375A4A">
        <w:rPr>
          <w:sz w:val="32"/>
          <w:szCs w:val="32"/>
        </w:rPr>
        <w:t xml:space="preserve"> </w:t>
      </w:r>
      <w:r w:rsidRPr="00375A4A">
        <w:rPr>
          <w:sz w:val="32"/>
          <w:szCs w:val="32"/>
        </w:rPr>
        <w:t>выборке</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каждому</w:t>
      </w:r>
      <w:r w:rsidR="00005CF4" w:rsidRPr="00375A4A">
        <w:rPr>
          <w:sz w:val="32"/>
          <w:szCs w:val="32"/>
        </w:rPr>
        <w:t xml:space="preserve"> </w:t>
      </w:r>
      <w:r w:rsidRPr="00375A4A">
        <w:rPr>
          <w:sz w:val="32"/>
          <w:szCs w:val="32"/>
        </w:rPr>
        <w:t>сорту</w:t>
      </w:r>
      <w:r w:rsidR="00005CF4" w:rsidRPr="00375A4A">
        <w:rPr>
          <w:sz w:val="32"/>
          <w:szCs w:val="32"/>
        </w:rPr>
        <w:t xml:space="preserve"> </w:t>
      </w:r>
      <w:r w:rsidRPr="00375A4A">
        <w:rPr>
          <w:sz w:val="32"/>
          <w:szCs w:val="32"/>
        </w:rPr>
        <w:t>винограда</w:t>
      </w:r>
      <w:r w:rsidR="00005CF4" w:rsidRPr="00375A4A">
        <w:rPr>
          <w:sz w:val="32"/>
          <w:szCs w:val="32"/>
        </w:rPr>
        <w:t xml:space="preserve"> </w:t>
      </w:r>
      <w:r w:rsidRPr="00375A4A">
        <w:rPr>
          <w:sz w:val="32"/>
          <w:szCs w:val="32"/>
        </w:rPr>
        <w:t>«н</w:t>
      </w:r>
      <w:r w:rsidRPr="00375A4A">
        <w:rPr>
          <w:sz w:val="32"/>
          <w:szCs w:val="32"/>
        </w:rPr>
        <w:t>е</w:t>
      </w:r>
      <w:r w:rsidRPr="00375A4A">
        <w:rPr>
          <w:sz w:val="32"/>
          <w:szCs w:val="32"/>
        </w:rPr>
        <w:t>типичных»</w:t>
      </w:r>
      <w:r w:rsidR="00005CF4" w:rsidRPr="00375A4A">
        <w:rPr>
          <w:sz w:val="32"/>
          <w:szCs w:val="32"/>
        </w:rPr>
        <w:t xml:space="preserve"> </w:t>
      </w:r>
      <w:r w:rsidRPr="00375A4A">
        <w:rPr>
          <w:sz w:val="32"/>
          <w:szCs w:val="32"/>
        </w:rPr>
        <w:t>для</w:t>
      </w:r>
      <w:r w:rsidR="00005CF4" w:rsidRPr="00375A4A">
        <w:rPr>
          <w:sz w:val="32"/>
          <w:szCs w:val="32"/>
        </w:rPr>
        <w:t xml:space="preserve"> </w:t>
      </w:r>
      <w:r w:rsidRPr="00375A4A">
        <w:rPr>
          <w:sz w:val="32"/>
          <w:szCs w:val="32"/>
        </w:rPr>
        <w:t>данного</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значительно</w:t>
      </w:r>
      <w:r w:rsidR="00005CF4" w:rsidRPr="00375A4A">
        <w:rPr>
          <w:sz w:val="32"/>
          <w:szCs w:val="32"/>
        </w:rPr>
        <w:t xml:space="preserve"> </w:t>
      </w:r>
      <w:r w:rsidRPr="00375A4A">
        <w:rPr>
          <w:sz w:val="32"/>
          <w:szCs w:val="32"/>
        </w:rPr>
        <w:t>отличающи</w:t>
      </w:r>
      <w:r w:rsidRPr="00375A4A">
        <w:rPr>
          <w:sz w:val="32"/>
          <w:szCs w:val="32"/>
        </w:rPr>
        <w:t>х</w:t>
      </w:r>
      <w:r w:rsidRPr="00375A4A">
        <w:rPr>
          <w:sz w:val="32"/>
          <w:szCs w:val="32"/>
        </w:rPr>
        <w:t>ся</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своей</w:t>
      </w:r>
      <w:r w:rsidR="00005CF4" w:rsidRPr="00375A4A">
        <w:rPr>
          <w:sz w:val="32"/>
          <w:szCs w:val="32"/>
        </w:rPr>
        <w:t xml:space="preserve"> </w:t>
      </w:r>
      <w:r w:rsidRPr="00375A4A">
        <w:rPr>
          <w:sz w:val="32"/>
          <w:szCs w:val="32"/>
        </w:rPr>
        <w:t>форме</w:t>
      </w:r>
      <w:r w:rsidR="00005CF4" w:rsidRPr="00375A4A">
        <w:rPr>
          <w:sz w:val="32"/>
          <w:szCs w:val="32"/>
        </w:rPr>
        <w:t xml:space="preserve"> </w:t>
      </w:r>
      <w:r w:rsidRPr="00375A4A">
        <w:rPr>
          <w:sz w:val="32"/>
          <w:szCs w:val="32"/>
        </w:rPr>
        <w:t>от</w:t>
      </w:r>
      <w:r w:rsidR="00005CF4" w:rsidRPr="00375A4A">
        <w:rPr>
          <w:sz w:val="32"/>
          <w:szCs w:val="32"/>
        </w:rPr>
        <w:t xml:space="preserve"> </w:t>
      </w:r>
      <w:r w:rsidRPr="00375A4A">
        <w:rPr>
          <w:sz w:val="32"/>
          <w:szCs w:val="32"/>
        </w:rPr>
        <w:t>основной</w:t>
      </w:r>
      <w:r w:rsidR="00005CF4" w:rsidRPr="00375A4A">
        <w:rPr>
          <w:sz w:val="32"/>
          <w:szCs w:val="32"/>
        </w:rPr>
        <w:t xml:space="preserve"> </w:t>
      </w:r>
      <w:r w:rsidRPr="00375A4A">
        <w:rPr>
          <w:sz w:val="32"/>
          <w:szCs w:val="32"/>
        </w:rPr>
        <w:t>массы</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(явление</w:t>
      </w:r>
      <w:r w:rsidR="00005CF4" w:rsidRPr="00375A4A">
        <w:rPr>
          <w:sz w:val="32"/>
          <w:szCs w:val="32"/>
        </w:rPr>
        <w:t xml:space="preserve"> </w:t>
      </w:r>
      <w:r w:rsidRPr="00375A4A">
        <w:rPr>
          <w:sz w:val="32"/>
          <w:szCs w:val="32"/>
        </w:rPr>
        <w:t>п</w:t>
      </w:r>
      <w:r w:rsidRPr="00375A4A">
        <w:rPr>
          <w:sz w:val="32"/>
          <w:szCs w:val="32"/>
        </w:rPr>
        <w:t>о</w:t>
      </w:r>
      <w:r w:rsidRPr="00375A4A">
        <w:rPr>
          <w:sz w:val="32"/>
          <w:szCs w:val="32"/>
        </w:rPr>
        <w:t>лиморфизма).</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сути</w:t>
      </w:r>
      <w:r w:rsidR="00005CF4" w:rsidRPr="00375A4A">
        <w:rPr>
          <w:sz w:val="32"/>
          <w:szCs w:val="32"/>
        </w:rPr>
        <w:t xml:space="preserve"> </w:t>
      </w:r>
      <w:r w:rsidRPr="00375A4A">
        <w:rPr>
          <w:sz w:val="32"/>
          <w:szCs w:val="32"/>
        </w:rPr>
        <w:t>это</w:t>
      </w:r>
      <w:r w:rsidR="00005CF4" w:rsidRPr="00375A4A">
        <w:rPr>
          <w:sz w:val="32"/>
          <w:szCs w:val="32"/>
        </w:rPr>
        <w:t xml:space="preserve"> </w:t>
      </w:r>
      <w:r w:rsidRPr="00375A4A">
        <w:rPr>
          <w:sz w:val="32"/>
          <w:szCs w:val="32"/>
        </w:rPr>
        <w:t>связано</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не</w:t>
      </w:r>
      <w:r w:rsidR="00005CF4" w:rsidRPr="00375A4A">
        <w:rPr>
          <w:sz w:val="32"/>
          <w:szCs w:val="32"/>
        </w:rPr>
        <w:t xml:space="preserve"> </w:t>
      </w:r>
      <w:r w:rsidRPr="00375A4A">
        <w:rPr>
          <w:sz w:val="32"/>
          <w:szCs w:val="32"/>
        </w:rPr>
        <w:t>очень</w:t>
      </w:r>
      <w:r w:rsidR="00005CF4" w:rsidRPr="00375A4A">
        <w:rPr>
          <w:sz w:val="32"/>
          <w:szCs w:val="32"/>
        </w:rPr>
        <w:t xml:space="preserve"> </w:t>
      </w:r>
      <w:r w:rsidRPr="00375A4A">
        <w:rPr>
          <w:sz w:val="32"/>
          <w:szCs w:val="32"/>
        </w:rPr>
        <w:t>высоким</w:t>
      </w:r>
      <w:r w:rsidR="00005CF4" w:rsidRPr="00375A4A">
        <w:rPr>
          <w:sz w:val="32"/>
          <w:szCs w:val="32"/>
        </w:rPr>
        <w:t xml:space="preserve"> </w:t>
      </w:r>
      <w:r w:rsidRPr="00375A4A">
        <w:rPr>
          <w:sz w:val="32"/>
          <w:szCs w:val="32"/>
        </w:rPr>
        <w:t>качеством</w:t>
      </w:r>
      <w:r w:rsidR="00005CF4" w:rsidRPr="00375A4A">
        <w:rPr>
          <w:sz w:val="32"/>
          <w:szCs w:val="32"/>
        </w:rPr>
        <w:t xml:space="preserve"> </w:t>
      </w:r>
      <w:r w:rsidRPr="00375A4A">
        <w:rPr>
          <w:sz w:val="32"/>
          <w:szCs w:val="32"/>
        </w:rPr>
        <w:t>обучающей</w:t>
      </w:r>
      <w:r w:rsidR="00005CF4" w:rsidRPr="00375A4A">
        <w:rPr>
          <w:sz w:val="32"/>
          <w:szCs w:val="32"/>
        </w:rPr>
        <w:t xml:space="preserve"> </w:t>
      </w:r>
      <w:r w:rsidRPr="00375A4A">
        <w:rPr>
          <w:sz w:val="32"/>
          <w:szCs w:val="32"/>
        </w:rPr>
        <w:t>выборки.</w:t>
      </w:r>
      <w:r w:rsidR="00005CF4" w:rsidRPr="00375A4A">
        <w:rPr>
          <w:sz w:val="32"/>
          <w:szCs w:val="32"/>
        </w:rPr>
        <w:t xml:space="preserve"> </w:t>
      </w:r>
    </w:p>
    <w:p w:rsidR="00FD44DE" w:rsidRPr="00375A4A" w:rsidRDefault="00FD44DE" w:rsidP="00E81885">
      <w:pPr>
        <w:ind w:firstLine="709"/>
        <w:jc w:val="both"/>
        <w:rPr>
          <w:sz w:val="32"/>
          <w:szCs w:val="32"/>
        </w:rPr>
      </w:pPr>
      <w:r w:rsidRPr="00375A4A">
        <w:rPr>
          <w:sz w:val="32"/>
          <w:szCs w:val="32"/>
        </w:rPr>
        <w:t>В</w:t>
      </w:r>
      <w:r w:rsidR="00005CF4" w:rsidRPr="00375A4A">
        <w:rPr>
          <w:sz w:val="32"/>
          <w:szCs w:val="32"/>
        </w:rPr>
        <w:t xml:space="preserve"> </w:t>
      </w:r>
      <w:r w:rsidRPr="00375A4A">
        <w:rPr>
          <w:sz w:val="32"/>
          <w:szCs w:val="32"/>
        </w:rPr>
        <w:t>системе</w:t>
      </w:r>
      <w:r w:rsidR="00005CF4" w:rsidRPr="00375A4A">
        <w:rPr>
          <w:sz w:val="32"/>
          <w:szCs w:val="32"/>
        </w:rPr>
        <w:t xml:space="preserve"> </w:t>
      </w:r>
      <w:r w:rsidRPr="00375A4A">
        <w:rPr>
          <w:sz w:val="32"/>
          <w:szCs w:val="32"/>
        </w:rPr>
        <w:t>«Эйдос»</w:t>
      </w:r>
      <w:r w:rsidR="00005CF4" w:rsidRPr="00375A4A">
        <w:rPr>
          <w:sz w:val="32"/>
          <w:szCs w:val="32"/>
        </w:rPr>
        <w:t xml:space="preserve"> </w:t>
      </w:r>
      <w:r w:rsidRPr="00375A4A">
        <w:rPr>
          <w:sz w:val="32"/>
          <w:szCs w:val="32"/>
        </w:rPr>
        <w:t>есть</w:t>
      </w:r>
      <w:r w:rsidR="00005CF4" w:rsidRPr="00375A4A">
        <w:rPr>
          <w:sz w:val="32"/>
          <w:szCs w:val="32"/>
        </w:rPr>
        <w:t xml:space="preserve"> </w:t>
      </w:r>
      <w:r w:rsidRPr="00375A4A">
        <w:rPr>
          <w:sz w:val="32"/>
          <w:szCs w:val="32"/>
        </w:rPr>
        <w:t>много</w:t>
      </w:r>
      <w:r w:rsidR="00005CF4" w:rsidRPr="00375A4A">
        <w:rPr>
          <w:sz w:val="32"/>
          <w:szCs w:val="32"/>
        </w:rPr>
        <w:t xml:space="preserve"> </w:t>
      </w:r>
      <w:r w:rsidRPr="00375A4A">
        <w:rPr>
          <w:sz w:val="32"/>
          <w:szCs w:val="32"/>
        </w:rPr>
        <w:t>различных</w:t>
      </w:r>
      <w:r w:rsidR="00005CF4" w:rsidRPr="00375A4A">
        <w:rPr>
          <w:sz w:val="32"/>
          <w:szCs w:val="32"/>
        </w:rPr>
        <w:t xml:space="preserve"> </w:t>
      </w:r>
      <w:r w:rsidRPr="00375A4A">
        <w:rPr>
          <w:sz w:val="32"/>
          <w:szCs w:val="32"/>
        </w:rPr>
        <w:t>средств</w:t>
      </w:r>
      <w:r w:rsidR="00005CF4" w:rsidRPr="00375A4A">
        <w:rPr>
          <w:sz w:val="32"/>
          <w:szCs w:val="32"/>
        </w:rPr>
        <w:t xml:space="preserve"> </w:t>
      </w:r>
      <w:r w:rsidRPr="00375A4A">
        <w:rPr>
          <w:sz w:val="32"/>
          <w:szCs w:val="32"/>
        </w:rPr>
        <w:t>повыш</w:t>
      </w:r>
      <w:r w:rsidRPr="00375A4A">
        <w:rPr>
          <w:sz w:val="32"/>
          <w:szCs w:val="32"/>
        </w:rPr>
        <w:t>е</w:t>
      </w:r>
      <w:r w:rsidRPr="00375A4A">
        <w:rPr>
          <w:sz w:val="32"/>
          <w:szCs w:val="32"/>
        </w:rPr>
        <w:t>ния</w:t>
      </w:r>
      <w:r w:rsidR="00005CF4" w:rsidRPr="00375A4A">
        <w:rPr>
          <w:sz w:val="32"/>
          <w:szCs w:val="32"/>
        </w:rPr>
        <w:t xml:space="preserve"> </w:t>
      </w:r>
      <w:r w:rsidRPr="00375A4A">
        <w:rPr>
          <w:sz w:val="32"/>
          <w:szCs w:val="32"/>
        </w:rPr>
        <w:t>качества</w:t>
      </w:r>
      <w:r w:rsidR="00005CF4" w:rsidRPr="00375A4A">
        <w:rPr>
          <w:sz w:val="32"/>
          <w:szCs w:val="32"/>
        </w:rPr>
        <w:t xml:space="preserve"> </w:t>
      </w:r>
      <w:r w:rsidRPr="00375A4A">
        <w:rPr>
          <w:sz w:val="32"/>
          <w:szCs w:val="32"/>
        </w:rPr>
        <w:t>моделей,</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частности</w:t>
      </w:r>
      <w:r w:rsidR="00005CF4" w:rsidRPr="00375A4A">
        <w:rPr>
          <w:sz w:val="32"/>
          <w:szCs w:val="32"/>
        </w:rPr>
        <w:t xml:space="preserve"> </w:t>
      </w:r>
      <w:r w:rsidRPr="00375A4A">
        <w:rPr>
          <w:sz w:val="32"/>
          <w:szCs w:val="32"/>
        </w:rPr>
        <w:t>за</w:t>
      </w:r>
      <w:r w:rsidR="00005CF4" w:rsidRPr="00375A4A">
        <w:rPr>
          <w:sz w:val="32"/>
          <w:szCs w:val="32"/>
        </w:rPr>
        <w:t xml:space="preserve"> </w:t>
      </w:r>
      <w:r w:rsidRPr="00375A4A">
        <w:rPr>
          <w:sz w:val="32"/>
          <w:szCs w:val="32"/>
        </w:rPr>
        <w:t>счет</w:t>
      </w:r>
      <w:r w:rsidR="00005CF4" w:rsidRPr="00375A4A">
        <w:rPr>
          <w:sz w:val="32"/>
          <w:szCs w:val="32"/>
        </w:rPr>
        <w:t xml:space="preserve"> </w:t>
      </w:r>
      <w:r w:rsidRPr="00375A4A">
        <w:rPr>
          <w:sz w:val="32"/>
          <w:szCs w:val="32"/>
        </w:rPr>
        <w:t>улучшения</w:t>
      </w:r>
      <w:r w:rsidR="00005CF4" w:rsidRPr="00375A4A">
        <w:rPr>
          <w:sz w:val="32"/>
          <w:szCs w:val="32"/>
        </w:rPr>
        <w:t xml:space="preserve"> </w:t>
      </w:r>
      <w:r w:rsidRPr="00375A4A">
        <w:rPr>
          <w:sz w:val="32"/>
          <w:szCs w:val="32"/>
        </w:rPr>
        <w:t>качества</w:t>
      </w:r>
      <w:r w:rsidR="00005CF4" w:rsidRPr="00375A4A">
        <w:rPr>
          <w:sz w:val="32"/>
          <w:szCs w:val="32"/>
        </w:rPr>
        <w:t xml:space="preserve"> </w:t>
      </w:r>
      <w:r w:rsidRPr="00375A4A">
        <w:rPr>
          <w:sz w:val="32"/>
          <w:szCs w:val="32"/>
        </w:rPr>
        <w:t>обучающей</w:t>
      </w:r>
      <w:r w:rsidR="00005CF4" w:rsidRPr="00375A4A">
        <w:rPr>
          <w:sz w:val="32"/>
          <w:szCs w:val="32"/>
        </w:rPr>
        <w:t xml:space="preserve"> </w:t>
      </w:r>
      <w:r w:rsidRPr="00375A4A">
        <w:rPr>
          <w:sz w:val="32"/>
          <w:szCs w:val="32"/>
        </w:rPr>
        <w:t>выборки.</w:t>
      </w:r>
      <w:r w:rsidR="00005CF4" w:rsidRPr="00375A4A">
        <w:rPr>
          <w:sz w:val="32"/>
          <w:szCs w:val="32"/>
        </w:rPr>
        <w:t xml:space="preserve"> </w:t>
      </w:r>
      <w:r w:rsidRPr="00375A4A">
        <w:rPr>
          <w:sz w:val="32"/>
          <w:szCs w:val="32"/>
        </w:rPr>
        <w:t>Для</w:t>
      </w:r>
      <w:r w:rsidR="00005CF4" w:rsidRPr="00375A4A">
        <w:rPr>
          <w:sz w:val="32"/>
          <w:szCs w:val="32"/>
        </w:rPr>
        <w:t xml:space="preserve"> </w:t>
      </w:r>
      <w:r w:rsidRPr="00375A4A">
        <w:rPr>
          <w:sz w:val="32"/>
          <w:szCs w:val="32"/>
        </w:rPr>
        <w:t>поиска</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удаления</w:t>
      </w:r>
      <w:r w:rsidR="00005CF4" w:rsidRPr="00375A4A">
        <w:rPr>
          <w:sz w:val="32"/>
          <w:szCs w:val="32"/>
        </w:rPr>
        <w:t xml:space="preserve"> </w:t>
      </w:r>
      <w:r w:rsidRPr="00375A4A">
        <w:rPr>
          <w:sz w:val="32"/>
          <w:szCs w:val="32"/>
        </w:rPr>
        <w:t>из</w:t>
      </w:r>
      <w:r w:rsidR="00005CF4" w:rsidRPr="00375A4A">
        <w:rPr>
          <w:sz w:val="32"/>
          <w:szCs w:val="32"/>
        </w:rPr>
        <w:t xml:space="preserve"> </w:t>
      </w:r>
      <w:r w:rsidRPr="00375A4A">
        <w:rPr>
          <w:sz w:val="32"/>
          <w:szCs w:val="32"/>
        </w:rPr>
        <w:t>обучающей</w:t>
      </w:r>
      <w:r w:rsidR="00005CF4" w:rsidRPr="00375A4A">
        <w:rPr>
          <w:sz w:val="32"/>
          <w:szCs w:val="32"/>
        </w:rPr>
        <w:t xml:space="preserve"> </w:t>
      </w:r>
      <w:r w:rsidRPr="00375A4A">
        <w:rPr>
          <w:sz w:val="32"/>
          <w:szCs w:val="32"/>
        </w:rPr>
        <w:t>в</w:t>
      </w:r>
      <w:r w:rsidRPr="00375A4A">
        <w:rPr>
          <w:sz w:val="32"/>
          <w:szCs w:val="32"/>
        </w:rPr>
        <w:t>ы</w:t>
      </w:r>
      <w:r w:rsidRPr="00375A4A">
        <w:rPr>
          <w:sz w:val="32"/>
          <w:szCs w:val="32"/>
        </w:rPr>
        <w:t>борки</w:t>
      </w:r>
      <w:r w:rsidR="00005CF4" w:rsidRPr="00375A4A">
        <w:rPr>
          <w:sz w:val="32"/>
          <w:szCs w:val="32"/>
        </w:rPr>
        <w:t xml:space="preserve"> </w:t>
      </w:r>
      <w:r w:rsidRPr="00375A4A">
        <w:rPr>
          <w:sz w:val="32"/>
          <w:szCs w:val="32"/>
        </w:rPr>
        <w:t>данных</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нетипичным</w:t>
      </w:r>
      <w:r w:rsidR="00005CF4" w:rsidRPr="00375A4A">
        <w:rPr>
          <w:sz w:val="32"/>
          <w:szCs w:val="32"/>
        </w:rPr>
        <w:t xml:space="preserve"> </w:t>
      </w:r>
      <w:r w:rsidRPr="00375A4A">
        <w:rPr>
          <w:sz w:val="32"/>
          <w:szCs w:val="32"/>
        </w:rPr>
        <w:t>листьям</w:t>
      </w:r>
      <w:r w:rsidR="00005CF4" w:rsidRPr="00375A4A">
        <w:rPr>
          <w:sz w:val="32"/>
          <w:szCs w:val="32"/>
        </w:rPr>
        <w:t xml:space="preserve"> </w:t>
      </w:r>
      <w:r w:rsidRPr="00375A4A">
        <w:rPr>
          <w:sz w:val="32"/>
          <w:szCs w:val="32"/>
        </w:rPr>
        <w:t>может</w:t>
      </w:r>
      <w:r w:rsidR="00005CF4" w:rsidRPr="00375A4A">
        <w:rPr>
          <w:sz w:val="32"/>
          <w:szCs w:val="32"/>
        </w:rPr>
        <w:t xml:space="preserve"> </w:t>
      </w:r>
      <w:r w:rsidRPr="00375A4A">
        <w:rPr>
          <w:sz w:val="32"/>
          <w:szCs w:val="32"/>
        </w:rPr>
        <w:t>быть</w:t>
      </w:r>
      <w:r w:rsidR="00005CF4" w:rsidRPr="00375A4A">
        <w:rPr>
          <w:sz w:val="32"/>
          <w:szCs w:val="32"/>
        </w:rPr>
        <w:t xml:space="preserve"> </w:t>
      </w:r>
      <w:r w:rsidRPr="00375A4A">
        <w:rPr>
          <w:sz w:val="32"/>
          <w:szCs w:val="32"/>
        </w:rPr>
        <w:t>применен</w:t>
      </w:r>
      <w:r w:rsidR="00005CF4" w:rsidRPr="00375A4A">
        <w:rPr>
          <w:sz w:val="32"/>
          <w:szCs w:val="32"/>
        </w:rPr>
        <w:t xml:space="preserve"> </w:t>
      </w:r>
      <w:r w:rsidRPr="00375A4A">
        <w:rPr>
          <w:sz w:val="32"/>
          <w:szCs w:val="32"/>
        </w:rPr>
        <w:t>р</w:t>
      </w:r>
      <w:r w:rsidRPr="00375A4A">
        <w:rPr>
          <w:sz w:val="32"/>
          <w:szCs w:val="32"/>
        </w:rPr>
        <w:t>е</w:t>
      </w:r>
      <w:r w:rsidRPr="00375A4A">
        <w:rPr>
          <w:sz w:val="32"/>
          <w:szCs w:val="32"/>
        </w:rPr>
        <w:t>жим:</w:t>
      </w:r>
      <w:r w:rsidR="00005CF4" w:rsidRPr="00375A4A">
        <w:rPr>
          <w:sz w:val="32"/>
          <w:szCs w:val="32"/>
        </w:rPr>
        <w:t xml:space="preserve"> </w:t>
      </w:r>
      <w:r w:rsidRPr="00375A4A">
        <w:rPr>
          <w:sz w:val="32"/>
          <w:szCs w:val="32"/>
        </w:rPr>
        <w:t>3.7.6.</w:t>
      </w:r>
      <w:r w:rsidR="00005CF4" w:rsidRPr="00375A4A">
        <w:rPr>
          <w:sz w:val="32"/>
          <w:szCs w:val="32"/>
        </w:rPr>
        <w:t xml:space="preserve"> </w:t>
      </w:r>
      <w:r w:rsidRPr="00375A4A">
        <w:rPr>
          <w:sz w:val="32"/>
          <w:szCs w:val="32"/>
        </w:rPr>
        <w:t>Разделение</w:t>
      </w:r>
      <w:r w:rsidR="00005CF4" w:rsidRPr="00375A4A">
        <w:rPr>
          <w:sz w:val="32"/>
          <w:szCs w:val="32"/>
        </w:rPr>
        <w:t xml:space="preserve"> </w:t>
      </w:r>
      <w:r w:rsidRPr="00375A4A">
        <w:rPr>
          <w:sz w:val="32"/>
          <w:szCs w:val="32"/>
        </w:rPr>
        <w:t>классов</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типичную</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нетипичную</w:t>
      </w:r>
      <w:r w:rsidR="00005CF4" w:rsidRPr="00375A4A">
        <w:rPr>
          <w:sz w:val="32"/>
          <w:szCs w:val="32"/>
        </w:rPr>
        <w:t xml:space="preserve"> </w:t>
      </w:r>
      <w:r w:rsidRPr="00375A4A">
        <w:rPr>
          <w:sz w:val="32"/>
          <w:szCs w:val="32"/>
        </w:rPr>
        <w:t>части.</w:t>
      </w:r>
      <w:r w:rsidR="00005CF4" w:rsidRPr="00375A4A">
        <w:rPr>
          <w:sz w:val="32"/>
          <w:szCs w:val="32"/>
        </w:rPr>
        <w:t xml:space="preserve"> </w:t>
      </w:r>
      <w:r w:rsidRPr="00375A4A">
        <w:rPr>
          <w:sz w:val="32"/>
          <w:szCs w:val="32"/>
        </w:rPr>
        <w:t>Этот</w:t>
      </w:r>
      <w:r w:rsidR="00005CF4" w:rsidRPr="00375A4A">
        <w:rPr>
          <w:sz w:val="32"/>
          <w:szCs w:val="32"/>
        </w:rPr>
        <w:t xml:space="preserve"> </w:t>
      </w:r>
      <w:r w:rsidRPr="00375A4A">
        <w:rPr>
          <w:sz w:val="32"/>
          <w:szCs w:val="32"/>
        </w:rPr>
        <w:t>режим</w:t>
      </w:r>
      <w:r w:rsidR="00005CF4" w:rsidRPr="00375A4A">
        <w:rPr>
          <w:sz w:val="32"/>
          <w:szCs w:val="32"/>
        </w:rPr>
        <w:t xml:space="preserve"> </w:t>
      </w:r>
      <w:r w:rsidRPr="00375A4A">
        <w:rPr>
          <w:sz w:val="32"/>
          <w:szCs w:val="32"/>
        </w:rPr>
        <w:t>был</w:t>
      </w:r>
      <w:r w:rsidR="00005CF4" w:rsidRPr="00375A4A">
        <w:rPr>
          <w:sz w:val="32"/>
          <w:szCs w:val="32"/>
        </w:rPr>
        <w:t xml:space="preserve"> </w:t>
      </w:r>
      <w:r w:rsidRPr="00375A4A">
        <w:rPr>
          <w:sz w:val="32"/>
          <w:szCs w:val="32"/>
        </w:rPr>
        <w:t>реализован</w:t>
      </w:r>
      <w:r w:rsidR="00005CF4" w:rsidRPr="00375A4A">
        <w:rPr>
          <w:sz w:val="32"/>
          <w:szCs w:val="32"/>
        </w:rPr>
        <w:t xml:space="preserve"> </w:t>
      </w:r>
      <w:r w:rsidRPr="00375A4A">
        <w:rPr>
          <w:sz w:val="32"/>
          <w:szCs w:val="32"/>
        </w:rPr>
        <w:t>в</w:t>
      </w:r>
      <w:r w:rsidR="00005CF4" w:rsidRPr="00375A4A">
        <w:rPr>
          <w:sz w:val="32"/>
          <w:szCs w:val="32"/>
        </w:rPr>
        <w:t xml:space="preserve"> </w:t>
      </w:r>
      <w:r w:rsidR="00346E48" w:rsidRPr="00375A4A">
        <w:rPr>
          <w:sz w:val="32"/>
          <w:szCs w:val="32"/>
        </w:rPr>
        <w:t>DOS-</w:t>
      </w:r>
      <w:r w:rsidRPr="00375A4A">
        <w:rPr>
          <w:sz w:val="32"/>
          <w:szCs w:val="32"/>
        </w:rPr>
        <w:t>версии</w:t>
      </w:r>
      <w:r w:rsidR="00005CF4" w:rsidRPr="00375A4A">
        <w:rPr>
          <w:sz w:val="32"/>
          <w:szCs w:val="32"/>
        </w:rPr>
        <w:t xml:space="preserve"> </w:t>
      </w:r>
      <w:r w:rsidRPr="00375A4A">
        <w:rPr>
          <w:sz w:val="32"/>
          <w:szCs w:val="32"/>
        </w:rPr>
        <w:t>системы</w:t>
      </w:r>
      <w:r w:rsidR="00005CF4" w:rsidRPr="00375A4A">
        <w:rPr>
          <w:sz w:val="32"/>
          <w:szCs w:val="32"/>
        </w:rPr>
        <w:t xml:space="preserve"> </w:t>
      </w:r>
      <w:r w:rsidRPr="00375A4A">
        <w:rPr>
          <w:sz w:val="32"/>
          <w:szCs w:val="32"/>
        </w:rPr>
        <w:t>«Эйдос»</w:t>
      </w:r>
      <w:r w:rsidR="00005CF4" w:rsidRPr="00375A4A">
        <w:rPr>
          <w:sz w:val="32"/>
          <w:szCs w:val="32"/>
        </w:rPr>
        <w:t xml:space="preserve"> </w:t>
      </w:r>
      <w:r w:rsidRPr="00375A4A">
        <w:rPr>
          <w:sz w:val="32"/>
          <w:szCs w:val="32"/>
        </w:rPr>
        <w:t>[8,</w:t>
      </w:r>
      <w:r w:rsidR="00005CF4" w:rsidRPr="00375A4A">
        <w:rPr>
          <w:sz w:val="32"/>
          <w:szCs w:val="32"/>
        </w:rPr>
        <w:t xml:space="preserve"> </w:t>
      </w:r>
      <w:r w:rsidRPr="00375A4A">
        <w:rPr>
          <w:sz w:val="32"/>
          <w:szCs w:val="32"/>
        </w:rPr>
        <w:t>9,</w:t>
      </w:r>
      <w:r w:rsidR="00005CF4" w:rsidRPr="00375A4A">
        <w:rPr>
          <w:sz w:val="32"/>
          <w:szCs w:val="32"/>
        </w:rPr>
        <w:t xml:space="preserve"> </w:t>
      </w:r>
      <w:r w:rsidRPr="00375A4A">
        <w:rPr>
          <w:sz w:val="32"/>
          <w:szCs w:val="32"/>
        </w:rPr>
        <w:t>10],</w:t>
      </w:r>
      <w:r w:rsidR="00005CF4" w:rsidRPr="00375A4A">
        <w:rPr>
          <w:sz w:val="32"/>
          <w:szCs w:val="32"/>
        </w:rPr>
        <w:t xml:space="preserve"> </w:t>
      </w:r>
      <w:r w:rsidRPr="00375A4A">
        <w:rPr>
          <w:sz w:val="32"/>
          <w:szCs w:val="32"/>
        </w:rPr>
        <w:t>а</w:t>
      </w:r>
      <w:r w:rsidR="00005CF4" w:rsidRPr="00375A4A">
        <w:rPr>
          <w:sz w:val="32"/>
          <w:szCs w:val="32"/>
        </w:rPr>
        <w:t xml:space="preserve"> </w:t>
      </w:r>
      <w:r w:rsidRPr="00375A4A">
        <w:rPr>
          <w:sz w:val="32"/>
          <w:szCs w:val="32"/>
        </w:rPr>
        <w:t>во</w:t>
      </w:r>
      <w:r w:rsidR="00005CF4" w:rsidRPr="00375A4A">
        <w:rPr>
          <w:sz w:val="32"/>
          <w:szCs w:val="32"/>
        </w:rPr>
        <w:t xml:space="preserve"> </w:t>
      </w:r>
      <w:r w:rsidRPr="00375A4A">
        <w:rPr>
          <w:sz w:val="32"/>
          <w:szCs w:val="32"/>
        </w:rPr>
        <w:t>время</w:t>
      </w:r>
      <w:r w:rsidR="00005CF4" w:rsidRPr="00375A4A">
        <w:rPr>
          <w:sz w:val="32"/>
          <w:szCs w:val="32"/>
        </w:rPr>
        <w:t xml:space="preserve"> </w:t>
      </w:r>
      <w:r w:rsidRPr="00375A4A">
        <w:rPr>
          <w:sz w:val="32"/>
          <w:szCs w:val="32"/>
        </w:rPr>
        <w:t>работы</w:t>
      </w:r>
      <w:r w:rsidR="00005CF4" w:rsidRPr="00375A4A">
        <w:rPr>
          <w:sz w:val="32"/>
          <w:szCs w:val="32"/>
        </w:rPr>
        <w:t xml:space="preserve"> </w:t>
      </w:r>
      <w:r w:rsidRPr="00375A4A">
        <w:rPr>
          <w:sz w:val="32"/>
          <w:szCs w:val="32"/>
        </w:rPr>
        <w:t>над</w:t>
      </w:r>
      <w:r w:rsidR="00005CF4" w:rsidRPr="00375A4A">
        <w:rPr>
          <w:sz w:val="32"/>
          <w:szCs w:val="32"/>
        </w:rPr>
        <w:t xml:space="preserve"> </w:t>
      </w:r>
      <w:r w:rsidR="00B06402" w:rsidRPr="00375A4A">
        <w:rPr>
          <w:sz w:val="32"/>
          <w:szCs w:val="32"/>
        </w:rPr>
        <w:t>монографией</w:t>
      </w:r>
      <w:r w:rsidR="00005CF4" w:rsidRPr="00375A4A">
        <w:rPr>
          <w:sz w:val="32"/>
          <w:szCs w:val="32"/>
        </w:rPr>
        <w:t xml:space="preserve"> </w:t>
      </w:r>
      <w:r w:rsidRPr="00375A4A">
        <w:rPr>
          <w:sz w:val="32"/>
          <w:szCs w:val="32"/>
        </w:rPr>
        <w:t>он</w:t>
      </w:r>
      <w:r w:rsidR="00005CF4" w:rsidRPr="00375A4A">
        <w:rPr>
          <w:sz w:val="32"/>
          <w:szCs w:val="32"/>
        </w:rPr>
        <w:t xml:space="preserve"> </w:t>
      </w:r>
      <w:r w:rsidRPr="00375A4A">
        <w:rPr>
          <w:sz w:val="32"/>
          <w:szCs w:val="32"/>
        </w:rPr>
        <w:t>был</w:t>
      </w:r>
      <w:r w:rsidR="00005CF4" w:rsidRPr="00375A4A">
        <w:rPr>
          <w:sz w:val="32"/>
          <w:szCs w:val="32"/>
        </w:rPr>
        <w:t xml:space="preserve"> </w:t>
      </w:r>
      <w:r w:rsidRPr="00375A4A">
        <w:rPr>
          <w:sz w:val="32"/>
          <w:szCs w:val="32"/>
        </w:rPr>
        <w:t>реализован</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несколько</w:t>
      </w:r>
      <w:r w:rsidR="00005CF4" w:rsidRPr="00375A4A">
        <w:rPr>
          <w:sz w:val="32"/>
          <w:szCs w:val="32"/>
        </w:rPr>
        <w:t xml:space="preserve"> </w:t>
      </w:r>
      <w:r w:rsidRPr="00375A4A">
        <w:rPr>
          <w:sz w:val="32"/>
          <w:szCs w:val="32"/>
        </w:rPr>
        <w:t>усовершенствованном</w:t>
      </w:r>
      <w:r w:rsidR="00005CF4" w:rsidRPr="00375A4A">
        <w:rPr>
          <w:sz w:val="32"/>
          <w:szCs w:val="32"/>
        </w:rPr>
        <w:t xml:space="preserve"> </w:t>
      </w:r>
      <w:r w:rsidRPr="00375A4A">
        <w:rPr>
          <w:sz w:val="32"/>
          <w:szCs w:val="32"/>
        </w:rPr>
        <w:t>виде</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новой</w:t>
      </w:r>
      <w:r w:rsidR="00005CF4" w:rsidRPr="00375A4A">
        <w:rPr>
          <w:sz w:val="32"/>
          <w:szCs w:val="32"/>
        </w:rPr>
        <w:t xml:space="preserve"> </w:t>
      </w:r>
      <w:r w:rsidRPr="00375A4A">
        <w:rPr>
          <w:sz w:val="32"/>
          <w:szCs w:val="32"/>
        </w:rPr>
        <w:t>версии</w:t>
      </w:r>
      <w:r w:rsidR="00005CF4" w:rsidRPr="00375A4A">
        <w:rPr>
          <w:sz w:val="32"/>
          <w:szCs w:val="32"/>
        </w:rPr>
        <w:t xml:space="preserve"> </w:t>
      </w:r>
      <w:r w:rsidRPr="00375A4A">
        <w:rPr>
          <w:sz w:val="32"/>
          <w:szCs w:val="32"/>
        </w:rPr>
        <w:t>системы</w:t>
      </w:r>
      <w:r w:rsidR="00005CF4" w:rsidRPr="00375A4A">
        <w:rPr>
          <w:sz w:val="32"/>
          <w:szCs w:val="32"/>
        </w:rPr>
        <w:t xml:space="preserve"> </w:t>
      </w:r>
      <w:r w:rsidRPr="00375A4A">
        <w:rPr>
          <w:sz w:val="32"/>
          <w:szCs w:val="32"/>
        </w:rPr>
        <w:t>«</w:t>
      </w:r>
      <w:r w:rsidR="00230E68" w:rsidRPr="00375A4A">
        <w:rPr>
          <w:sz w:val="32"/>
          <w:szCs w:val="32"/>
        </w:rPr>
        <w:t>Эйдос-</w:t>
      </w:r>
      <w:r w:rsidRPr="00375A4A">
        <w:rPr>
          <w:sz w:val="32"/>
          <w:szCs w:val="32"/>
        </w:rPr>
        <w:t>Х++»</w:t>
      </w:r>
      <w:r w:rsidR="00005CF4" w:rsidRPr="00375A4A">
        <w:rPr>
          <w:sz w:val="32"/>
          <w:szCs w:val="32"/>
        </w:rPr>
        <w:t xml:space="preserve"> </w:t>
      </w:r>
      <w:r w:rsidRPr="00375A4A">
        <w:rPr>
          <w:sz w:val="32"/>
          <w:szCs w:val="32"/>
        </w:rPr>
        <w:t>[11].</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рисунке</w:t>
      </w:r>
      <w:r w:rsidR="00005CF4" w:rsidRPr="00375A4A">
        <w:rPr>
          <w:sz w:val="32"/>
          <w:szCs w:val="32"/>
        </w:rPr>
        <w:t xml:space="preserve"> </w:t>
      </w:r>
      <w:r w:rsidRPr="00375A4A">
        <w:rPr>
          <w:sz w:val="32"/>
          <w:szCs w:val="32"/>
        </w:rPr>
        <w:t>18</w:t>
      </w:r>
      <w:r w:rsidR="00005CF4" w:rsidRPr="00375A4A">
        <w:rPr>
          <w:sz w:val="32"/>
          <w:szCs w:val="32"/>
        </w:rPr>
        <w:t xml:space="preserve"> </w:t>
      </w:r>
      <w:r w:rsidRPr="00375A4A">
        <w:rPr>
          <w:sz w:val="32"/>
          <w:szCs w:val="32"/>
        </w:rPr>
        <w:t>приведена</w:t>
      </w:r>
      <w:r w:rsidR="00005CF4" w:rsidRPr="00375A4A">
        <w:rPr>
          <w:sz w:val="32"/>
          <w:szCs w:val="32"/>
        </w:rPr>
        <w:t xml:space="preserve"> </w:t>
      </w:r>
      <w:r w:rsidRPr="00375A4A">
        <w:rPr>
          <w:sz w:val="32"/>
          <w:szCs w:val="32"/>
        </w:rPr>
        <w:t>экранная</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эт</w:t>
      </w:r>
      <w:r w:rsidRPr="00375A4A">
        <w:rPr>
          <w:sz w:val="32"/>
          <w:szCs w:val="32"/>
        </w:rPr>
        <w:t>о</w:t>
      </w:r>
      <w:r w:rsidRPr="00375A4A">
        <w:rPr>
          <w:sz w:val="32"/>
          <w:szCs w:val="32"/>
        </w:rPr>
        <w:t>го</w:t>
      </w:r>
      <w:r w:rsidR="00005CF4" w:rsidRPr="00375A4A">
        <w:rPr>
          <w:sz w:val="32"/>
          <w:szCs w:val="32"/>
        </w:rPr>
        <w:t xml:space="preserve"> </w:t>
      </w:r>
      <w:r w:rsidRPr="00375A4A">
        <w:rPr>
          <w:sz w:val="32"/>
          <w:szCs w:val="32"/>
        </w:rPr>
        <w:t>режима:</w:t>
      </w:r>
    </w:p>
    <w:p w:rsidR="00FD44DE" w:rsidRPr="00375A4A" w:rsidRDefault="00FD44DE" w:rsidP="0024636E">
      <w:pPr>
        <w:jc w:val="center"/>
        <w:rPr>
          <w:sz w:val="32"/>
          <w:szCs w:val="32"/>
        </w:rPr>
      </w:pPr>
      <w:r w:rsidRPr="00375A4A">
        <w:rPr>
          <w:noProof/>
          <w:sz w:val="32"/>
          <w:szCs w:val="32"/>
          <w:lang w:val="en-US" w:eastAsia="en-US"/>
        </w:rPr>
        <w:drawing>
          <wp:inline distT="0" distB="0" distL="0" distR="0" wp14:anchorId="21E2529B" wp14:editId="0287D310">
            <wp:extent cx="5676900" cy="3454400"/>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677535" cy="3454786"/>
                    </a:xfrm>
                    <a:prstGeom prst="rect">
                      <a:avLst/>
                    </a:prstGeom>
                    <a:noFill/>
                    <a:ln>
                      <a:noFill/>
                    </a:ln>
                  </pic:spPr>
                </pic:pic>
              </a:graphicData>
            </a:graphic>
          </wp:inline>
        </w:drawing>
      </w:r>
    </w:p>
    <w:p w:rsidR="00FD44DE" w:rsidRPr="00375A4A" w:rsidRDefault="00FD44DE" w:rsidP="0024636E">
      <w:pPr>
        <w:jc w:val="center"/>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19</w:t>
      </w:r>
      <w:r w:rsidRPr="00375A4A">
        <w:rPr>
          <w:sz w:val="32"/>
          <w:szCs w:val="32"/>
        </w:rPr>
        <w:fldChar w:fldCharType="end"/>
      </w:r>
      <w:r w:rsidR="00056155" w:rsidRPr="00375A4A">
        <w:rPr>
          <w:sz w:val="32"/>
          <w:szCs w:val="32"/>
        </w:rPr>
        <w:t xml:space="preserve"> –</w:t>
      </w:r>
      <w:r w:rsidR="00005CF4" w:rsidRPr="00375A4A">
        <w:rPr>
          <w:sz w:val="32"/>
          <w:szCs w:val="32"/>
        </w:rPr>
        <w:t xml:space="preserve"> </w:t>
      </w:r>
      <w:r w:rsidRPr="00375A4A">
        <w:rPr>
          <w:sz w:val="32"/>
          <w:szCs w:val="32"/>
        </w:rPr>
        <w:t>Экранная</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3.7.6.</w:t>
      </w:r>
      <w:r w:rsidR="00005CF4" w:rsidRPr="00375A4A">
        <w:rPr>
          <w:sz w:val="32"/>
          <w:szCs w:val="32"/>
        </w:rPr>
        <w:t xml:space="preserve"> </w:t>
      </w:r>
      <w:r w:rsidRPr="00375A4A">
        <w:rPr>
          <w:sz w:val="32"/>
          <w:szCs w:val="32"/>
        </w:rPr>
        <w:t>Разделение</w:t>
      </w:r>
      <w:r w:rsidR="00005CF4" w:rsidRPr="00375A4A">
        <w:rPr>
          <w:sz w:val="32"/>
          <w:szCs w:val="32"/>
        </w:rPr>
        <w:t xml:space="preserve"> </w:t>
      </w:r>
      <w:r w:rsidRPr="00375A4A">
        <w:rPr>
          <w:sz w:val="32"/>
          <w:szCs w:val="32"/>
        </w:rPr>
        <w:t>классов</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типичную</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нетипичную</w:t>
      </w:r>
      <w:r w:rsidR="00005CF4" w:rsidRPr="00375A4A">
        <w:rPr>
          <w:sz w:val="32"/>
          <w:szCs w:val="32"/>
        </w:rPr>
        <w:t xml:space="preserve"> </w:t>
      </w:r>
      <w:r w:rsidRPr="00375A4A">
        <w:rPr>
          <w:sz w:val="32"/>
          <w:szCs w:val="32"/>
        </w:rPr>
        <w:t>части</w:t>
      </w:r>
    </w:p>
    <w:p w:rsidR="00FD44DE" w:rsidRPr="00375A4A" w:rsidRDefault="00FD44DE"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t>Вместо</w:t>
      </w:r>
      <w:r w:rsidR="00005CF4" w:rsidRPr="00375A4A">
        <w:rPr>
          <w:sz w:val="32"/>
          <w:szCs w:val="32"/>
        </w:rPr>
        <w:t xml:space="preserve"> </w:t>
      </w:r>
      <w:r w:rsidRPr="00375A4A">
        <w:rPr>
          <w:sz w:val="32"/>
          <w:szCs w:val="32"/>
        </w:rPr>
        <w:t>описания</w:t>
      </w:r>
      <w:r w:rsidR="00005CF4" w:rsidRPr="00375A4A">
        <w:rPr>
          <w:sz w:val="32"/>
          <w:szCs w:val="32"/>
        </w:rPr>
        <w:t xml:space="preserve"> </w:t>
      </w:r>
      <w:r w:rsidRPr="00375A4A">
        <w:rPr>
          <w:sz w:val="32"/>
          <w:szCs w:val="32"/>
        </w:rPr>
        <w:t>данного</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приведем</w:t>
      </w:r>
      <w:r w:rsidR="00005CF4" w:rsidRPr="00375A4A">
        <w:rPr>
          <w:sz w:val="32"/>
          <w:szCs w:val="32"/>
        </w:rPr>
        <w:t xml:space="preserve"> </w:t>
      </w:r>
      <w:r w:rsidRPr="00375A4A">
        <w:rPr>
          <w:sz w:val="32"/>
          <w:szCs w:val="32"/>
        </w:rPr>
        <w:t>его</w:t>
      </w:r>
      <w:r w:rsidR="00005CF4" w:rsidRPr="00375A4A">
        <w:rPr>
          <w:sz w:val="32"/>
          <w:szCs w:val="32"/>
        </w:rPr>
        <w:t xml:space="preserve"> </w:t>
      </w:r>
      <w:r w:rsidRPr="00375A4A">
        <w:rPr>
          <w:sz w:val="32"/>
          <w:szCs w:val="32"/>
        </w:rPr>
        <w:t>Help</w:t>
      </w:r>
      <w:r w:rsidR="00005CF4" w:rsidRPr="00375A4A">
        <w:rPr>
          <w:sz w:val="32"/>
          <w:szCs w:val="32"/>
        </w:rPr>
        <w:t xml:space="preserve"> </w:t>
      </w:r>
      <w:r w:rsidRPr="00375A4A">
        <w:rPr>
          <w:sz w:val="32"/>
          <w:szCs w:val="32"/>
        </w:rPr>
        <w:t>(рис</w:t>
      </w:r>
      <w:r w:rsidRPr="00375A4A">
        <w:rPr>
          <w:sz w:val="32"/>
          <w:szCs w:val="32"/>
        </w:rPr>
        <w:t>у</w:t>
      </w:r>
      <w:r w:rsidRPr="00375A4A">
        <w:rPr>
          <w:sz w:val="32"/>
          <w:szCs w:val="32"/>
        </w:rPr>
        <w:t>нок</w:t>
      </w:r>
      <w:r w:rsidR="00005CF4" w:rsidRPr="00375A4A">
        <w:rPr>
          <w:sz w:val="32"/>
          <w:szCs w:val="32"/>
        </w:rPr>
        <w:t xml:space="preserve"> </w:t>
      </w:r>
      <w:r w:rsidRPr="00375A4A">
        <w:rPr>
          <w:sz w:val="32"/>
          <w:szCs w:val="32"/>
        </w:rPr>
        <w:t>19):</w:t>
      </w:r>
    </w:p>
    <w:p w:rsidR="00FD44DE" w:rsidRPr="00375A4A" w:rsidRDefault="00FD44DE" w:rsidP="0024636E">
      <w:pPr>
        <w:jc w:val="both"/>
        <w:rPr>
          <w:sz w:val="32"/>
          <w:szCs w:val="32"/>
        </w:rPr>
      </w:pPr>
      <w:r w:rsidRPr="00375A4A">
        <w:rPr>
          <w:noProof/>
          <w:sz w:val="32"/>
          <w:szCs w:val="32"/>
          <w:lang w:val="en-US" w:eastAsia="en-US"/>
        </w:rPr>
        <w:lastRenderedPageBreak/>
        <w:drawing>
          <wp:inline distT="0" distB="0" distL="0" distR="0" wp14:anchorId="2FB8BC9E" wp14:editId="5D28CEE4">
            <wp:extent cx="5397500" cy="3568700"/>
            <wp:effectExtent l="0" t="0" r="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391150" cy="3564502"/>
                    </a:xfrm>
                    <a:prstGeom prst="rect">
                      <a:avLst/>
                    </a:prstGeom>
                    <a:noFill/>
                    <a:ln>
                      <a:noFill/>
                    </a:ln>
                  </pic:spPr>
                </pic:pic>
              </a:graphicData>
            </a:graphic>
          </wp:inline>
        </w:drawing>
      </w:r>
    </w:p>
    <w:p w:rsidR="00FD44DE" w:rsidRPr="00375A4A" w:rsidRDefault="00FD44DE" w:rsidP="0024636E">
      <w:pPr>
        <w:jc w:val="center"/>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20</w:t>
      </w:r>
      <w:r w:rsidRPr="00375A4A">
        <w:rPr>
          <w:sz w:val="32"/>
          <w:szCs w:val="32"/>
        </w:rPr>
        <w:fldChar w:fldCharType="end"/>
      </w:r>
      <w:r w:rsidR="00056155" w:rsidRPr="00375A4A">
        <w:rPr>
          <w:sz w:val="32"/>
          <w:szCs w:val="32"/>
        </w:rPr>
        <w:t xml:space="preserve"> –</w:t>
      </w:r>
      <w:r w:rsidR="00005CF4" w:rsidRPr="00375A4A">
        <w:rPr>
          <w:sz w:val="32"/>
          <w:szCs w:val="32"/>
        </w:rPr>
        <w:t xml:space="preserve"> </w:t>
      </w:r>
      <w:r w:rsidRPr="00375A4A">
        <w:rPr>
          <w:sz w:val="32"/>
          <w:szCs w:val="32"/>
        </w:rPr>
        <w:t>Help</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3.7.6.</w:t>
      </w:r>
      <w:r w:rsidR="00005CF4" w:rsidRPr="00375A4A">
        <w:rPr>
          <w:sz w:val="32"/>
          <w:szCs w:val="32"/>
        </w:rPr>
        <w:t xml:space="preserve"> </w:t>
      </w:r>
      <w:r w:rsidRPr="00375A4A">
        <w:rPr>
          <w:sz w:val="32"/>
          <w:szCs w:val="32"/>
        </w:rPr>
        <w:t>Разделение</w:t>
      </w:r>
      <w:r w:rsidR="00005CF4" w:rsidRPr="00375A4A">
        <w:rPr>
          <w:sz w:val="32"/>
          <w:szCs w:val="32"/>
        </w:rPr>
        <w:t xml:space="preserve"> </w:t>
      </w:r>
      <w:r w:rsidRPr="00375A4A">
        <w:rPr>
          <w:sz w:val="32"/>
          <w:szCs w:val="32"/>
        </w:rPr>
        <w:t>классов</w:t>
      </w:r>
      <w:r w:rsidR="00005CF4" w:rsidRPr="00375A4A">
        <w:rPr>
          <w:sz w:val="32"/>
          <w:szCs w:val="32"/>
        </w:rPr>
        <w:t xml:space="preserve"> </w:t>
      </w:r>
      <w:r w:rsidRPr="00375A4A">
        <w:rPr>
          <w:sz w:val="32"/>
          <w:szCs w:val="32"/>
        </w:rPr>
        <w:br/>
        <w:t>на</w:t>
      </w:r>
      <w:r w:rsidR="00005CF4" w:rsidRPr="00375A4A">
        <w:rPr>
          <w:sz w:val="32"/>
          <w:szCs w:val="32"/>
        </w:rPr>
        <w:t xml:space="preserve"> </w:t>
      </w:r>
      <w:r w:rsidRPr="00375A4A">
        <w:rPr>
          <w:sz w:val="32"/>
          <w:szCs w:val="32"/>
        </w:rPr>
        <w:t>типичную</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нетипичную</w:t>
      </w:r>
      <w:r w:rsidR="00005CF4" w:rsidRPr="00375A4A">
        <w:rPr>
          <w:sz w:val="32"/>
          <w:szCs w:val="32"/>
        </w:rPr>
        <w:t xml:space="preserve"> </w:t>
      </w:r>
      <w:r w:rsidRPr="00375A4A">
        <w:rPr>
          <w:sz w:val="32"/>
          <w:szCs w:val="32"/>
        </w:rPr>
        <w:t>части</w:t>
      </w:r>
    </w:p>
    <w:p w:rsidR="00FD44DE" w:rsidRPr="00375A4A" w:rsidRDefault="00FD44DE"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t>В</w:t>
      </w:r>
      <w:r w:rsidR="00005CF4" w:rsidRPr="00375A4A">
        <w:rPr>
          <w:sz w:val="32"/>
          <w:szCs w:val="32"/>
        </w:rPr>
        <w:t xml:space="preserve"> </w:t>
      </w:r>
      <w:r w:rsidRPr="00375A4A">
        <w:rPr>
          <w:sz w:val="32"/>
          <w:szCs w:val="32"/>
        </w:rPr>
        <w:t>результате</w:t>
      </w:r>
      <w:r w:rsidR="00005CF4" w:rsidRPr="00375A4A">
        <w:rPr>
          <w:sz w:val="32"/>
          <w:szCs w:val="32"/>
        </w:rPr>
        <w:t xml:space="preserve"> </w:t>
      </w:r>
      <w:r w:rsidRPr="00375A4A">
        <w:rPr>
          <w:sz w:val="32"/>
          <w:szCs w:val="32"/>
        </w:rPr>
        <w:t>работы</w:t>
      </w:r>
      <w:r w:rsidR="00005CF4" w:rsidRPr="00375A4A">
        <w:rPr>
          <w:sz w:val="32"/>
          <w:szCs w:val="32"/>
        </w:rPr>
        <w:t xml:space="preserve"> </w:t>
      </w:r>
      <w:r w:rsidRPr="00375A4A">
        <w:rPr>
          <w:sz w:val="32"/>
          <w:szCs w:val="32"/>
        </w:rPr>
        <w:t>данного</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при</w:t>
      </w:r>
      <w:r w:rsidR="00005CF4" w:rsidRPr="00375A4A">
        <w:rPr>
          <w:sz w:val="32"/>
          <w:szCs w:val="32"/>
        </w:rPr>
        <w:t xml:space="preserve"> </w:t>
      </w:r>
      <w:r w:rsidRPr="00375A4A">
        <w:rPr>
          <w:sz w:val="32"/>
          <w:szCs w:val="32"/>
        </w:rPr>
        <w:t>параметрах,</w:t>
      </w:r>
      <w:r w:rsidR="00005CF4" w:rsidRPr="00375A4A">
        <w:rPr>
          <w:sz w:val="32"/>
          <w:szCs w:val="32"/>
        </w:rPr>
        <w:t xml:space="preserve"> </w:t>
      </w:r>
      <w:r w:rsidRPr="00375A4A">
        <w:rPr>
          <w:sz w:val="32"/>
          <w:szCs w:val="32"/>
        </w:rPr>
        <w:t>пр</w:t>
      </w:r>
      <w:r w:rsidRPr="00375A4A">
        <w:rPr>
          <w:sz w:val="32"/>
          <w:szCs w:val="32"/>
        </w:rPr>
        <w:t>и</w:t>
      </w:r>
      <w:r w:rsidRPr="00375A4A">
        <w:rPr>
          <w:sz w:val="32"/>
          <w:szCs w:val="32"/>
        </w:rPr>
        <w:t>веденных</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экранной</w:t>
      </w:r>
      <w:r w:rsidR="00005CF4" w:rsidRPr="00375A4A">
        <w:rPr>
          <w:sz w:val="32"/>
          <w:szCs w:val="32"/>
        </w:rPr>
        <w:t xml:space="preserve"> </w:t>
      </w:r>
      <w:r w:rsidRPr="00375A4A">
        <w:rPr>
          <w:sz w:val="32"/>
          <w:szCs w:val="32"/>
        </w:rPr>
        <w:t>форме</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рисунке</w:t>
      </w:r>
      <w:r w:rsidR="00005CF4" w:rsidRPr="00375A4A">
        <w:rPr>
          <w:sz w:val="32"/>
          <w:szCs w:val="32"/>
        </w:rPr>
        <w:t xml:space="preserve"> </w:t>
      </w:r>
      <w:r w:rsidRPr="00375A4A">
        <w:rPr>
          <w:sz w:val="32"/>
          <w:szCs w:val="32"/>
        </w:rPr>
        <w:t>18,</w:t>
      </w:r>
      <w:r w:rsidR="00005CF4" w:rsidRPr="00375A4A">
        <w:rPr>
          <w:sz w:val="32"/>
          <w:szCs w:val="32"/>
        </w:rPr>
        <w:t xml:space="preserve"> </w:t>
      </w:r>
      <w:r w:rsidRPr="00375A4A">
        <w:rPr>
          <w:sz w:val="32"/>
          <w:szCs w:val="32"/>
        </w:rPr>
        <w:t>из</w:t>
      </w:r>
      <w:r w:rsidR="00005CF4" w:rsidRPr="00375A4A">
        <w:rPr>
          <w:sz w:val="32"/>
          <w:szCs w:val="32"/>
        </w:rPr>
        <w:t xml:space="preserve"> </w:t>
      </w:r>
      <w:r w:rsidRPr="00375A4A">
        <w:rPr>
          <w:sz w:val="32"/>
          <w:szCs w:val="32"/>
        </w:rPr>
        <w:t>обучающей</w:t>
      </w:r>
      <w:r w:rsidR="00005CF4" w:rsidRPr="00375A4A">
        <w:rPr>
          <w:sz w:val="32"/>
          <w:szCs w:val="32"/>
        </w:rPr>
        <w:t xml:space="preserve"> </w:t>
      </w:r>
      <w:r w:rsidRPr="00375A4A">
        <w:rPr>
          <w:sz w:val="32"/>
          <w:szCs w:val="32"/>
        </w:rPr>
        <w:t>выбо</w:t>
      </w:r>
      <w:r w:rsidRPr="00375A4A">
        <w:rPr>
          <w:sz w:val="32"/>
          <w:szCs w:val="32"/>
        </w:rPr>
        <w:t>р</w:t>
      </w:r>
      <w:r w:rsidRPr="00375A4A">
        <w:rPr>
          <w:sz w:val="32"/>
          <w:szCs w:val="32"/>
        </w:rPr>
        <w:t>ки</w:t>
      </w:r>
      <w:r w:rsidR="00005CF4" w:rsidRPr="00375A4A">
        <w:rPr>
          <w:sz w:val="32"/>
          <w:szCs w:val="32"/>
        </w:rPr>
        <w:t xml:space="preserve"> </w:t>
      </w:r>
      <w:r w:rsidRPr="00375A4A">
        <w:rPr>
          <w:sz w:val="32"/>
          <w:szCs w:val="32"/>
        </w:rPr>
        <w:t>было</w:t>
      </w:r>
      <w:r w:rsidR="00005CF4" w:rsidRPr="00375A4A">
        <w:rPr>
          <w:sz w:val="32"/>
          <w:szCs w:val="32"/>
        </w:rPr>
        <w:t xml:space="preserve"> </w:t>
      </w:r>
      <w:r w:rsidRPr="00375A4A">
        <w:rPr>
          <w:sz w:val="32"/>
          <w:szCs w:val="32"/>
        </w:rPr>
        <w:t>убрано</w:t>
      </w:r>
      <w:r w:rsidR="00005CF4" w:rsidRPr="00375A4A">
        <w:rPr>
          <w:sz w:val="32"/>
          <w:szCs w:val="32"/>
        </w:rPr>
        <w:t xml:space="preserve"> </w:t>
      </w:r>
      <w:r w:rsidRPr="00375A4A">
        <w:rPr>
          <w:sz w:val="32"/>
          <w:szCs w:val="32"/>
        </w:rPr>
        <w:t>182</w:t>
      </w:r>
      <w:r w:rsidR="00005CF4" w:rsidRPr="00375A4A">
        <w:rPr>
          <w:sz w:val="32"/>
          <w:szCs w:val="32"/>
        </w:rPr>
        <w:t xml:space="preserve"> </w:t>
      </w:r>
      <w:r w:rsidRPr="00375A4A">
        <w:rPr>
          <w:sz w:val="32"/>
          <w:szCs w:val="32"/>
        </w:rPr>
        <w:t>нетипичных</w:t>
      </w:r>
      <w:r w:rsidR="00005CF4" w:rsidRPr="00375A4A">
        <w:rPr>
          <w:sz w:val="32"/>
          <w:szCs w:val="32"/>
        </w:rPr>
        <w:t xml:space="preserve"> </w:t>
      </w:r>
      <w:r w:rsidRPr="00375A4A">
        <w:rPr>
          <w:sz w:val="32"/>
          <w:szCs w:val="32"/>
        </w:rPr>
        <w:t>изображения</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из</w:t>
      </w:r>
      <w:r w:rsidR="00005CF4" w:rsidRPr="00375A4A">
        <w:rPr>
          <w:sz w:val="32"/>
          <w:szCs w:val="32"/>
        </w:rPr>
        <w:t xml:space="preserve"> </w:t>
      </w:r>
      <w:r w:rsidRPr="00375A4A">
        <w:rPr>
          <w:sz w:val="32"/>
          <w:szCs w:val="32"/>
        </w:rPr>
        <w:t>541,</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результате</w:t>
      </w:r>
      <w:r w:rsidR="00005CF4" w:rsidRPr="00375A4A">
        <w:rPr>
          <w:sz w:val="32"/>
          <w:szCs w:val="32"/>
        </w:rPr>
        <w:t xml:space="preserve"> </w:t>
      </w:r>
      <w:r w:rsidRPr="00375A4A">
        <w:rPr>
          <w:sz w:val="32"/>
          <w:szCs w:val="32"/>
        </w:rPr>
        <w:t>чего</w:t>
      </w:r>
      <w:r w:rsidR="00005CF4" w:rsidRPr="00375A4A">
        <w:rPr>
          <w:sz w:val="32"/>
          <w:szCs w:val="32"/>
        </w:rPr>
        <w:t xml:space="preserve"> </w:t>
      </w:r>
      <w:r w:rsidRPr="00375A4A">
        <w:rPr>
          <w:sz w:val="32"/>
          <w:szCs w:val="32"/>
        </w:rPr>
        <w:t>осталось</w:t>
      </w:r>
      <w:r w:rsidR="00005CF4" w:rsidRPr="00375A4A">
        <w:rPr>
          <w:sz w:val="32"/>
          <w:szCs w:val="32"/>
        </w:rPr>
        <w:t xml:space="preserve"> </w:t>
      </w:r>
      <w:r w:rsidRPr="00375A4A">
        <w:rPr>
          <w:sz w:val="32"/>
          <w:szCs w:val="32"/>
        </w:rPr>
        <w:t>359</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(рисунок</w:t>
      </w:r>
      <w:r w:rsidR="00005CF4" w:rsidRPr="00375A4A">
        <w:rPr>
          <w:sz w:val="32"/>
          <w:szCs w:val="32"/>
        </w:rPr>
        <w:t xml:space="preserve"> </w:t>
      </w:r>
      <w:r w:rsidRPr="00375A4A">
        <w:rPr>
          <w:sz w:val="32"/>
          <w:szCs w:val="32"/>
        </w:rPr>
        <w:t>20):</w:t>
      </w:r>
    </w:p>
    <w:p w:rsidR="00FD44DE" w:rsidRPr="00375A4A" w:rsidRDefault="00FD44DE" w:rsidP="0024636E">
      <w:pPr>
        <w:jc w:val="center"/>
        <w:rPr>
          <w:sz w:val="32"/>
          <w:szCs w:val="32"/>
        </w:rPr>
      </w:pPr>
      <w:r w:rsidRPr="00375A4A">
        <w:rPr>
          <w:noProof/>
          <w:sz w:val="32"/>
          <w:szCs w:val="32"/>
          <w:lang w:val="en-US" w:eastAsia="en-US"/>
        </w:rPr>
        <w:drawing>
          <wp:inline distT="0" distB="0" distL="0" distR="0" wp14:anchorId="0195FB57" wp14:editId="71D7EB67">
            <wp:extent cx="3848011" cy="2342808"/>
            <wp:effectExtent l="0" t="0" r="635" b="635"/>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855447" cy="2347335"/>
                    </a:xfrm>
                    <a:prstGeom prst="rect">
                      <a:avLst/>
                    </a:prstGeom>
                    <a:noFill/>
                    <a:ln>
                      <a:noFill/>
                    </a:ln>
                  </pic:spPr>
                </pic:pic>
              </a:graphicData>
            </a:graphic>
          </wp:inline>
        </w:drawing>
      </w:r>
    </w:p>
    <w:p w:rsidR="00FD44DE" w:rsidRDefault="00FD44DE" w:rsidP="0024636E">
      <w:pPr>
        <w:jc w:val="center"/>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21</w:t>
      </w:r>
      <w:r w:rsidRPr="00375A4A">
        <w:rPr>
          <w:sz w:val="32"/>
          <w:szCs w:val="32"/>
        </w:rPr>
        <w:fldChar w:fldCharType="end"/>
      </w:r>
      <w:r w:rsidR="00056155" w:rsidRPr="00375A4A">
        <w:rPr>
          <w:sz w:val="32"/>
          <w:szCs w:val="32"/>
        </w:rPr>
        <w:t xml:space="preserve"> –</w:t>
      </w:r>
      <w:r w:rsidR="00005CF4" w:rsidRPr="00375A4A">
        <w:rPr>
          <w:sz w:val="32"/>
          <w:szCs w:val="32"/>
        </w:rPr>
        <w:t xml:space="preserve"> </w:t>
      </w:r>
      <w:r w:rsidRPr="00375A4A">
        <w:rPr>
          <w:sz w:val="32"/>
          <w:szCs w:val="32"/>
        </w:rPr>
        <w:t>Экранная</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результатами</w:t>
      </w:r>
      <w:r w:rsidR="00005CF4" w:rsidRPr="00375A4A">
        <w:rPr>
          <w:sz w:val="32"/>
          <w:szCs w:val="32"/>
        </w:rPr>
        <w:t xml:space="preserve"> </w:t>
      </w:r>
      <w:r w:rsidRPr="00375A4A">
        <w:rPr>
          <w:sz w:val="32"/>
          <w:szCs w:val="32"/>
        </w:rPr>
        <w:t>удаления</w:t>
      </w:r>
      <w:r w:rsidR="00005CF4" w:rsidRPr="00375A4A">
        <w:rPr>
          <w:sz w:val="32"/>
          <w:szCs w:val="32"/>
        </w:rPr>
        <w:t xml:space="preserve"> </w:t>
      </w:r>
      <w:r w:rsidRPr="00375A4A">
        <w:rPr>
          <w:sz w:val="32"/>
          <w:szCs w:val="32"/>
        </w:rPr>
        <w:t>нетипи</w:t>
      </w:r>
      <w:r w:rsidRPr="00375A4A">
        <w:rPr>
          <w:sz w:val="32"/>
          <w:szCs w:val="32"/>
        </w:rPr>
        <w:t>ч</w:t>
      </w:r>
      <w:r w:rsidRPr="00375A4A">
        <w:rPr>
          <w:sz w:val="32"/>
          <w:szCs w:val="32"/>
        </w:rPr>
        <w:t>ных</w:t>
      </w:r>
      <w:r w:rsidR="00005CF4" w:rsidRPr="00375A4A">
        <w:rPr>
          <w:sz w:val="32"/>
          <w:szCs w:val="32"/>
        </w:rPr>
        <w:t xml:space="preserve"> </w:t>
      </w:r>
      <w:r w:rsidRPr="00375A4A">
        <w:rPr>
          <w:sz w:val="32"/>
          <w:szCs w:val="32"/>
        </w:rPr>
        <w:t>объектов</w:t>
      </w:r>
      <w:r w:rsidR="00005CF4" w:rsidRPr="00375A4A">
        <w:rPr>
          <w:sz w:val="32"/>
          <w:szCs w:val="32"/>
        </w:rPr>
        <w:t xml:space="preserve"> </w:t>
      </w:r>
      <w:r w:rsidRPr="00375A4A">
        <w:rPr>
          <w:sz w:val="32"/>
          <w:szCs w:val="32"/>
        </w:rPr>
        <w:t>обучающей</w:t>
      </w:r>
      <w:r w:rsidR="00005CF4" w:rsidRPr="00375A4A">
        <w:rPr>
          <w:sz w:val="32"/>
          <w:szCs w:val="32"/>
        </w:rPr>
        <w:t xml:space="preserve"> </w:t>
      </w:r>
      <w:r w:rsidRPr="00375A4A">
        <w:rPr>
          <w:sz w:val="32"/>
          <w:szCs w:val="32"/>
        </w:rPr>
        <w:t>выборки</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рекомендациями</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посл</w:t>
      </w:r>
      <w:r w:rsidRPr="00375A4A">
        <w:rPr>
          <w:sz w:val="32"/>
          <w:szCs w:val="32"/>
        </w:rPr>
        <w:t>е</w:t>
      </w:r>
      <w:r w:rsidRPr="00375A4A">
        <w:rPr>
          <w:sz w:val="32"/>
          <w:szCs w:val="32"/>
        </w:rPr>
        <w:t>дующим</w:t>
      </w:r>
      <w:r w:rsidR="00005CF4" w:rsidRPr="00375A4A">
        <w:rPr>
          <w:sz w:val="32"/>
          <w:szCs w:val="32"/>
        </w:rPr>
        <w:t xml:space="preserve"> </w:t>
      </w:r>
      <w:r w:rsidRPr="00375A4A">
        <w:rPr>
          <w:sz w:val="32"/>
          <w:szCs w:val="32"/>
        </w:rPr>
        <w:t>действиям</w:t>
      </w:r>
    </w:p>
    <w:p w:rsidR="0024636E" w:rsidRPr="00375A4A" w:rsidRDefault="0024636E" w:rsidP="0024636E">
      <w:pPr>
        <w:jc w:val="center"/>
        <w:rPr>
          <w:sz w:val="32"/>
          <w:szCs w:val="32"/>
        </w:rPr>
      </w:pPr>
    </w:p>
    <w:p w:rsidR="00FD44DE" w:rsidRPr="00375A4A" w:rsidRDefault="00FD44DE" w:rsidP="00E81885">
      <w:pPr>
        <w:ind w:firstLine="709"/>
        <w:jc w:val="both"/>
        <w:rPr>
          <w:sz w:val="32"/>
          <w:szCs w:val="32"/>
        </w:rPr>
      </w:pPr>
      <w:r w:rsidRPr="00375A4A">
        <w:rPr>
          <w:sz w:val="32"/>
          <w:szCs w:val="32"/>
        </w:rPr>
        <w:t>Форма</w:t>
      </w:r>
      <w:r w:rsidR="00005CF4" w:rsidRPr="00375A4A">
        <w:rPr>
          <w:sz w:val="32"/>
          <w:szCs w:val="32"/>
        </w:rPr>
        <w:t xml:space="preserve"> </w:t>
      </w:r>
      <w:r w:rsidRPr="00375A4A">
        <w:rPr>
          <w:sz w:val="32"/>
          <w:szCs w:val="32"/>
        </w:rPr>
        <w:t>отчета</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ним</w:t>
      </w:r>
      <w:r w:rsidR="00005CF4" w:rsidRPr="00375A4A">
        <w:rPr>
          <w:sz w:val="32"/>
          <w:szCs w:val="32"/>
        </w:rPr>
        <w:t xml:space="preserve"> </w:t>
      </w:r>
      <w:r w:rsidRPr="00375A4A">
        <w:rPr>
          <w:sz w:val="32"/>
          <w:szCs w:val="32"/>
        </w:rPr>
        <w:t>представлена</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таблице</w:t>
      </w:r>
      <w:r w:rsidR="00005CF4" w:rsidRPr="00375A4A">
        <w:rPr>
          <w:sz w:val="32"/>
          <w:szCs w:val="32"/>
        </w:rPr>
        <w:t xml:space="preserve"> </w:t>
      </w:r>
      <w:r w:rsidRPr="00375A4A">
        <w:rPr>
          <w:sz w:val="32"/>
          <w:szCs w:val="32"/>
        </w:rPr>
        <w:t>2:</w:t>
      </w:r>
    </w:p>
    <w:p w:rsidR="00FD44DE" w:rsidRPr="00375A4A" w:rsidRDefault="00FD44DE" w:rsidP="0024636E">
      <w:pPr>
        <w:jc w:val="both"/>
        <w:rPr>
          <w:sz w:val="32"/>
          <w:szCs w:val="32"/>
        </w:rPr>
      </w:pPr>
      <w:r w:rsidRPr="00375A4A">
        <w:rPr>
          <w:sz w:val="32"/>
          <w:szCs w:val="32"/>
        </w:rPr>
        <w:lastRenderedPageBreak/>
        <w:t>Таблица</w:t>
      </w:r>
      <w:r w:rsidR="00005CF4" w:rsidRPr="00375A4A">
        <w:rPr>
          <w:sz w:val="32"/>
          <w:szCs w:val="32"/>
        </w:rPr>
        <w:t xml:space="preserve"> </w:t>
      </w:r>
      <w:r w:rsidRPr="00375A4A">
        <w:rPr>
          <w:sz w:val="32"/>
          <w:szCs w:val="32"/>
        </w:rPr>
        <w:t>2.</w:t>
      </w:r>
      <w:r w:rsidR="00005CF4"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Файл</w:t>
      </w:r>
      <w:r w:rsidR="00005CF4" w:rsidRPr="00375A4A">
        <w:rPr>
          <w:sz w:val="32"/>
          <w:szCs w:val="32"/>
        </w:rPr>
        <w:t xml:space="preserve"> </w:t>
      </w:r>
      <w:r w:rsidRPr="00375A4A">
        <w:rPr>
          <w:sz w:val="32"/>
          <w:szCs w:val="32"/>
        </w:rPr>
        <w:t>..\AID_DATA\A0000001\System\Obj_err1.dbf</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данными</w:t>
      </w:r>
      <w:r w:rsidR="00005CF4" w:rsidRPr="00375A4A">
        <w:rPr>
          <w:sz w:val="32"/>
          <w:szCs w:val="32"/>
        </w:rPr>
        <w:t xml:space="preserve"> </w:t>
      </w:r>
      <w:r w:rsidRPr="00375A4A">
        <w:rPr>
          <w:sz w:val="32"/>
          <w:szCs w:val="32"/>
        </w:rPr>
        <w:t>об</w:t>
      </w:r>
      <w:r w:rsidR="00005CF4" w:rsidRPr="00375A4A">
        <w:rPr>
          <w:sz w:val="32"/>
          <w:szCs w:val="32"/>
        </w:rPr>
        <w:t xml:space="preserve"> </w:t>
      </w:r>
      <w:r w:rsidRPr="00375A4A">
        <w:rPr>
          <w:sz w:val="32"/>
          <w:szCs w:val="32"/>
        </w:rPr>
        <w:t>отбракованных</w:t>
      </w:r>
      <w:r w:rsidR="00005CF4" w:rsidRPr="00375A4A">
        <w:rPr>
          <w:sz w:val="32"/>
          <w:szCs w:val="32"/>
        </w:rPr>
        <w:t xml:space="preserve"> </w:t>
      </w:r>
      <w:r w:rsidRPr="00375A4A">
        <w:rPr>
          <w:sz w:val="32"/>
          <w:szCs w:val="32"/>
        </w:rPr>
        <w:t>нетипичных</w:t>
      </w:r>
      <w:r w:rsidR="00005CF4" w:rsidRPr="00375A4A">
        <w:rPr>
          <w:sz w:val="32"/>
          <w:szCs w:val="32"/>
        </w:rPr>
        <w:t xml:space="preserve"> </w:t>
      </w:r>
      <w:r w:rsidRPr="00375A4A">
        <w:rPr>
          <w:sz w:val="32"/>
          <w:szCs w:val="32"/>
        </w:rPr>
        <w:t>объектах</w:t>
      </w:r>
      <w:r w:rsidR="00005CF4" w:rsidRPr="00375A4A">
        <w:rPr>
          <w:sz w:val="32"/>
          <w:szCs w:val="32"/>
        </w:rPr>
        <w:t xml:space="preserve"> </w:t>
      </w:r>
      <w:r w:rsidRPr="00375A4A">
        <w:rPr>
          <w:sz w:val="32"/>
          <w:szCs w:val="32"/>
        </w:rPr>
        <w:t>обучающей</w:t>
      </w:r>
      <w:r w:rsidR="00005CF4" w:rsidRPr="00375A4A">
        <w:rPr>
          <w:sz w:val="32"/>
          <w:szCs w:val="32"/>
        </w:rPr>
        <w:t xml:space="preserve"> </w:t>
      </w:r>
      <w:r w:rsidRPr="00375A4A">
        <w:rPr>
          <w:sz w:val="32"/>
          <w:szCs w:val="32"/>
        </w:rPr>
        <w:t>выборки</w:t>
      </w:r>
      <w:r w:rsidR="00005CF4" w:rsidRPr="00375A4A">
        <w:rPr>
          <w:sz w:val="32"/>
          <w:szCs w:val="32"/>
        </w:rPr>
        <w:t xml:space="preserve"> </w:t>
      </w:r>
      <w:r w:rsidRPr="00375A4A">
        <w:rPr>
          <w:sz w:val="32"/>
          <w:szCs w:val="32"/>
        </w:rPr>
        <w:t>(фрагмент)</w:t>
      </w:r>
      <w:r w:rsidRPr="00375A4A">
        <w:rPr>
          <w:sz w:val="32"/>
          <w:szCs w:val="32"/>
        </w:rPr>
        <w:footnoteReference w:id="13"/>
      </w:r>
    </w:p>
    <w:p w:rsidR="00FD44DE" w:rsidRPr="00375A4A" w:rsidRDefault="00FD44DE" w:rsidP="0024636E">
      <w:pPr>
        <w:jc w:val="both"/>
        <w:rPr>
          <w:sz w:val="32"/>
          <w:szCs w:val="32"/>
        </w:rPr>
      </w:pPr>
      <w:r w:rsidRPr="00375A4A">
        <w:rPr>
          <w:noProof/>
          <w:sz w:val="32"/>
          <w:szCs w:val="32"/>
          <w:lang w:val="en-US" w:eastAsia="en-US"/>
        </w:rPr>
        <w:drawing>
          <wp:inline distT="0" distB="0" distL="0" distR="0" wp14:anchorId="036ED478" wp14:editId="4DD9BCF6">
            <wp:extent cx="5747143" cy="5588000"/>
            <wp:effectExtent l="19050" t="19050" r="25400" b="12700"/>
            <wp:docPr id="179" name="Рисунок 179" descr="Таб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Табл"/>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759450" cy="5599966"/>
                    </a:xfrm>
                    <a:prstGeom prst="rect">
                      <a:avLst/>
                    </a:prstGeom>
                    <a:noFill/>
                    <a:ln w="6350" cmpd="sng">
                      <a:solidFill>
                        <a:srgbClr val="000000"/>
                      </a:solidFill>
                      <a:miter lim="800000"/>
                      <a:headEnd/>
                      <a:tailEnd/>
                    </a:ln>
                    <a:effectLst/>
                  </pic:spPr>
                </pic:pic>
              </a:graphicData>
            </a:graphic>
          </wp:inline>
        </w:drawing>
      </w:r>
    </w:p>
    <w:p w:rsidR="00FD44DE" w:rsidRPr="00375A4A" w:rsidRDefault="00FD44DE"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t>После</w:t>
      </w:r>
      <w:r w:rsidR="00005CF4" w:rsidRPr="00375A4A">
        <w:rPr>
          <w:sz w:val="32"/>
          <w:szCs w:val="32"/>
        </w:rPr>
        <w:t xml:space="preserve"> </w:t>
      </w:r>
      <w:r w:rsidRPr="00375A4A">
        <w:rPr>
          <w:sz w:val="32"/>
          <w:szCs w:val="32"/>
        </w:rPr>
        <w:t>выполнения</w:t>
      </w:r>
      <w:r w:rsidR="00005CF4" w:rsidRPr="00375A4A">
        <w:rPr>
          <w:sz w:val="32"/>
          <w:szCs w:val="32"/>
        </w:rPr>
        <w:t xml:space="preserve"> </w:t>
      </w:r>
      <w:r w:rsidRPr="00375A4A">
        <w:rPr>
          <w:sz w:val="32"/>
          <w:szCs w:val="32"/>
        </w:rPr>
        <w:t>рекомендуемых</w:t>
      </w:r>
      <w:r w:rsidR="00005CF4" w:rsidRPr="00375A4A">
        <w:rPr>
          <w:sz w:val="32"/>
          <w:szCs w:val="32"/>
        </w:rPr>
        <w:t xml:space="preserve"> </w:t>
      </w:r>
      <w:r w:rsidRPr="00375A4A">
        <w:rPr>
          <w:sz w:val="32"/>
          <w:szCs w:val="32"/>
        </w:rPr>
        <w:t>режимов</w:t>
      </w:r>
      <w:r w:rsidR="00005CF4" w:rsidRPr="00375A4A">
        <w:rPr>
          <w:sz w:val="32"/>
          <w:szCs w:val="32"/>
        </w:rPr>
        <w:t xml:space="preserve"> </w:t>
      </w:r>
      <w:r w:rsidRPr="00375A4A">
        <w:rPr>
          <w:sz w:val="32"/>
          <w:szCs w:val="32"/>
        </w:rPr>
        <w:t>(параметры</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работы</w:t>
      </w:r>
      <w:r w:rsidR="00005CF4" w:rsidRPr="00375A4A">
        <w:rPr>
          <w:sz w:val="32"/>
          <w:szCs w:val="32"/>
        </w:rPr>
        <w:t xml:space="preserve"> </w:t>
      </w:r>
      <w:r w:rsidRPr="00375A4A">
        <w:rPr>
          <w:sz w:val="32"/>
          <w:szCs w:val="32"/>
        </w:rPr>
        <w:t>задаются</w:t>
      </w:r>
      <w:r w:rsidR="00005CF4" w:rsidRPr="00375A4A">
        <w:rPr>
          <w:sz w:val="32"/>
          <w:szCs w:val="32"/>
        </w:rPr>
        <w:t xml:space="preserve"> </w:t>
      </w:r>
      <w:r w:rsidRPr="00375A4A">
        <w:rPr>
          <w:sz w:val="32"/>
          <w:szCs w:val="32"/>
        </w:rPr>
        <w:t>программно,</w:t>
      </w:r>
      <w:r w:rsidR="00005CF4" w:rsidRPr="00375A4A">
        <w:rPr>
          <w:sz w:val="32"/>
          <w:szCs w:val="32"/>
        </w:rPr>
        <w:t xml:space="preserve"> </w:t>
      </w:r>
      <w:r w:rsidR="00375361" w:rsidRPr="00375A4A">
        <w:rPr>
          <w:sz w:val="32"/>
          <w:szCs w:val="32"/>
        </w:rPr>
        <w:t>т. е.</w:t>
      </w:r>
      <w:r w:rsidR="00005CF4" w:rsidRPr="00375A4A">
        <w:rPr>
          <w:sz w:val="32"/>
          <w:szCs w:val="32"/>
        </w:rPr>
        <w:t xml:space="preserve"> </w:t>
      </w:r>
      <w:r w:rsidRPr="00375A4A">
        <w:rPr>
          <w:sz w:val="32"/>
          <w:szCs w:val="32"/>
        </w:rPr>
        <w:t>для</w:t>
      </w:r>
      <w:r w:rsidR="00005CF4" w:rsidRPr="00375A4A">
        <w:rPr>
          <w:sz w:val="32"/>
          <w:szCs w:val="32"/>
        </w:rPr>
        <w:t xml:space="preserve"> </w:t>
      </w:r>
      <w:r w:rsidRPr="00375A4A">
        <w:rPr>
          <w:sz w:val="32"/>
          <w:szCs w:val="32"/>
        </w:rPr>
        <w:t>пользователя</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умолч</w:t>
      </w:r>
      <w:r w:rsidRPr="00375A4A">
        <w:rPr>
          <w:sz w:val="32"/>
          <w:szCs w:val="32"/>
        </w:rPr>
        <w:t>а</w:t>
      </w:r>
      <w:r w:rsidRPr="00375A4A">
        <w:rPr>
          <w:sz w:val="32"/>
          <w:szCs w:val="32"/>
        </w:rPr>
        <w:t>нию»),</w:t>
      </w:r>
      <w:r w:rsidR="00005CF4" w:rsidRPr="00375A4A">
        <w:rPr>
          <w:sz w:val="32"/>
          <w:szCs w:val="32"/>
        </w:rPr>
        <w:t xml:space="preserve"> </w:t>
      </w:r>
      <w:r w:rsidRPr="00375A4A">
        <w:rPr>
          <w:sz w:val="32"/>
          <w:szCs w:val="32"/>
        </w:rPr>
        <w:t>достоверность</w:t>
      </w:r>
      <w:r w:rsidR="00005CF4" w:rsidRPr="00375A4A">
        <w:rPr>
          <w:sz w:val="32"/>
          <w:szCs w:val="32"/>
        </w:rPr>
        <w:t xml:space="preserve"> </w:t>
      </w:r>
      <w:r w:rsidRPr="00375A4A">
        <w:rPr>
          <w:sz w:val="32"/>
          <w:szCs w:val="32"/>
        </w:rPr>
        <w:t>моделей</w:t>
      </w:r>
      <w:r w:rsidR="00005CF4" w:rsidRPr="00375A4A">
        <w:rPr>
          <w:sz w:val="32"/>
          <w:szCs w:val="32"/>
        </w:rPr>
        <w:t xml:space="preserve"> </w:t>
      </w:r>
      <w:r w:rsidRPr="00375A4A">
        <w:rPr>
          <w:sz w:val="32"/>
          <w:szCs w:val="32"/>
        </w:rPr>
        <w:t>возросла</w:t>
      </w:r>
      <w:r w:rsidR="00005CF4" w:rsidRPr="00375A4A">
        <w:rPr>
          <w:sz w:val="32"/>
          <w:szCs w:val="32"/>
        </w:rPr>
        <w:t xml:space="preserve"> </w:t>
      </w:r>
      <w:r w:rsidRPr="00375A4A">
        <w:rPr>
          <w:sz w:val="32"/>
          <w:szCs w:val="32"/>
        </w:rPr>
        <w:t>за</w:t>
      </w:r>
      <w:r w:rsidR="00005CF4" w:rsidRPr="00375A4A">
        <w:rPr>
          <w:sz w:val="32"/>
          <w:szCs w:val="32"/>
        </w:rPr>
        <w:t xml:space="preserve"> </w:t>
      </w:r>
      <w:r w:rsidRPr="00375A4A">
        <w:rPr>
          <w:sz w:val="32"/>
          <w:szCs w:val="32"/>
        </w:rPr>
        <w:t>счет</w:t>
      </w:r>
      <w:r w:rsidR="00005CF4" w:rsidRPr="00375A4A">
        <w:rPr>
          <w:sz w:val="32"/>
          <w:szCs w:val="32"/>
        </w:rPr>
        <w:t xml:space="preserve"> </w:t>
      </w:r>
      <w:r w:rsidRPr="00375A4A">
        <w:rPr>
          <w:sz w:val="32"/>
          <w:szCs w:val="32"/>
        </w:rPr>
        <w:t>уменьшения</w:t>
      </w:r>
      <w:r w:rsidR="00005CF4" w:rsidRPr="00375A4A">
        <w:rPr>
          <w:sz w:val="32"/>
          <w:szCs w:val="32"/>
        </w:rPr>
        <w:t xml:space="preserve"> </w:t>
      </w:r>
      <w:r w:rsidRPr="00375A4A">
        <w:rPr>
          <w:sz w:val="32"/>
          <w:szCs w:val="32"/>
        </w:rPr>
        <w:t>в</w:t>
      </w:r>
      <w:r w:rsidRPr="00375A4A">
        <w:rPr>
          <w:sz w:val="32"/>
          <w:szCs w:val="32"/>
        </w:rPr>
        <w:t>а</w:t>
      </w:r>
      <w:r w:rsidRPr="00375A4A">
        <w:rPr>
          <w:sz w:val="32"/>
          <w:szCs w:val="32"/>
        </w:rPr>
        <w:t>риабельности</w:t>
      </w:r>
      <w:r w:rsidR="00005CF4" w:rsidRPr="00375A4A">
        <w:rPr>
          <w:sz w:val="32"/>
          <w:szCs w:val="32"/>
        </w:rPr>
        <w:t xml:space="preserve"> </w:t>
      </w:r>
      <w:r w:rsidRPr="00375A4A">
        <w:rPr>
          <w:sz w:val="32"/>
          <w:szCs w:val="32"/>
        </w:rPr>
        <w:t>формы</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внутри</w:t>
      </w:r>
      <w:r w:rsidR="00005CF4" w:rsidRPr="00375A4A">
        <w:rPr>
          <w:sz w:val="32"/>
          <w:szCs w:val="32"/>
        </w:rPr>
        <w:t xml:space="preserve"> </w:t>
      </w:r>
      <w:r w:rsidRPr="00375A4A">
        <w:rPr>
          <w:sz w:val="32"/>
          <w:szCs w:val="32"/>
        </w:rPr>
        <w:t>классов,</w:t>
      </w:r>
      <w:r w:rsidR="00005CF4" w:rsidRPr="00375A4A">
        <w:rPr>
          <w:sz w:val="32"/>
          <w:szCs w:val="32"/>
        </w:rPr>
        <w:t xml:space="preserve"> </w:t>
      </w:r>
      <w:r w:rsidRPr="00375A4A">
        <w:rPr>
          <w:sz w:val="32"/>
          <w:szCs w:val="32"/>
        </w:rPr>
        <w:t>соответствующих</w:t>
      </w:r>
      <w:r w:rsidR="00005CF4" w:rsidRPr="00375A4A">
        <w:rPr>
          <w:sz w:val="32"/>
          <w:szCs w:val="32"/>
        </w:rPr>
        <w:t xml:space="preserve"> </w:t>
      </w:r>
      <w:r w:rsidRPr="00375A4A">
        <w:rPr>
          <w:sz w:val="32"/>
          <w:szCs w:val="32"/>
        </w:rPr>
        <w:t>сортам</w:t>
      </w:r>
      <w:r w:rsidR="00005CF4" w:rsidRPr="00375A4A">
        <w:rPr>
          <w:sz w:val="32"/>
          <w:szCs w:val="32"/>
        </w:rPr>
        <w:t xml:space="preserve"> </w:t>
      </w:r>
      <w:r w:rsidRPr="00375A4A">
        <w:rPr>
          <w:sz w:val="32"/>
          <w:szCs w:val="32"/>
        </w:rPr>
        <w:t>винограда</w:t>
      </w:r>
      <w:r w:rsidR="00005CF4" w:rsidRPr="00375A4A">
        <w:rPr>
          <w:sz w:val="32"/>
          <w:szCs w:val="32"/>
        </w:rPr>
        <w:t xml:space="preserve"> </w:t>
      </w:r>
      <w:r w:rsidRPr="00375A4A">
        <w:rPr>
          <w:sz w:val="32"/>
          <w:szCs w:val="32"/>
        </w:rPr>
        <w:t>(рисунок</w:t>
      </w:r>
      <w:r w:rsidR="00005CF4" w:rsidRPr="00375A4A">
        <w:rPr>
          <w:sz w:val="32"/>
          <w:szCs w:val="32"/>
        </w:rPr>
        <w:t xml:space="preserve"> </w:t>
      </w:r>
      <w:r w:rsidRPr="00375A4A">
        <w:rPr>
          <w:sz w:val="32"/>
          <w:szCs w:val="32"/>
        </w:rPr>
        <w:t>21).</w:t>
      </w:r>
      <w:r w:rsidR="00005CF4" w:rsidRPr="00375A4A">
        <w:rPr>
          <w:sz w:val="32"/>
          <w:szCs w:val="32"/>
        </w:rPr>
        <w:t xml:space="preserve"> </w:t>
      </w:r>
      <w:r w:rsidRPr="00375A4A">
        <w:rPr>
          <w:sz w:val="32"/>
          <w:szCs w:val="32"/>
        </w:rPr>
        <w:t>Из</w:t>
      </w:r>
      <w:r w:rsidR="00005CF4" w:rsidRPr="00375A4A">
        <w:rPr>
          <w:sz w:val="32"/>
          <w:szCs w:val="32"/>
        </w:rPr>
        <w:t xml:space="preserve"> </w:t>
      </w:r>
      <w:r w:rsidRPr="00375A4A">
        <w:rPr>
          <w:sz w:val="32"/>
          <w:szCs w:val="32"/>
        </w:rPr>
        <w:t>этого</w:t>
      </w:r>
      <w:r w:rsidR="00005CF4" w:rsidRPr="00375A4A">
        <w:rPr>
          <w:sz w:val="32"/>
          <w:szCs w:val="32"/>
        </w:rPr>
        <w:t xml:space="preserve"> </w:t>
      </w:r>
      <w:r w:rsidRPr="00375A4A">
        <w:rPr>
          <w:sz w:val="32"/>
          <w:szCs w:val="32"/>
        </w:rPr>
        <w:t>рисунка</w:t>
      </w:r>
      <w:r w:rsidR="00005CF4" w:rsidRPr="00375A4A">
        <w:rPr>
          <w:sz w:val="32"/>
          <w:szCs w:val="32"/>
        </w:rPr>
        <w:t xml:space="preserve"> </w:t>
      </w:r>
      <w:r w:rsidRPr="00375A4A">
        <w:rPr>
          <w:sz w:val="32"/>
          <w:szCs w:val="32"/>
        </w:rPr>
        <w:t>мы</w:t>
      </w:r>
      <w:r w:rsidR="00005CF4" w:rsidRPr="00375A4A">
        <w:rPr>
          <w:sz w:val="32"/>
          <w:szCs w:val="32"/>
        </w:rPr>
        <w:t xml:space="preserve"> </w:t>
      </w:r>
      <w:r w:rsidRPr="00375A4A">
        <w:rPr>
          <w:sz w:val="32"/>
          <w:szCs w:val="32"/>
        </w:rPr>
        <w:t>видим,</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достоверность</w:t>
      </w:r>
      <w:r w:rsidR="00005CF4" w:rsidRPr="00375A4A">
        <w:rPr>
          <w:sz w:val="32"/>
          <w:szCs w:val="32"/>
        </w:rPr>
        <w:t xml:space="preserve"> </w:t>
      </w:r>
      <w:r w:rsidRPr="00375A4A">
        <w:rPr>
          <w:sz w:val="32"/>
          <w:szCs w:val="32"/>
        </w:rPr>
        <w:t>моделей,</w:t>
      </w:r>
      <w:r w:rsidR="00005CF4" w:rsidRPr="00375A4A">
        <w:rPr>
          <w:sz w:val="32"/>
          <w:szCs w:val="32"/>
        </w:rPr>
        <w:t xml:space="preserve"> </w:t>
      </w:r>
      <w:r w:rsidRPr="00375A4A">
        <w:rPr>
          <w:sz w:val="32"/>
          <w:szCs w:val="32"/>
        </w:rPr>
        <w:t>созданных</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основе</w:t>
      </w:r>
      <w:r w:rsidR="00005CF4" w:rsidRPr="00375A4A">
        <w:rPr>
          <w:sz w:val="32"/>
          <w:szCs w:val="32"/>
        </w:rPr>
        <w:t xml:space="preserve"> </w:t>
      </w:r>
      <w:r w:rsidRPr="00375A4A">
        <w:rPr>
          <w:sz w:val="32"/>
          <w:szCs w:val="32"/>
        </w:rPr>
        <w:t>улучшенных</w:t>
      </w:r>
      <w:r w:rsidR="00005CF4" w:rsidRPr="00375A4A">
        <w:rPr>
          <w:sz w:val="32"/>
          <w:szCs w:val="32"/>
        </w:rPr>
        <w:t xml:space="preserve"> </w:t>
      </w:r>
      <w:r w:rsidRPr="00375A4A">
        <w:rPr>
          <w:sz w:val="32"/>
          <w:szCs w:val="32"/>
        </w:rPr>
        <w:t>об</w:t>
      </w:r>
      <w:r w:rsidRPr="00375A4A">
        <w:rPr>
          <w:sz w:val="32"/>
          <w:szCs w:val="32"/>
        </w:rPr>
        <w:t>у</w:t>
      </w:r>
      <w:r w:rsidRPr="00375A4A">
        <w:rPr>
          <w:sz w:val="32"/>
          <w:szCs w:val="32"/>
        </w:rPr>
        <w:t>чающих</w:t>
      </w:r>
      <w:r w:rsidR="00005CF4" w:rsidRPr="00375A4A">
        <w:rPr>
          <w:sz w:val="32"/>
          <w:szCs w:val="32"/>
        </w:rPr>
        <w:t xml:space="preserve"> </w:t>
      </w:r>
      <w:r w:rsidRPr="00375A4A">
        <w:rPr>
          <w:sz w:val="32"/>
          <w:szCs w:val="32"/>
        </w:rPr>
        <w:t>выборок,</w:t>
      </w:r>
      <w:r w:rsidR="00005CF4" w:rsidRPr="00375A4A">
        <w:rPr>
          <w:sz w:val="32"/>
          <w:szCs w:val="32"/>
        </w:rPr>
        <w:t xml:space="preserve"> </w:t>
      </w:r>
      <w:r w:rsidRPr="00375A4A">
        <w:rPr>
          <w:sz w:val="32"/>
          <w:szCs w:val="32"/>
        </w:rPr>
        <w:t>повышается</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сравнению</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исходной</w:t>
      </w:r>
      <w:r w:rsidR="00005CF4" w:rsidRPr="00375A4A">
        <w:rPr>
          <w:sz w:val="32"/>
          <w:szCs w:val="32"/>
        </w:rPr>
        <w:t xml:space="preserve"> </w:t>
      </w:r>
      <w:r w:rsidRPr="00375A4A">
        <w:rPr>
          <w:sz w:val="32"/>
          <w:szCs w:val="32"/>
        </w:rPr>
        <w:t>(рисунок</w:t>
      </w:r>
      <w:r w:rsidR="00005CF4" w:rsidRPr="00375A4A">
        <w:rPr>
          <w:sz w:val="32"/>
          <w:szCs w:val="32"/>
        </w:rPr>
        <w:t xml:space="preserve"> </w:t>
      </w:r>
      <w:r w:rsidRPr="00375A4A">
        <w:rPr>
          <w:sz w:val="32"/>
          <w:szCs w:val="32"/>
        </w:rPr>
        <w:t>13)</w:t>
      </w:r>
      <w:r w:rsidR="00005CF4" w:rsidRPr="00375A4A">
        <w:rPr>
          <w:sz w:val="32"/>
          <w:szCs w:val="32"/>
        </w:rPr>
        <w:t xml:space="preserve"> </w:t>
      </w:r>
      <w:r w:rsidRPr="00375A4A">
        <w:rPr>
          <w:sz w:val="32"/>
          <w:szCs w:val="32"/>
        </w:rPr>
        <w:t>примерно</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4</w:t>
      </w:r>
      <w:r w:rsidR="00F67E21" w:rsidRPr="00375A4A">
        <w:rPr>
          <w:sz w:val="32"/>
          <w:szCs w:val="32"/>
        </w:rPr>
        <w:t>–</w:t>
      </w:r>
      <w:r w:rsidRPr="00375A4A">
        <w:rPr>
          <w:sz w:val="32"/>
          <w:szCs w:val="32"/>
        </w:rPr>
        <w:t>5</w:t>
      </w:r>
      <w:r w:rsidR="00152CA3" w:rsidRPr="00375A4A">
        <w:rPr>
          <w:sz w:val="32"/>
          <w:szCs w:val="32"/>
        </w:rPr>
        <w:t xml:space="preserve"> %</w:t>
      </w:r>
      <w:r w:rsidR="00005CF4" w:rsidRPr="00375A4A">
        <w:rPr>
          <w:sz w:val="32"/>
          <w:szCs w:val="32"/>
        </w:rPr>
        <w:t xml:space="preserve"> </w:t>
      </w:r>
      <w:r w:rsidRPr="00375A4A">
        <w:rPr>
          <w:sz w:val="32"/>
          <w:szCs w:val="32"/>
        </w:rPr>
        <w:t>за</w:t>
      </w:r>
      <w:r w:rsidR="00005CF4" w:rsidRPr="00375A4A">
        <w:rPr>
          <w:sz w:val="32"/>
          <w:szCs w:val="32"/>
        </w:rPr>
        <w:t xml:space="preserve"> </w:t>
      </w:r>
      <w:r w:rsidRPr="00375A4A">
        <w:rPr>
          <w:sz w:val="32"/>
          <w:szCs w:val="32"/>
        </w:rPr>
        <w:t>итерацию.</w:t>
      </w:r>
      <w:r w:rsidR="00005CF4" w:rsidRPr="00375A4A">
        <w:rPr>
          <w:sz w:val="32"/>
          <w:szCs w:val="32"/>
        </w:rPr>
        <w:t xml:space="preserve"> </w:t>
      </w:r>
      <w:r w:rsidRPr="00375A4A">
        <w:rPr>
          <w:sz w:val="32"/>
          <w:szCs w:val="32"/>
        </w:rPr>
        <w:t>Отметим,</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режим</w:t>
      </w:r>
      <w:r w:rsidR="00005CF4" w:rsidRPr="00375A4A">
        <w:rPr>
          <w:sz w:val="32"/>
          <w:szCs w:val="32"/>
        </w:rPr>
        <w:t xml:space="preserve"> </w:t>
      </w:r>
      <w:r w:rsidRPr="00375A4A">
        <w:rPr>
          <w:sz w:val="32"/>
          <w:szCs w:val="32"/>
        </w:rPr>
        <w:t>3.7.6</w:t>
      </w:r>
      <w:r w:rsidR="00005CF4" w:rsidRPr="00375A4A">
        <w:rPr>
          <w:sz w:val="32"/>
          <w:szCs w:val="32"/>
        </w:rPr>
        <w:t xml:space="preserve"> </w:t>
      </w:r>
      <w:r w:rsidRPr="00375A4A">
        <w:rPr>
          <w:sz w:val="32"/>
          <w:szCs w:val="32"/>
        </w:rPr>
        <w:lastRenderedPageBreak/>
        <w:t>сделан</w:t>
      </w:r>
      <w:r w:rsidR="00005CF4" w:rsidRPr="00375A4A">
        <w:rPr>
          <w:sz w:val="32"/>
          <w:szCs w:val="32"/>
        </w:rPr>
        <w:t xml:space="preserve"> </w:t>
      </w:r>
      <w:r w:rsidRPr="00375A4A">
        <w:rPr>
          <w:sz w:val="32"/>
          <w:szCs w:val="32"/>
        </w:rPr>
        <w:t>таким</w:t>
      </w:r>
      <w:r w:rsidR="00005CF4" w:rsidRPr="00375A4A">
        <w:rPr>
          <w:sz w:val="32"/>
          <w:szCs w:val="32"/>
        </w:rPr>
        <w:t xml:space="preserve"> </w:t>
      </w:r>
      <w:r w:rsidRPr="00375A4A">
        <w:rPr>
          <w:sz w:val="32"/>
          <w:szCs w:val="32"/>
        </w:rPr>
        <w:t>образом,</w:t>
      </w:r>
      <w:r w:rsidR="00005CF4" w:rsidRPr="00375A4A">
        <w:rPr>
          <w:sz w:val="32"/>
          <w:szCs w:val="32"/>
        </w:rPr>
        <w:t xml:space="preserve"> </w:t>
      </w:r>
      <w:r w:rsidRPr="00375A4A">
        <w:rPr>
          <w:sz w:val="32"/>
          <w:szCs w:val="32"/>
        </w:rPr>
        <w:t>чтобы</w:t>
      </w:r>
      <w:r w:rsidR="00005CF4" w:rsidRPr="00375A4A">
        <w:rPr>
          <w:sz w:val="32"/>
          <w:szCs w:val="32"/>
        </w:rPr>
        <w:t xml:space="preserve"> </w:t>
      </w:r>
      <w:r w:rsidRPr="00375A4A">
        <w:rPr>
          <w:sz w:val="32"/>
          <w:szCs w:val="32"/>
        </w:rPr>
        <w:t>можно</w:t>
      </w:r>
      <w:r w:rsidR="00005CF4" w:rsidRPr="00375A4A">
        <w:rPr>
          <w:sz w:val="32"/>
          <w:szCs w:val="32"/>
        </w:rPr>
        <w:t xml:space="preserve"> </w:t>
      </w:r>
      <w:r w:rsidRPr="00375A4A">
        <w:rPr>
          <w:sz w:val="32"/>
          <w:szCs w:val="32"/>
        </w:rPr>
        <w:t>было</w:t>
      </w:r>
      <w:r w:rsidR="00005CF4" w:rsidRPr="00375A4A">
        <w:rPr>
          <w:sz w:val="32"/>
          <w:szCs w:val="32"/>
        </w:rPr>
        <w:t xml:space="preserve"> </w:t>
      </w:r>
      <w:r w:rsidRPr="00375A4A">
        <w:rPr>
          <w:sz w:val="32"/>
          <w:szCs w:val="32"/>
        </w:rPr>
        <w:t>удобно</w:t>
      </w:r>
      <w:r w:rsidR="00005CF4" w:rsidRPr="00375A4A">
        <w:rPr>
          <w:sz w:val="32"/>
          <w:szCs w:val="32"/>
        </w:rPr>
        <w:t xml:space="preserve"> </w:t>
      </w:r>
      <w:r w:rsidRPr="00375A4A">
        <w:rPr>
          <w:sz w:val="32"/>
          <w:szCs w:val="32"/>
        </w:rPr>
        <w:t>применять</w:t>
      </w:r>
      <w:r w:rsidR="00005CF4" w:rsidRPr="00375A4A">
        <w:rPr>
          <w:sz w:val="32"/>
          <w:szCs w:val="32"/>
        </w:rPr>
        <w:t xml:space="preserve"> </w:t>
      </w:r>
      <w:r w:rsidRPr="00375A4A">
        <w:rPr>
          <w:sz w:val="32"/>
          <w:szCs w:val="32"/>
        </w:rPr>
        <w:t>его</w:t>
      </w:r>
      <w:r w:rsidR="00005CF4" w:rsidRPr="00375A4A">
        <w:rPr>
          <w:sz w:val="32"/>
          <w:szCs w:val="32"/>
        </w:rPr>
        <w:t xml:space="preserve"> </w:t>
      </w:r>
      <w:r w:rsidRPr="00375A4A">
        <w:rPr>
          <w:sz w:val="32"/>
          <w:szCs w:val="32"/>
        </w:rPr>
        <w:t>итерационно,</w:t>
      </w:r>
      <w:r w:rsidR="00005CF4" w:rsidRPr="00375A4A">
        <w:rPr>
          <w:sz w:val="32"/>
          <w:szCs w:val="32"/>
        </w:rPr>
        <w:t xml:space="preserve"> </w:t>
      </w:r>
      <w:r w:rsidR="00375361" w:rsidRPr="00375A4A">
        <w:rPr>
          <w:sz w:val="32"/>
          <w:szCs w:val="32"/>
        </w:rPr>
        <w:t>т. е.</w:t>
      </w:r>
      <w:r w:rsidR="00005CF4" w:rsidRPr="00375A4A">
        <w:rPr>
          <w:sz w:val="32"/>
          <w:szCs w:val="32"/>
        </w:rPr>
        <w:t xml:space="preserve"> </w:t>
      </w:r>
      <w:r w:rsidRPr="00375A4A">
        <w:rPr>
          <w:sz w:val="32"/>
          <w:szCs w:val="32"/>
        </w:rPr>
        <w:t>просто</w:t>
      </w:r>
      <w:r w:rsidR="00005CF4" w:rsidRPr="00375A4A">
        <w:rPr>
          <w:sz w:val="32"/>
          <w:szCs w:val="32"/>
        </w:rPr>
        <w:t xml:space="preserve"> </w:t>
      </w:r>
      <w:r w:rsidRPr="00375A4A">
        <w:rPr>
          <w:sz w:val="32"/>
          <w:szCs w:val="32"/>
        </w:rPr>
        <w:t>запускать</w:t>
      </w:r>
      <w:r w:rsidR="00005CF4" w:rsidRPr="00375A4A">
        <w:rPr>
          <w:sz w:val="32"/>
          <w:szCs w:val="32"/>
        </w:rPr>
        <w:t xml:space="preserve"> </w:t>
      </w:r>
      <w:r w:rsidRPr="00375A4A">
        <w:rPr>
          <w:sz w:val="32"/>
          <w:szCs w:val="32"/>
        </w:rPr>
        <w:t>его</w:t>
      </w:r>
      <w:r w:rsidR="00005CF4" w:rsidRPr="00375A4A">
        <w:rPr>
          <w:sz w:val="32"/>
          <w:szCs w:val="32"/>
        </w:rPr>
        <w:t xml:space="preserve"> </w:t>
      </w:r>
      <w:r w:rsidRPr="00375A4A">
        <w:rPr>
          <w:sz w:val="32"/>
          <w:szCs w:val="32"/>
        </w:rPr>
        <w:t>последовательно</w:t>
      </w:r>
      <w:r w:rsidR="00005CF4" w:rsidRPr="00375A4A">
        <w:rPr>
          <w:sz w:val="32"/>
          <w:szCs w:val="32"/>
        </w:rPr>
        <w:t xml:space="preserve"> </w:t>
      </w:r>
      <w:r w:rsidRPr="00375A4A">
        <w:rPr>
          <w:sz w:val="32"/>
          <w:szCs w:val="32"/>
        </w:rPr>
        <w:t>н</w:t>
      </w:r>
      <w:r w:rsidRPr="00375A4A">
        <w:rPr>
          <w:sz w:val="32"/>
          <w:szCs w:val="32"/>
        </w:rPr>
        <w:t>е</w:t>
      </w:r>
      <w:r w:rsidRPr="00375A4A">
        <w:rPr>
          <w:sz w:val="32"/>
          <w:szCs w:val="32"/>
        </w:rPr>
        <w:t>сколько</w:t>
      </w:r>
      <w:r w:rsidR="00005CF4" w:rsidRPr="00375A4A">
        <w:rPr>
          <w:sz w:val="32"/>
          <w:szCs w:val="32"/>
        </w:rPr>
        <w:t xml:space="preserve"> </w:t>
      </w:r>
      <w:r w:rsidRPr="00375A4A">
        <w:rPr>
          <w:sz w:val="32"/>
          <w:szCs w:val="32"/>
        </w:rPr>
        <w:t>раз</w:t>
      </w:r>
      <w:r w:rsidR="00005CF4" w:rsidRPr="00375A4A">
        <w:rPr>
          <w:sz w:val="32"/>
          <w:szCs w:val="32"/>
        </w:rPr>
        <w:t xml:space="preserve"> </w:t>
      </w:r>
      <w:r w:rsidRPr="00375A4A">
        <w:rPr>
          <w:sz w:val="32"/>
          <w:szCs w:val="32"/>
        </w:rPr>
        <w:t>подряд.</w:t>
      </w:r>
      <w:r w:rsidR="00005CF4" w:rsidRPr="00375A4A">
        <w:rPr>
          <w:sz w:val="32"/>
          <w:szCs w:val="32"/>
        </w:rPr>
        <w:t xml:space="preserve"> </w:t>
      </w:r>
      <w:r w:rsidRPr="00375A4A">
        <w:rPr>
          <w:sz w:val="32"/>
          <w:szCs w:val="32"/>
        </w:rPr>
        <w:t>При</w:t>
      </w:r>
      <w:r w:rsidR="00005CF4" w:rsidRPr="00375A4A">
        <w:rPr>
          <w:sz w:val="32"/>
          <w:szCs w:val="32"/>
        </w:rPr>
        <w:t xml:space="preserve"> </w:t>
      </w:r>
      <w:r w:rsidRPr="00375A4A">
        <w:rPr>
          <w:sz w:val="32"/>
          <w:szCs w:val="32"/>
        </w:rPr>
        <w:t>этом</w:t>
      </w:r>
      <w:r w:rsidR="00005CF4" w:rsidRPr="00375A4A">
        <w:rPr>
          <w:sz w:val="32"/>
          <w:szCs w:val="32"/>
        </w:rPr>
        <w:t xml:space="preserve"> </w:t>
      </w:r>
      <w:r w:rsidRPr="00375A4A">
        <w:rPr>
          <w:sz w:val="32"/>
          <w:szCs w:val="32"/>
        </w:rPr>
        <w:t>сначала</w:t>
      </w:r>
      <w:r w:rsidR="00005CF4" w:rsidRPr="00375A4A">
        <w:rPr>
          <w:sz w:val="32"/>
          <w:szCs w:val="32"/>
        </w:rPr>
        <w:t xml:space="preserve"> </w:t>
      </w:r>
      <w:r w:rsidRPr="00375A4A">
        <w:rPr>
          <w:sz w:val="32"/>
          <w:szCs w:val="32"/>
        </w:rPr>
        <w:t>повышается</w:t>
      </w:r>
      <w:r w:rsidR="00005CF4" w:rsidRPr="00375A4A">
        <w:rPr>
          <w:sz w:val="32"/>
          <w:szCs w:val="32"/>
        </w:rPr>
        <w:t xml:space="preserve"> </w:t>
      </w:r>
      <w:r w:rsidRPr="00375A4A">
        <w:rPr>
          <w:sz w:val="32"/>
          <w:szCs w:val="32"/>
        </w:rPr>
        <w:t>качество</w:t>
      </w:r>
      <w:r w:rsidR="00005CF4" w:rsidRPr="00375A4A">
        <w:rPr>
          <w:sz w:val="32"/>
          <w:szCs w:val="32"/>
        </w:rPr>
        <w:t xml:space="preserve"> </w:t>
      </w:r>
      <w:r w:rsidRPr="00375A4A">
        <w:rPr>
          <w:sz w:val="32"/>
          <w:szCs w:val="32"/>
        </w:rPr>
        <w:t>об</w:t>
      </w:r>
      <w:r w:rsidRPr="00375A4A">
        <w:rPr>
          <w:sz w:val="32"/>
          <w:szCs w:val="32"/>
        </w:rPr>
        <w:t>у</w:t>
      </w:r>
      <w:r w:rsidRPr="00375A4A">
        <w:rPr>
          <w:sz w:val="32"/>
          <w:szCs w:val="32"/>
        </w:rPr>
        <w:t>чающей</w:t>
      </w:r>
      <w:r w:rsidR="00005CF4" w:rsidRPr="00375A4A">
        <w:rPr>
          <w:sz w:val="32"/>
          <w:szCs w:val="32"/>
        </w:rPr>
        <w:t xml:space="preserve"> </w:t>
      </w:r>
      <w:r w:rsidRPr="00375A4A">
        <w:rPr>
          <w:sz w:val="32"/>
          <w:szCs w:val="32"/>
        </w:rPr>
        <w:t>выборки</w:t>
      </w:r>
      <w:r w:rsidR="00005CF4" w:rsidRPr="00375A4A">
        <w:rPr>
          <w:sz w:val="32"/>
          <w:szCs w:val="32"/>
        </w:rPr>
        <w:t xml:space="preserve"> </w:t>
      </w:r>
      <w:r w:rsidRPr="00375A4A">
        <w:rPr>
          <w:sz w:val="32"/>
          <w:szCs w:val="32"/>
        </w:rPr>
        <w:t>путем</w:t>
      </w:r>
      <w:r w:rsidR="00005CF4" w:rsidRPr="00375A4A">
        <w:rPr>
          <w:sz w:val="32"/>
          <w:szCs w:val="32"/>
        </w:rPr>
        <w:t xml:space="preserve"> </w:t>
      </w:r>
      <w:r w:rsidRPr="00375A4A">
        <w:rPr>
          <w:sz w:val="32"/>
          <w:szCs w:val="32"/>
        </w:rPr>
        <w:t>удаления</w:t>
      </w:r>
      <w:r w:rsidR="00005CF4" w:rsidRPr="00375A4A">
        <w:rPr>
          <w:sz w:val="32"/>
          <w:szCs w:val="32"/>
        </w:rPr>
        <w:t xml:space="preserve"> </w:t>
      </w:r>
      <w:r w:rsidRPr="00375A4A">
        <w:rPr>
          <w:sz w:val="32"/>
          <w:szCs w:val="32"/>
        </w:rPr>
        <w:t>из</w:t>
      </w:r>
      <w:r w:rsidR="00005CF4" w:rsidRPr="00375A4A">
        <w:rPr>
          <w:sz w:val="32"/>
          <w:szCs w:val="32"/>
        </w:rPr>
        <w:t xml:space="preserve"> </w:t>
      </w:r>
      <w:r w:rsidRPr="00375A4A">
        <w:rPr>
          <w:sz w:val="32"/>
          <w:szCs w:val="32"/>
        </w:rPr>
        <w:t>нее</w:t>
      </w:r>
      <w:r w:rsidR="00005CF4" w:rsidRPr="00375A4A">
        <w:rPr>
          <w:sz w:val="32"/>
          <w:szCs w:val="32"/>
        </w:rPr>
        <w:t xml:space="preserve"> </w:t>
      </w:r>
      <w:r w:rsidRPr="00375A4A">
        <w:rPr>
          <w:sz w:val="32"/>
          <w:szCs w:val="32"/>
        </w:rPr>
        <w:t>нетипичных</w:t>
      </w:r>
      <w:r w:rsidR="00005CF4" w:rsidRPr="00375A4A">
        <w:rPr>
          <w:sz w:val="32"/>
          <w:szCs w:val="32"/>
        </w:rPr>
        <w:t xml:space="preserve"> </w:t>
      </w:r>
      <w:r w:rsidRPr="00375A4A">
        <w:rPr>
          <w:sz w:val="32"/>
          <w:szCs w:val="32"/>
        </w:rPr>
        <w:t>объектов,</w:t>
      </w:r>
      <w:r w:rsidR="00005CF4" w:rsidRPr="00375A4A">
        <w:rPr>
          <w:sz w:val="32"/>
          <w:szCs w:val="32"/>
        </w:rPr>
        <w:t xml:space="preserve"> </w:t>
      </w:r>
      <w:r w:rsidRPr="00375A4A">
        <w:rPr>
          <w:sz w:val="32"/>
          <w:szCs w:val="32"/>
        </w:rPr>
        <w:t>затем</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основе</w:t>
      </w:r>
      <w:r w:rsidR="00005CF4" w:rsidRPr="00375A4A">
        <w:rPr>
          <w:sz w:val="32"/>
          <w:szCs w:val="32"/>
        </w:rPr>
        <w:t xml:space="preserve"> </w:t>
      </w:r>
      <w:r w:rsidRPr="00375A4A">
        <w:rPr>
          <w:sz w:val="32"/>
          <w:szCs w:val="32"/>
        </w:rPr>
        <w:t>улучшенной</w:t>
      </w:r>
      <w:r w:rsidR="00005CF4" w:rsidRPr="00375A4A">
        <w:rPr>
          <w:sz w:val="32"/>
          <w:szCs w:val="32"/>
        </w:rPr>
        <w:t xml:space="preserve"> </w:t>
      </w:r>
      <w:r w:rsidRPr="00375A4A">
        <w:rPr>
          <w:sz w:val="32"/>
          <w:szCs w:val="32"/>
        </w:rPr>
        <w:t>обучающей</w:t>
      </w:r>
      <w:r w:rsidR="00005CF4" w:rsidRPr="00375A4A">
        <w:rPr>
          <w:sz w:val="32"/>
          <w:szCs w:val="32"/>
        </w:rPr>
        <w:t xml:space="preserve"> </w:t>
      </w:r>
      <w:r w:rsidRPr="00375A4A">
        <w:rPr>
          <w:sz w:val="32"/>
          <w:szCs w:val="32"/>
        </w:rPr>
        <w:t>выборки</w:t>
      </w:r>
      <w:r w:rsidR="00005CF4" w:rsidRPr="00375A4A">
        <w:rPr>
          <w:sz w:val="32"/>
          <w:szCs w:val="32"/>
        </w:rPr>
        <w:t xml:space="preserve"> </w:t>
      </w:r>
      <w:r w:rsidRPr="00375A4A">
        <w:rPr>
          <w:sz w:val="32"/>
          <w:szCs w:val="32"/>
        </w:rPr>
        <w:t>создается</w:t>
      </w:r>
      <w:r w:rsidR="00005CF4" w:rsidRPr="00375A4A">
        <w:rPr>
          <w:sz w:val="32"/>
          <w:szCs w:val="32"/>
        </w:rPr>
        <w:t xml:space="preserve"> </w:t>
      </w:r>
      <w:r w:rsidRPr="00375A4A">
        <w:rPr>
          <w:sz w:val="32"/>
          <w:szCs w:val="32"/>
        </w:rPr>
        <w:t>н</w:t>
      </w:r>
      <w:r w:rsidRPr="00375A4A">
        <w:rPr>
          <w:sz w:val="32"/>
          <w:szCs w:val="32"/>
        </w:rPr>
        <w:t>о</w:t>
      </w:r>
      <w:r w:rsidRPr="00375A4A">
        <w:rPr>
          <w:sz w:val="32"/>
          <w:szCs w:val="32"/>
        </w:rPr>
        <w:t>вое</w:t>
      </w:r>
      <w:r w:rsidR="00005CF4" w:rsidRPr="00375A4A">
        <w:rPr>
          <w:sz w:val="32"/>
          <w:szCs w:val="32"/>
        </w:rPr>
        <w:t xml:space="preserve"> </w:t>
      </w:r>
      <w:r w:rsidRPr="00375A4A">
        <w:rPr>
          <w:sz w:val="32"/>
          <w:szCs w:val="32"/>
        </w:rPr>
        <w:t>приложение,</w:t>
      </w:r>
      <w:r w:rsidR="00005CF4" w:rsidRPr="00375A4A">
        <w:rPr>
          <w:sz w:val="32"/>
          <w:szCs w:val="32"/>
        </w:rPr>
        <w:t xml:space="preserve"> </w:t>
      </w:r>
      <w:r w:rsidRPr="00375A4A">
        <w:rPr>
          <w:sz w:val="32"/>
          <w:szCs w:val="32"/>
        </w:rPr>
        <w:t>а</w:t>
      </w:r>
      <w:r w:rsidR="00005CF4" w:rsidRPr="00375A4A">
        <w:rPr>
          <w:sz w:val="32"/>
          <w:szCs w:val="32"/>
        </w:rPr>
        <w:t xml:space="preserve"> </w:t>
      </w:r>
      <w:r w:rsidRPr="00375A4A">
        <w:rPr>
          <w:sz w:val="32"/>
          <w:szCs w:val="32"/>
        </w:rPr>
        <w:t>потом</w:t>
      </w:r>
      <w:r w:rsidR="00005CF4" w:rsidRPr="00375A4A">
        <w:rPr>
          <w:sz w:val="32"/>
          <w:szCs w:val="32"/>
        </w:rPr>
        <w:t xml:space="preserve"> </w:t>
      </w:r>
      <w:r w:rsidRPr="00375A4A">
        <w:rPr>
          <w:sz w:val="32"/>
          <w:szCs w:val="32"/>
        </w:rPr>
        <w:t>это</w:t>
      </w:r>
      <w:r w:rsidR="00005CF4" w:rsidRPr="00375A4A">
        <w:rPr>
          <w:sz w:val="32"/>
          <w:szCs w:val="32"/>
        </w:rPr>
        <w:t xml:space="preserve"> </w:t>
      </w:r>
      <w:r w:rsidRPr="00375A4A">
        <w:rPr>
          <w:sz w:val="32"/>
          <w:szCs w:val="32"/>
        </w:rPr>
        <w:t>новое</w:t>
      </w:r>
      <w:r w:rsidR="00005CF4" w:rsidRPr="00375A4A">
        <w:rPr>
          <w:sz w:val="32"/>
          <w:szCs w:val="32"/>
        </w:rPr>
        <w:t xml:space="preserve"> </w:t>
      </w:r>
      <w:r w:rsidRPr="00375A4A">
        <w:rPr>
          <w:sz w:val="32"/>
          <w:szCs w:val="32"/>
        </w:rPr>
        <w:t>приложение</w:t>
      </w:r>
      <w:r w:rsidR="00005CF4" w:rsidRPr="00375A4A">
        <w:rPr>
          <w:sz w:val="32"/>
          <w:szCs w:val="32"/>
        </w:rPr>
        <w:t xml:space="preserve"> </w:t>
      </w:r>
      <w:r w:rsidRPr="00375A4A">
        <w:rPr>
          <w:sz w:val="32"/>
          <w:szCs w:val="32"/>
        </w:rPr>
        <w:t>готовится</w:t>
      </w:r>
      <w:r w:rsidR="00005CF4" w:rsidRPr="00375A4A">
        <w:rPr>
          <w:sz w:val="32"/>
          <w:szCs w:val="32"/>
        </w:rPr>
        <w:t xml:space="preserve"> </w:t>
      </w:r>
      <w:r w:rsidRPr="00375A4A">
        <w:rPr>
          <w:sz w:val="32"/>
          <w:szCs w:val="32"/>
        </w:rPr>
        <w:t>для</w:t>
      </w:r>
      <w:r w:rsidR="00005CF4" w:rsidRPr="00375A4A">
        <w:rPr>
          <w:sz w:val="32"/>
          <w:szCs w:val="32"/>
        </w:rPr>
        <w:t xml:space="preserve"> </w:t>
      </w:r>
      <w:r w:rsidRPr="00375A4A">
        <w:rPr>
          <w:sz w:val="32"/>
          <w:szCs w:val="32"/>
        </w:rPr>
        <w:t>следующего</w:t>
      </w:r>
      <w:r w:rsidR="00005CF4" w:rsidRPr="00375A4A">
        <w:rPr>
          <w:sz w:val="32"/>
          <w:szCs w:val="32"/>
        </w:rPr>
        <w:t xml:space="preserve"> </w:t>
      </w:r>
      <w:r w:rsidRPr="00375A4A">
        <w:rPr>
          <w:sz w:val="32"/>
          <w:szCs w:val="32"/>
        </w:rPr>
        <w:t>применения</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3.7.6</w:t>
      </w:r>
      <w:r w:rsidR="00005CF4" w:rsidRPr="00375A4A">
        <w:rPr>
          <w:sz w:val="32"/>
          <w:szCs w:val="32"/>
        </w:rPr>
        <w:t xml:space="preserve"> </w:t>
      </w:r>
      <w:r w:rsidRPr="00375A4A">
        <w:rPr>
          <w:sz w:val="32"/>
          <w:szCs w:val="32"/>
        </w:rPr>
        <w:t>(см.</w:t>
      </w:r>
      <w:r w:rsidR="00005CF4" w:rsidRPr="00375A4A">
        <w:rPr>
          <w:sz w:val="32"/>
          <w:szCs w:val="32"/>
        </w:rPr>
        <w:t xml:space="preserve"> </w:t>
      </w:r>
      <w:r w:rsidRPr="00375A4A">
        <w:rPr>
          <w:sz w:val="32"/>
          <w:szCs w:val="32"/>
        </w:rPr>
        <w:t>рисунок</w:t>
      </w:r>
      <w:r w:rsidR="00005CF4" w:rsidRPr="00375A4A">
        <w:rPr>
          <w:sz w:val="32"/>
          <w:szCs w:val="32"/>
        </w:rPr>
        <w:t xml:space="preserve"> </w:t>
      </w:r>
      <w:r w:rsidRPr="00375A4A">
        <w:rPr>
          <w:sz w:val="32"/>
          <w:szCs w:val="32"/>
        </w:rPr>
        <w:t>20).</w:t>
      </w:r>
    </w:p>
    <w:p w:rsidR="00FD44DE" w:rsidRPr="00375A4A" w:rsidRDefault="00FD44DE" w:rsidP="0024636E">
      <w:pPr>
        <w:jc w:val="center"/>
        <w:rPr>
          <w:sz w:val="32"/>
          <w:szCs w:val="32"/>
        </w:rPr>
      </w:pPr>
      <w:r w:rsidRPr="00375A4A">
        <w:rPr>
          <w:noProof/>
          <w:sz w:val="32"/>
          <w:szCs w:val="32"/>
          <w:lang w:val="en-US" w:eastAsia="en-US"/>
        </w:rPr>
        <w:drawing>
          <wp:inline distT="0" distB="0" distL="0" distR="0" wp14:anchorId="3532FA24" wp14:editId="7FB30992">
            <wp:extent cx="5758500" cy="3149600"/>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759450" cy="3150120"/>
                    </a:xfrm>
                    <a:prstGeom prst="rect">
                      <a:avLst/>
                    </a:prstGeom>
                    <a:noFill/>
                    <a:ln>
                      <a:noFill/>
                    </a:ln>
                  </pic:spPr>
                </pic:pic>
              </a:graphicData>
            </a:graphic>
          </wp:inline>
        </w:drawing>
      </w:r>
    </w:p>
    <w:p w:rsidR="00FD44DE" w:rsidRPr="00375A4A" w:rsidRDefault="00FD44DE" w:rsidP="0024636E">
      <w:pPr>
        <w:jc w:val="both"/>
        <w:rPr>
          <w:sz w:val="32"/>
          <w:szCs w:val="32"/>
        </w:rPr>
      </w:pPr>
      <w:r w:rsidRPr="00375A4A">
        <w:rPr>
          <w:noProof/>
          <w:sz w:val="32"/>
          <w:szCs w:val="32"/>
          <w:lang w:val="en-US" w:eastAsia="en-US"/>
        </w:rPr>
        <w:drawing>
          <wp:inline distT="0" distB="0" distL="0" distR="0" wp14:anchorId="128325B8" wp14:editId="4C4ACB1A">
            <wp:extent cx="5758500" cy="3403600"/>
            <wp:effectExtent l="0" t="0" r="0" b="635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759450" cy="3404162"/>
                    </a:xfrm>
                    <a:prstGeom prst="rect">
                      <a:avLst/>
                    </a:prstGeom>
                    <a:noFill/>
                    <a:ln>
                      <a:noFill/>
                    </a:ln>
                  </pic:spPr>
                </pic:pic>
              </a:graphicData>
            </a:graphic>
          </wp:inline>
        </w:drawing>
      </w:r>
    </w:p>
    <w:p w:rsidR="00FD44DE" w:rsidRPr="0024636E" w:rsidRDefault="00FD44DE" w:rsidP="0024636E">
      <w:pPr>
        <w:jc w:val="both"/>
        <w:rPr>
          <w:sz w:val="28"/>
          <w:szCs w:val="28"/>
        </w:rPr>
      </w:pPr>
      <w:r w:rsidRPr="0024636E">
        <w:rPr>
          <w:sz w:val="28"/>
          <w:szCs w:val="28"/>
        </w:rPr>
        <w:t>Рисунок</w:t>
      </w:r>
      <w:r w:rsidR="00005CF4" w:rsidRPr="0024636E">
        <w:rPr>
          <w:sz w:val="28"/>
          <w:szCs w:val="28"/>
        </w:rPr>
        <w:t xml:space="preserve"> </w:t>
      </w:r>
      <w:r w:rsidRPr="0024636E">
        <w:rPr>
          <w:sz w:val="28"/>
          <w:szCs w:val="28"/>
        </w:rPr>
        <w:fldChar w:fldCharType="begin"/>
      </w:r>
      <w:r w:rsidRPr="0024636E">
        <w:rPr>
          <w:sz w:val="28"/>
          <w:szCs w:val="28"/>
        </w:rPr>
        <w:instrText xml:space="preserve"> SEQ Рисунок \* ARABIC </w:instrText>
      </w:r>
      <w:r w:rsidRPr="0024636E">
        <w:rPr>
          <w:sz w:val="28"/>
          <w:szCs w:val="28"/>
        </w:rPr>
        <w:fldChar w:fldCharType="separate"/>
      </w:r>
      <w:r w:rsidR="003C52EC">
        <w:rPr>
          <w:noProof/>
          <w:sz w:val="28"/>
          <w:szCs w:val="28"/>
        </w:rPr>
        <w:t>22</w:t>
      </w:r>
      <w:r w:rsidRPr="0024636E">
        <w:rPr>
          <w:sz w:val="28"/>
          <w:szCs w:val="28"/>
        </w:rPr>
        <w:fldChar w:fldCharType="end"/>
      </w:r>
      <w:r w:rsidR="00056155" w:rsidRPr="0024636E">
        <w:rPr>
          <w:sz w:val="28"/>
          <w:szCs w:val="28"/>
        </w:rPr>
        <w:t xml:space="preserve"> –</w:t>
      </w:r>
      <w:r w:rsidR="00005CF4" w:rsidRPr="0024636E">
        <w:rPr>
          <w:sz w:val="28"/>
          <w:szCs w:val="28"/>
        </w:rPr>
        <w:t xml:space="preserve"> </w:t>
      </w:r>
      <w:r w:rsidRPr="0024636E">
        <w:rPr>
          <w:sz w:val="28"/>
          <w:szCs w:val="28"/>
        </w:rPr>
        <w:t>Оценка</w:t>
      </w:r>
      <w:r w:rsidR="00005CF4" w:rsidRPr="0024636E">
        <w:rPr>
          <w:sz w:val="28"/>
          <w:szCs w:val="28"/>
        </w:rPr>
        <w:t xml:space="preserve"> </w:t>
      </w:r>
      <w:r w:rsidRPr="0024636E">
        <w:rPr>
          <w:sz w:val="28"/>
          <w:szCs w:val="28"/>
        </w:rPr>
        <w:t>достоверности</w:t>
      </w:r>
      <w:r w:rsidR="00005CF4" w:rsidRPr="0024636E">
        <w:rPr>
          <w:sz w:val="28"/>
          <w:szCs w:val="28"/>
        </w:rPr>
        <w:t xml:space="preserve"> </w:t>
      </w:r>
      <w:r w:rsidRPr="0024636E">
        <w:rPr>
          <w:sz w:val="28"/>
          <w:szCs w:val="28"/>
        </w:rPr>
        <w:t>моделей,</w:t>
      </w:r>
      <w:r w:rsidR="00005CF4" w:rsidRPr="0024636E">
        <w:rPr>
          <w:sz w:val="28"/>
          <w:szCs w:val="28"/>
        </w:rPr>
        <w:t xml:space="preserve"> </w:t>
      </w:r>
      <w:r w:rsidRPr="0024636E">
        <w:rPr>
          <w:sz w:val="28"/>
          <w:szCs w:val="28"/>
        </w:rPr>
        <w:t>созданных</w:t>
      </w:r>
      <w:r w:rsidR="00005CF4" w:rsidRPr="0024636E">
        <w:rPr>
          <w:sz w:val="28"/>
          <w:szCs w:val="28"/>
        </w:rPr>
        <w:t xml:space="preserve"> </w:t>
      </w:r>
      <w:r w:rsidRPr="0024636E">
        <w:rPr>
          <w:sz w:val="28"/>
          <w:szCs w:val="28"/>
        </w:rPr>
        <w:t>на</w:t>
      </w:r>
      <w:r w:rsidR="00005CF4" w:rsidRPr="0024636E">
        <w:rPr>
          <w:sz w:val="28"/>
          <w:szCs w:val="28"/>
        </w:rPr>
        <w:t xml:space="preserve"> </w:t>
      </w:r>
      <w:r w:rsidRPr="0024636E">
        <w:rPr>
          <w:sz w:val="28"/>
          <w:szCs w:val="28"/>
        </w:rPr>
        <w:t>основе</w:t>
      </w:r>
      <w:r w:rsidR="00005CF4" w:rsidRPr="0024636E">
        <w:rPr>
          <w:sz w:val="28"/>
          <w:szCs w:val="28"/>
        </w:rPr>
        <w:t xml:space="preserve"> </w:t>
      </w:r>
      <w:r w:rsidRPr="0024636E">
        <w:rPr>
          <w:sz w:val="28"/>
          <w:szCs w:val="28"/>
        </w:rPr>
        <w:t>обуч</w:t>
      </w:r>
      <w:r w:rsidRPr="0024636E">
        <w:rPr>
          <w:sz w:val="28"/>
          <w:szCs w:val="28"/>
        </w:rPr>
        <w:t>а</w:t>
      </w:r>
      <w:r w:rsidRPr="0024636E">
        <w:rPr>
          <w:sz w:val="28"/>
          <w:szCs w:val="28"/>
        </w:rPr>
        <w:t>ющей</w:t>
      </w:r>
      <w:r w:rsidR="00005CF4" w:rsidRPr="0024636E">
        <w:rPr>
          <w:sz w:val="28"/>
          <w:szCs w:val="28"/>
        </w:rPr>
        <w:t xml:space="preserve"> </w:t>
      </w:r>
      <w:r w:rsidRPr="0024636E">
        <w:rPr>
          <w:sz w:val="28"/>
          <w:szCs w:val="28"/>
        </w:rPr>
        <w:t>выборки</w:t>
      </w:r>
      <w:r w:rsidR="00005CF4" w:rsidRPr="0024636E">
        <w:rPr>
          <w:sz w:val="28"/>
          <w:szCs w:val="28"/>
        </w:rPr>
        <w:t xml:space="preserve"> </w:t>
      </w:r>
      <w:r w:rsidRPr="0024636E">
        <w:rPr>
          <w:sz w:val="28"/>
          <w:szCs w:val="28"/>
        </w:rPr>
        <w:t>с</w:t>
      </w:r>
      <w:r w:rsidR="00005CF4" w:rsidRPr="0024636E">
        <w:rPr>
          <w:sz w:val="28"/>
          <w:szCs w:val="28"/>
        </w:rPr>
        <w:t xml:space="preserve"> </w:t>
      </w:r>
      <w:r w:rsidRPr="0024636E">
        <w:rPr>
          <w:sz w:val="28"/>
          <w:szCs w:val="28"/>
        </w:rPr>
        <w:t>удаленными</w:t>
      </w:r>
      <w:r w:rsidR="00005CF4" w:rsidRPr="0024636E">
        <w:rPr>
          <w:sz w:val="28"/>
          <w:szCs w:val="28"/>
        </w:rPr>
        <w:t xml:space="preserve"> </w:t>
      </w:r>
      <w:r w:rsidRPr="0024636E">
        <w:rPr>
          <w:sz w:val="28"/>
          <w:szCs w:val="28"/>
        </w:rPr>
        <w:t>данными</w:t>
      </w:r>
      <w:r w:rsidR="00005CF4" w:rsidRPr="0024636E">
        <w:rPr>
          <w:sz w:val="28"/>
          <w:szCs w:val="28"/>
        </w:rPr>
        <w:t xml:space="preserve"> </w:t>
      </w:r>
      <w:r w:rsidRPr="0024636E">
        <w:rPr>
          <w:sz w:val="28"/>
          <w:szCs w:val="28"/>
        </w:rPr>
        <w:t>о</w:t>
      </w:r>
      <w:r w:rsidR="00005CF4" w:rsidRPr="0024636E">
        <w:rPr>
          <w:sz w:val="28"/>
          <w:szCs w:val="28"/>
        </w:rPr>
        <w:t xml:space="preserve"> </w:t>
      </w:r>
      <w:r w:rsidRPr="0024636E">
        <w:rPr>
          <w:sz w:val="28"/>
          <w:szCs w:val="28"/>
        </w:rPr>
        <w:t>нетипичных</w:t>
      </w:r>
      <w:r w:rsidR="00005CF4" w:rsidRPr="0024636E">
        <w:rPr>
          <w:sz w:val="28"/>
          <w:szCs w:val="28"/>
        </w:rPr>
        <w:t xml:space="preserve"> </w:t>
      </w:r>
      <w:r w:rsidRPr="0024636E">
        <w:rPr>
          <w:sz w:val="28"/>
          <w:szCs w:val="28"/>
        </w:rPr>
        <w:t>листьях</w:t>
      </w:r>
      <w:r w:rsidR="00005CF4" w:rsidRPr="0024636E">
        <w:rPr>
          <w:sz w:val="28"/>
          <w:szCs w:val="28"/>
        </w:rPr>
        <w:t xml:space="preserve"> </w:t>
      </w:r>
      <w:r w:rsidRPr="0024636E">
        <w:rPr>
          <w:sz w:val="28"/>
          <w:szCs w:val="28"/>
        </w:rPr>
        <w:t>на</w:t>
      </w:r>
      <w:r w:rsidR="00005CF4" w:rsidRPr="0024636E">
        <w:rPr>
          <w:sz w:val="28"/>
          <w:szCs w:val="28"/>
        </w:rPr>
        <w:t xml:space="preserve"> </w:t>
      </w:r>
      <w:r w:rsidRPr="0024636E">
        <w:rPr>
          <w:sz w:val="28"/>
          <w:szCs w:val="28"/>
        </w:rPr>
        <w:t>1</w:t>
      </w:r>
      <w:r w:rsidR="00F67E21" w:rsidRPr="0024636E">
        <w:rPr>
          <w:sz w:val="28"/>
          <w:szCs w:val="28"/>
        </w:rPr>
        <w:t>–</w:t>
      </w:r>
      <w:r w:rsidRPr="0024636E">
        <w:rPr>
          <w:sz w:val="28"/>
          <w:szCs w:val="28"/>
        </w:rPr>
        <w:t>й</w:t>
      </w:r>
      <w:r w:rsidR="00681B3B" w:rsidRPr="0024636E">
        <w:rPr>
          <w:sz w:val="28"/>
          <w:szCs w:val="28"/>
        </w:rPr>
        <w:t xml:space="preserve"> </w:t>
      </w:r>
      <w:r w:rsidRPr="0024636E">
        <w:rPr>
          <w:sz w:val="28"/>
          <w:szCs w:val="28"/>
        </w:rPr>
        <w:t>и</w:t>
      </w:r>
      <w:r w:rsidR="00005CF4" w:rsidRPr="0024636E">
        <w:rPr>
          <w:sz w:val="28"/>
          <w:szCs w:val="28"/>
        </w:rPr>
        <w:t xml:space="preserve"> </w:t>
      </w:r>
      <w:r w:rsidRPr="0024636E">
        <w:rPr>
          <w:sz w:val="28"/>
          <w:szCs w:val="28"/>
        </w:rPr>
        <w:t>2</w:t>
      </w:r>
      <w:r w:rsidR="00F67E21" w:rsidRPr="0024636E">
        <w:rPr>
          <w:sz w:val="28"/>
          <w:szCs w:val="28"/>
        </w:rPr>
        <w:t>–</w:t>
      </w:r>
      <w:r w:rsidRPr="0024636E">
        <w:rPr>
          <w:sz w:val="28"/>
          <w:szCs w:val="28"/>
        </w:rPr>
        <w:t>й</w:t>
      </w:r>
      <w:r w:rsidR="00005CF4" w:rsidRPr="0024636E">
        <w:rPr>
          <w:sz w:val="28"/>
          <w:szCs w:val="28"/>
        </w:rPr>
        <w:t xml:space="preserve"> </w:t>
      </w:r>
      <w:r w:rsidRPr="0024636E">
        <w:rPr>
          <w:sz w:val="28"/>
          <w:szCs w:val="28"/>
        </w:rPr>
        <w:t>итерациях</w:t>
      </w:r>
      <w:r w:rsidR="00005CF4" w:rsidRPr="0024636E">
        <w:rPr>
          <w:sz w:val="28"/>
          <w:szCs w:val="28"/>
        </w:rPr>
        <w:t xml:space="preserve">  </w:t>
      </w:r>
      <w:r w:rsidRPr="0024636E">
        <w:rPr>
          <w:sz w:val="28"/>
          <w:szCs w:val="28"/>
        </w:rPr>
        <w:t>(непараметрическая</w:t>
      </w:r>
      <w:r w:rsidR="00005CF4" w:rsidRPr="0024636E">
        <w:rPr>
          <w:sz w:val="28"/>
          <w:szCs w:val="28"/>
        </w:rPr>
        <w:t xml:space="preserve"> </w:t>
      </w:r>
      <w:r w:rsidRPr="0024636E">
        <w:rPr>
          <w:sz w:val="28"/>
          <w:szCs w:val="28"/>
        </w:rPr>
        <w:t>метрика,</w:t>
      </w:r>
      <w:r w:rsidR="00005CF4" w:rsidRPr="0024636E">
        <w:rPr>
          <w:sz w:val="28"/>
          <w:szCs w:val="28"/>
        </w:rPr>
        <w:t xml:space="preserve"> </w:t>
      </w:r>
      <w:r w:rsidRPr="0024636E">
        <w:rPr>
          <w:sz w:val="28"/>
          <w:szCs w:val="28"/>
        </w:rPr>
        <w:t>сходная</w:t>
      </w:r>
      <w:r w:rsidR="00005CF4" w:rsidRPr="0024636E">
        <w:rPr>
          <w:sz w:val="28"/>
          <w:szCs w:val="28"/>
        </w:rPr>
        <w:t xml:space="preserve"> </w:t>
      </w:r>
      <w:r w:rsidRPr="0024636E">
        <w:rPr>
          <w:sz w:val="28"/>
          <w:szCs w:val="28"/>
        </w:rPr>
        <w:t>с</w:t>
      </w:r>
      <w:r w:rsidR="00005CF4" w:rsidRPr="0024636E">
        <w:rPr>
          <w:sz w:val="28"/>
          <w:szCs w:val="28"/>
        </w:rPr>
        <w:t xml:space="preserve"> </w:t>
      </w:r>
      <w:r w:rsidR="00346E48" w:rsidRPr="0024636E">
        <w:rPr>
          <w:sz w:val="28"/>
          <w:szCs w:val="28"/>
        </w:rPr>
        <w:t>F-</w:t>
      </w:r>
      <w:r w:rsidRPr="0024636E">
        <w:rPr>
          <w:sz w:val="28"/>
          <w:szCs w:val="28"/>
        </w:rPr>
        <w:t>критерием)</w:t>
      </w:r>
    </w:p>
    <w:p w:rsidR="00FD44DE" w:rsidRPr="00375A4A" w:rsidRDefault="00FD44DE" w:rsidP="00E81885">
      <w:pPr>
        <w:ind w:firstLine="709"/>
        <w:jc w:val="both"/>
        <w:rPr>
          <w:sz w:val="32"/>
          <w:szCs w:val="32"/>
        </w:rPr>
      </w:pPr>
      <w:r w:rsidRPr="00375A4A">
        <w:rPr>
          <w:sz w:val="32"/>
          <w:szCs w:val="32"/>
        </w:rPr>
        <w:lastRenderedPageBreak/>
        <w:t>Из</w:t>
      </w:r>
      <w:r w:rsidR="00005CF4" w:rsidRPr="00375A4A">
        <w:rPr>
          <w:sz w:val="32"/>
          <w:szCs w:val="32"/>
        </w:rPr>
        <w:t xml:space="preserve"> </w:t>
      </w:r>
      <w:r w:rsidRPr="00375A4A">
        <w:rPr>
          <w:sz w:val="32"/>
          <w:szCs w:val="32"/>
        </w:rPr>
        <w:t>рисунка</w:t>
      </w:r>
      <w:r w:rsidR="00005CF4" w:rsidRPr="00375A4A">
        <w:rPr>
          <w:sz w:val="32"/>
          <w:szCs w:val="32"/>
        </w:rPr>
        <w:t xml:space="preserve"> </w:t>
      </w:r>
      <w:r w:rsidRPr="00375A4A">
        <w:rPr>
          <w:sz w:val="32"/>
          <w:szCs w:val="32"/>
        </w:rPr>
        <w:t>21</w:t>
      </w:r>
      <w:r w:rsidR="00005CF4" w:rsidRPr="00375A4A">
        <w:rPr>
          <w:sz w:val="32"/>
          <w:szCs w:val="32"/>
        </w:rPr>
        <w:t xml:space="preserve"> </w:t>
      </w:r>
      <w:r w:rsidRPr="00375A4A">
        <w:rPr>
          <w:sz w:val="32"/>
          <w:szCs w:val="32"/>
        </w:rPr>
        <w:t>видно,</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наилучшей</w:t>
      </w:r>
      <w:r w:rsidR="00005CF4" w:rsidRPr="00375A4A">
        <w:rPr>
          <w:sz w:val="32"/>
          <w:szCs w:val="32"/>
        </w:rPr>
        <w:t xml:space="preserve"> </w:t>
      </w:r>
      <w:r w:rsidRPr="00375A4A">
        <w:rPr>
          <w:sz w:val="32"/>
          <w:szCs w:val="32"/>
        </w:rPr>
        <w:t>модели,</w:t>
      </w:r>
      <w:r w:rsidR="00005CF4" w:rsidRPr="00375A4A">
        <w:rPr>
          <w:sz w:val="32"/>
          <w:szCs w:val="32"/>
        </w:rPr>
        <w:t xml:space="preserve"> </w:t>
      </w:r>
      <w:r w:rsidRPr="00375A4A">
        <w:rPr>
          <w:sz w:val="32"/>
          <w:szCs w:val="32"/>
        </w:rPr>
        <w:t>созданной</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2</w:t>
      </w:r>
      <w:r w:rsidR="00F67E21" w:rsidRPr="00375A4A">
        <w:rPr>
          <w:sz w:val="32"/>
          <w:szCs w:val="32"/>
        </w:rPr>
        <w:t>–</w:t>
      </w:r>
      <w:r w:rsidRPr="00375A4A">
        <w:rPr>
          <w:sz w:val="32"/>
          <w:szCs w:val="32"/>
        </w:rPr>
        <w:t>й</w:t>
      </w:r>
      <w:r w:rsidR="00005CF4" w:rsidRPr="00375A4A">
        <w:rPr>
          <w:sz w:val="32"/>
          <w:szCs w:val="32"/>
        </w:rPr>
        <w:t xml:space="preserve"> </w:t>
      </w:r>
      <w:r w:rsidRPr="00375A4A">
        <w:rPr>
          <w:sz w:val="32"/>
          <w:szCs w:val="32"/>
        </w:rPr>
        <w:t>итерации</w:t>
      </w:r>
      <w:r w:rsidR="00005CF4" w:rsidRPr="00375A4A">
        <w:rPr>
          <w:sz w:val="32"/>
          <w:szCs w:val="32"/>
        </w:rPr>
        <w:t xml:space="preserve"> </w:t>
      </w:r>
      <w:r w:rsidRPr="00375A4A">
        <w:rPr>
          <w:sz w:val="32"/>
          <w:szCs w:val="32"/>
        </w:rPr>
        <w:t>(INF4),</w:t>
      </w:r>
      <w:r w:rsidR="00005CF4" w:rsidRPr="00375A4A">
        <w:rPr>
          <w:sz w:val="32"/>
          <w:szCs w:val="32"/>
        </w:rPr>
        <w:t xml:space="preserve"> </w:t>
      </w:r>
      <w:r w:rsidRPr="00375A4A">
        <w:rPr>
          <w:sz w:val="32"/>
          <w:szCs w:val="32"/>
        </w:rPr>
        <w:t>достоверность</w:t>
      </w:r>
      <w:r w:rsidR="00005CF4" w:rsidRPr="00375A4A">
        <w:rPr>
          <w:sz w:val="32"/>
          <w:szCs w:val="32"/>
        </w:rPr>
        <w:t xml:space="preserve"> </w:t>
      </w:r>
      <w:r w:rsidRPr="00375A4A">
        <w:rPr>
          <w:sz w:val="32"/>
          <w:szCs w:val="32"/>
        </w:rPr>
        <w:t>идентификации,</w:t>
      </w:r>
      <w:r w:rsidR="00005CF4" w:rsidRPr="00375A4A">
        <w:rPr>
          <w:sz w:val="32"/>
          <w:szCs w:val="32"/>
        </w:rPr>
        <w:t xml:space="preserve"> </w:t>
      </w:r>
      <w:r w:rsidRPr="00375A4A">
        <w:rPr>
          <w:sz w:val="32"/>
          <w:szCs w:val="32"/>
        </w:rPr>
        <w:t>определения</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винограда</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форме</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(контуру)</w:t>
      </w:r>
      <w:r w:rsidR="00005CF4" w:rsidRPr="00375A4A">
        <w:rPr>
          <w:sz w:val="32"/>
          <w:szCs w:val="32"/>
        </w:rPr>
        <w:t xml:space="preserve"> </w:t>
      </w:r>
      <w:r w:rsidRPr="00375A4A">
        <w:rPr>
          <w:sz w:val="32"/>
          <w:szCs w:val="32"/>
        </w:rPr>
        <w:t>составляет</w:t>
      </w:r>
      <w:r w:rsidR="00005CF4" w:rsidRPr="00375A4A">
        <w:rPr>
          <w:sz w:val="32"/>
          <w:szCs w:val="32"/>
        </w:rPr>
        <w:t xml:space="preserve"> </w:t>
      </w:r>
      <w:r w:rsidRPr="00375A4A">
        <w:rPr>
          <w:sz w:val="32"/>
          <w:szCs w:val="32"/>
        </w:rPr>
        <w:t>95,8</w:t>
      </w:r>
      <w:r w:rsidR="00152CA3"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а</w:t>
      </w:r>
      <w:r w:rsidR="00005CF4" w:rsidRPr="00375A4A">
        <w:rPr>
          <w:sz w:val="32"/>
          <w:szCs w:val="32"/>
        </w:rPr>
        <w:t xml:space="preserve"> </w:t>
      </w:r>
      <w:r w:rsidRPr="00375A4A">
        <w:rPr>
          <w:sz w:val="32"/>
          <w:szCs w:val="32"/>
        </w:rPr>
        <w:t>достоверность</w:t>
      </w:r>
      <w:r w:rsidR="00005CF4" w:rsidRPr="00375A4A">
        <w:rPr>
          <w:sz w:val="32"/>
          <w:szCs w:val="32"/>
        </w:rPr>
        <w:t xml:space="preserve"> </w:t>
      </w:r>
      <w:r w:rsidRPr="00375A4A">
        <w:rPr>
          <w:sz w:val="32"/>
          <w:szCs w:val="32"/>
        </w:rPr>
        <w:t>неидентификации,</w:t>
      </w:r>
      <w:r w:rsidR="00005CF4" w:rsidRPr="00375A4A">
        <w:rPr>
          <w:sz w:val="32"/>
          <w:szCs w:val="32"/>
        </w:rPr>
        <w:t xml:space="preserve"> </w:t>
      </w:r>
      <w:r w:rsidR="00375361" w:rsidRPr="00375A4A">
        <w:rPr>
          <w:sz w:val="32"/>
          <w:szCs w:val="32"/>
        </w:rPr>
        <w:t>т. е.</w:t>
      </w:r>
      <w:r w:rsidR="00005CF4" w:rsidRPr="00375A4A">
        <w:rPr>
          <w:sz w:val="32"/>
          <w:szCs w:val="32"/>
        </w:rPr>
        <w:t xml:space="preserve"> </w:t>
      </w:r>
      <w:r w:rsidRPr="00375A4A">
        <w:rPr>
          <w:sz w:val="32"/>
          <w:szCs w:val="32"/>
        </w:rPr>
        <w:t>определения</w:t>
      </w:r>
      <w:r w:rsidR="00005CF4" w:rsidRPr="00375A4A">
        <w:rPr>
          <w:sz w:val="32"/>
          <w:szCs w:val="32"/>
        </w:rPr>
        <w:t xml:space="preserve"> </w:t>
      </w:r>
      <w:r w:rsidRPr="00375A4A">
        <w:rPr>
          <w:sz w:val="32"/>
          <w:szCs w:val="32"/>
        </w:rPr>
        <w:t>сортов,</w:t>
      </w:r>
      <w:r w:rsidR="00005CF4" w:rsidRPr="00375A4A">
        <w:rPr>
          <w:sz w:val="32"/>
          <w:szCs w:val="32"/>
        </w:rPr>
        <w:t xml:space="preserve"> </w:t>
      </w:r>
      <w:r w:rsidRPr="00375A4A">
        <w:rPr>
          <w:sz w:val="32"/>
          <w:szCs w:val="32"/>
        </w:rPr>
        <w:t>к</w:t>
      </w:r>
      <w:r w:rsidR="00005CF4" w:rsidRPr="00375A4A">
        <w:rPr>
          <w:sz w:val="32"/>
          <w:szCs w:val="32"/>
        </w:rPr>
        <w:t xml:space="preserve"> </w:t>
      </w:r>
      <w:r w:rsidRPr="00375A4A">
        <w:rPr>
          <w:sz w:val="32"/>
          <w:szCs w:val="32"/>
        </w:rPr>
        <w:t>к</w:t>
      </w:r>
      <w:r w:rsidRPr="00375A4A">
        <w:rPr>
          <w:sz w:val="32"/>
          <w:szCs w:val="32"/>
        </w:rPr>
        <w:t>о</w:t>
      </w:r>
      <w:r w:rsidRPr="00375A4A">
        <w:rPr>
          <w:sz w:val="32"/>
          <w:szCs w:val="32"/>
        </w:rPr>
        <w:t>торым</w:t>
      </w:r>
      <w:r w:rsidR="00005CF4" w:rsidRPr="00375A4A">
        <w:rPr>
          <w:sz w:val="32"/>
          <w:szCs w:val="32"/>
        </w:rPr>
        <w:t xml:space="preserve"> </w:t>
      </w:r>
      <w:r w:rsidRPr="00375A4A">
        <w:rPr>
          <w:sz w:val="32"/>
          <w:szCs w:val="32"/>
        </w:rPr>
        <w:t>данный</w:t>
      </w:r>
      <w:r w:rsidR="00005CF4" w:rsidRPr="00375A4A">
        <w:rPr>
          <w:sz w:val="32"/>
          <w:szCs w:val="32"/>
        </w:rPr>
        <w:t xml:space="preserve"> </w:t>
      </w:r>
      <w:r w:rsidRPr="00375A4A">
        <w:rPr>
          <w:sz w:val="32"/>
          <w:szCs w:val="32"/>
        </w:rPr>
        <w:t>лист</w:t>
      </w:r>
      <w:r w:rsidR="00005CF4" w:rsidRPr="00375A4A">
        <w:rPr>
          <w:sz w:val="32"/>
          <w:szCs w:val="32"/>
        </w:rPr>
        <w:t xml:space="preserve"> </w:t>
      </w:r>
      <w:r w:rsidRPr="00375A4A">
        <w:rPr>
          <w:sz w:val="32"/>
          <w:szCs w:val="32"/>
        </w:rPr>
        <w:t>не</w:t>
      </w:r>
      <w:r w:rsidR="00005CF4" w:rsidRPr="00375A4A">
        <w:rPr>
          <w:sz w:val="32"/>
          <w:szCs w:val="32"/>
        </w:rPr>
        <w:t xml:space="preserve"> </w:t>
      </w:r>
      <w:r w:rsidRPr="00375A4A">
        <w:rPr>
          <w:sz w:val="32"/>
          <w:szCs w:val="32"/>
        </w:rPr>
        <w:t>относится</w:t>
      </w:r>
      <w:r w:rsidR="00005CF4"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80,9</w:t>
      </w:r>
      <w:r w:rsidR="00152CA3"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Это</w:t>
      </w:r>
      <w:r w:rsidR="00005CF4" w:rsidRPr="00375A4A">
        <w:rPr>
          <w:sz w:val="32"/>
          <w:szCs w:val="32"/>
        </w:rPr>
        <w:t xml:space="preserve"> </w:t>
      </w:r>
      <w:r w:rsidRPr="00375A4A">
        <w:rPr>
          <w:sz w:val="32"/>
          <w:szCs w:val="32"/>
        </w:rPr>
        <w:t>уже</w:t>
      </w:r>
      <w:r w:rsidR="00005CF4" w:rsidRPr="00375A4A">
        <w:rPr>
          <w:sz w:val="32"/>
          <w:szCs w:val="32"/>
        </w:rPr>
        <w:t xml:space="preserve"> </w:t>
      </w:r>
      <w:r w:rsidRPr="00375A4A">
        <w:rPr>
          <w:sz w:val="32"/>
          <w:szCs w:val="32"/>
        </w:rPr>
        <w:t>результат,</w:t>
      </w:r>
      <w:r w:rsidR="00005CF4" w:rsidRPr="00375A4A">
        <w:rPr>
          <w:sz w:val="32"/>
          <w:szCs w:val="32"/>
        </w:rPr>
        <w:t xml:space="preserve"> </w:t>
      </w:r>
      <w:r w:rsidRPr="00375A4A">
        <w:rPr>
          <w:sz w:val="32"/>
          <w:szCs w:val="32"/>
        </w:rPr>
        <w:t>д</w:t>
      </w:r>
      <w:r w:rsidRPr="00375A4A">
        <w:rPr>
          <w:sz w:val="32"/>
          <w:szCs w:val="32"/>
        </w:rPr>
        <w:t>о</w:t>
      </w:r>
      <w:r w:rsidRPr="00375A4A">
        <w:rPr>
          <w:sz w:val="32"/>
          <w:szCs w:val="32"/>
        </w:rPr>
        <w:t>статочно</w:t>
      </w:r>
      <w:r w:rsidR="00005CF4" w:rsidRPr="00375A4A">
        <w:rPr>
          <w:sz w:val="32"/>
          <w:szCs w:val="32"/>
        </w:rPr>
        <w:t xml:space="preserve"> </w:t>
      </w:r>
      <w:r w:rsidRPr="00375A4A">
        <w:rPr>
          <w:sz w:val="32"/>
          <w:szCs w:val="32"/>
        </w:rPr>
        <w:t>высокий</w:t>
      </w:r>
      <w:r w:rsidR="00005CF4" w:rsidRPr="00375A4A">
        <w:rPr>
          <w:sz w:val="32"/>
          <w:szCs w:val="32"/>
        </w:rPr>
        <w:t xml:space="preserve"> </w:t>
      </w:r>
      <w:r w:rsidRPr="00375A4A">
        <w:rPr>
          <w:sz w:val="32"/>
          <w:szCs w:val="32"/>
        </w:rPr>
        <w:t>для</w:t>
      </w:r>
      <w:r w:rsidR="00005CF4" w:rsidRPr="00375A4A">
        <w:rPr>
          <w:sz w:val="32"/>
          <w:szCs w:val="32"/>
        </w:rPr>
        <w:t xml:space="preserve"> </w:t>
      </w:r>
      <w:r w:rsidRPr="00375A4A">
        <w:rPr>
          <w:sz w:val="32"/>
          <w:szCs w:val="32"/>
        </w:rPr>
        <w:t>того,</w:t>
      </w:r>
      <w:r w:rsidR="00005CF4" w:rsidRPr="00375A4A">
        <w:rPr>
          <w:sz w:val="32"/>
          <w:szCs w:val="32"/>
        </w:rPr>
        <w:t xml:space="preserve"> </w:t>
      </w:r>
      <w:r w:rsidRPr="00375A4A">
        <w:rPr>
          <w:sz w:val="32"/>
          <w:szCs w:val="32"/>
        </w:rPr>
        <w:t>чтобы</w:t>
      </w:r>
      <w:r w:rsidR="00005CF4" w:rsidRPr="00375A4A">
        <w:rPr>
          <w:sz w:val="32"/>
          <w:szCs w:val="32"/>
        </w:rPr>
        <w:t xml:space="preserve"> </w:t>
      </w:r>
      <w:r w:rsidRPr="00375A4A">
        <w:rPr>
          <w:sz w:val="32"/>
          <w:szCs w:val="32"/>
        </w:rPr>
        <w:t>можно</w:t>
      </w:r>
      <w:r w:rsidR="00005CF4" w:rsidRPr="00375A4A">
        <w:rPr>
          <w:sz w:val="32"/>
          <w:szCs w:val="32"/>
        </w:rPr>
        <w:t xml:space="preserve"> </w:t>
      </w:r>
      <w:r w:rsidRPr="00375A4A">
        <w:rPr>
          <w:sz w:val="32"/>
          <w:szCs w:val="32"/>
        </w:rPr>
        <w:t>было</w:t>
      </w:r>
      <w:r w:rsidR="00005CF4" w:rsidRPr="00375A4A">
        <w:rPr>
          <w:sz w:val="32"/>
          <w:szCs w:val="32"/>
        </w:rPr>
        <w:t xml:space="preserve"> </w:t>
      </w:r>
      <w:r w:rsidRPr="00375A4A">
        <w:rPr>
          <w:sz w:val="32"/>
          <w:szCs w:val="32"/>
        </w:rPr>
        <w:t>говорить</w:t>
      </w:r>
      <w:r w:rsidR="00005CF4" w:rsidRPr="00375A4A">
        <w:rPr>
          <w:sz w:val="32"/>
          <w:szCs w:val="32"/>
        </w:rPr>
        <w:t xml:space="preserve"> </w:t>
      </w:r>
      <w:r w:rsidRPr="00375A4A">
        <w:rPr>
          <w:sz w:val="32"/>
          <w:szCs w:val="32"/>
        </w:rPr>
        <w:t>не</w:t>
      </w:r>
      <w:r w:rsidR="00005CF4" w:rsidRPr="00375A4A">
        <w:rPr>
          <w:sz w:val="32"/>
          <w:szCs w:val="32"/>
        </w:rPr>
        <w:t xml:space="preserve"> </w:t>
      </w:r>
      <w:r w:rsidRPr="00375A4A">
        <w:rPr>
          <w:sz w:val="32"/>
          <w:szCs w:val="32"/>
        </w:rPr>
        <w:t>тол</w:t>
      </w:r>
      <w:r w:rsidRPr="00375A4A">
        <w:rPr>
          <w:sz w:val="32"/>
          <w:szCs w:val="32"/>
        </w:rPr>
        <w:t>ь</w:t>
      </w:r>
      <w:r w:rsidRPr="00375A4A">
        <w:rPr>
          <w:sz w:val="32"/>
          <w:szCs w:val="32"/>
        </w:rPr>
        <w:t>ко</w:t>
      </w:r>
      <w:r w:rsidR="00005CF4" w:rsidRPr="00375A4A">
        <w:rPr>
          <w:sz w:val="32"/>
          <w:szCs w:val="32"/>
        </w:rPr>
        <w:t xml:space="preserve"> </w:t>
      </w:r>
      <w:r w:rsidRPr="00375A4A">
        <w:rPr>
          <w:sz w:val="32"/>
          <w:szCs w:val="32"/>
        </w:rPr>
        <w:t>о</w:t>
      </w:r>
      <w:r w:rsidR="00005CF4" w:rsidRPr="00375A4A">
        <w:rPr>
          <w:sz w:val="32"/>
          <w:szCs w:val="32"/>
        </w:rPr>
        <w:t xml:space="preserve"> </w:t>
      </w:r>
      <w:r w:rsidRPr="00375A4A">
        <w:rPr>
          <w:sz w:val="32"/>
          <w:szCs w:val="32"/>
        </w:rPr>
        <w:t>научной</w:t>
      </w:r>
      <w:r w:rsidR="00005CF4" w:rsidRPr="00375A4A">
        <w:rPr>
          <w:sz w:val="32"/>
          <w:szCs w:val="32"/>
        </w:rPr>
        <w:t xml:space="preserve"> </w:t>
      </w:r>
      <w:r w:rsidRPr="00375A4A">
        <w:rPr>
          <w:sz w:val="32"/>
          <w:szCs w:val="32"/>
        </w:rPr>
        <w:t>новизне,</w:t>
      </w:r>
      <w:r w:rsidR="00005CF4" w:rsidRPr="00375A4A">
        <w:rPr>
          <w:sz w:val="32"/>
          <w:szCs w:val="32"/>
        </w:rPr>
        <w:t xml:space="preserve"> </w:t>
      </w:r>
      <w:r w:rsidRPr="00375A4A">
        <w:rPr>
          <w:sz w:val="32"/>
          <w:szCs w:val="32"/>
        </w:rPr>
        <w:t>но</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о</w:t>
      </w:r>
      <w:r w:rsidR="00005CF4" w:rsidRPr="00375A4A">
        <w:rPr>
          <w:sz w:val="32"/>
          <w:szCs w:val="32"/>
        </w:rPr>
        <w:t xml:space="preserve"> </w:t>
      </w:r>
      <w:r w:rsidRPr="00375A4A">
        <w:rPr>
          <w:sz w:val="32"/>
          <w:szCs w:val="32"/>
        </w:rPr>
        <w:t>практической</w:t>
      </w:r>
      <w:r w:rsidR="00005CF4" w:rsidRPr="00375A4A">
        <w:rPr>
          <w:sz w:val="32"/>
          <w:szCs w:val="32"/>
        </w:rPr>
        <w:t xml:space="preserve"> </w:t>
      </w:r>
      <w:r w:rsidRPr="00375A4A">
        <w:rPr>
          <w:sz w:val="32"/>
          <w:szCs w:val="32"/>
        </w:rPr>
        <w:t>значимости</w:t>
      </w:r>
      <w:r w:rsidR="00005CF4" w:rsidRPr="00375A4A">
        <w:rPr>
          <w:sz w:val="32"/>
          <w:szCs w:val="32"/>
        </w:rPr>
        <w:t xml:space="preserve"> </w:t>
      </w:r>
      <w:r w:rsidRPr="00375A4A">
        <w:rPr>
          <w:sz w:val="32"/>
          <w:szCs w:val="32"/>
        </w:rPr>
        <w:t>предлаг</w:t>
      </w:r>
      <w:r w:rsidRPr="00375A4A">
        <w:rPr>
          <w:sz w:val="32"/>
          <w:szCs w:val="32"/>
        </w:rPr>
        <w:t>а</w:t>
      </w:r>
      <w:r w:rsidRPr="00375A4A">
        <w:rPr>
          <w:sz w:val="32"/>
          <w:szCs w:val="32"/>
        </w:rPr>
        <w:t>емых</w:t>
      </w:r>
      <w:r w:rsidR="00005CF4" w:rsidRPr="00375A4A">
        <w:rPr>
          <w:sz w:val="32"/>
          <w:szCs w:val="32"/>
        </w:rPr>
        <w:t xml:space="preserve"> </w:t>
      </w:r>
      <w:r w:rsidRPr="00375A4A">
        <w:rPr>
          <w:sz w:val="32"/>
          <w:szCs w:val="32"/>
        </w:rPr>
        <w:t>подходов</w:t>
      </w:r>
      <w:r w:rsidR="00005CF4" w:rsidRPr="00375A4A">
        <w:rPr>
          <w:sz w:val="32"/>
          <w:szCs w:val="32"/>
        </w:rPr>
        <w:t xml:space="preserve"> </w:t>
      </w:r>
      <w:r w:rsidRPr="00375A4A">
        <w:rPr>
          <w:sz w:val="32"/>
          <w:szCs w:val="32"/>
        </w:rPr>
        <w:t>к</w:t>
      </w:r>
      <w:r w:rsidR="00005CF4" w:rsidRPr="00375A4A">
        <w:rPr>
          <w:sz w:val="32"/>
          <w:szCs w:val="32"/>
        </w:rPr>
        <w:t xml:space="preserve"> </w:t>
      </w:r>
      <w:r w:rsidRPr="00375A4A">
        <w:rPr>
          <w:sz w:val="32"/>
          <w:szCs w:val="32"/>
        </w:rPr>
        <w:t>решению</w:t>
      </w:r>
      <w:r w:rsidR="00005CF4" w:rsidRPr="00375A4A">
        <w:rPr>
          <w:sz w:val="32"/>
          <w:szCs w:val="32"/>
        </w:rPr>
        <w:t xml:space="preserve"> </w:t>
      </w:r>
      <w:r w:rsidRPr="00375A4A">
        <w:rPr>
          <w:sz w:val="32"/>
          <w:szCs w:val="32"/>
        </w:rPr>
        <w:t>некоторых</w:t>
      </w:r>
      <w:r w:rsidR="00005CF4" w:rsidRPr="00375A4A">
        <w:rPr>
          <w:sz w:val="32"/>
          <w:szCs w:val="32"/>
        </w:rPr>
        <w:t xml:space="preserve"> </w:t>
      </w:r>
      <w:r w:rsidRPr="00375A4A">
        <w:rPr>
          <w:sz w:val="32"/>
          <w:szCs w:val="32"/>
        </w:rPr>
        <w:t>сформулированных</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раб</w:t>
      </w:r>
      <w:r w:rsidRPr="00375A4A">
        <w:rPr>
          <w:sz w:val="32"/>
          <w:szCs w:val="32"/>
        </w:rPr>
        <w:t>о</w:t>
      </w:r>
      <w:r w:rsidRPr="00375A4A">
        <w:rPr>
          <w:sz w:val="32"/>
          <w:szCs w:val="32"/>
        </w:rPr>
        <w:t>те</w:t>
      </w:r>
      <w:r w:rsidR="00005CF4" w:rsidRPr="00375A4A">
        <w:rPr>
          <w:sz w:val="32"/>
          <w:szCs w:val="32"/>
        </w:rPr>
        <w:t xml:space="preserve"> </w:t>
      </w:r>
      <w:r w:rsidRPr="00375A4A">
        <w:rPr>
          <w:sz w:val="32"/>
          <w:szCs w:val="32"/>
        </w:rPr>
        <w:t>важных</w:t>
      </w:r>
      <w:r w:rsidR="00005CF4" w:rsidRPr="00375A4A">
        <w:rPr>
          <w:sz w:val="32"/>
          <w:szCs w:val="32"/>
        </w:rPr>
        <w:t xml:space="preserve"> </w:t>
      </w:r>
      <w:r w:rsidRPr="00375A4A">
        <w:rPr>
          <w:sz w:val="32"/>
          <w:szCs w:val="32"/>
        </w:rPr>
        <w:t>задач</w:t>
      </w:r>
      <w:r w:rsidR="00005CF4" w:rsidRPr="00375A4A">
        <w:rPr>
          <w:sz w:val="32"/>
          <w:szCs w:val="32"/>
        </w:rPr>
        <w:t xml:space="preserve"> </w:t>
      </w:r>
      <w:r w:rsidRPr="00375A4A">
        <w:rPr>
          <w:sz w:val="32"/>
          <w:szCs w:val="32"/>
        </w:rPr>
        <w:t>ампелографии.</w:t>
      </w:r>
    </w:p>
    <w:p w:rsidR="00FD44DE" w:rsidRPr="00375A4A" w:rsidRDefault="00FD44DE" w:rsidP="00E81885">
      <w:pPr>
        <w:ind w:firstLine="709"/>
        <w:jc w:val="both"/>
        <w:rPr>
          <w:sz w:val="32"/>
          <w:szCs w:val="32"/>
        </w:rPr>
      </w:pPr>
      <w:r w:rsidRPr="00375A4A">
        <w:rPr>
          <w:sz w:val="32"/>
          <w:szCs w:val="32"/>
        </w:rPr>
        <w:t>Отметим</w:t>
      </w:r>
      <w:r w:rsidR="00005CF4" w:rsidRPr="00375A4A">
        <w:rPr>
          <w:sz w:val="32"/>
          <w:szCs w:val="32"/>
        </w:rPr>
        <w:t xml:space="preserve"> </w:t>
      </w:r>
      <w:r w:rsidRPr="00375A4A">
        <w:rPr>
          <w:sz w:val="32"/>
          <w:szCs w:val="32"/>
        </w:rPr>
        <w:t>также,</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дальнейшие</w:t>
      </w:r>
      <w:r w:rsidR="00005CF4" w:rsidRPr="00375A4A">
        <w:rPr>
          <w:sz w:val="32"/>
          <w:szCs w:val="32"/>
        </w:rPr>
        <w:t xml:space="preserve"> </w:t>
      </w:r>
      <w:r w:rsidRPr="00375A4A">
        <w:rPr>
          <w:sz w:val="32"/>
          <w:szCs w:val="32"/>
        </w:rPr>
        <w:t>итерации</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данном</w:t>
      </w:r>
      <w:r w:rsidR="00005CF4" w:rsidRPr="00375A4A">
        <w:rPr>
          <w:sz w:val="32"/>
          <w:szCs w:val="32"/>
        </w:rPr>
        <w:t xml:space="preserve"> </w:t>
      </w:r>
      <w:r w:rsidRPr="00375A4A">
        <w:rPr>
          <w:sz w:val="32"/>
          <w:szCs w:val="32"/>
        </w:rPr>
        <w:t>случае</w:t>
      </w:r>
      <w:r w:rsidR="00005CF4" w:rsidRPr="00375A4A">
        <w:rPr>
          <w:sz w:val="32"/>
          <w:szCs w:val="32"/>
        </w:rPr>
        <w:t xml:space="preserve"> </w:t>
      </w:r>
      <w:r w:rsidRPr="00375A4A">
        <w:rPr>
          <w:sz w:val="32"/>
          <w:szCs w:val="32"/>
        </w:rPr>
        <w:t>проводить</w:t>
      </w:r>
      <w:r w:rsidR="00005CF4" w:rsidRPr="00375A4A">
        <w:rPr>
          <w:sz w:val="32"/>
          <w:szCs w:val="32"/>
        </w:rPr>
        <w:t xml:space="preserve"> </w:t>
      </w:r>
      <w:r w:rsidRPr="00375A4A">
        <w:rPr>
          <w:sz w:val="32"/>
          <w:szCs w:val="32"/>
        </w:rPr>
        <w:t>нецелесообразно,</w:t>
      </w:r>
      <w:r w:rsidR="00005CF4" w:rsidRPr="00375A4A">
        <w:rPr>
          <w:sz w:val="32"/>
          <w:szCs w:val="32"/>
        </w:rPr>
        <w:t xml:space="preserve"> </w:t>
      </w:r>
      <w:r w:rsidR="00042FD1" w:rsidRPr="00375A4A">
        <w:rPr>
          <w:sz w:val="32"/>
          <w:szCs w:val="32"/>
        </w:rPr>
        <w:t>т. к.</w:t>
      </w:r>
      <w:r w:rsidR="00005CF4" w:rsidRPr="00375A4A">
        <w:rPr>
          <w:sz w:val="32"/>
          <w:szCs w:val="32"/>
        </w:rPr>
        <w:t xml:space="preserve"> </w:t>
      </w:r>
      <w:r w:rsidRPr="00375A4A">
        <w:rPr>
          <w:sz w:val="32"/>
          <w:szCs w:val="32"/>
        </w:rPr>
        <w:t>наиболее</w:t>
      </w:r>
      <w:r w:rsidR="00005CF4" w:rsidRPr="00375A4A">
        <w:rPr>
          <w:sz w:val="32"/>
          <w:szCs w:val="32"/>
        </w:rPr>
        <w:t xml:space="preserve"> </w:t>
      </w:r>
      <w:r w:rsidRPr="00375A4A">
        <w:rPr>
          <w:sz w:val="32"/>
          <w:szCs w:val="32"/>
        </w:rPr>
        <w:t>эффективны,</w:t>
      </w:r>
      <w:r w:rsidR="00005CF4" w:rsidRPr="00375A4A">
        <w:rPr>
          <w:sz w:val="32"/>
          <w:szCs w:val="32"/>
        </w:rPr>
        <w:t xml:space="preserve"> </w:t>
      </w:r>
      <w:r w:rsidR="00375361" w:rsidRPr="00375A4A">
        <w:rPr>
          <w:sz w:val="32"/>
          <w:szCs w:val="32"/>
        </w:rPr>
        <w:t>т. е.</w:t>
      </w:r>
      <w:r w:rsidR="00005CF4" w:rsidRPr="00375A4A">
        <w:rPr>
          <w:sz w:val="32"/>
          <w:szCs w:val="32"/>
        </w:rPr>
        <w:t xml:space="preserve"> </w:t>
      </w:r>
      <w:r w:rsidRPr="00375A4A">
        <w:rPr>
          <w:sz w:val="32"/>
          <w:szCs w:val="32"/>
        </w:rPr>
        <w:t>наиболее</w:t>
      </w:r>
      <w:r w:rsidR="00005CF4" w:rsidRPr="00375A4A">
        <w:rPr>
          <w:sz w:val="32"/>
          <w:szCs w:val="32"/>
        </w:rPr>
        <w:t xml:space="preserve"> </w:t>
      </w:r>
      <w:r w:rsidRPr="00375A4A">
        <w:rPr>
          <w:sz w:val="32"/>
          <w:szCs w:val="32"/>
        </w:rPr>
        <w:t>сильно</w:t>
      </w:r>
      <w:r w:rsidR="00005CF4" w:rsidRPr="00375A4A">
        <w:rPr>
          <w:sz w:val="32"/>
          <w:szCs w:val="32"/>
        </w:rPr>
        <w:t xml:space="preserve"> </w:t>
      </w:r>
      <w:r w:rsidRPr="00375A4A">
        <w:rPr>
          <w:sz w:val="32"/>
          <w:szCs w:val="32"/>
        </w:rPr>
        <w:t>повышают</w:t>
      </w:r>
      <w:r w:rsidR="00005CF4" w:rsidRPr="00375A4A">
        <w:rPr>
          <w:sz w:val="32"/>
          <w:szCs w:val="32"/>
        </w:rPr>
        <w:t xml:space="preserve"> </w:t>
      </w:r>
      <w:r w:rsidRPr="00375A4A">
        <w:rPr>
          <w:sz w:val="32"/>
          <w:szCs w:val="32"/>
        </w:rPr>
        <w:t>достоверность</w:t>
      </w:r>
      <w:r w:rsidR="00005CF4" w:rsidRPr="00375A4A">
        <w:rPr>
          <w:sz w:val="32"/>
          <w:szCs w:val="32"/>
        </w:rPr>
        <w:t xml:space="preserve"> </w:t>
      </w:r>
      <w:r w:rsidRPr="00375A4A">
        <w:rPr>
          <w:sz w:val="32"/>
          <w:szCs w:val="32"/>
        </w:rPr>
        <w:t>моделей</w:t>
      </w:r>
      <w:r w:rsidR="00005CF4" w:rsidRPr="00375A4A">
        <w:rPr>
          <w:sz w:val="32"/>
          <w:szCs w:val="32"/>
        </w:rPr>
        <w:t xml:space="preserve"> </w:t>
      </w:r>
      <w:r w:rsidRPr="00375A4A">
        <w:rPr>
          <w:sz w:val="32"/>
          <w:szCs w:val="32"/>
        </w:rPr>
        <w:t>именно</w:t>
      </w:r>
      <w:r w:rsidR="00005CF4" w:rsidRPr="00375A4A">
        <w:rPr>
          <w:sz w:val="32"/>
          <w:szCs w:val="32"/>
        </w:rPr>
        <w:t xml:space="preserve"> </w:t>
      </w:r>
      <w:r w:rsidRPr="00375A4A">
        <w:rPr>
          <w:sz w:val="32"/>
          <w:szCs w:val="32"/>
        </w:rPr>
        <w:t>пе</w:t>
      </w:r>
      <w:r w:rsidRPr="00375A4A">
        <w:rPr>
          <w:sz w:val="32"/>
          <w:szCs w:val="32"/>
        </w:rPr>
        <w:t>р</w:t>
      </w:r>
      <w:r w:rsidRPr="00375A4A">
        <w:rPr>
          <w:sz w:val="32"/>
          <w:szCs w:val="32"/>
        </w:rPr>
        <w:t>вые</w:t>
      </w:r>
      <w:r w:rsidR="00005CF4" w:rsidRPr="00375A4A">
        <w:rPr>
          <w:sz w:val="32"/>
          <w:szCs w:val="32"/>
        </w:rPr>
        <w:t xml:space="preserve"> </w:t>
      </w:r>
      <w:r w:rsidRPr="00375A4A">
        <w:rPr>
          <w:sz w:val="32"/>
          <w:szCs w:val="32"/>
        </w:rPr>
        <w:t>итерации,</w:t>
      </w:r>
      <w:r w:rsidR="00005CF4" w:rsidRPr="00375A4A">
        <w:rPr>
          <w:sz w:val="32"/>
          <w:szCs w:val="32"/>
        </w:rPr>
        <w:t xml:space="preserve"> </w:t>
      </w:r>
      <w:r w:rsidRPr="00375A4A">
        <w:rPr>
          <w:sz w:val="32"/>
          <w:szCs w:val="32"/>
        </w:rPr>
        <w:t>а</w:t>
      </w:r>
      <w:r w:rsidR="00005CF4" w:rsidRPr="00375A4A">
        <w:rPr>
          <w:sz w:val="32"/>
          <w:szCs w:val="32"/>
        </w:rPr>
        <w:t xml:space="preserve"> </w:t>
      </w:r>
      <w:r w:rsidRPr="00375A4A">
        <w:rPr>
          <w:sz w:val="32"/>
          <w:szCs w:val="32"/>
        </w:rPr>
        <w:t>последующие</w:t>
      </w:r>
      <w:r w:rsidR="00005CF4" w:rsidRPr="00375A4A">
        <w:rPr>
          <w:sz w:val="32"/>
          <w:szCs w:val="32"/>
        </w:rPr>
        <w:t xml:space="preserve"> </w:t>
      </w:r>
      <w:r w:rsidRPr="00375A4A">
        <w:rPr>
          <w:sz w:val="32"/>
          <w:szCs w:val="32"/>
        </w:rPr>
        <w:t>все</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меньшей</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меньшей</w:t>
      </w:r>
      <w:r w:rsidR="00005CF4" w:rsidRPr="00375A4A">
        <w:rPr>
          <w:sz w:val="32"/>
          <w:szCs w:val="32"/>
        </w:rPr>
        <w:t xml:space="preserve"> </w:t>
      </w:r>
      <w:r w:rsidRPr="00375A4A">
        <w:rPr>
          <w:sz w:val="32"/>
          <w:szCs w:val="32"/>
        </w:rPr>
        <w:t>степени,</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вполне</w:t>
      </w:r>
      <w:r w:rsidR="00005CF4" w:rsidRPr="00375A4A">
        <w:rPr>
          <w:sz w:val="32"/>
          <w:szCs w:val="32"/>
        </w:rPr>
        <w:t xml:space="preserve"> </w:t>
      </w:r>
      <w:r w:rsidRPr="00375A4A">
        <w:rPr>
          <w:sz w:val="32"/>
          <w:szCs w:val="32"/>
        </w:rPr>
        <w:t>естественно,</w:t>
      </w:r>
      <w:r w:rsidR="00005CF4" w:rsidRPr="00375A4A">
        <w:rPr>
          <w:sz w:val="32"/>
          <w:szCs w:val="32"/>
        </w:rPr>
        <w:t xml:space="preserve"> </w:t>
      </w:r>
      <w:r w:rsidRPr="00375A4A">
        <w:rPr>
          <w:sz w:val="32"/>
          <w:szCs w:val="32"/>
        </w:rPr>
        <w:t>ведь</w:t>
      </w:r>
      <w:r w:rsidR="00005CF4" w:rsidRPr="00375A4A">
        <w:rPr>
          <w:sz w:val="32"/>
          <w:szCs w:val="32"/>
        </w:rPr>
        <w:t xml:space="preserve"> </w:t>
      </w:r>
      <w:r w:rsidRPr="00375A4A">
        <w:rPr>
          <w:sz w:val="32"/>
          <w:szCs w:val="32"/>
        </w:rPr>
        <w:t>достоверность</w:t>
      </w:r>
      <w:r w:rsidR="00005CF4" w:rsidRPr="00375A4A">
        <w:rPr>
          <w:sz w:val="32"/>
          <w:szCs w:val="32"/>
        </w:rPr>
        <w:t xml:space="preserve"> </w:t>
      </w:r>
      <w:r w:rsidRPr="00375A4A">
        <w:rPr>
          <w:sz w:val="32"/>
          <w:szCs w:val="32"/>
        </w:rPr>
        <w:t>модели</w:t>
      </w:r>
      <w:r w:rsidR="00005CF4" w:rsidRPr="00375A4A">
        <w:rPr>
          <w:sz w:val="32"/>
          <w:szCs w:val="32"/>
        </w:rPr>
        <w:t xml:space="preserve"> </w:t>
      </w:r>
      <w:r w:rsidRPr="00375A4A">
        <w:rPr>
          <w:sz w:val="32"/>
          <w:szCs w:val="32"/>
        </w:rPr>
        <w:t>асимптот</w:t>
      </w:r>
      <w:r w:rsidRPr="00375A4A">
        <w:rPr>
          <w:sz w:val="32"/>
          <w:szCs w:val="32"/>
        </w:rPr>
        <w:t>и</w:t>
      </w:r>
      <w:r w:rsidRPr="00375A4A">
        <w:rPr>
          <w:sz w:val="32"/>
          <w:szCs w:val="32"/>
        </w:rPr>
        <w:t>чески</w:t>
      </w:r>
      <w:r w:rsidR="00005CF4" w:rsidRPr="00375A4A">
        <w:rPr>
          <w:sz w:val="32"/>
          <w:szCs w:val="32"/>
        </w:rPr>
        <w:t xml:space="preserve"> </w:t>
      </w:r>
      <w:r w:rsidRPr="00375A4A">
        <w:rPr>
          <w:sz w:val="32"/>
          <w:szCs w:val="32"/>
        </w:rPr>
        <w:t>приближается</w:t>
      </w:r>
      <w:r w:rsidR="00005CF4" w:rsidRPr="00375A4A">
        <w:rPr>
          <w:sz w:val="32"/>
          <w:szCs w:val="32"/>
        </w:rPr>
        <w:t xml:space="preserve"> </w:t>
      </w:r>
      <w:r w:rsidRPr="00375A4A">
        <w:rPr>
          <w:sz w:val="32"/>
          <w:szCs w:val="32"/>
        </w:rPr>
        <w:t>к</w:t>
      </w:r>
      <w:r w:rsidR="00005CF4" w:rsidRPr="00375A4A">
        <w:rPr>
          <w:sz w:val="32"/>
          <w:szCs w:val="32"/>
        </w:rPr>
        <w:t xml:space="preserve"> </w:t>
      </w:r>
      <w:r w:rsidRPr="00375A4A">
        <w:rPr>
          <w:sz w:val="32"/>
          <w:szCs w:val="32"/>
        </w:rPr>
        <w:t>100</w:t>
      </w:r>
      <w:r w:rsidR="00152CA3"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Кроме</w:t>
      </w:r>
      <w:r w:rsidR="00005CF4" w:rsidRPr="00375A4A">
        <w:rPr>
          <w:sz w:val="32"/>
          <w:szCs w:val="32"/>
        </w:rPr>
        <w:t xml:space="preserve"> </w:t>
      </w:r>
      <w:r w:rsidRPr="00375A4A">
        <w:rPr>
          <w:sz w:val="32"/>
          <w:szCs w:val="32"/>
        </w:rPr>
        <w:t>того,</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результате</w:t>
      </w:r>
      <w:r w:rsidR="00005CF4" w:rsidRPr="00375A4A">
        <w:rPr>
          <w:sz w:val="32"/>
          <w:szCs w:val="32"/>
        </w:rPr>
        <w:t xml:space="preserve"> </w:t>
      </w:r>
      <w:r w:rsidRPr="00375A4A">
        <w:rPr>
          <w:sz w:val="32"/>
          <w:szCs w:val="32"/>
        </w:rPr>
        <w:t>проведе</w:t>
      </w:r>
      <w:r w:rsidRPr="00375A4A">
        <w:rPr>
          <w:sz w:val="32"/>
          <w:szCs w:val="32"/>
        </w:rPr>
        <w:t>н</w:t>
      </w:r>
      <w:r w:rsidRPr="00375A4A">
        <w:rPr>
          <w:sz w:val="32"/>
          <w:szCs w:val="32"/>
        </w:rPr>
        <w:t>ных</w:t>
      </w:r>
      <w:r w:rsidR="00005CF4" w:rsidRPr="00375A4A">
        <w:rPr>
          <w:sz w:val="32"/>
          <w:szCs w:val="32"/>
        </w:rPr>
        <w:t xml:space="preserve"> </w:t>
      </w:r>
      <w:r w:rsidRPr="00375A4A">
        <w:rPr>
          <w:sz w:val="32"/>
          <w:szCs w:val="32"/>
        </w:rPr>
        <w:t>итераций</w:t>
      </w:r>
      <w:r w:rsidR="00005CF4" w:rsidRPr="00375A4A">
        <w:rPr>
          <w:sz w:val="32"/>
          <w:szCs w:val="32"/>
        </w:rPr>
        <w:t xml:space="preserve"> </w:t>
      </w:r>
      <w:r w:rsidRPr="00375A4A">
        <w:rPr>
          <w:sz w:val="32"/>
          <w:szCs w:val="32"/>
        </w:rPr>
        <w:t>уже</w:t>
      </w:r>
      <w:r w:rsidR="00005CF4" w:rsidRPr="00375A4A">
        <w:rPr>
          <w:sz w:val="32"/>
          <w:szCs w:val="32"/>
        </w:rPr>
        <w:t xml:space="preserve"> </w:t>
      </w:r>
      <w:r w:rsidRPr="00375A4A">
        <w:rPr>
          <w:sz w:val="32"/>
          <w:szCs w:val="32"/>
        </w:rPr>
        <w:t>достигнут</w:t>
      </w:r>
      <w:r w:rsidR="00005CF4" w:rsidRPr="00375A4A">
        <w:rPr>
          <w:sz w:val="32"/>
          <w:szCs w:val="32"/>
        </w:rPr>
        <w:t xml:space="preserve"> </w:t>
      </w:r>
      <w:r w:rsidRPr="00375A4A">
        <w:rPr>
          <w:sz w:val="32"/>
          <w:szCs w:val="32"/>
        </w:rPr>
        <w:t>достаточный</w:t>
      </w:r>
      <w:r w:rsidR="00005CF4" w:rsidRPr="00375A4A">
        <w:rPr>
          <w:sz w:val="32"/>
          <w:szCs w:val="32"/>
        </w:rPr>
        <w:t xml:space="preserve"> </w:t>
      </w:r>
      <w:r w:rsidRPr="00375A4A">
        <w:rPr>
          <w:sz w:val="32"/>
          <w:szCs w:val="32"/>
        </w:rPr>
        <w:t>уровень</w:t>
      </w:r>
      <w:r w:rsidR="00005CF4" w:rsidRPr="00375A4A">
        <w:rPr>
          <w:sz w:val="32"/>
          <w:szCs w:val="32"/>
        </w:rPr>
        <w:t xml:space="preserve"> </w:t>
      </w:r>
      <w:r w:rsidRPr="00375A4A">
        <w:rPr>
          <w:sz w:val="32"/>
          <w:szCs w:val="32"/>
        </w:rPr>
        <w:t>достоверн</w:t>
      </w:r>
      <w:r w:rsidRPr="00375A4A">
        <w:rPr>
          <w:sz w:val="32"/>
          <w:szCs w:val="32"/>
        </w:rPr>
        <w:t>о</w:t>
      </w:r>
      <w:r w:rsidRPr="00375A4A">
        <w:rPr>
          <w:sz w:val="32"/>
          <w:szCs w:val="32"/>
        </w:rPr>
        <w:t>сти.</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исходной</w:t>
      </w:r>
      <w:r w:rsidR="00005CF4" w:rsidRPr="00375A4A">
        <w:rPr>
          <w:sz w:val="32"/>
          <w:szCs w:val="32"/>
        </w:rPr>
        <w:t xml:space="preserve"> </w:t>
      </w:r>
      <w:r w:rsidRPr="00375A4A">
        <w:rPr>
          <w:sz w:val="32"/>
          <w:szCs w:val="32"/>
        </w:rPr>
        <w:t>обучающей</w:t>
      </w:r>
      <w:r w:rsidR="00005CF4" w:rsidRPr="00375A4A">
        <w:rPr>
          <w:sz w:val="32"/>
          <w:szCs w:val="32"/>
        </w:rPr>
        <w:t xml:space="preserve"> </w:t>
      </w:r>
      <w:r w:rsidRPr="00375A4A">
        <w:rPr>
          <w:sz w:val="32"/>
          <w:szCs w:val="32"/>
        </w:rPr>
        <w:t>выборке</w:t>
      </w:r>
      <w:r w:rsidR="00005CF4" w:rsidRPr="00375A4A">
        <w:rPr>
          <w:sz w:val="32"/>
          <w:szCs w:val="32"/>
        </w:rPr>
        <w:t xml:space="preserve"> </w:t>
      </w:r>
      <w:r w:rsidRPr="00375A4A">
        <w:rPr>
          <w:sz w:val="32"/>
          <w:szCs w:val="32"/>
        </w:rPr>
        <w:t>был</w:t>
      </w:r>
      <w:r w:rsidR="00005CF4" w:rsidRPr="00375A4A">
        <w:rPr>
          <w:sz w:val="32"/>
          <w:szCs w:val="32"/>
        </w:rPr>
        <w:t xml:space="preserve"> </w:t>
      </w:r>
      <w:r w:rsidRPr="00375A4A">
        <w:rPr>
          <w:sz w:val="32"/>
          <w:szCs w:val="32"/>
        </w:rPr>
        <w:t>541</w:t>
      </w:r>
      <w:r w:rsidR="00005CF4" w:rsidRPr="00375A4A">
        <w:rPr>
          <w:sz w:val="32"/>
          <w:szCs w:val="32"/>
        </w:rPr>
        <w:t xml:space="preserve"> </w:t>
      </w:r>
      <w:r w:rsidRPr="00375A4A">
        <w:rPr>
          <w:sz w:val="32"/>
          <w:szCs w:val="32"/>
        </w:rPr>
        <w:t>объект</w:t>
      </w:r>
      <w:r w:rsidR="00005CF4" w:rsidRPr="00375A4A">
        <w:rPr>
          <w:sz w:val="32"/>
          <w:szCs w:val="32"/>
        </w:rPr>
        <w:t xml:space="preserve"> </w:t>
      </w:r>
      <w:r w:rsidRPr="00375A4A">
        <w:rPr>
          <w:sz w:val="32"/>
          <w:szCs w:val="32"/>
        </w:rPr>
        <w:t>(лист),</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модели</w:t>
      </w:r>
      <w:r w:rsidR="00005CF4" w:rsidRPr="00375A4A">
        <w:rPr>
          <w:sz w:val="32"/>
          <w:szCs w:val="32"/>
        </w:rPr>
        <w:t xml:space="preserve"> </w:t>
      </w:r>
      <w:r w:rsidRPr="00375A4A">
        <w:rPr>
          <w:sz w:val="32"/>
          <w:szCs w:val="32"/>
        </w:rPr>
        <w:t>1</w:t>
      </w:r>
      <w:r w:rsidR="00F67E21" w:rsidRPr="00375A4A">
        <w:rPr>
          <w:sz w:val="32"/>
          <w:szCs w:val="32"/>
        </w:rPr>
        <w:t>–</w:t>
      </w:r>
      <w:r w:rsidRPr="00375A4A">
        <w:rPr>
          <w:sz w:val="32"/>
          <w:szCs w:val="32"/>
        </w:rPr>
        <w:t>й</w:t>
      </w:r>
      <w:r w:rsidR="00005CF4" w:rsidRPr="00375A4A">
        <w:rPr>
          <w:sz w:val="32"/>
          <w:szCs w:val="32"/>
        </w:rPr>
        <w:t xml:space="preserve"> </w:t>
      </w:r>
      <w:r w:rsidRPr="00375A4A">
        <w:rPr>
          <w:sz w:val="32"/>
          <w:szCs w:val="32"/>
        </w:rPr>
        <w:t>итерации</w:t>
      </w:r>
      <w:r w:rsidR="00005CF4"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359,</w:t>
      </w:r>
      <w:r w:rsidR="00005CF4" w:rsidRPr="00375A4A">
        <w:rPr>
          <w:sz w:val="32"/>
          <w:szCs w:val="32"/>
        </w:rPr>
        <w:t xml:space="preserve"> </w:t>
      </w:r>
      <w:r w:rsidRPr="00375A4A">
        <w:rPr>
          <w:sz w:val="32"/>
          <w:szCs w:val="32"/>
        </w:rPr>
        <w:t>а</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модели</w:t>
      </w:r>
      <w:r w:rsidR="00005CF4" w:rsidRPr="00375A4A">
        <w:rPr>
          <w:sz w:val="32"/>
          <w:szCs w:val="32"/>
        </w:rPr>
        <w:t xml:space="preserve"> </w:t>
      </w:r>
      <w:r w:rsidRPr="00375A4A">
        <w:rPr>
          <w:sz w:val="32"/>
          <w:szCs w:val="32"/>
        </w:rPr>
        <w:t>2</w:t>
      </w:r>
      <w:r w:rsidR="00F67E21" w:rsidRPr="00375A4A">
        <w:rPr>
          <w:sz w:val="32"/>
          <w:szCs w:val="32"/>
        </w:rPr>
        <w:t>–</w:t>
      </w:r>
      <w:r w:rsidRPr="00375A4A">
        <w:rPr>
          <w:sz w:val="32"/>
          <w:szCs w:val="32"/>
        </w:rPr>
        <w:t>й</w:t>
      </w:r>
      <w:r w:rsidR="00005CF4" w:rsidRPr="00375A4A">
        <w:rPr>
          <w:sz w:val="32"/>
          <w:szCs w:val="32"/>
        </w:rPr>
        <w:t xml:space="preserve"> </w:t>
      </w:r>
      <w:r w:rsidRPr="00375A4A">
        <w:rPr>
          <w:sz w:val="32"/>
          <w:szCs w:val="32"/>
        </w:rPr>
        <w:t>итерации</w:t>
      </w:r>
      <w:r w:rsidR="00005CF4"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309.</w:t>
      </w:r>
    </w:p>
    <w:p w:rsidR="00FD44DE" w:rsidRPr="00375A4A" w:rsidRDefault="00FD44DE" w:rsidP="00E81885">
      <w:pPr>
        <w:ind w:firstLine="709"/>
        <w:jc w:val="both"/>
        <w:rPr>
          <w:sz w:val="32"/>
          <w:szCs w:val="32"/>
        </w:rPr>
      </w:pPr>
      <w:r w:rsidRPr="00375A4A">
        <w:rPr>
          <w:sz w:val="32"/>
          <w:szCs w:val="32"/>
        </w:rPr>
        <w:t>Выберем</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качестве</w:t>
      </w:r>
      <w:r w:rsidR="00005CF4" w:rsidRPr="00375A4A">
        <w:rPr>
          <w:sz w:val="32"/>
          <w:szCs w:val="32"/>
        </w:rPr>
        <w:t xml:space="preserve"> </w:t>
      </w:r>
      <w:r w:rsidRPr="00375A4A">
        <w:rPr>
          <w:sz w:val="32"/>
          <w:szCs w:val="32"/>
        </w:rPr>
        <w:t>текущей</w:t>
      </w:r>
      <w:r w:rsidR="00005CF4" w:rsidRPr="00375A4A">
        <w:rPr>
          <w:sz w:val="32"/>
          <w:szCs w:val="32"/>
        </w:rPr>
        <w:t xml:space="preserve"> </w:t>
      </w:r>
      <w:r w:rsidRPr="00375A4A">
        <w:rPr>
          <w:sz w:val="32"/>
          <w:szCs w:val="32"/>
        </w:rPr>
        <w:t>модель</w:t>
      </w:r>
      <w:r w:rsidR="00005CF4" w:rsidRPr="00375A4A">
        <w:rPr>
          <w:sz w:val="32"/>
          <w:szCs w:val="32"/>
        </w:rPr>
        <w:t xml:space="preserve"> </w:t>
      </w:r>
      <w:r w:rsidRPr="00375A4A">
        <w:rPr>
          <w:sz w:val="32"/>
          <w:szCs w:val="32"/>
        </w:rPr>
        <w:t>INF4</w:t>
      </w:r>
      <w:r w:rsidR="00005CF4" w:rsidRPr="00375A4A">
        <w:rPr>
          <w:sz w:val="32"/>
          <w:szCs w:val="32"/>
        </w:rPr>
        <w:t xml:space="preserve"> </w:t>
      </w:r>
      <w:r w:rsidRPr="00375A4A">
        <w:rPr>
          <w:sz w:val="32"/>
          <w:szCs w:val="32"/>
        </w:rPr>
        <w:t>2</w:t>
      </w:r>
      <w:r w:rsidR="00F67E21" w:rsidRPr="00375A4A">
        <w:rPr>
          <w:sz w:val="32"/>
          <w:szCs w:val="32"/>
        </w:rPr>
        <w:t>–</w:t>
      </w:r>
      <w:r w:rsidRPr="00375A4A">
        <w:rPr>
          <w:sz w:val="32"/>
          <w:szCs w:val="32"/>
        </w:rPr>
        <w:t>й</w:t>
      </w:r>
      <w:r w:rsidR="00005CF4" w:rsidRPr="00375A4A">
        <w:rPr>
          <w:sz w:val="32"/>
          <w:szCs w:val="32"/>
        </w:rPr>
        <w:t xml:space="preserve"> </w:t>
      </w:r>
      <w:r w:rsidRPr="00375A4A">
        <w:rPr>
          <w:sz w:val="32"/>
          <w:szCs w:val="32"/>
        </w:rPr>
        <w:t>итерации</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решим</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ней</w:t>
      </w:r>
      <w:r w:rsidR="00005CF4" w:rsidRPr="00375A4A">
        <w:rPr>
          <w:sz w:val="32"/>
          <w:szCs w:val="32"/>
        </w:rPr>
        <w:t xml:space="preserve"> </w:t>
      </w:r>
      <w:r w:rsidRPr="00375A4A">
        <w:rPr>
          <w:sz w:val="32"/>
          <w:szCs w:val="32"/>
        </w:rPr>
        <w:t>сформулированные</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начале</w:t>
      </w:r>
      <w:r w:rsidR="00005CF4" w:rsidRPr="00375A4A">
        <w:rPr>
          <w:sz w:val="32"/>
          <w:szCs w:val="32"/>
        </w:rPr>
        <w:t xml:space="preserve"> </w:t>
      </w:r>
      <w:r w:rsidR="00B06402" w:rsidRPr="00375A4A">
        <w:rPr>
          <w:sz w:val="32"/>
          <w:szCs w:val="32"/>
        </w:rPr>
        <w:t>работы</w:t>
      </w:r>
      <w:r w:rsidR="00005CF4" w:rsidRPr="00375A4A">
        <w:rPr>
          <w:sz w:val="32"/>
          <w:szCs w:val="32"/>
        </w:rPr>
        <w:t xml:space="preserve"> </w:t>
      </w:r>
      <w:r w:rsidRPr="00375A4A">
        <w:rPr>
          <w:sz w:val="32"/>
          <w:szCs w:val="32"/>
        </w:rPr>
        <w:t>важные</w:t>
      </w:r>
      <w:r w:rsidR="00005CF4" w:rsidRPr="00375A4A">
        <w:rPr>
          <w:sz w:val="32"/>
          <w:szCs w:val="32"/>
        </w:rPr>
        <w:t xml:space="preserve"> </w:t>
      </w:r>
      <w:r w:rsidRPr="00375A4A">
        <w:rPr>
          <w:sz w:val="32"/>
          <w:szCs w:val="32"/>
        </w:rPr>
        <w:t>задачи</w:t>
      </w:r>
      <w:r w:rsidR="00005CF4" w:rsidRPr="00375A4A">
        <w:rPr>
          <w:sz w:val="32"/>
          <w:szCs w:val="32"/>
        </w:rPr>
        <w:t xml:space="preserve"> </w:t>
      </w:r>
      <w:r w:rsidRPr="00375A4A">
        <w:rPr>
          <w:sz w:val="32"/>
          <w:szCs w:val="32"/>
        </w:rPr>
        <w:t>ампелографии:</w:t>
      </w:r>
    </w:p>
    <w:p w:rsidR="00FD44DE" w:rsidRPr="00375A4A" w:rsidRDefault="00FD44DE" w:rsidP="00E81885">
      <w:pPr>
        <w:ind w:firstLine="709"/>
        <w:jc w:val="both"/>
        <w:rPr>
          <w:sz w:val="32"/>
          <w:szCs w:val="32"/>
        </w:rPr>
      </w:pPr>
      <w:r w:rsidRPr="00375A4A">
        <w:rPr>
          <w:sz w:val="32"/>
          <w:szCs w:val="32"/>
        </w:rPr>
        <w:t>1)</w:t>
      </w:r>
      <w:r w:rsidR="00005CF4" w:rsidRPr="00375A4A">
        <w:rPr>
          <w:sz w:val="32"/>
          <w:szCs w:val="32"/>
        </w:rPr>
        <w:t xml:space="preserve"> </w:t>
      </w:r>
      <w:r w:rsidRPr="00375A4A">
        <w:rPr>
          <w:sz w:val="32"/>
          <w:szCs w:val="32"/>
        </w:rPr>
        <w:t>оцифровка</w:t>
      </w:r>
      <w:r w:rsidR="00005CF4" w:rsidRPr="00375A4A">
        <w:rPr>
          <w:sz w:val="32"/>
          <w:szCs w:val="32"/>
        </w:rPr>
        <w:t xml:space="preserve"> </w:t>
      </w:r>
      <w:r w:rsidRPr="00375A4A">
        <w:rPr>
          <w:sz w:val="32"/>
          <w:szCs w:val="32"/>
        </w:rPr>
        <w:t>сканированных</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созд</w:t>
      </w:r>
      <w:r w:rsidRPr="00375A4A">
        <w:rPr>
          <w:sz w:val="32"/>
          <w:szCs w:val="32"/>
        </w:rPr>
        <w:t>а</w:t>
      </w:r>
      <w:r w:rsidRPr="00375A4A">
        <w:rPr>
          <w:sz w:val="32"/>
          <w:szCs w:val="32"/>
        </w:rPr>
        <w:t>ние</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математических</w:t>
      </w:r>
      <w:r w:rsidR="00005CF4" w:rsidRPr="00375A4A">
        <w:rPr>
          <w:sz w:val="32"/>
          <w:szCs w:val="32"/>
        </w:rPr>
        <w:t xml:space="preserve"> </w:t>
      </w:r>
      <w:r w:rsidRPr="00375A4A">
        <w:rPr>
          <w:sz w:val="32"/>
          <w:szCs w:val="32"/>
        </w:rPr>
        <w:t>моделей;</w:t>
      </w:r>
      <w:r w:rsidR="00005CF4" w:rsidRPr="00375A4A">
        <w:rPr>
          <w:sz w:val="32"/>
          <w:szCs w:val="32"/>
        </w:rPr>
        <w:t xml:space="preserve"> </w:t>
      </w:r>
    </w:p>
    <w:p w:rsidR="00FD44DE" w:rsidRPr="00375A4A" w:rsidRDefault="00FD44DE" w:rsidP="00E81885">
      <w:pPr>
        <w:ind w:firstLine="709"/>
        <w:jc w:val="both"/>
        <w:rPr>
          <w:sz w:val="32"/>
          <w:szCs w:val="32"/>
        </w:rPr>
      </w:pPr>
      <w:r w:rsidRPr="00375A4A">
        <w:rPr>
          <w:sz w:val="32"/>
          <w:szCs w:val="32"/>
        </w:rPr>
        <w:t>2)</w:t>
      </w:r>
      <w:r w:rsidR="00005CF4" w:rsidRPr="00375A4A">
        <w:rPr>
          <w:sz w:val="32"/>
          <w:szCs w:val="32"/>
        </w:rPr>
        <w:t xml:space="preserve"> </w:t>
      </w:r>
      <w:r w:rsidRPr="00375A4A">
        <w:rPr>
          <w:sz w:val="32"/>
          <w:szCs w:val="32"/>
        </w:rPr>
        <w:t>формирование</w:t>
      </w:r>
      <w:r w:rsidR="00005CF4" w:rsidRPr="00375A4A">
        <w:rPr>
          <w:sz w:val="32"/>
          <w:szCs w:val="32"/>
        </w:rPr>
        <w:t xml:space="preserve"> </w:t>
      </w:r>
      <w:r w:rsidRPr="00375A4A">
        <w:rPr>
          <w:sz w:val="32"/>
          <w:szCs w:val="32"/>
        </w:rPr>
        <w:t>математических</w:t>
      </w:r>
      <w:r w:rsidR="00005CF4" w:rsidRPr="00375A4A">
        <w:rPr>
          <w:sz w:val="32"/>
          <w:szCs w:val="32"/>
        </w:rPr>
        <w:t xml:space="preserve"> </w:t>
      </w:r>
      <w:r w:rsidRPr="00375A4A">
        <w:rPr>
          <w:sz w:val="32"/>
          <w:szCs w:val="32"/>
        </w:rPr>
        <w:t>моделей</w:t>
      </w:r>
      <w:r w:rsidR="00005CF4" w:rsidRPr="00375A4A">
        <w:rPr>
          <w:sz w:val="32"/>
          <w:szCs w:val="32"/>
        </w:rPr>
        <w:t xml:space="preserve"> </w:t>
      </w:r>
      <w:r w:rsidRPr="00375A4A">
        <w:rPr>
          <w:sz w:val="32"/>
          <w:szCs w:val="32"/>
        </w:rPr>
        <w:t>конкретных</w:t>
      </w:r>
      <w:r w:rsidR="00005CF4" w:rsidRPr="00375A4A">
        <w:rPr>
          <w:sz w:val="32"/>
          <w:szCs w:val="32"/>
        </w:rPr>
        <w:t xml:space="preserve"> </w:t>
      </w:r>
      <w:r w:rsidRPr="00375A4A">
        <w:rPr>
          <w:sz w:val="32"/>
          <w:szCs w:val="32"/>
        </w:rPr>
        <w:t>л</w:t>
      </w:r>
      <w:r w:rsidRPr="00375A4A">
        <w:rPr>
          <w:sz w:val="32"/>
          <w:szCs w:val="32"/>
        </w:rPr>
        <w:t>и</w:t>
      </w:r>
      <w:r w:rsidRPr="00375A4A">
        <w:rPr>
          <w:sz w:val="32"/>
          <w:szCs w:val="32"/>
        </w:rPr>
        <w:t>стьев</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применением</w:t>
      </w:r>
      <w:r w:rsidR="00005CF4" w:rsidRPr="00375A4A">
        <w:rPr>
          <w:sz w:val="32"/>
          <w:szCs w:val="32"/>
        </w:rPr>
        <w:t xml:space="preserve"> </w:t>
      </w:r>
      <w:r w:rsidRPr="00375A4A">
        <w:rPr>
          <w:sz w:val="32"/>
          <w:szCs w:val="32"/>
        </w:rPr>
        <w:t>теории</w:t>
      </w:r>
      <w:r w:rsidR="00005CF4" w:rsidRPr="00375A4A">
        <w:rPr>
          <w:sz w:val="32"/>
          <w:szCs w:val="32"/>
        </w:rPr>
        <w:t xml:space="preserve"> </w:t>
      </w:r>
      <w:r w:rsidRPr="00375A4A">
        <w:rPr>
          <w:sz w:val="32"/>
          <w:szCs w:val="32"/>
        </w:rPr>
        <w:t>информации;</w:t>
      </w:r>
      <w:r w:rsidR="00005CF4" w:rsidRPr="00375A4A">
        <w:rPr>
          <w:sz w:val="32"/>
          <w:szCs w:val="32"/>
        </w:rPr>
        <w:t xml:space="preserve"> </w:t>
      </w:r>
    </w:p>
    <w:p w:rsidR="00FD44DE" w:rsidRPr="00375A4A" w:rsidRDefault="00FD44DE" w:rsidP="00E81885">
      <w:pPr>
        <w:ind w:firstLine="709"/>
        <w:jc w:val="both"/>
        <w:rPr>
          <w:sz w:val="32"/>
          <w:szCs w:val="32"/>
        </w:rPr>
      </w:pPr>
      <w:r w:rsidRPr="00375A4A">
        <w:rPr>
          <w:sz w:val="32"/>
          <w:szCs w:val="32"/>
        </w:rPr>
        <w:t>3)</w:t>
      </w:r>
      <w:r w:rsidR="00005CF4" w:rsidRPr="00375A4A">
        <w:rPr>
          <w:sz w:val="32"/>
          <w:szCs w:val="32"/>
        </w:rPr>
        <w:t xml:space="preserve"> </w:t>
      </w:r>
      <w:r w:rsidRPr="00375A4A">
        <w:rPr>
          <w:sz w:val="32"/>
          <w:szCs w:val="32"/>
        </w:rPr>
        <w:t>формирование</w:t>
      </w:r>
      <w:r w:rsidR="00005CF4" w:rsidRPr="00375A4A">
        <w:rPr>
          <w:sz w:val="32"/>
          <w:szCs w:val="32"/>
        </w:rPr>
        <w:t xml:space="preserve"> </w:t>
      </w:r>
      <w:r w:rsidRPr="00375A4A">
        <w:rPr>
          <w:sz w:val="32"/>
          <w:szCs w:val="32"/>
        </w:rPr>
        <w:t>моделей</w:t>
      </w:r>
      <w:r w:rsidR="00005CF4" w:rsidRPr="00375A4A">
        <w:rPr>
          <w:sz w:val="32"/>
          <w:szCs w:val="32"/>
        </w:rPr>
        <w:t xml:space="preserve"> </w:t>
      </w:r>
      <w:r w:rsidRPr="00375A4A">
        <w:rPr>
          <w:sz w:val="32"/>
          <w:szCs w:val="32"/>
        </w:rPr>
        <w:t>обобщенных</w:t>
      </w:r>
      <w:r w:rsidR="00005CF4" w:rsidRPr="00375A4A">
        <w:rPr>
          <w:sz w:val="32"/>
          <w:szCs w:val="32"/>
        </w:rPr>
        <w:t xml:space="preserve"> </w:t>
      </w:r>
      <w:r w:rsidRPr="00375A4A">
        <w:rPr>
          <w:sz w:val="32"/>
          <w:szCs w:val="32"/>
        </w:rPr>
        <w:t>образов</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ра</w:t>
      </w:r>
      <w:r w:rsidRPr="00375A4A">
        <w:rPr>
          <w:sz w:val="32"/>
          <w:szCs w:val="32"/>
        </w:rPr>
        <w:t>з</w:t>
      </w:r>
      <w:r w:rsidRPr="00375A4A">
        <w:rPr>
          <w:sz w:val="32"/>
          <w:szCs w:val="32"/>
        </w:rPr>
        <w:t>личных</w:t>
      </w:r>
      <w:r w:rsidR="00005CF4" w:rsidRPr="00375A4A">
        <w:rPr>
          <w:sz w:val="32"/>
          <w:szCs w:val="32"/>
        </w:rPr>
        <w:t xml:space="preserve"> </w:t>
      </w:r>
      <w:r w:rsidRPr="00375A4A">
        <w:rPr>
          <w:sz w:val="32"/>
          <w:szCs w:val="32"/>
        </w:rPr>
        <w:t>сортов;</w:t>
      </w:r>
      <w:r w:rsidR="00005CF4" w:rsidRPr="00375A4A">
        <w:rPr>
          <w:sz w:val="32"/>
          <w:szCs w:val="32"/>
        </w:rPr>
        <w:t xml:space="preserve"> </w:t>
      </w:r>
    </w:p>
    <w:p w:rsidR="00FD44DE" w:rsidRPr="00375A4A" w:rsidRDefault="00FD44DE" w:rsidP="00E81885">
      <w:pPr>
        <w:ind w:firstLine="709"/>
        <w:jc w:val="both"/>
        <w:rPr>
          <w:sz w:val="32"/>
          <w:szCs w:val="32"/>
        </w:rPr>
      </w:pPr>
      <w:r w:rsidRPr="00375A4A">
        <w:rPr>
          <w:sz w:val="32"/>
          <w:szCs w:val="32"/>
        </w:rPr>
        <w:t>4)</w:t>
      </w:r>
      <w:r w:rsidR="00005CF4" w:rsidRPr="00375A4A">
        <w:rPr>
          <w:sz w:val="32"/>
          <w:szCs w:val="32"/>
        </w:rPr>
        <w:t xml:space="preserve"> </w:t>
      </w:r>
      <w:r w:rsidRPr="00375A4A">
        <w:rPr>
          <w:sz w:val="32"/>
          <w:szCs w:val="32"/>
        </w:rPr>
        <w:t>сравнение</w:t>
      </w:r>
      <w:r w:rsidR="00005CF4" w:rsidRPr="00375A4A">
        <w:rPr>
          <w:sz w:val="32"/>
          <w:szCs w:val="32"/>
        </w:rPr>
        <w:t xml:space="preserve"> </w:t>
      </w:r>
      <w:r w:rsidRPr="00375A4A">
        <w:rPr>
          <w:sz w:val="32"/>
          <w:szCs w:val="32"/>
        </w:rPr>
        <w:t>образа</w:t>
      </w:r>
      <w:r w:rsidR="00005CF4" w:rsidRPr="00375A4A">
        <w:rPr>
          <w:sz w:val="32"/>
          <w:szCs w:val="32"/>
        </w:rPr>
        <w:t xml:space="preserve"> </w:t>
      </w:r>
      <w:r w:rsidRPr="00375A4A">
        <w:rPr>
          <w:sz w:val="32"/>
          <w:szCs w:val="32"/>
        </w:rPr>
        <w:t>конкретного</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обобщенным</w:t>
      </w:r>
      <w:r w:rsidR="00005CF4" w:rsidRPr="00375A4A">
        <w:rPr>
          <w:sz w:val="32"/>
          <w:szCs w:val="32"/>
        </w:rPr>
        <w:t xml:space="preserve"> </w:t>
      </w:r>
      <w:r w:rsidRPr="00375A4A">
        <w:rPr>
          <w:sz w:val="32"/>
          <w:szCs w:val="32"/>
        </w:rPr>
        <w:t>обр</w:t>
      </w:r>
      <w:r w:rsidRPr="00375A4A">
        <w:rPr>
          <w:sz w:val="32"/>
          <w:szCs w:val="32"/>
        </w:rPr>
        <w:t>а</w:t>
      </w:r>
      <w:r w:rsidRPr="00375A4A">
        <w:rPr>
          <w:sz w:val="32"/>
          <w:szCs w:val="32"/>
        </w:rPr>
        <w:t>зом</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разных</w:t>
      </w:r>
      <w:r w:rsidR="00005CF4" w:rsidRPr="00375A4A">
        <w:rPr>
          <w:sz w:val="32"/>
          <w:szCs w:val="32"/>
        </w:rPr>
        <w:t xml:space="preserve"> </w:t>
      </w:r>
      <w:r w:rsidRPr="00375A4A">
        <w:rPr>
          <w:sz w:val="32"/>
          <w:szCs w:val="32"/>
        </w:rPr>
        <w:t>сортов</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определение</w:t>
      </w:r>
      <w:r w:rsidR="00005CF4" w:rsidRPr="00375A4A">
        <w:rPr>
          <w:sz w:val="32"/>
          <w:szCs w:val="32"/>
        </w:rPr>
        <w:t xml:space="preserve"> </w:t>
      </w:r>
      <w:r w:rsidRPr="00375A4A">
        <w:rPr>
          <w:sz w:val="32"/>
          <w:szCs w:val="32"/>
        </w:rPr>
        <w:t>количественной</w:t>
      </w:r>
      <w:r w:rsidR="00005CF4" w:rsidRPr="00375A4A">
        <w:rPr>
          <w:sz w:val="32"/>
          <w:szCs w:val="32"/>
        </w:rPr>
        <w:t xml:space="preserve"> </w:t>
      </w:r>
      <w:r w:rsidRPr="00375A4A">
        <w:rPr>
          <w:sz w:val="32"/>
          <w:szCs w:val="32"/>
        </w:rPr>
        <w:t>степени</w:t>
      </w:r>
      <w:r w:rsidR="00005CF4" w:rsidRPr="00375A4A">
        <w:rPr>
          <w:sz w:val="32"/>
          <w:szCs w:val="32"/>
        </w:rPr>
        <w:t xml:space="preserve"> </w:t>
      </w:r>
      <w:r w:rsidR="00901127" w:rsidRPr="00375A4A">
        <w:rPr>
          <w:sz w:val="32"/>
          <w:szCs w:val="32"/>
        </w:rPr>
        <w:t>сходства – различия</w:t>
      </w:r>
      <w:r w:rsidR="00005CF4" w:rsidRPr="00375A4A">
        <w:rPr>
          <w:sz w:val="32"/>
          <w:szCs w:val="32"/>
        </w:rPr>
        <w:t xml:space="preserve"> </w:t>
      </w:r>
      <w:r w:rsidRPr="00375A4A">
        <w:rPr>
          <w:sz w:val="32"/>
          <w:szCs w:val="32"/>
        </w:rPr>
        <w:t>между</w:t>
      </w:r>
      <w:r w:rsidR="00005CF4" w:rsidRPr="00375A4A">
        <w:rPr>
          <w:sz w:val="32"/>
          <w:szCs w:val="32"/>
        </w:rPr>
        <w:t xml:space="preserve"> </w:t>
      </w:r>
      <w:r w:rsidRPr="00375A4A">
        <w:rPr>
          <w:sz w:val="32"/>
          <w:szCs w:val="32"/>
        </w:rPr>
        <w:t>ними,</w:t>
      </w:r>
      <w:r w:rsidR="00005CF4" w:rsidRPr="00375A4A">
        <w:rPr>
          <w:sz w:val="32"/>
          <w:szCs w:val="32"/>
        </w:rPr>
        <w:t xml:space="preserve"> </w:t>
      </w:r>
      <w:r w:rsidR="00375361" w:rsidRPr="00375A4A">
        <w:rPr>
          <w:sz w:val="32"/>
          <w:szCs w:val="32"/>
        </w:rPr>
        <w:t>т. е.</w:t>
      </w:r>
      <w:r w:rsidR="00005CF4" w:rsidRPr="00375A4A">
        <w:rPr>
          <w:sz w:val="32"/>
          <w:szCs w:val="32"/>
        </w:rPr>
        <w:t xml:space="preserve">  </w:t>
      </w:r>
      <w:r w:rsidRPr="00375A4A">
        <w:rPr>
          <w:sz w:val="32"/>
          <w:szCs w:val="32"/>
        </w:rPr>
        <w:t>идентификация</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листу;</w:t>
      </w:r>
      <w:r w:rsidR="00005CF4" w:rsidRPr="00375A4A">
        <w:rPr>
          <w:sz w:val="32"/>
          <w:szCs w:val="32"/>
        </w:rPr>
        <w:t xml:space="preserve"> </w:t>
      </w:r>
    </w:p>
    <w:p w:rsidR="00FD44DE" w:rsidRPr="00375A4A" w:rsidRDefault="00FD44DE" w:rsidP="00E81885">
      <w:pPr>
        <w:ind w:firstLine="709"/>
        <w:jc w:val="both"/>
        <w:rPr>
          <w:sz w:val="32"/>
          <w:szCs w:val="32"/>
        </w:rPr>
      </w:pPr>
      <w:r w:rsidRPr="00375A4A">
        <w:rPr>
          <w:sz w:val="32"/>
          <w:szCs w:val="32"/>
        </w:rPr>
        <w:t>5)</w:t>
      </w:r>
      <w:r w:rsidR="00005CF4" w:rsidRPr="00375A4A">
        <w:rPr>
          <w:sz w:val="32"/>
          <w:szCs w:val="32"/>
        </w:rPr>
        <w:t xml:space="preserve"> </w:t>
      </w:r>
      <w:r w:rsidRPr="00375A4A">
        <w:rPr>
          <w:sz w:val="32"/>
          <w:szCs w:val="32"/>
        </w:rPr>
        <w:t>количественное</w:t>
      </w:r>
      <w:r w:rsidR="00005CF4" w:rsidRPr="00375A4A">
        <w:rPr>
          <w:sz w:val="32"/>
          <w:szCs w:val="32"/>
        </w:rPr>
        <w:t xml:space="preserve"> </w:t>
      </w:r>
      <w:r w:rsidRPr="00375A4A">
        <w:rPr>
          <w:sz w:val="32"/>
          <w:szCs w:val="32"/>
        </w:rPr>
        <w:t>определение</w:t>
      </w:r>
      <w:r w:rsidR="00005CF4" w:rsidRPr="00375A4A">
        <w:rPr>
          <w:sz w:val="32"/>
          <w:szCs w:val="32"/>
        </w:rPr>
        <w:t xml:space="preserve"> </w:t>
      </w:r>
      <w:r w:rsidR="00901127" w:rsidRPr="00375A4A">
        <w:rPr>
          <w:sz w:val="32"/>
          <w:szCs w:val="32"/>
        </w:rPr>
        <w:t>сходства – различия</w:t>
      </w:r>
      <w:r w:rsidR="00005CF4" w:rsidRPr="00375A4A">
        <w:rPr>
          <w:sz w:val="32"/>
          <w:szCs w:val="32"/>
        </w:rPr>
        <w:t xml:space="preserve"> </w:t>
      </w:r>
      <w:r w:rsidRPr="00375A4A">
        <w:rPr>
          <w:sz w:val="32"/>
          <w:szCs w:val="32"/>
        </w:rPr>
        <w:t>сортов,</w:t>
      </w:r>
      <w:r w:rsidR="00005CF4" w:rsidRPr="00375A4A">
        <w:rPr>
          <w:sz w:val="32"/>
          <w:szCs w:val="32"/>
        </w:rPr>
        <w:t xml:space="preserve"> </w:t>
      </w:r>
      <w:r w:rsidR="00375361" w:rsidRPr="00375A4A">
        <w:rPr>
          <w:sz w:val="32"/>
          <w:szCs w:val="32"/>
        </w:rPr>
        <w:t>т. е.</w:t>
      </w:r>
      <w:r w:rsidR="00005CF4" w:rsidRPr="00375A4A">
        <w:rPr>
          <w:sz w:val="32"/>
          <w:szCs w:val="32"/>
        </w:rPr>
        <w:t xml:space="preserve"> </w:t>
      </w:r>
      <w:r w:rsidR="00EA0D99" w:rsidRPr="00375A4A">
        <w:rPr>
          <w:sz w:val="32"/>
          <w:szCs w:val="32"/>
        </w:rPr>
        <w:t>кластерно-конструктивный</w:t>
      </w:r>
      <w:r w:rsidR="00005CF4" w:rsidRPr="00375A4A">
        <w:rPr>
          <w:sz w:val="32"/>
          <w:szCs w:val="32"/>
        </w:rPr>
        <w:t xml:space="preserve"> </w:t>
      </w:r>
      <w:r w:rsidRPr="00375A4A">
        <w:rPr>
          <w:sz w:val="32"/>
          <w:szCs w:val="32"/>
        </w:rPr>
        <w:t>анализ</w:t>
      </w:r>
      <w:r w:rsidR="00005CF4" w:rsidRPr="00375A4A">
        <w:rPr>
          <w:sz w:val="32"/>
          <w:szCs w:val="32"/>
        </w:rPr>
        <w:t xml:space="preserve"> </w:t>
      </w:r>
      <w:r w:rsidRPr="00375A4A">
        <w:rPr>
          <w:sz w:val="32"/>
          <w:szCs w:val="32"/>
        </w:rPr>
        <w:t>обобщенных</w:t>
      </w:r>
      <w:r w:rsidR="00005CF4" w:rsidRPr="00375A4A">
        <w:rPr>
          <w:sz w:val="32"/>
          <w:szCs w:val="32"/>
        </w:rPr>
        <w:t xml:space="preserve"> </w:t>
      </w:r>
      <w:r w:rsidRPr="00375A4A">
        <w:rPr>
          <w:sz w:val="32"/>
          <w:szCs w:val="32"/>
        </w:rPr>
        <w:t>образов</w:t>
      </w:r>
      <w:r w:rsidR="00005CF4" w:rsidRPr="00375A4A">
        <w:rPr>
          <w:sz w:val="32"/>
          <w:szCs w:val="32"/>
        </w:rPr>
        <w:t xml:space="preserve"> </w:t>
      </w:r>
      <w:r w:rsidRPr="00375A4A">
        <w:rPr>
          <w:sz w:val="32"/>
          <w:szCs w:val="32"/>
        </w:rPr>
        <w:t>л</w:t>
      </w:r>
      <w:r w:rsidRPr="00375A4A">
        <w:rPr>
          <w:sz w:val="32"/>
          <w:szCs w:val="32"/>
        </w:rPr>
        <w:t>и</w:t>
      </w:r>
      <w:r w:rsidRPr="00375A4A">
        <w:rPr>
          <w:sz w:val="32"/>
          <w:szCs w:val="32"/>
        </w:rPr>
        <w:t>стьев</w:t>
      </w:r>
      <w:r w:rsidR="00005CF4" w:rsidRPr="00375A4A">
        <w:rPr>
          <w:sz w:val="32"/>
          <w:szCs w:val="32"/>
        </w:rPr>
        <w:t xml:space="preserve"> </w:t>
      </w:r>
      <w:r w:rsidRPr="00375A4A">
        <w:rPr>
          <w:sz w:val="32"/>
          <w:szCs w:val="32"/>
        </w:rPr>
        <w:t>различных</w:t>
      </w:r>
      <w:r w:rsidR="00005CF4" w:rsidRPr="00375A4A">
        <w:rPr>
          <w:sz w:val="32"/>
          <w:szCs w:val="32"/>
        </w:rPr>
        <w:t xml:space="preserve"> </w:t>
      </w:r>
      <w:r w:rsidRPr="00375A4A">
        <w:rPr>
          <w:sz w:val="32"/>
          <w:szCs w:val="32"/>
        </w:rPr>
        <w:t>сортов.</w:t>
      </w:r>
      <w:r w:rsidR="00005CF4" w:rsidRPr="00375A4A">
        <w:rPr>
          <w:sz w:val="32"/>
          <w:szCs w:val="32"/>
        </w:rPr>
        <w:t xml:space="preserve"> </w:t>
      </w:r>
    </w:p>
    <w:p w:rsidR="00056155" w:rsidRPr="00375A4A" w:rsidRDefault="00056155"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t>Задача</w:t>
      </w:r>
      <w:r w:rsidR="00005CF4" w:rsidRPr="00375A4A">
        <w:rPr>
          <w:sz w:val="32"/>
          <w:szCs w:val="32"/>
        </w:rPr>
        <w:t xml:space="preserve"> </w:t>
      </w:r>
      <w:r w:rsidRPr="00375A4A">
        <w:rPr>
          <w:sz w:val="32"/>
          <w:szCs w:val="32"/>
        </w:rPr>
        <w:t>1:</w:t>
      </w:r>
      <w:r w:rsidR="00005CF4" w:rsidRPr="00375A4A">
        <w:rPr>
          <w:sz w:val="32"/>
          <w:szCs w:val="32"/>
        </w:rPr>
        <w:t xml:space="preserve"> </w:t>
      </w:r>
      <w:r w:rsidRPr="00375A4A">
        <w:rPr>
          <w:sz w:val="32"/>
          <w:szCs w:val="32"/>
        </w:rPr>
        <w:t>оцифровка</w:t>
      </w:r>
      <w:r w:rsidR="00005CF4" w:rsidRPr="00375A4A">
        <w:rPr>
          <w:sz w:val="32"/>
          <w:szCs w:val="32"/>
        </w:rPr>
        <w:t xml:space="preserve"> </w:t>
      </w:r>
      <w:r w:rsidRPr="00375A4A">
        <w:rPr>
          <w:sz w:val="32"/>
          <w:szCs w:val="32"/>
        </w:rPr>
        <w:t>сканированных</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создание</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математических</w:t>
      </w:r>
      <w:r w:rsidR="00005CF4" w:rsidRPr="00375A4A">
        <w:rPr>
          <w:sz w:val="32"/>
          <w:szCs w:val="32"/>
        </w:rPr>
        <w:t xml:space="preserve"> </w:t>
      </w:r>
      <w:r w:rsidRPr="00375A4A">
        <w:rPr>
          <w:sz w:val="32"/>
          <w:szCs w:val="32"/>
        </w:rPr>
        <w:t>моделей.</w:t>
      </w:r>
    </w:p>
    <w:p w:rsidR="006279C9" w:rsidRPr="00375A4A" w:rsidRDefault="00FD44DE" w:rsidP="00E81885">
      <w:pPr>
        <w:ind w:firstLine="709"/>
        <w:jc w:val="both"/>
        <w:rPr>
          <w:sz w:val="32"/>
          <w:szCs w:val="32"/>
        </w:rPr>
      </w:pPr>
      <w:r w:rsidRPr="00375A4A">
        <w:rPr>
          <w:sz w:val="32"/>
          <w:szCs w:val="32"/>
        </w:rPr>
        <w:lastRenderedPageBreak/>
        <w:t>Решение</w:t>
      </w:r>
      <w:r w:rsidR="00005CF4" w:rsidRPr="00375A4A">
        <w:rPr>
          <w:sz w:val="32"/>
          <w:szCs w:val="32"/>
        </w:rPr>
        <w:t xml:space="preserve"> </w:t>
      </w:r>
      <w:r w:rsidRPr="00375A4A">
        <w:rPr>
          <w:sz w:val="32"/>
          <w:szCs w:val="32"/>
        </w:rPr>
        <w:t>этой</w:t>
      </w:r>
      <w:r w:rsidR="00005CF4" w:rsidRPr="00375A4A">
        <w:rPr>
          <w:sz w:val="32"/>
          <w:szCs w:val="32"/>
        </w:rPr>
        <w:t xml:space="preserve"> </w:t>
      </w:r>
      <w:r w:rsidRPr="00375A4A">
        <w:rPr>
          <w:sz w:val="32"/>
          <w:szCs w:val="32"/>
        </w:rPr>
        <w:t>задачи</w:t>
      </w:r>
      <w:r w:rsidR="00005CF4" w:rsidRPr="00375A4A">
        <w:rPr>
          <w:sz w:val="32"/>
          <w:szCs w:val="32"/>
        </w:rPr>
        <w:t xml:space="preserve"> </w:t>
      </w:r>
      <w:r w:rsidRPr="00375A4A">
        <w:rPr>
          <w:sz w:val="32"/>
          <w:szCs w:val="32"/>
        </w:rPr>
        <w:t>подробно</w:t>
      </w:r>
      <w:r w:rsidR="00005CF4" w:rsidRPr="00375A4A">
        <w:rPr>
          <w:sz w:val="32"/>
          <w:szCs w:val="32"/>
        </w:rPr>
        <w:t xml:space="preserve"> </w:t>
      </w:r>
      <w:r w:rsidRPr="00375A4A">
        <w:rPr>
          <w:sz w:val="32"/>
          <w:szCs w:val="32"/>
        </w:rPr>
        <w:t>описано</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начале</w:t>
      </w:r>
      <w:r w:rsidR="00005CF4" w:rsidRPr="00375A4A">
        <w:rPr>
          <w:sz w:val="32"/>
          <w:szCs w:val="32"/>
        </w:rPr>
        <w:t xml:space="preserve"> </w:t>
      </w:r>
      <w:r w:rsidR="00B06402" w:rsidRPr="00375A4A">
        <w:rPr>
          <w:sz w:val="32"/>
          <w:szCs w:val="32"/>
        </w:rPr>
        <w:t>работы</w:t>
      </w:r>
      <w:r w:rsidRPr="00375A4A">
        <w:rPr>
          <w:sz w:val="32"/>
          <w:szCs w:val="32"/>
        </w:rPr>
        <w:t>.</w:t>
      </w:r>
      <w:r w:rsidR="00005CF4" w:rsidRPr="00375A4A">
        <w:rPr>
          <w:sz w:val="32"/>
          <w:szCs w:val="32"/>
        </w:rPr>
        <w:t xml:space="preserve"> </w:t>
      </w:r>
      <w:r w:rsidRPr="00375A4A">
        <w:rPr>
          <w:sz w:val="32"/>
          <w:szCs w:val="32"/>
        </w:rPr>
        <w:t>Оцифровка</w:t>
      </w:r>
      <w:r w:rsidR="00005CF4" w:rsidRPr="00375A4A">
        <w:rPr>
          <w:sz w:val="32"/>
          <w:szCs w:val="32"/>
        </w:rPr>
        <w:t xml:space="preserve"> </w:t>
      </w:r>
      <w:r w:rsidRPr="00375A4A">
        <w:rPr>
          <w:sz w:val="32"/>
          <w:szCs w:val="32"/>
        </w:rPr>
        <w:t>сканированных</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осуществляется</w:t>
      </w:r>
      <w:r w:rsidR="00005CF4" w:rsidRPr="00375A4A">
        <w:rPr>
          <w:sz w:val="32"/>
          <w:szCs w:val="32"/>
        </w:rPr>
        <w:t xml:space="preserve"> </w:t>
      </w:r>
      <w:r w:rsidRPr="00375A4A">
        <w:rPr>
          <w:sz w:val="32"/>
          <w:szCs w:val="32"/>
        </w:rPr>
        <w:t>мод</w:t>
      </w:r>
      <w:r w:rsidRPr="00375A4A">
        <w:rPr>
          <w:sz w:val="32"/>
          <w:szCs w:val="32"/>
        </w:rPr>
        <w:t>у</w:t>
      </w:r>
      <w:r w:rsidRPr="00375A4A">
        <w:rPr>
          <w:sz w:val="32"/>
          <w:szCs w:val="32"/>
        </w:rPr>
        <w:t>лем</w:t>
      </w:r>
      <w:r w:rsidR="00005CF4" w:rsidRPr="00375A4A">
        <w:rPr>
          <w:sz w:val="32"/>
          <w:szCs w:val="32"/>
        </w:rPr>
        <w:t xml:space="preserve"> </w:t>
      </w:r>
      <w:r w:rsidRPr="00375A4A">
        <w:rPr>
          <w:sz w:val="32"/>
          <w:szCs w:val="32"/>
        </w:rPr>
        <w:t>2.3.2.4,</w:t>
      </w:r>
      <w:r w:rsidR="00005CF4" w:rsidRPr="00375A4A">
        <w:rPr>
          <w:sz w:val="32"/>
          <w:szCs w:val="32"/>
        </w:rPr>
        <w:t xml:space="preserve"> </w:t>
      </w:r>
      <w:r w:rsidRPr="00375A4A">
        <w:rPr>
          <w:sz w:val="32"/>
          <w:szCs w:val="32"/>
        </w:rPr>
        <w:t>программная</w:t>
      </w:r>
      <w:r w:rsidR="00005CF4" w:rsidRPr="00375A4A">
        <w:rPr>
          <w:sz w:val="32"/>
          <w:szCs w:val="32"/>
        </w:rPr>
        <w:t xml:space="preserve"> </w:t>
      </w:r>
      <w:r w:rsidRPr="00375A4A">
        <w:rPr>
          <w:sz w:val="32"/>
          <w:szCs w:val="32"/>
        </w:rPr>
        <w:t>реализация</w:t>
      </w:r>
      <w:r w:rsidR="00005CF4" w:rsidRPr="00375A4A">
        <w:rPr>
          <w:sz w:val="32"/>
          <w:szCs w:val="32"/>
        </w:rPr>
        <w:t xml:space="preserve"> </w:t>
      </w:r>
      <w:r w:rsidRPr="00375A4A">
        <w:rPr>
          <w:sz w:val="32"/>
          <w:szCs w:val="32"/>
        </w:rPr>
        <w:t>которого</w:t>
      </w:r>
      <w:r w:rsidR="00005CF4" w:rsidRPr="00375A4A">
        <w:rPr>
          <w:sz w:val="32"/>
          <w:szCs w:val="32"/>
        </w:rPr>
        <w:t xml:space="preserve"> </w:t>
      </w:r>
      <w:r w:rsidRPr="00375A4A">
        <w:rPr>
          <w:sz w:val="32"/>
          <w:szCs w:val="32"/>
        </w:rPr>
        <w:t>разработана</w:t>
      </w:r>
      <w:r w:rsidR="00005CF4" w:rsidRPr="00375A4A">
        <w:rPr>
          <w:sz w:val="32"/>
          <w:szCs w:val="32"/>
        </w:rPr>
        <w:t xml:space="preserve"> </w:t>
      </w:r>
      <w:r w:rsidRPr="00375A4A">
        <w:rPr>
          <w:sz w:val="32"/>
          <w:szCs w:val="32"/>
        </w:rPr>
        <w:t>Д.К.</w:t>
      </w:r>
      <w:r w:rsidR="00005CF4" w:rsidRPr="00375A4A">
        <w:rPr>
          <w:sz w:val="32"/>
          <w:szCs w:val="32"/>
        </w:rPr>
        <w:t xml:space="preserve"> </w:t>
      </w:r>
      <w:r w:rsidRPr="00375A4A">
        <w:rPr>
          <w:sz w:val="32"/>
          <w:szCs w:val="32"/>
        </w:rPr>
        <w:t>Бандык</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постановке</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алгоритму</w:t>
      </w:r>
      <w:r w:rsidR="00005CF4" w:rsidRPr="00375A4A">
        <w:rPr>
          <w:sz w:val="32"/>
          <w:szCs w:val="32"/>
        </w:rPr>
        <w:t xml:space="preserve"> </w:t>
      </w:r>
      <w:r w:rsidRPr="00375A4A">
        <w:rPr>
          <w:sz w:val="32"/>
          <w:szCs w:val="32"/>
        </w:rPr>
        <w:t>проф.</w:t>
      </w:r>
      <w:r w:rsidR="00005CF4" w:rsidRPr="00375A4A">
        <w:rPr>
          <w:sz w:val="32"/>
          <w:szCs w:val="32"/>
        </w:rPr>
        <w:t xml:space="preserve"> </w:t>
      </w:r>
      <w:r w:rsidRPr="00375A4A">
        <w:rPr>
          <w:sz w:val="32"/>
          <w:szCs w:val="32"/>
        </w:rPr>
        <w:t>Е.В.</w:t>
      </w:r>
      <w:r w:rsidR="00005CF4" w:rsidRPr="00375A4A">
        <w:rPr>
          <w:sz w:val="32"/>
          <w:szCs w:val="32"/>
        </w:rPr>
        <w:t xml:space="preserve"> </w:t>
      </w:r>
      <w:r w:rsidRPr="00375A4A">
        <w:rPr>
          <w:sz w:val="32"/>
          <w:szCs w:val="32"/>
        </w:rPr>
        <w:t>Луценко</w:t>
      </w:r>
      <w:r w:rsidR="00005CF4" w:rsidRPr="00375A4A">
        <w:rPr>
          <w:sz w:val="32"/>
          <w:szCs w:val="32"/>
        </w:rPr>
        <w:t xml:space="preserve"> </w:t>
      </w:r>
      <w:r w:rsidRPr="00375A4A">
        <w:rPr>
          <w:sz w:val="32"/>
          <w:szCs w:val="32"/>
        </w:rPr>
        <w:t>[3,</w:t>
      </w:r>
      <w:r w:rsidR="00005CF4" w:rsidRPr="00375A4A">
        <w:rPr>
          <w:sz w:val="32"/>
          <w:szCs w:val="32"/>
        </w:rPr>
        <w:t xml:space="preserve"> </w:t>
      </w:r>
      <w:r w:rsidRPr="00375A4A">
        <w:rPr>
          <w:sz w:val="32"/>
          <w:szCs w:val="32"/>
        </w:rPr>
        <w:t>4].</w:t>
      </w:r>
      <w:r w:rsidR="00005CF4" w:rsidRPr="00375A4A">
        <w:rPr>
          <w:sz w:val="32"/>
          <w:szCs w:val="32"/>
        </w:rPr>
        <w:t xml:space="preserve"> </w:t>
      </w:r>
    </w:p>
    <w:p w:rsidR="00FD44DE" w:rsidRPr="00375A4A" w:rsidRDefault="00FD44DE" w:rsidP="00E81885">
      <w:pPr>
        <w:ind w:firstLine="709"/>
        <w:jc w:val="both"/>
        <w:rPr>
          <w:sz w:val="32"/>
          <w:szCs w:val="32"/>
        </w:rPr>
      </w:pPr>
      <w:r w:rsidRPr="00375A4A">
        <w:rPr>
          <w:sz w:val="32"/>
          <w:szCs w:val="32"/>
        </w:rPr>
        <w:t>В</w:t>
      </w:r>
      <w:r w:rsidR="00005CF4" w:rsidRPr="00375A4A">
        <w:rPr>
          <w:sz w:val="32"/>
          <w:szCs w:val="32"/>
        </w:rPr>
        <w:t xml:space="preserve"> </w:t>
      </w:r>
      <w:r w:rsidRPr="00375A4A">
        <w:rPr>
          <w:sz w:val="32"/>
          <w:szCs w:val="32"/>
        </w:rPr>
        <w:t>результате</w:t>
      </w:r>
      <w:r w:rsidR="00005CF4" w:rsidRPr="00375A4A">
        <w:rPr>
          <w:sz w:val="32"/>
          <w:szCs w:val="32"/>
        </w:rPr>
        <w:t xml:space="preserve"> </w:t>
      </w:r>
      <w:r w:rsidRPr="00375A4A">
        <w:rPr>
          <w:sz w:val="32"/>
          <w:szCs w:val="32"/>
        </w:rPr>
        <w:t>работы</w:t>
      </w:r>
      <w:r w:rsidR="00005CF4" w:rsidRPr="00375A4A">
        <w:rPr>
          <w:sz w:val="32"/>
          <w:szCs w:val="32"/>
        </w:rPr>
        <w:t xml:space="preserve"> </w:t>
      </w:r>
      <w:r w:rsidRPr="00375A4A">
        <w:rPr>
          <w:sz w:val="32"/>
          <w:szCs w:val="32"/>
        </w:rPr>
        <w:t>модуля</w:t>
      </w:r>
      <w:r w:rsidR="00005CF4" w:rsidRPr="00375A4A">
        <w:rPr>
          <w:sz w:val="32"/>
          <w:szCs w:val="32"/>
        </w:rPr>
        <w:t xml:space="preserve"> </w:t>
      </w:r>
      <w:r w:rsidRPr="00375A4A">
        <w:rPr>
          <w:sz w:val="32"/>
          <w:szCs w:val="32"/>
        </w:rPr>
        <w:t>создается</w:t>
      </w:r>
      <w:r w:rsidR="00005CF4" w:rsidRPr="00375A4A">
        <w:rPr>
          <w:sz w:val="32"/>
          <w:szCs w:val="32"/>
        </w:rPr>
        <w:t xml:space="preserve"> </w:t>
      </w:r>
      <w:r w:rsidR="00346E48" w:rsidRPr="00375A4A">
        <w:rPr>
          <w:sz w:val="32"/>
          <w:szCs w:val="32"/>
        </w:rPr>
        <w:t>Excel-</w:t>
      </w:r>
      <w:r w:rsidRPr="00375A4A">
        <w:rPr>
          <w:sz w:val="32"/>
          <w:szCs w:val="32"/>
        </w:rPr>
        <w:t>файл</w:t>
      </w:r>
      <w:r w:rsidR="00005CF4" w:rsidRPr="00375A4A">
        <w:rPr>
          <w:sz w:val="32"/>
          <w:szCs w:val="32"/>
        </w:rPr>
        <w:t xml:space="preserve"> </w:t>
      </w:r>
      <w:r w:rsidRPr="00375A4A">
        <w:rPr>
          <w:sz w:val="32"/>
          <w:szCs w:val="32"/>
        </w:rPr>
        <w:t>обуча</w:t>
      </w:r>
      <w:r w:rsidRPr="00375A4A">
        <w:rPr>
          <w:sz w:val="32"/>
          <w:szCs w:val="32"/>
        </w:rPr>
        <w:t>ю</w:t>
      </w:r>
      <w:r w:rsidRPr="00375A4A">
        <w:rPr>
          <w:sz w:val="32"/>
          <w:szCs w:val="32"/>
        </w:rPr>
        <w:t>щей</w:t>
      </w:r>
      <w:r w:rsidR="00005CF4" w:rsidRPr="00375A4A">
        <w:rPr>
          <w:sz w:val="32"/>
          <w:szCs w:val="32"/>
        </w:rPr>
        <w:t xml:space="preserve"> </w:t>
      </w:r>
      <w:r w:rsidRPr="00375A4A">
        <w:rPr>
          <w:sz w:val="32"/>
          <w:szCs w:val="32"/>
        </w:rPr>
        <w:t>выборки</w:t>
      </w:r>
      <w:r w:rsidR="00005CF4" w:rsidRPr="00375A4A">
        <w:rPr>
          <w:sz w:val="32"/>
          <w:szCs w:val="32"/>
        </w:rPr>
        <w:t xml:space="preserve"> </w:t>
      </w:r>
      <w:r w:rsidRPr="00375A4A">
        <w:rPr>
          <w:sz w:val="32"/>
          <w:szCs w:val="32"/>
        </w:rPr>
        <w:t>(таблица</w:t>
      </w:r>
      <w:r w:rsidR="00005CF4" w:rsidRPr="00375A4A">
        <w:rPr>
          <w:sz w:val="32"/>
          <w:szCs w:val="32"/>
        </w:rPr>
        <w:t xml:space="preserve"> </w:t>
      </w:r>
      <w:r w:rsidRPr="00375A4A">
        <w:rPr>
          <w:sz w:val="32"/>
          <w:szCs w:val="32"/>
        </w:rPr>
        <w:t>1),</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строках</w:t>
      </w:r>
      <w:r w:rsidR="00005CF4" w:rsidRPr="00375A4A">
        <w:rPr>
          <w:sz w:val="32"/>
          <w:szCs w:val="32"/>
        </w:rPr>
        <w:t xml:space="preserve"> </w:t>
      </w:r>
      <w:r w:rsidRPr="00375A4A">
        <w:rPr>
          <w:sz w:val="32"/>
          <w:szCs w:val="32"/>
        </w:rPr>
        <w:t>которого</w:t>
      </w:r>
      <w:r w:rsidR="00005CF4" w:rsidRPr="00375A4A">
        <w:rPr>
          <w:sz w:val="32"/>
          <w:szCs w:val="32"/>
        </w:rPr>
        <w:t xml:space="preserve"> </w:t>
      </w:r>
      <w:r w:rsidRPr="00375A4A">
        <w:rPr>
          <w:sz w:val="32"/>
          <w:szCs w:val="32"/>
        </w:rPr>
        <w:t>содержатся</w:t>
      </w:r>
      <w:r w:rsidR="00005CF4" w:rsidRPr="00375A4A">
        <w:rPr>
          <w:sz w:val="32"/>
          <w:szCs w:val="32"/>
        </w:rPr>
        <w:t xml:space="preserve"> </w:t>
      </w:r>
      <w:r w:rsidRPr="00375A4A">
        <w:rPr>
          <w:sz w:val="32"/>
          <w:szCs w:val="32"/>
        </w:rPr>
        <w:t>след</w:t>
      </w:r>
      <w:r w:rsidRPr="00375A4A">
        <w:rPr>
          <w:sz w:val="32"/>
          <w:szCs w:val="32"/>
        </w:rPr>
        <w:t>у</w:t>
      </w:r>
      <w:r w:rsidRPr="00375A4A">
        <w:rPr>
          <w:sz w:val="32"/>
          <w:szCs w:val="32"/>
        </w:rPr>
        <w:t>ющие</w:t>
      </w:r>
      <w:r w:rsidR="00005CF4" w:rsidRPr="00375A4A">
        <w:rPr>
          <w:sz w:val="32"/>
          <w:szCs w:val="32"/>
        </w:rPr>
        <w:t xml:space="preserve"> </w:t>
      </w:r>
      <w:r w:rsidRPr="00375A4A">
        <w:rPr>
          <w:sz w:val="32"/>
          <w:szCs w:val="32"/>
        </w:rPr>
        <w:t>количественные</w:t>
      </w:r>
      <w:r w:rsidR="00005CF4" w:rsidRPr="00375A4A">
        <w:rPr>
          <w:sz w:val="32"/>
          <w:szCs w:val="32"/>
        </w:rPr>
        <w:t xml:space="preserve"> </w:t>
      </w:r>
      <w:r w:rsidRPr="00375A4A">
        <w:rPr>
          <w:sz w:val="32"/>
          <w:szCs w:val="32"/>
        </w:rPr>
        <w:t>данные</w:t>
      </w:r>
      <w:r w:rsidR="00005CF4" w:rsidRPr="00375A4A">
        <w:rPr>
          <w:sz w:val="32"/>
          <w:szCs w:val="32"/>
        </w:rPr>
        <w:t xml:space="preserve"> </w:t>
      </w:r>
      <w:r w:rsidRPr="00375A4A">
        <w:rPr>
          <w:sz w:val="32"/>
          <w:szCs w:val="32"/>
        </w:rPr>
        <w:t>об</w:t>
      </w:r>
      <w:r w:rsidR="00005CF4" w:rsidRPr="00375A4A">
        <w:rPr>
          <w:sz w:val="32"/>
          <w:szCs w:val="32"/>
        </w:rPr>
        <w:t xml:space="preserve"> </w:t>
      </w:r>
      <w:r w:rsidRPr="00375A4A">
        <w:rPr>
          <w:sz w:val="32"/>
          <w:szCs w:val="32"/>
        </w:rPr>
        <w:t>изображениях,</w:t>
      </w:r>
      <w:r w:rsidR="00005CF4" w:rsidRPr="00375A4A">
        <w:rPr>
          <w:sz w:val="32"/>
          <w:szCs w:val="32"/>
        </w:rPr>
        <w:t xml:space="preserve"> </w:t>
      </w:r>
      <w:r w:rsidRPr="00375A4A">
        <w:rPr>
          <w:sz w:val="32"/>
          <w:szCs w:val="32"/>
        </w:rPr>
        <w:t>представля</w:t>
      </w:r>
      <w:r w:rsidRPr="00375A4A">
        <w:rPr>
          <w:sz w:val="32"/>
          <w:szCs w:val="32"/>
        </w:rPr>
        <w:t>ю</w:t>
      </w:r>
      <w:r w:rsidRPr="00375A4A">
        <w:rPr>
          <w:sz w:val="32"/>
          <w:szCs w:val="32"/>
        </w:rPr>
        <w:t>щие</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математическую</w:t>
      </w:r>
      <w:r w:rsidR="00005CF4" w:rsidRPr="00375A4A">
        <w:rPr>
          <w:sz w:val="32"/>
          <w:szCs w:val="32"/>
        </w:rPr>
        <w:t xml:space="preserve"> </w:t>
      </w:r>
      <w:r w:rsidRPr="00375A4A">
        <w:rPr>
          <w:sz w:val="32"/>
          <w:szCs w:val="32"/>
        </w:rPr>
        <w:t>модель</w:t>
      </w:r>
      <w:r w:rsidR="00005CF4" w:rsidRPr="00375A4A">
        <w:rPr>
          <w:sz w:val="32"/>
          <w:szCs w:val="32"/>
        </w:rPr>
        <w:t xml:space="preserve"> </w:t>
      </w:r>
      <w:r w:rsidRPr="00375A4A">
        <w:rPr>
          <w:sz w:val="32"/>
          <w:szCs w:val="32"/>
        </w:rPr>
        <w:t>(при</w:t>
      </w:r>
      <w:r w:rsidR="00005CF4" w:rsidRPr="00375A4A">
        <w:rPr>
          <w:sz w:val="32"/>
          <w:szCs w:val="32"/>
        </w:rPr>
        <w:t xml:space="preserve"> </w:t>
      </w:r>
      <w:r w:rsidRPr="00375A4A">
        <w:rPr>
          <w:sz w:val="32"/>
          <w:szCs w:val="32"/>
        </w:rPr>
        <w:t>заданных</w:t>
      </w:r>
      <w:r w:rsidR="00005CF4" w:rsidRPr="00375A4A">
        <w:rPr>
          <w:sz w:val="32"/>
          <w:szCs w:val="32"/>
        </w:rPr>
        <w:t xml:space="preserve"> </w:t>
      </w:r>
      <w:r w:rsidRPr="00375A4A">
        <w:rPr>
          <w:sz w:val="32"/>
          <w:szCs w:val="32"/>
        </w:rPr>
        <w:t>параметрах</w:t>
      </w:r>
      <w:r w:rsidR="00005CF4" w:rsidRPr="00375A4A">
        <w:rPr>
          <w:sz w:val="32"/>
          <w:szCs w:val="32"/>
        </w:rPr>
        <w:t xml:space="preserve"> </w:t>
      </w:r>
      <w:r w:rsidRPr="00375A4A">
        <w:rPr>
          <w:sz w:val="32"/>
          <w:szCs w:val="32"/>
        </w:rPr>
        <w:t>оци</w:t>
      </w:r>
      <w:r w:rsidRPr="00375A4A">
        <w:rPr>
          <w:sz w:val="32"/>
          <w:szCs w:val="32"/>
        </w:rPr>
        <w:t>ф</w:t>
      </w:r>
      <w:r w:rsidRPr="00375A4A">
        <w:rPr>
          <w:sz w:val="32"/>
          <w:szCs w:val="32"/>
        </w:rPr>
        <w:t>ровки):</w:t>
      </w:r>
    </w:p>
    <w:p w:rsidR="0085133D" w:rsidRPr="00375A4A" w:rsidRDefault="0085133D" w:rsidP="00E81885">
      <w:pPr>
        <w:ind w:firstLine="709"/>
        <w:jc w:val="both"/>
        <w:rPr>
          <w:sz w:val="32"/>
          <w:szCs w:val="32"/>
        </w:rPr>
      </w:pPr>
    </w:p>
    <w:p w:rsidR="00B436A2" w:rsidRPr="00375A4A" w:rsidRDefault="00B436A2" w:rsidP="002D0DD3">
      <w:pPr>
        <w:jc w:val="both"/>
        <w:rPr>
          <w:sz w:val="32"/>
          <w:szCs w:val="32"/>
        </w:rPr>
      </w:pPr>
      <w:r w:rsidRPr="00375A4A">
        <w:rPr>
          <w:noProof/>
          <w:sz w:val="32"/>
          <w:szCs w:val="32"/>
          <w:lang w:val="en-US" w:eastAsia="en-US"/>
        </w:rPr>
        <w:drawing>
          <wp:inline distT="0" distB="0" distL="0" distR="0" wp14:anchorId="6C5E7451" wp14:editId="7EA13963">
            <wp:extent cx="5759450" cy="299755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a:stretch>
                      <a:fillRect/>
                    </a:stretch>
                  </pic:blipFill>
                  <pic:spPr>
                    <a:xfrm>
                      <a:off x="0" y="0"/>
                      <a:ext cx="5759450" cy="2997553"/>
                    </a:xfrm>
                    <a:prstGeom prst="rect">
                      <a:avLst/>
                    </a:prstGeom>
                  </pic:spPr>
                </pic:pic>
              </a:graphicData>
            </a:graphic>
          </wp:inline>
        </w:drawing>
      </w:r>
    </w:p>
    <w:p w:rsidR="00B436A2" w:rsidRPr="00375A4A" w:rsidRDefault="00B436A2"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t>Задача</w:t>
      </w:r>
      <w:r w:rsidR="00005CF4" w:rsidRPr="00375A4A">
        <w:rPr>
          <w:sz w:val="32"/>
          <w:szCs w:val="32"/>
        </w:rPr>
        <w:t xml:space="preserve"> </w:t>
      </w:r>
      <w:r w:rsidRPr="00375A4A">
        <w:rPr>
          <w:sz w:val="32"/>
          <w:szCs w:val="32"/>
        </w:rPr>
        <w:t>2:</w:t>
      </w:r>
      <w:r w:rsidR="00005CF4" w:rsidRPr="00375A4A">
        <w:rPr>
          <w:sz w:val="32"/>
          <w:szCs w:val="32"/>
        </w:rPr>
        <w:t xml:space="preserve"> </w:t>
      </w:r>
      <w:r w:rsidRPr="00375A4A">
        <w:rPr>
          <w:sz w:val="32"/>
          <w:szCs w:val="32"/>
        </w:rPr>
        <w:t>формирование</w:t>
      </w:r>
      <w:r w:rsidR="00005CF4" w:rsidRPr="00375A4A">
        <w:rPr>
          <w:sz w:val="32"/>
          <w:szCs w:val="32"/>
        </w:rPr>
        <w:t xml:space="preserve"> </w:t>
      </w:r>
      <w:r w:rsidRPr="00375A4A">
        <w:rPr>
          <w:sz w:val="32"/>
          <w:szCs w:val="32"/>
        </w:rPr>
        <w:t>математических</w:t>
      </w:r>
      <w:r w:rsidR="00005CF4" w:rsidRPr="00375A4A">
        <w:rPr>
          <w:sz w:val="32"/>
          <w:szCs w:val="32"/>
        </w:rPr>
        <w:t xml:space="preserve"> </w:t>
      </w:r>
      <w:r w:rsidRPr="00375A4A">
        <w:rPr>
          <w:sz w:val="32"/>
          <w:szCs w:val="32"/>
        </w:rPr>
        <w:t>моделей</w:t>
      </w:r>
      <w:r w:rsidR="00005CF4" w:rsidRPr="00375A4A">
        <w:rPr>
          <w:sz w:val="32"/>
          <w:szCs w:val="32"/>
        </w:rPr>
        <w:t xml:space="preserve"> </w:t>
      </w:r>
      <w:r w:rsidRPr="00375A4A">
        <w:rPr>
          <w:sz w:val="32"/>
          <w:szCs w:val="32"/>
        </w:rPr>
        <w:t>конкре</w:t>
      </w:r>
      <w:r w:rsidRPr="00375A4A">
        <w:rPr>
          <w:sz w:val="32"/>
          <w:szCs w:val="32"/>
        </w:rPr>
        <w:t>т</w:t>
      </w:r>
      <w:r w:rsidRPr="00375A4A">
        <w:rPr>
          <w:sz w:val="32"/>
          <w:szCs w:val="32"/>
        </w:rPr>
        <w:t>ных</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применением</w:t>
      </w:r>
      <w:r w:rsidR="00005CF4" w:rsidRPr="00375A4A">
        <w:rPr>
          <w:sz w:val="32"/>
          <w:szCs w:val="32"/>
        </w:rPr>
        <w:t xml:space="preserve"> </w:t>
      </w:r>
      <w:r w:rsidRPr="00375A4A">
        <w:rPr>
          <w:sz w:val="32"/>
          <w:szCs w:val="32"/>
        </w:rPr>
        <w:t>теории</w:t>
      </w:r>
      <w:r w:rsidR="00005CF4" w:rsidRPr="00375A4A">
        <w:rPr>
          <w:sz w:val="32"/>
          <w:szCs w:val="32"/>
        </w:rPr>
        <w:t xml:space="preserve"> </w:t>
      </w:r>
      <w:r w:rsidRPr="00375A4A">
        <w:rPr>
          <w:sz w:val="32"/>
          <w:szCs w:val="32"/>
        </w:rPr>
        <w:t>информации.</w:t>
      </w:r>
    </w:p>
    <w:p w:rsidR="00FD44DE" w:rsidRPr="00375A4A" w:rsidRDefault="00FD44DE" w:rsidP="00E81885">
      <w:pPr>
        <w:ind w:firstLine="709"/>
        <w:jc w:val="both"/>
        <w:rPr>
          <w:sz w:val="32"/>
          <w:szCs w:val="32"/>
        </w:rPr>
      </w:pPr>
      <w:r w:rsidRPr="00375A4A">
        <w:rPr>
          <w:sz w:val="32"/>
          <w:szCs w:val="32"/>
        </w:rPr>
        <w:t>В</w:t>
      </w:r>
      <w:r w:rsidR="00005CF4" w:rsidRPr="00375A4A">
        <w:rPr>
          <w:sz w:val="32"/>
          <w:szCs w:val="32"/>
        </w:rPr>
        <w:t xml:space="preserve"> </w:t>
      </w:r>
      <w:r w:rsidRPr="00375A4A">
        <w:rPr>
          <w:sz w:val="32"/>
          <w:szCs w:val="32"/>
        </w:rPr>
        <w:t>результате</w:t>
      </w:r>
      <w:r w:rsidR="00005CF4" w:rsidRPr="00375A4A">
        <w:rPr>
          <w:sz w:val="32"/>
          <w:szCs w:val="32"/>
        </w:rPr>
        <w:t xml:space="preserve"> </w:t>
      </w:r>
      <w:r w:rsidRPr="00375A4A">
        <w:rPr>
          <w:sz w:val="32"/>
          <w:szCs w:val="32"/>
        </w:rPr>
        <w:t>выполнения</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3.5.</w:t>
      </w:r>
      <w:r w:rsidR="00005CF4" w:rsidRPr="00375A4A">
        <w:rPr>
          <w:sz w:val="32"/>
          <w:szCs w:val="32"/>
        </w:rPr>
        <w:t xml:space="preserve"> </w:t>
      </w:r>
      <w:r w:rsidRPr="00375A4A">
        <w:rPr>
          <w:sz w:val="32"/>
          <w:szCs w:val="32"/>
        </w:rPr>
        <w:t>Синтез</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верификация</w:t>
      </w:r>
      <w:r w:rsidR="00005CF4" w:rsidRPr="00375A4A">
        <w:rPr>
          <w:sz w:val="32"/>
          <w:szCs w:val="32"/>
        </w:rPr>
        <w:t xml:space="preserve"> </w:t>
      </w:r>
      <w:r w:rsidRPr="00375A4A">
        <w:rPr>
          <w:sz w:val="32"/>
          <w:szCs w:val="32"/>
        </w:rPr>
        <w:t>моделей,</w:t>
      </w:r>
      <w:r w:rsidR="00005CF4" w:rsidRPr="00375A4A">
        <w:rPr>
          <w:sz w:val="32"/>
          <w:szCs w:val="32"/>
        </w:rPr>
        <w:t xml:space="preserve"> </w:t>
      </w:r>
      <w:r w:rsidRPr="00375A4A">
        <w:rPr>
          <w:sz w:val="32"/>
          <w:szCs w:val="32"/>
        </w:rPr>
        <w:t>создано</w:t>
      </w:r>
      <w:r w:rsidR="00005CF4" w:rsidRPr="00375A4A">
        <w:rPr>
          <w:sz w:val="32"/>
          <w:szCs w:val="32"/>
        </w:rPr>
        <w:t xml:space="preserve"> </w:t>
      </w:r>
      <w:r w:rsidRPr="00375A4A">
        <w:rPr>
          <w:sz w:val="32"/>
          <w:szCs w:val="32"/>
        </w:rPr>
        <w:t>3</w:t>
      </w:r>
      <w:r w:rsidR="00005CF4" w:rsidRPr="00375A4A">
        <w:rPr>
          <w:sz w:val="32"/>
          <w:szCs w:val="32"/>
        </w:rPr>
        <w:t xml:space="preserve"> </w:t>
      </w:r>
      <w:r w:rsidRPr="00375A4A">
        <w:rPr>
          <w:sz w:val="32"/>
          <w:szCs w:val="32"/>
        </w:rPr>
        <w:t>статистических</w:t>
      </w:r>
      <w:r w:rsidR="00005CF4" w:rsidRPr="00375A4A">
        <w:rPr>
          <w:sz w:val="32"/>
          <w:szCs w:val="32"/>
        </w:rPr>
        <w:t xml:space="preserve"> </w:t>
      </w:r>
      <w:r w:rsidRPr="00375A4A">
        <w:rPr>
          <w:sz w:val="32"/>
          <w:szCs w:val="32"/>
        </w:rPr>
        <w:t>модели</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7</w:t>
      </w:r>
      <w:r w:rsidR="00005CF4" w:rsidRPr="00375A4A">
        <w:rPr>
          <w:sz w:val="32"/>
          <w:szCs w:val="32"/>
        </w:rPr>
        <w:t xml:space="preserve"> </w:t>
      </w:r>
      <w:r w:rsidRPr="00375A4A">
        <w:rPr>
          <w:sz w:val="32"/>
          <w:szCs w:val="32"/>
        </w:rPr>
        <w:t>когнитивных</w:t>
      </w:r>
      <w:r w:rsidR="00005CF4" w:rsidRPr="00375A4A">
        <w:rPr>
          <w:sz w:val="32"/>
          <w:szCs w:val="32"/>
        </w:rPr>
        <w:t xml:space="preserve"> </w:t>
      </w:r>
      <w:r w:rsidRPr="00375A4A">
        <w:rPr>
          <w:sz w:val="32"/>
          <w:szCs w:val="32"/>
        </w:rPr>
        <w:t>м</w:t>
      </w:r>
      <w:r w:rsidRPr="00375A4A">
        <w:rPr>
          <w:sz w:val="32"/>
          <w:szCs w:val="32"/>
        </w:rPr>
        <w:t>о</w:t>
      </w:r>
      <w:r w:rsidRPr="00375A4A">
        <w:rPr>
          <w:sz w:val="32"/>
          <w:szCs w:val="32"/>
        </w:rPr>
        <w:t>делей</w:t>
      </w:r>
      <w:r w:rsidR="00005CF4" w:rsidRPr="00375A4A">
        <w:rPr>
          <w:sz w:val="32"/>
          <w:szCs w:val="32"/>
        </w:rPr>
        <w:t xml:space="preserve"> </w:t>
      </w:r>
      <w:r w:rsidRPr="00375A4A">
        <w:rPr>
          <w:sz w:val="32"/>
          <w:szCs w:val="32"/>
        </w:rPr>
        <w:t>исследуемой</w:t>
      </w:r>
      <w:r w:rsidR="00005CF4" w:rsidRPr="00375A4A">
        <w:rPr>
          <w:sz w:val="32"/>
          <w:szCs w:val="32"/>
        </w:rPr>
        <w:t xml:space="preserve"> </w:t>
      </w:r>
      <w:r w:rsidRPr="00375A4A">
        <w:rPr>
          <w:sz w:val="32"/>
          <w:szCs w:val="32"/>
        </w:rPr>
        <w:t>предметной</w:t>
      </w:r>
      <w:r w:rsidR="00005CF4" w:rsidRPr="00375A4A">
        <w:rPr>
          <w:sz w:val="32"/>
          <w:szCs w:val="32"/>
        </w:rPr>
        <w:t xml:space="preserve"> </w:t>
      </w:r>
      <w:r w:rsidRPr="00375A4A">
        <w:rPr>
          <w:sz w:val="32"/>
          <w:szCs w:val="32"/>
        </w:rPr>
        <w:t>области.</w:t>
      </w:r>
      <w:r w:rsidR="00005CF4" w:rsidRPr="00375A4A">
        <w:rPr>
          <w:sz w:val="32"/>
          <w:szCs w:val="32"/>
        </w:rPr>
        <w:t xml:space="preserve"> </w:t>
      </w:r>
      <w:r w:rsidRPr="00375A4A">
        <w:rPr>
          <w:sz w:val="32"/>
          <w:szCs w:val="32"/>
        </w:rPr>
        <w:t>Наименования</w:t>
      </w:r>
      <w:r w:rsidR="00005CF4" w:rsidRPr="00375A4A">
        <w:rPr>
          <w:sz w:val="32"/>
          <w:szCs w:val="32"/>
        </w:rPr>
        <w:t xml:space="preserve"> </w:t>
      </w:r>
      <w:r w:rsidRPr="00375A4A">
        <w:rPr>
          <w:sz w:val="32"/>
          <w:szCs w:val="32"/>
        </w:rPr>
        <w:t>этих</w:t>
      </w:r>
      <w:r w:rsidR="00005CF4" w:rsidRPr="00375A4A">
        <w:rPr>
          <w:sz w:val="32"/>
          <w:szCs w:val="32"/>
        </w:rPr>
        <w:t xml:space="preserve"> </w:t>
      </w:r>
      <w:r w:rsidRPr="00375A4A">
        <w:rPr>
          <w:sz w:val="32"/>
          <w:szCs w:val="32"/>
        </w:rPr>
        <w:t>м</w:t>
      </w:r>
      <w:r w:rsidRPr="00375A4A">
        <w:rPr>
          <w:sz w:val="32"/>
          <w:szCs w:val="32"/>
        </w:rPr>
        <w:t>о</w:t>
      </w:r>
      <w:r w:rsidRPr="00375A4A">
        <w:rPr>
          <w:sz w:val="32"/>
          <w:szCs w:val="32"/>
        </w:rPr>
        <w:t>делей</w:t>
      </w:r>
      <w:r w:rsidR="00005CF4" w:rsidRPr="00375A4A">
        <w:rPr>
          <w:sz w:val="32"/>
          <w:szCs w:val="32"/>
        </w:rPr>
        <w:t xml:space="preserve"> </w:t>
      </w:r>
      <w:r w:rsidRPr="00375A4A">
        <w:rPr>
          <w:sz w:val="32"/>
          <w:szCs w:val="32"/>
        </w:rPr>
        <w:t>приведены</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рисунках</w:t>
      </w:r>
      <w:r w:rsidR="00005CF4" w:rsidRPr="00375A4A">
        <w:rPr>
          <w:sz w:val="32"/>
          <w:szCs w:val="32"/>
        </w:rPr>
        <w:t xml:space="preserve"> </w:t>
      </w:r>
      <w:r w:rsidRPr="00375A4A">
        <w:rPr>
          <w:sz w:val="32"/>
          <w:szCs w:val="32"/>
        </w:rPr>
        <w:t>10</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11,</w:t>
      </w:r>
      <w:r w:rsidR="00005CF4" w:rsidRPr="00375A4A">
        <w:rPr>
          <w:sz w:val="32"/>
          <w:szCs w:val="32"/>
        </w:rPr>
        <w:t xml:space="preserve"> </w:t>
      </w:r>
      <w:r w:rsidRPr="00375A4A">
        <w:rPr>
          <w:sz w:val="32"/>
          <w:szCs w:val="32"/>
        </w:rPr>
        <w:t>а</w:t>
      </w:r>
      <w:r w:rsidR="00005CF4" w:rsidRPr="00375A4A">
        <w:rPr>
          <w:sz w:val="32"/>
          <w:szCs w:val="32"/>
        </w:rPr>
        <w:t xml:space="preserve"> </w:t>
      </w:r>
      <w:r w:rsidRPr="00375A4A">
        <w:rPr>
          <w:sz w:val="32"/>
          <w:szCs w:val="32"/>
        </w:rPr>
        <w:t>подробнее</w:t>
      </w:r>
      <w:r w:rsidR="00005CF4" w:rsidRPr="00375A4A">
        <w:rPr>
          <w:sz w:val="32"/>
          <w:szCs w:val="32"/>
        </w:rPr>
        <w:t xml:space="preserve"> </w:t>
      </w:r>
      <w:r w:rsidRPr="00375A4A">
        <w:rPr>
          <w:sz w:val="32"/>
          <w:szCs w:val="32"/>
        </w:rPr>
        <w:t>они</w:t>
      </w:r>
      <w:r w:rsidR="00005CF4" w:rsidRPr="00375A4A">
        <w:rPr>
          <w:sz w:val="32"/>
          <w:szCs w:val="32"/>
        </w:rPr>
        <w:t xml:space="preserve"> </w:t>
      </w:r>
      <w:r w:rsidRPr="00375A4A">
        <w:rPr>
          <w:sz w:val="32"/>
          <w:szCs w:val="32"/>
        </w:rPr>
        <w:t>описаны</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работе</w:t>
      </w:r>
      <w:r w:rsidR="00005CF4" w:rsidRPr="00375A4A">
        <w:rPr>
          <w:sz w:val="32"/>
          <w:szCs w:val="32"/>
        </w:rPr>
        <w:t xml:space="preserve"> </w:t>
      </w:r>
      <w:r w:rsidRPr="00375A4A">
        <w:rPr>
          <w:sz w:val="32"/>
          <w:szCs w:val="32"/>
        </w:rPr>
        <w:t>[7]</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других</w:t>
      </w:r>
      <w:r w:rsidR="00005CF4" w:rsidRPr="00375A4A">
        <w:rPr>
          <w:sz w:val="32"/>
          <w:szCs w:val="32"/>
        </w:rPr>
        <w:t xml:space="preserve"> </w:t>
      </w:r>
      <w:r w:rsidRPr="00375A4A">
        <w:rPr>
          <w:sz w:val="32"/>
          <w:szCs w:val="32"/>
        </w:rPr>
        <w:t>работах,</w:t>
      </w:r>
      <w:r w:rsidR="00005CF4" w:rsidRPr="00375A4A">
        <w:rPr>
          <w:sz w:val="32"/>
          <w:szCs w:val="32"/>
        </w:rPr>
        <w:t xml:space="preserve"> </w:t>
      </w:r>
      <w:r w:rsidRPr="00375A4A">
        <w:rPr>
          <w:sz w:val="32"/>
          <w:szCs w:val="32"/>
        </w:rPr>
        <w:t>посвященных</w:t>
      </w:r>
      <w:r w:rsidR="00005CF4" w:rsidRPr="00375A4A">
        <w:rPr>
          <w:sz w:val="32"/>
          <w:szCs w:val="32"/>
        </w:rPr>
        <w:t xml:space="preserve"> </w:t>
      </w:r>
      <w:r w:rsidR="00715E2E" w:rsidRPr="00375A4A">
        <w:rPr>
          <w:sz w:val="32"/>
          <w:szCs w:val="32"/>
        </w:rPr>
        <w:t>АСК-анализ</w:t>
      </w:r>
      <w:r w:rsidRPr="00375A4A">
        <w:rPr>
          <w:sz w:val="32"/>
          <w:szCs w:val="32"/>
        </w:rPr>
        <w:t>у</w:t>
      </w:r>
      <w:r w:rsidRPr="00375A4A">
        <w:rPr>
          <w:sz w:val="32"/>
          <w:szCs w:val="32"/>
        </w:rPr>
        <w:footnoteReference w:id="14"/>
      </w:r>
      <w:r w:rsidRPr="00375A4A">
        <w:rPr>
          <w:sz w:val="32"/>
          <w:szCs w:val="32"/>
        </w:rPr>
        <w:t>.</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таблице</w:t>
      </w:r>
      <w:r w:rsidR="00005CF4" w:rsidRPr="00375A4A">
        <w:rPr>
          <w:sz w:val="32"/>
          <w:szCs w:val="32"/>
        </w:rPr>
        <w:t xml:space="preserve"> </w:t>
      </w:r>
      <w:r w:rsidRPr="00375A4A">
        <w:rPr>
          <w:sz w:val="32"/>
          <w:szCs w:val="32"/>
        </w:rPr>
        <w:t>3</w:t>
      </w:r>
      <w:r w:rsidR="00005CF4" w:rsidRPr="00375A4A">
        <w:rPr>
          <w:sz w:val="32"/>
          <w:szCs w:val="32"/>
        </w:rPr>
        <w:t xml:space="preserve"> </w:t>
      </w:r>
      <w:r w:rsidRPr="00375A4A">
        <w:rPr>
          <w:sz w:val="32"/>
          <w:szCs w:val="32"/>
        </w:rPr>
        <w:t>приведен</w:t>
      </w:r>
      <w:r w:rsidR="00005CF4" w:rsidRPr="00375A4A">
        <w:rPr>
          <w:sz w:val="32"/>
          <w:szCs w:val="32"/>
        </w:rPr>
        <w:t xml:space="preserve"> </w:t>
      </w:r>
      <w:r w:rsidRPr="00375A4A">
        <w:rPr>
          <w:sz w:val="32"/>
          <w:szCs w:val="32"/>
        </w:rPr>
        <w:t>фрагмент</w:t>
      </w:r>
      <w:r w:rsidR="00005CF4" w:rsidRPr="00375A4A">
        <w:rPr>
          <w:sz w:val="32"/>
          <w:szCs w:val="32"/>
        </w:rPr>
        <w:t xml:space="preserve"> </w:t>
      </w:r>
      <w:r w:rsidRPr="00375A4A">
        <w:rPr>
          <w:sz w:val="32"/>
          <w:szCs w:val="32"/>
        </w:rPr>
        <w:t>базы</w:t>
      </w:r>
      <w:r w:rsidR="00005CF4" w:rsidRPr="00375A4A">
        <w:rPr>
          <w:sz w:val="32"/>
          <w:szCs w:val="32"/>
        </w:rPr>
        <w:t xml:space="preserve"> </w:t>
      </w:r>
      <w:r w:rsidRPr="00375A4A">
        <w:rPr>
          <w:sz w:val="32"/>
          <w:szCs w:val="32"/>
        </w:rPr>
        <w:t>знаний</w:t>
      </w:r>
      <w:r w:rsidR="00005CF4" w:rsidRPr="00375A4A">
        <w:rPr>
          <w:sz w:val="32"/>
          <w:szCs w:val="32"/>
        </w:rPr>
        <w:t xml:space="preserve"> </w:t>
      </w:r>
      <w:r w:rsidRPr="00375A4A">
        <w:rPr>
          <w:sz w:val="32"/>
          <w:szCs w:val="32"/>
        </w:rPr>
        <w:t>модели</w:t>
      </w:r>
      <w:r w:rsidR="00005CF4" w:rsidRPr="00375A4A">
        <w:rPr>
          <w:sz w:val="32"/>
          <w:szCs w:val="32"/>
        </w:rPr>
        <w:t xml:space="preserve"> </w:t>
      </w:r>
      <w:r w:rsidRPr="00375A4A">
        <w:rPr>
          <w:sz w:val="32"/>
          <w:szCs w:val="32"/>
        </w:rPr>
        <w:t>INF1</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2</w:t>
      </w:r>
      <w:r w:rsidR="00F67E21" w:rsidRPr="00375A4A">
        <w:rPr>
          <w:sz w:val="32"/>
          <w:szCs w:val="32"/>
        </w:rPr>
        <w:t>–</w:t>
      </w:r>
      <w:r w:rsidRPr="00375A4A">
        <w:rPr>
          <w:sz w:val="32"/>
          <w:szCs w:val="32"/>
        </w:rPr>
        <w:t>й</w:t>
      </w:r>
      <w:r w:rsidR="00005CF4" w:rsidRPr="00375A4A">
        <w:rPr>
          <w:sz w:val="32"/>
          <w:szCs w:val="32"/>
        </w:rPr>
        <w:t xml:space="preserve"> </w:t>
      </w:r>
      <w:r w:rsidRPr="00375A4A">
        <w:rPr>
          <w:sz w:val="32"/>
          <w:szCs w:val="32"/>
        </w:rPr>
        <w:t>итерации:</w:t>
      </w:r>
    </w:p>
    <w:p w:rsidR="005014B6" w:rsidRPr="00375A4A" w:rsidRDefault="005014B6" w:rsidP="00E81885">
      <w:pPr>
        <w:ind w:firstLine="709"/>
        <w:jc w:val="both"/>
        <w:rPr>
          <w:sz w:val="32"/>
          <w:szCs w:val="32"/>
        </w:rPr>
      </w:pPr>
      <w:r w:rsidRPr="00375A4A">
        <w:rPr>
          <w:sz w:val="32"/>
          <w:szCs w:val="32"/>
        </w:rPr>
        <w:t>Всего</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этой</w:t>
      </w:r>
      <w:r w:rsidR="00005CF4" w:rsidRPr="00375A4A">
        <w:rPr>
          <w:sz w:val="32"/>
          <w:szCs w:val="32"/>
        </w:rPr>
        <w:t xml:space="preserve"> </w:t>
      </w:r>
      <w:r w:rsidRPr="00375A4A">
        <w:rPr>
          <w:sz w:val="32"/>
          <w:szCs w:val="32"/>
        </w:rPr>
        <w:t>базе</w:t>
      </w:r>
      <w:r w:rsidR="00005CF4" w:rsidRPr="00375A4A">
        <w:rPr>
          <w:sz w:val="32"/>
          <w:szCs w:val="32"/>
        </w:rPr>
        <w:t xml:space="preserve"> </w:t>
      </w:r>
      <w:r w:rsidRPr="00375A4A">
        <w:rPr>
          <w:sz w:val="32"/>
          <w:szCs w:val="32"/>
        </w:rPr>
        <w:t>знаний</w:t>
      </w:r>
      <w:r w:rsidR="00005CF4" w:rsidRPr="00375A4A">
        <w:rPr>
          <w:sz w:val="32"/>
          <w:szCs w:val="32"/>
        </w:rPr>
        <w:t xml:space="preserve"> </w:t>
      </w:r>
      <w:r w:rsidRPr="00375A4A">
        <w:rPr>
          <w:sz w:val="32"/>
          <w:szCs w:val="32"/>
        </w:rPr>
        <w:t>1800</w:t>
      </w:r>
      <w:r w:rsidR="00005CF4" w:rsidRPr="00375A4A">
        <w:rPr>
          <w:sz w:val="32"/>
          <w:szCs w:val="32"/>
        </w:rPr>
        <w:t xml:space="preserve"> </w:t>
      </w:r>
      <w:r w:rsidRPr="00375A4A">
        <w:rPr>
          <w:sz w:val="32"/>
          <w:szCs w:val="32"/>
        </w:rPr>
        <w:t>записей,</w:t>
      </w:r>
      <w:r w:rsidR="00005CF4" w:rsidRPr="00375A4A">
        <w:rPr>
          <w:sz w:val="32"/>
          <w:szCs w:val="32"/>
        </w:rPr>
        <w:t xml:space="preserve"> </w:t>
      </w:r>
      <w:r w:rsidR="00375361" w:rsidRPr="00375A4A">
        <w:rPr>
          <w:sz w:val="32"/>
          <w:szCs w:val="32"/>
        </w:rPr>
        <w:t>т. е.</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таблице</w:t>
      </w:r>
      <w:r w:rsidR="00005CF4" w:rsidRPr="00375A4A">
        <w:rPr>
          <w:sz w:val="32"/>
          <w:szCs w:val="32"/>
        </w:rPr>
        <w:t xml:space="preserve"> </w:t>
      </w:r>
      <w:r w:rsidRPr="00375A4A">
        <w:rPr>
          <w:sz w:val="32"/>
          <w:szCs w:val="32"/>
        </w:rPr>
        <w:t>3</w:t>
      </w:r>
      <w:r w:rsidR="00005CF4" w:rsidRPr="00375A4A">
        <w:rPr>
          <w:sz w:val="32"/>
          <w:szCs w:val="32"/>
        </w:rPr>
        <w:t xml:space="preserve"> </w:t>
      </w:r>
      <w:r w:rsidRPr="00375A4A">
        <w:rPr>
          <w:sz w:val="32"/>
          <w:szCs w:val="32"/>
        </w:rPr>
        <w:t>пр</w:t>
      </w:r>
      <w:r w:rsidRPr="00375A4A">
        <w:rPr>
          <w:sz w:val="32"/>
          <w:szCs w:val="32"/>
        </w:rPr>
        <w:t>и</w:t>
      </w:r>
      <w:r w:rsidRPr="00375A4A">
        <w:rPr>
          <w:sz w:val="32"/>
          <w:szCs w:val="32"/>
        </w:rPr>
        <w:t>ведено</w:t>
      </w:r>
      <w:r w:rsidR="00005CF4" w:rsidRPr="00375A4A">
        <w:rPr>
          <w:sz w:val="32"/>
          <w:szCs w:val="32"/>
        </w:rPr>
        <w:t xml:space="preserve"> </w:t>
      </w:r>
      <w:r w:rsidRPr="00375A4A">
        <w:rPr>
          <w:sz w:val="32"/>
          <w:szCs w:val="32"/>
        </w:rPr>
        <w:t>3,8</w:t>
      </w:r>
      <w:r w:rsidR="00152CA3" w:rsidRPr="00375A4A">
        <w:rPr>
          <w:sz w:val="32"/>
          <w:szCs w:val="32"/>
        </w:rPr>
        <w:t xml:space="preserve"> %</w:t>
      </w:r>
      <w:r w:rsidR="00005CF4" w:rsidRPr="00375A4A">
        <w:rPr>
          <w:sz w:val="32"/>
          <w:szCs w:val="32"/>
        </w:rPr>
        <w:t xml:space="preserve"> </w:t>
      </w:r>
      <w:r w:rsidRPr="00375A4A">
        <w:rPr>
          <w:sz w:val="32"/>
          <w:szCs w:val="32"/>
        </w:rPr>
        <w:t>ее</w:t>
      </w:r>
      <w:r w:rsidR="00005CF4" w:rsidRPr="00375A4A">
        <w:rPr>
          <w:sz w:val="32"/>
          <w:szCs w:val="32"/>
        </w:rPr>
        <w:t xml:space="preserve"> </w:t>
      </w:r>
      <w:r w:rsidRPr="00375A4A">
        <w:rPr>
          <w:sz w:val="32"/>
          <w:szCs w:val="32"/>
        </w:rPr>
        <w:t>объема.</w:t>
      </w:r>
    </w:p>
    <w:p w:rsidR="005014B6" w:rsidRPr="00375A4A" w:rsidRDefault="005014B6" w:rsidP="00E81885">
      <w:pPr>
        <w:ind w:firstLine="709"/>
        <w:jc w:val="both"/>
        <w:rPr>
          <w:sz w:val="32"/>
          <w:szCs w:val="32"/>
        </w:rPr>
      </w:pPr>
      <w:r w:rsidRPr="00375A4A">
        <w:rPr>
          <w:sz w:val="32"/>
          <w:szCs w:val="32"/>
        </w:rPr>
        <w:lastRenderedPageBreak/>
        <w:t>Колонки</w:t>
      </w:r>
      <w:r w:rsidR="00005CF4" w:rsidRPr="00375A4A">
        <w:rPr>
          <w:sz w:val="32"/>
          <w:szCs w:val="32"/>
        </w:rPr>
        <w:t xml:space="preserve"> </w:t>
      </w:r>
      <w:r w:rsidRPr="00375A4A">
        <w:rPr>
          <w:sz w:val="32"/>
          <w:szCs w:val="32"/>
        </w:rPr>
        <w:t>приведенной</w:t>
      </w:r>
      <w:r w:rsidR="00005CF4" w:rsidRPr="00375A4A">
        <w:rPr>
          <w:sz w:val="32"/>
          <w:szCs w:val="32"/>
        </w:rPr>
        <w:t xml:space="preserve"> </w:t>
      </w:r>
      <w:r w:rsidRPr="00375A4A">
        <w:rPr>
          <w:sz w:val="32"/>
          <w:szCs w:val="32"/>
        </w:rPr>
        <w:t>базы</w:t>
      </w:r>
      <w:r w:rsidR="00005CF4" w:rsidRPr="00375A4A">
        <w:rPr>
          <w:sz w:val="32"/>
          <w:szCs w:val="32"/>
        </w:rPr>
        <w:t xml:space="preserve"> </w:t>
      </w:r>
      <w:r w:rsidRPr="00375A4A">
        <w:rPr>
          <w:sz w:val="32"/>
          <w:szCs w:val="32"/>
        </w:rPr>
        <w:t>знаний</w:t>
      </w:r>
      <w:r w:rsidR="00005CF4" w:rsidRPr="00375A4A">
        <w:rPr>
          <w:sz w:val="32"/>
          <w:szCs w:val="32"/>
        </w:rPr>
        <w:t xml:space="preserve"> </w:t>
      </w:r>
      <w:r w:rsidRPr="00375A4A">
        <w:rPr>
          <w:sz w:val="32"/>
          <w:szCs w:val="32"/>
        </w:rPr>
        <w:t>соответствуют</w:t>
      </w:r>
      <w:r w:rsidR="00005CF4" w:rsidRPr="00375A4A">
        <w:rPr>
          <w:sz w:val="32"/>
          <w:szCs w:val="32"/>
        </w:rPr>
        <w:t xml:space="preserve"> </w:t>
      </w:r>
      <w:r w:rsidRPr="00375A4A">
        <w:rPr>
          <w:sz w:val="32"/>
          <w:szCs w:val="32"/>
        </w:rPr>
        <w:t>классам,</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данной</w:t>
      </w:r>
      <w:r w:rsidR="00005CF4" w:rsidRPr="00375A4A">
        <w:rPr>
          <w:sz w:val="32"/>
          <w:szCs w:val="32"/>
        </w:rPr>
        <w:t xml:space="preserve"> </w:t>
      </w:r>
      <w:r w:rsidRPr="00375A4A">
        <w:rPr>
          <w:sz w:val="32"/>
          <w:szCs w:val="32"/>
        </w:rPr>
        <w:t>работе</w:t>
      </w:r>
      <w:r w:rsidR="00005CF4" w:rsidRPr="00375A4A">
        <w:rPr>
          <w:sz w:val="32"/>
          <w:szCs w:val="32"/>
        </w:rPr>
        <w:t xml:space="preserve"> </w:t>
      </w:r>
      <w:r w:rsidRPr="00375A4A">
        <w:rPr>
          <w:sz w:val="32"/>
          <w:szCs w:val="32"/>
        </w:rPr>
        <w:t>это</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винограда.</w:t>
      </w:r>
    </w:p>
    <w:p w:rsidR="005014B6" w:rsidRPr="00375A4A" w:rsidRDefault="005014B6" w:rsidP="00E81885">
      <w:pPr>
        <w:ind w:firstLine="709"/>
        <w:jc w:val="both"/>
        <w:rPr>
          <w:sz w:val="32"/>
          <w:szCs w:val="32"/>
        </w:rPr>
      </w:pPr>
      <w:r w:rsidRPr="00375A4A">
        <w:rPr>
          <w:sz w:val="32"/>
          <w:szCs w:val="32"/>
        </w:rPr>
        <w:t>Строки</w:t>
      </w:r>
      <w:r w:rsidR="00005CF4" w:rsidRPr="00375A4A">
        <w:rPr>
          <w:sz w:val="32"/>
          <w:szCs w:val="32"/>
        </w:rPr>
        <w:t xml:space="preserve"> </w:t>
      </w:r>
      <w:r w:rsidRPr="00375A4A">
        <w:rPr>
          <w:sz w:val="32"/>
          <w:szCs w:val="32"/>
        </w:rPr>
        <w:t>приведенной</w:t>
      </w:r>
      <w:r w:rsidR="00005CF4" w:rsidRPr="00375A4A">
        <w:rPr>
          <w:sz w:val="32"/>
          <w:szCs w:val="32"/>
        </w:rPr>
        <w:t xml:space="preserve"> </w:t>
      </w:r>
      <w:r w:rsidRPr="00375A4A">
        <w:rPr>
          <w:sz w:val="32"/>
          <w:szCs w:val="32"/>
        </w:rPr>
        <w:t>базы</w:t>
      </w:r>
      <w:r w:rsidR="00005CF4" w:rsidRPr="00375A4A">
        <w:rPr>
          <w:sz w:val="32"/>
          <w:szCs w:val="32"/>
        </w:rPr>
        <w:t xml:space="preserve"> </w:t>
      </w:r>
      <w:r w:rsidRPr="00375A4A">
        <w:rPr>
          <w:sz w:val="32"/>
          <w:szCs w:val="32"/>
        </w:rPr>
        <w:t>знаний</w:t>
      </w:r>
      <w:r w:rsidR="00005CF4" w:rsidRPr="00375A4A">
        <w:rPr>
          <w:sz w:val="32"/>
          <w:szCs w:val="32"/>
        </w:rPr>
        <w:t xml:space="preserve"> </w:t>
      </w:r>
      <w:r w:rsidRPr="00375A4A">
        <w:rPr>
          <w:sz w:val="32"/>
          <w:szCs w:val="32"/>
        </w:rPr>
        <w:t>представляют</w:t>
      </w:r>
      <w:r w:rsidR="00005CF4" w:rsidRPr="00375A4A">
        <w:rPr>
          <w:sz w:val="32"/>
          <w:szCs w:val="32"/>
        </w:rPr>
        <w:t xml:space="preserve"> </w:t>
      </w:r>
      <w:r w:rsidRPr="00375A4A">
        <w:rPr>
          <w:sz w:val="32"/>
          <w:szCs w:val="32"/>
        </w:rPr>
        <w:t>собой</w:t>
      </w:r>
      <w:r w:rsidR="00005CF4" w:rsidRPr="00375A4A">
        <w:rPr>
          <w:sz w:val="32"/>
          <w:szCs w:val="32"/>
        </w:rPr>
        <w:t xml:space="preserve"> </w:t>
      </w:r>
      <w:r w:rsidRPr="00375A4A">
        <w:rPr>
          <w:sz w:val="32"/>
          <w:szCs w:val="32"/>
        </w:rPr>
        <w:t>гр</w:t>
      </w:r>
      <w:r w:rsidRPr="00375A4A">
        <w:rPr>
          <w:sz w:val="32"/>
          <w:szCs w:val="32"/>
        </w:rPr>
        <w:t>а</w:t>
      </w:r>
      <w:r w:rsidRPr="00375A4A">
        <w:rPr>
          <w:sz w:val="32"/>
          <w:szCs w:val="32"/>
        </w:rPr>
        <w:t>дации</w:t>
      </w:r>
      <w:r w:rsidR="00005CF4" w:rsidRPr="00375A4A">
        <w:rPr>
          <w:sz w:val="32"/>
          <w:szCs w:val="32"/>
        </w:rPr>
        <w:t xml:space="preserve"> </w:t>
      </w:r>
      <w:r w:rsidRPr="00375A4A">
        <w:rPr>
          <w:sz w:val="32"/>
          <w:szCs w:val="32"/>
        </w:rPr>
        <w:t>описательных</w:t>
      </w:r>
      <w:r w:rsidR="00005CF4" w:rsidRPr="00375A4A">
        <w:rPr>
          <w:sz w:val="32"/>
          <w:szCs w:val="32"/>
        </w:rPr>
        <w:t xml:space="preserve"> </w:t>
      </w:r>
      <w:r w:rsidRPr="00375A4A">
        <w:rPr>
          <w:sz w:val="32"/>
          <w:szCs w:val="32"/>
        </w:rPr>
        <w:t>шкал,</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данной</w:t>
      </w:r>
      <w:r w:rsidR="00005CF4" w:rsidRPr="00375A4A">
        <w:rPr>
          <w:sz w:val="32"/>
          <w:szCs w:val="32"/>
        </w:rPr>
        <w:t xml:space="preserve"> </w:t>
      </w:r>
      <w:r w:rsidRPr="00375A4A">
        <w:rPr>
          <w:sz w:val="32"/>
          <w:szCs w:val="32"/>
        </w:rPr>
        <w:t>работе</w:t>
      </w:r>
      <w:r w:rsidR="00005CF4" w:rsidRPr="00375A4A">
        <w:rPr>
          <w:sz w:val="32"/>
          <w:szCs w:val="32"/>
        </w:rPr>
        <w:t xml:space="preserve"> </w:t>
      </w:r>
      <w:r w:rsidRPr="00375A4A">
        <w:rPr>
          <w:sz w:val="32"/>
          <w:szCs w:val="32"/>
        </w:rPr>
        <w:t>это</w:t>
      </w:r>
      <w:r w:rsidR="00005CF4" w:rsidRPr="00375A4A">
        <w:rPr>
          <w:sz w:val="32"/>
          <w:szCs w:val="32"/>
        </w:rPr>
        <w:t xml:space="preserve"> </w:t>
      </w:r>
      <w:r w:rsidRPr="00375A4A">
        <w:rPr>
          <w:sz w:val="32"/>
          <w:szCs w:val="32"/>
        </w:rPr>
        <w:t>интервальные</w:t>
      </w:r>
      <w:r w:rsidR="00005CF4" w:rsidRPr="00375A4A">
        <w:rPr>
          <w:sz w:val="32"/>
          <w:szCs w:val="32"/>
        </w:rPr>
        <w:t xml:space="preserve"> </w:t>
      </w:r>
      <w:r w:rsidRPr="00375A4A">
        <w:rPr>
          <w:sz w:val="32"/>
          <w:szCs w:val="32"/>
        </w:rPr>
        <w:t>значения</w:t>
      </w:r>
      <w:r w:rsidR="00005CF4" w:rsidRPr="00375A4A">
        <w:rPr>
          <w:sz w:val="32"/>
          <w:szCs w:val="32"/>
        </w:rPr>
        <w:t xml:space="preserve"> </w:t>
      </w:r>
      <w:r w:rsidRPr="00375A4A">
        <w:rPr>
          <w:sz w:val="32"/>
          <w:szCs w:val="32"/>
        </w:rPr>
        <w:t>расстояний</w:t>
      </w:r>
      <w:r w:rsidR="00005CF4" w:rsidRPr="00375A4A">
        <w:rPr>
          <w:sz w:val="32"/>
          <w:szCs w:val="32"/>
        </w:rPr>
        <w:t xml:space="preserve"> </w:t>
      </w:r>
      <w:r w:rsidRPr="00375A4A">
        <w:rPr>
          <w:sz w:val="32"/>
          <w:szCs w:val="32"/>
        </w:rPr>
        <w:t>от</w:t>
      </w:r>
      <w:r w:rsidR="00005CF4" w:rsidRPr="00375A4A">
        <w:rPr>
          <w:sz w:val="32"/>
          <w:szCs w:val="32"/>
        </w:rPr>
        <w:t xml:space="preserve"> </w:t>
      </w:r>
      <w:r w:rsidRPr="00375A4A">
        <w:rPr>
          <w:sz w:val="32"/>
          <w:szCs w:val="32"/>
        </w:rPr>
        <w:t>центра</w:t>
      </w:r>
      <w:r w:rsidR="00005CF4" w:rsidRPr="00375A4A">
        <w:rPr>
          <w:sz w:val="32"/>
          <w:szCs w:val="32"/>
        </w:rPr>
        <w:t xml:space="preserve"> </w:t>
      </w:r>
      <w:r w:rsidRPr="00375A4A">
        <w:rPr>
          <w:sz w:val="32"/>
          <w:szCs w:val="32"/>
        </w:rPr>
        <w:t>тяжести</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до</w:t>
      </w:r>
      <w:r w:rsidR="00005CF4" w:rsidRPr="00375A4A">
        <w:rPr>
          <w:sz w:val="32"/>
          <w:szCs w:val="32"/>
        </w:rPr>
        <w:t xml:space="preserve"> </w:t>
      </w:r>
      <w:r w:rsidRPr="00375A4A">
        <w:rPr>
          <w:sz w:val="32"/>
          <w:szCs w:val="32"/>
        </w:rPr>
        <w:t>его</w:t>
      </w:r>
      <w:r w:rsidR="00005CF4" w:rsidRPr="00375A4A">
        <w:rPr>
          <w:sz w:val="32"/>
          <w:szCs w:val="32"/>
        </w:rPr>
        <w:t xml:space="preserve"> </w:t>
      </w:r>
      <w:r w:rsidRPr="00375A4A">
        <w:rPr>
          <w:sz w:val="32"/>
          <w:szCs w:val="32"/>
        </w:rPr>
        <w:t>контура</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пикселях</w:t>
      </w:r>
      <w:r w:rsidR="00005CF4" w:rsidRPr="00375A4A">
        <w:rPr>
          <w:sz w:val="32"/>
          <w:szCs w:val="32"/>
        </w:rPr>
        <w:t xml:space="preserve"> </w:t>
      </w:r>
      <w:r w:rsidRPr="00375A4A">
        <w:rPr>
          <w:sz w:val="32"/>
          <w:szCs w:val="32"/>
        </w:rPr>
        <w:t>при</w:t>
      </w:r>
      <w:r w:rsidR="00005CF4" w:rsidRPr="00375A4A">
        <w:rPr>
          <w:sz w:val="32"/>
          <w:szCs w:val="32"/>
        </w:rPr>
        <w:t xml:space="preserve"> </w:t>
      </w:r>
      <w:r w:rsidRPr="00375A4A">
        <w:rPr>
          <w:sz w:val="32"/>
          <w:szCs w:val="32"/>
        </w:rPr>
        <w:t>различных</w:t>
      </w:r>
      <w:r w:rsidR="00005CF4" w:rsidRPr="00375A4A">
        <w:rPr>
          <w:sz w:val="32"/>
          <w:szCs w:val="32"/>
        </w:rPr>
        <w:t xml:space="preserve"> </w:t>
      </w:r>
      <w:r w:rsidRPr="00375A4A">
        <w:rPr>
          <w:sz w:val="32"/>
          <w:szCs w:val="32"/>
        </w:rPr>
        <w:t>углах</w:t>
      </w:r>
      <w:r w:rsidR="00005CF4" w:rsidRPr="00375A4A">
        <w:rPr>
          <w:sz w:val="32"/>
          <w:szCs w:val="32"/>
        </w:rPr>
        <w:t xml:space="preserve"> </w:t>
      </w:r>
      <w:r w:rsidRPr="00375A4A">
        <w:rPr>
          <w:sz w:val="32"/>
          <w:szCs w:val="32"/>
        </w:rPr>
        <w:t>поворота</w:t>
      </w:r>
      <w:r w:rsidR="00005CF4" w:rsidRPr="00375A4A">
        <w:rPr>
          <w:sz w:val="32"/>
          <w:szCs w:val="32"/>
        </w:rPr>
        <w:t xml:space="preserve"> </w:t>
      </w:r>
      <w:r w:rsidRPr="00375A4A">
        <w:rPr>
          <w:sz w:val="32"/>
          <w:szCs w:val="32"/>
        </w:rPr>
        <w:t>радиуса</w:t>
      </w:r>
      <w:r w:rsidR="00F67E21" w:rsidRPr="00375A4A">
        <w:rPr>
          <w:sz w:val="32"/>
          <w:szCs w:val="32"/>
        </w:rPr>
        <w:t>–</w:t>
      </w:r>
      <w:r w:rsidRPr="00375A4A">
        <w:rPr>
          <w:sz w:val="32"/>
          <w:szCs w:val="32"/>
        </w:rPr>
        <w:t>вектора.</w:t>
      </w:r>
    </w:p>
    <w:p w:rsidR="005014B6" w:rsidRPr="00375A4A" w:rsidRDefault="005014B6" w:rsidP="00E81885">
      <w:pPr>
        <w:ind w:firstLine="709"/>
        <w:jc w:val="both"/>
        <w:rPr>
          <w:sz w:val="32"/>
          <w:szCs w:val="32"/>
        </w:rPr>
      </w:pPr>
      <w:r w:rsidRPr="00375A4A">
        <w:rPr>
          <w:sz w:val="32"/>
          <w:szCs w:val="32"/>
        </w:rPr>
        <w:t>Значения</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пересечениях</w:t>
      </w:r>
      <w:r w:rsidR="00005CF4" w:rsidRPr="00375A4A">
        <w:rPr>
          <w:sz w:val="32"/>
          <w:szCs w:val="32"/>
        </w:rPr>
        <w:t xml:space="preserve"> </w:t>
      </w:r>
      <w:r w:rsidRPr="00375A4A">
        <w:rPr>
          <w:sz w:val="32"/>
          <w:szCs w:val="32"/>
        </w:rPr>
        <w:t>строк</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колонок</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модели</w:t>
      </w:r>
      <w:r w:rsidR="00005CF4" w:rsidRPr="00375A4A">
        <w:rPr>
          <w:sz w:val="32"/>
          <w:szCs w:val="32"/>
        </w:rPr>
        <w:t xml:space="preserve"> </w:t>
      </w:r>
      <w:r w:rsidRPr="00375A4A">
        <w:rPr>
          <w:sz w:val="32"/>
          <w:szCs w:val="32"/>
        </w:rPr>
        <w:t>INF1</w:t>
      </w:r>
      <w:r w:rsidR="00005CF4" w:rsidRPr="00375A4A">
        <w:rPr>
          <w:sz w:val="32"/>
          <w:szCs w:val="32"/>
        </w:rPr>
        <w:t xml:space="preserve"> </w:t>
      </w:r>
      <w:r w:rsidRPr="00375A4A">
        <w:rPr>
          <w:sz w:val="32"/>
          <w:szCs w:val="32"/>
        </w:rPr>
        <w:t>представляют</w:t>
      </w:r>
      <w:r w:rsidR="00005CF4" w:rsidRPr="00375A4A">
        <w:rPr>
          <w:sz w:val="32"/>
          <w:szCs w:val="32"/>
        </w:rPr>
        <w:t xml:space="preserve"> </w:t>
      </w:r>
      <w:r w:rsidRPr="00375A4A">
        <w:rPr>
          <w:sz w:val="32"/>
          <w:szCs w:val="32"/>
        </w:rPr>
        <w:t>собой</w:t>
      </w:r>
      <w:r w:rsidR="00005CF4" w:rsidRPr="00375A4A">
        <w:rPr>
          <w:sz w:val="32"/>
          <w:szCs w:val="32"/>
        </w:rPr>
        <w:t xml:space="preserve"> </w:t>
      </w:r>
      <w:r w:rsidRPr="00375A4A">
        <w:rPr>
          <w:sz w:val="32"/>
          <w:szCs w:val="32"/>
        </w:rPr>
        <w:t>количество</w:t>
      </w:r>
      <w:r w:rsidR="00005CF4" w:rsidRPr="00375A4A">
        <w:rPr>
          <w:sz w:val="32"/>
          <w:szCs w:val="32"/>
        </w:rPr>
        <w:t xml:space="preserve"> </w:t>
      </w:r>
      <w:r w:rsidRPr="00375A4A">
        <w:rPr>
          <w:sz w:val="32"/>
          <w:szCs w:val="32"/>
        </w:rPr>
        <w:t>информации</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А.Харкевичу</w:t>
      </w:r>
      <w:r w:rsidR="00005CF4"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7</w:t>
      </w:r>
      <w:r w:rsidR="00005CF4"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элементе</w:t>
      </w:r>
      <w:r w:rsidR="00005CF4" w:rsidRPr="00375A4A">
        <w:rPr>
          <w:sz w:val="32"/>
          <w:szCs w:val="32"/>
        </w:rPr>
        <w:t xml:space="preserve"> </w:t>
      </w:r>
      <w:r w:rsidRPr="00375A4A">
        <w:rPr>
          <w:sz w:val="32"/>
          <w:szCs w:val="32"/>
        </w:rPr>
        <w:t>контура</w:t>
      </w:r>
      <w:r w:rsidR="00005CF4" w:rsidRPr="00375A4A">
        <w:rPr>
          <w:sz w:val="32"/>
          <w:szCs w:val="32"/>
        </w:rPr>
        <w:t xml:space="preserve"> </w:t>
      </w:r>
      <w:r w:rsidRPr="00375A4A">
        <w:rPr>
          <w:sz w:val="32"/>
          <w:szCs w:val="32"/>
        </w:rPr>
        <w:t>о</w:t>
      </w:r>
      <w:r w:rsidR="00005CF4" w:rsidRPr="00375A4A">
        <w:rPr>
          <w:sz w:val="32"/>
          <w:szCs w:val="32"/>
        </w:rPr>
        <w:t xml:space="preserve"> </w:t>
      </w:r>
      <w:r w:rsidRPr="00375A4A">
        <w:rPr>
          <w:sz w:val="32"/>
          <w:szCs w:val="32"/>
        </w:rPr>
        <w:t>принадлежности</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данным</w:t>
      </w:r>
      <w:r w:rsidR="00005CF4" w:rsidRPr="00375A4A">
        <w:rPr>
          <w:sz w:val="32"/>
          <w:szCs w:val="32"/>
        </w:rPr>
        <w:t xml:space="preserve"> </w:t>
      </w:r>
      <w:r w:rsidRPr="00375A4A">
        <w:rPr>
          <w:sz w:val="32"/>
          <w:szCs w:val="32"/>
        </w:rPr>
        <w:t>элеме</w:t>
      </w:r>
      <w:r w:rsidRPr="00375A4A">
        <w:rPr>
          <w:sz w:val="32"/>
          <w:szCs w:val="32"/>
        </w:rPr>
        <w:t>н</w:t>
      </w:r>
      <w:r w:rsidRPr="00375A4A">
        <w:rPr>
          <w:sz w:val="32"/>
          <w:szCs w:val="32"/>
        </w:rPr>
        <w:t>том</w:t>
      </w:r>
      <w:r w:rsidR="00005CF4" w:rsidRPr="00375A4A">
        <w:rPr>
          <w:sz w:val="32"/>
          <w:szCs w:val="32"/>
        </w:rPr>
        <w:t xml:space="preserve"> </w:t>
      </w:r>
      <w:r w:rsidRPr="00375A4A">
        <w:rPr>
          <w:sz w:val="32"/>
          <w:szCs w:val="32"/>
        </w:rPr>
        <w:t>контура</w:t>
      </w:r>
      <w:r w:rsidR="00005CF4" w:rsidRPr="00375A4A">
        <w:rPr>
          <w:sz w:val="32"/>
          <w:szCs w:val="32"/>
        </w:rPr>
        <w:t xml:space="preserve"> </w:t>
      </w:r>
      <w:r w:rsidRPr="00375A4A">
        <w:rPr>
          <w:sz w:val="32"/>
          <w:szCs w:val="32"/>
        </w:rPr>
        <w:t>к</w:t>
      </w:r>
      <w:r w:rsidR="00005CF4" w:rsidRPr="00375A4A">
        <w:rPr>
          <w:sz w:val="32"/>
          <w:szCs w:val="32"/>
        </w:rPr>
        <w:t xml:space="preserve"> </w:t>
      </w:r>
      <w:r w:rsidRPr="00375A4A">
        <w:rPr>
          <w:sz w:val="32"/>
          <w:szCs w:val="32"/>
        </w:rPr>
        <w:t>сорту</w:t>
      </w:r>
      <w:r w:rsidR="00005CF4" w:rsidRPr="00375A4A">
        <w:rPr>
          <w:sz w:val="32"/>
          <w:szCs w:val="32"/>
        </w:rPr>
        <w:t xml:space="preserve"> </w:t>
      </w:r>
      <w:r w:rsidRPr="00375A4A">
        <w:rPr>
          <w:sz w:val="32"/>
          <w:szCs w:val="32"/>
        </w:rPr>
        <w:t>винограда.</w:t>
      </w:r>
      <w:r w:rsidR="00005CF4" w:rsidRPr="00375A4A">
        <w:rPr>
          <w:sz w:val="32"/>
          <w:szCs w:val="32"/>
        </w:rPr>
        <w:t xml:space="preserve"> </w:t>
      </w:r>
      <w:r w:rsidRPr="00375A4A">
        <w:rPr>
          <w:sz w:val="32"/>
          <w:szCs w:val="32"/>
        </w:rPr>
        <w:t>Это</w:t>
      </w:r>
      <w:r w:rsidR="00005CF4" w:rsidRPr="00375A4A">
        <w:rPr>
          <w:sz w:val="32"/>
          <w:szCs w:val="32"/>
        </w:rPr>
        <w:t xml:space="preserve"> </w:t>
      </w:r>
      <w:r w:rsidRPr="00375A4A">
        <w:rPr>
          <w:sz w:val="32"/>
          <w:szCs w:val="32"/>
        </w:rPr>
        <w:t>количество</w:t>
      </w:r>
      <w:r w:rsidR="00005CF4" w:rsidRPr="00375A4A">
        <w:rPr>
          <w:sz w:val="32"/>
          <w:szCs w:val="32"/>
        </w:rPr>
        <w:t xml:space="preserve"> </w:t>
      </w:r>
      <w:r w:rsidRPr="00375A4A">
        <w:rPr>
          <w:sz w:val="32"/>
          <w:szCs w:val="32"/>
        </w:rPr>
        <w:t>информации</w:t>
      </w:r>
      <w:r w:rsidR="00005CF4" w:rsidRPr="00375A4A">
        <w:rPr>
          <w:sz w:val="32"/>
          <w:szCs w:val="32"/>
        </w:rPr>
        <w:t xml:space="preserve"> </w:t>
      </w:r>
      <w:r w:rsidRPr="00375A4A">
        <w:rPr>
          <w:sz w:val="32"/>
          <w:szCs w:val="32"/>
        </w:rPr>
        <w:t>в</w:t>
      </w:r>
      <w:r w:rsidRPr="00375A4A">
        <w:rPr>
          <w:sz w:val="32"/>
          <w:szCs w:val="32"/>
        </w:rPr>
        <w:t>ы</w:t>
      </w:r>
      <w:r w:rsidRPr="00375A4A">
        <w:rPr>
          <w:sz w:val="32"/>
          <w:szCs w:val="32"/>
        </w:rPr>
        <w:t>ражено</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миллибитах,</w:t>
      </w:r>
      <w:r w:rsidR="00005CF4" w:rsidRPr="00375A4A">
        <w:rPr>
          <w:sz w:val="32"/>
          <w:szCs w:val="32"/>
        </w:rPr>
        <w:t xml:space="preserve"> </w:t>
      </w:r>
      <w:r w:rsidR="00375361" w:rsidRPr="00375A4A">
        <w:rPr>
          <w:sz w:val="32"/>
          <w:szCs w:val="32"/>
        </w:rPr>
        <w:t>т. е.</w:t>
      </w:r>
      <w:r w:rsidR="00005CF4" w:rsidRPr="00375A4A">
        <w:rPr>
          <w:sz w:val="32"/>
          <w:szCs w:val="32"/>
        </w:rPr>
        <w:t xml:space="preserve"> </w:t>
      </w:r>
      <w:r w:rsidRPr="00375A4A">
        <w:rPr>
          <w:sz w:val="32"/>
          <w:szCs w:val="32"/>
        </w:rPr>
        <w:t>тысячных</w:t>
      </w:r>
      <w:r w:rsidR="00005CF4" w:rsidRPr="00375A4A">
        <w:rPr>
          <w:sz w:val="32"/>
          <w:szCs w:val="32"/>
        </w:rPr>
        <w:t xml:space="preserve"> </w:t>
      </w:r>
      <w:r w:rsidRPr="00375A4A">
        <w:rPr>
          <w:sz w:val="32"/>
          <w:szCs w:val="32"/>
        </w:rPr>
        <w:t>долях</w:t>
      </w:r>
      <w:r w:rsidR="00005CF4" w:rsidRPr="00375A4A">
        <w:rPr>
          <w:sz w:val="32"/>
          <w:szCs w:val="32"/>
        </w:rPr>
        <w:t xml:space="preserve"> </w:t>
      </w:r>
      <w:r w:rsidRPr="00375A4A">
        <w:rPr>
          <w:sz w:val="32"/>
          <w:szCs w:val="32"/>
        </w:rPr>
        <w:t>бита</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целью</w:t>
      </w:r>
      <w:r w:rsidR="00005CF4" w:rsidRPr="00375A4A">
        <w:rPr>
          <w:sz w:val="32"/>
          <w:szCs w:val="32"/>
        </w:rPr>
        <w:t xml:space="preserve"> </w:t>
      </w:r>
      <w:r w:rsidRPr="00375A4A">
        <w:rPr>
          <w:sz w:val="32"/>
          <w:szCs w:val="32"/>
        </w:rPr>
        <w:t>экон</w:t>
      </w:r>
      <w:r w:rsidRPr="00375A4A">
        <w:rPr>
          <w:sz w:val="32"/>
          <w:szCs w:val="32"/>
        </w:rPr>
        <w:t>о</w:t>
      </w:r>
      <w:r w:rsidRPr="00375A4A">
        <w:rPr>
          <w:sz w:val="32"/>
          <w:szCs w:val="32"/>
        </w:rPr>
        <w:t>мии</w:t>
      </w:r>
      <w:r w:rsidR="00005CF4" w:rsidRPr="00375A4A">
        <w:rPr>
          <w:sz w:val="32"/>
          <w:szCs w:val="32"/>
        </w:rPr>
        <w:t xml:space="preserve"> </w:t>
      </w:r>
      <w:r w:rsidRPr="00375A4A">
        <w:rPr>
          <w:sz w:val="32"/>
          <w:szCs w:val="32"/>
        </w:rPr>
        <w:t>знакомест</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таблице</w:t>
      </w:r>
      <w:r w:rsidR="00005CF4" w:rsidRPr="00375A4A">
        <w:rPr>
          <w:sz w:val="32"/>
          <w:szCs w:val="32"/>
        </w:rPr>
        <w:t xml:space="preserve"> </w:t>
      </w:r>
      <w:r w:rsidRPr="00375A4A">
        <w:rPr>
          <w:sz w:val="32"/>
          <w:szCs w:val="32"/>
        </w:rPr>
        <w:t>(</w:t>
      </w:r>
      <w:r w:rsidR="00042FD1" w:rsidRPr="00375A4A">
        <w:rPr>
          <w:sz w:val="32"/>
          <w:szCs w:val="32"/>
        </w:rPr>
        <w:t>т. к.</w:t>
      </w:r>
      <w:r w:rsidR="00005CF4" w:rsidRPr="00375A4A">
        <w:rPr>
          <w:sz w:val="32"/>
          <w:szCs w:val="32"/>
        </w:rPr>
        <w:t xml:space="preserve"> </w:t>
      </w:r>
      <w:r w:rsidRPr="00375A4A">
        <w:rPr>
          <w:sz w:val="32"/>
          <w:szCs w:val="32"/>
        </w:rPr>
        <w:t>все</w:t>
      </w:r>
      <w:r w:rsidR="00005CF4" w:rsidRPr="00375A4A">
        <w:rPr>
          <w:sz w:val="32"/>
          <w:szCs w:val="32"/>
        </w:rPr>
        <w:t xml:space="preserve"> </w:t>
      </w:r>
      <w:r w:rsidRPr="00375A4A">
        <w:rPr>
          <w:sz w:val="32"/>
          <w:szCs w:val="32"/>
        </w:rPr>
        <w:t>значения</w:t>
      </w:r>
      <w:r w:rsidR="00005CF4" w:rsidRPr="00375A4A">
        <w:rPr>
          <w:sz w:val="32"/>
          <w:szCs w:val="32"/>
        </w:rPr>
        <w:t xml:space="preserve"> </w:t>
      </w:r>
      <w:r w:rsidRPr="00375A4A">
        <w:rPr>
          <w:sz w:val="32"/>
          <w:szCs w:val="32"/>
        </w:rPr>
        <w:t>начинаются</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нуля</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запятой).</w:t>
      </w:r>
      <w:r w:rsidR="00005CF4" w:rsidRPr="00375A4A">
        <w:rPr>
          <w:sz w:val="32"/>
          <w:szCs w:val="32"/>
        </w:rPr>
        <w:t xml:space="preserve"> </w:t>
      </w:r>
      <w:r w:rsidRPr="00375A4A">
        <w:rPr>
          <w:sz w:val="32"/>
          <w:szCs w:val="32"/>
        </w:rPr>
        <w:t>Знак</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модуль</w:t>
      </w:r>
      <w:r w:rsidR="00005CF4" w:rsidRPr="00375A4A">
        <w:rPr>
          <w:sz w:val="32"/>
          <w:szCs w:val="32"/>
        </w:rPr>
        <w:t xml:space="preserve"> </w:t>
      </w:r>
      <w:r w:rsidRPr="00375A4A">
        <w:rPr>
          <w:sz w:val="32"/>
          <w:szCs w:val="32"/>
        </w:rPr>
        <w:t>значения</w:t>
      </w:r>
      <w:r w:rsidR="00005CF4" w:rsidRPr="00375A4A">
        <w:rPr>
          <w:sz w:val="32"/>
          <w:szCs w:val="32"/>
        </w:rPr>
        <w:t xml:space="preserve"> </w:t>
      </w:r>
      <w:r w:rsidRPr="00375A4A">
        <w:rPr>
          <w:sz w:val="32"/>
          <w:szCs w:val="32"/>
        </w:rPr>
        <w:t>отражают</w:t>
      </w:r>
      <w:r w:rsidR="00005CF4" w:rsidRPr="00375A4A">
        <w:rPr>
          <w:sz w:val="32"/>
          <w:szCs w:val="32"/>
        </w:rPr>
        <w:t xml:space="preserve"> </w:t>
      </w:r>
      <w:r w:rsidRPr="00375A4A">
        <w:rPr>
          <w:sz w:val="32"/>
          <w:szCs w:val="32"/>
        </w:rPr>
        <w:t>степень</w:t>
      </w:r>
      <w:r w:rsidR="00005CF4" w:rsidRPr="00375A4A">
        <w:rPr>
          <w:sz w:val="32"/>
          <w:szCs w:val="32"/>
        </w:rPr>
        <w:t xml:space="preserve"> </w:t>
      </w:r>
      <w:r w:rsidRPr="00375A4A">
        <w:rPr>
          <w:sz w:val="32"/>
          <w:szCs w:val="32"/>
        </w:rPr>
        <w:t>характерн</w:t>
      </w:r>
      <w:r w:rsidRPr="00375A4A">
        <w:rPr>
          <w:sz w:val="32"/>
          <w:szCs w:val="32"/>
        </w:rPr>
        <w:t>о</w:t>
      </w:r>
      <w:r w:rsidRPr="00375A4A">
        <w:rPr>
          <w:sz w:val="32"/>
          <w:szCs w:val="32"/>
        </w:rPr>
        <w:t>сти</w:t>
      </w:r>
      <w:r w:rsidR="00005CF4" w:rsidRPr="00375A4A">
        <w:rPr>
          <w:sz w:val="32"/>
          <w:szCs w:val="32"/>
        </w:rPr>
        <w:t xml:space="preserve"> </w:t>
      </w:r>
      <w:r w:rsidRPr="00375A4A">
        <w:rPr>
          <w:sz w:val="32"/>
          <w:szCs w:val="32"/>
        </w:rPr>
        <w:t>или</w:t>
      </w:r>
      <w:r w:rsidR="00005CF4" w:rsidRPr="00375A4A">
        <w:rPr>
          <w:sz w:val="32"/>
          <w:szCs w:val="32"/>
        </w:rPr>
        <w:t xml:space="preserve"> </w:t>
      </w:r>
      <w:r w:rsidRPr="00375A4A">
        <w:rPr>
          <w:sz w:val="32"/>
          <w:szCs w:val="32"/>
        </w:rPr>
        <w:t>не</w:t>
      </w:r>
      <w:r w:rsidR="00005CF4" w:rsidRPr="00375A4A">
        <w:rPr>
          <w:sz w:val="32"/>
          <w:szCs w:val="32"/>
        </w:rPr>
        <w:t xml:space="preserve"> </w:t>
      </w:r>
      <w:r w:rsidRPr="00375A4A">
        <w:rPr>
          <w:sz w:val="32"/>
          <w:szCs w:val="32"/>
        </w:rPr>
        <w:t>характерности</w:t>
      </w:r>
      <w:r w:rsidR="00005CF4" w:rsidRPr="00375A4A">
        <w:rPr>
          <w:sz w:val="32"/>
          <w:szCs w:val="32"/>
        </w:rPr>
        <w:t xml:space="preserve"> </w:t>
      </w:r>
      <w:r w:rsidRPr="00375A4A">
        <w:rPr>
          <w:sz w:val="32"/>
          <w:szCs w:val="32"/>
        </w:rPr>
        <w:t>соответствующего</w:t>
      </w:r>
      <w:r w:rsidR="00005CF4" w:rsidRPr="00375A4A">
        <w:rPr>
          <w:sz w:val="32"/>
          <w:szCs w:val="32"/>
        </w:rPr>
        <w:t xml:space="preserve"> </w:t>
      </w:r>
      <w:r w:rsidRPr="00375A4A">
        <w:rPr>
          <w:sz w:val="32"/>
          <w:szCs w:val="32"/>
        </w:rPr>
        <w:t>элемента</w:t>
      </w:r>
      <w:r w:rsidR="00005CF4" w:rsidRPr="00375A4A">
        <w:rPr>
          <w:sz w:val="32"/>
          <w:szCs w:val="32"/>
        </w:rPr>
        <w:t xml:space="preserve"> </w:t>
      </w:r>
      <w:r w:rsidRPr="00375A4A">
        <w:rPr>
          <w:sz w:val="32"/>
          <w:szCs w:val="32"/>
        </w:rPr>
        <w:t>контура</w:t>
      </w:r>
      <w:r w:rsidR="00005CF4" w:rsidRPr="00375A4A">
        <w:rPr>
          <w:sz w:val="32"/>
          <w:szCs w:val="32"/>
        </w:rPr>
        <w:t xml:space="preserve"> </w:t>
      </w:r>
      <w:r w:rsidRPr="00375A4A">
        <w:rPr>
          <w:sz w:val="32"/>
          <w:szCs w:val="32"/>
        </w:rPr>
        <w:t>данному</w:t>
      </w:r>
      <w:r w:rsidR="00005CF4" w:rsidRPr="00375A4A">
        <w:rPr>
          <w:sz w:val="32"/>
          <w:szCs w:val="32"/>
        </w:rPr>
        <w:t xml:space="preserve"> </w:t>
      </w:r>
      <w:r w:rsidRPr="00375A4A">
        <w:rPr>
          <w:sz w:val="32"/>
          <w:szCs w:val="32"/>
        </w:rPr>
        <w:t>сорту</w:t>
      </w:r>
      <w:r w:rsidR="00005CF4" w:rsidRPr="00375A4A">
        <w:rPr>
          <w:sz w:val="32"/>
          <w:szCs w:val="32"/>
        </w:rPr>
        <w:t xml:space="preserve"> </w:t>
      </w:r>
      <w:r w:rsidRPr="00375A4A">
        <w:rPr>
          <w:sz w:val="32"/>
          <w:szCs w:val="32"/>
        </w:rPr>
        <w:t>винограда.</w:t>
      </w:r>
      <w:r w:rsidR="00005CF4" w:rsidRPr="00375A4A">
        <w:rPr>
          <w:sz w:val="32"/>
          <w:szCs w:val="32"/>
        </w:rPr>
        <w:t xml:space="preserve"> </w:t>
      </w:r>
      <w:r w:rsidRPr="00375A4A">
        <w:rPr>
          <w:sz w:val="32"/>
          <w:szCs w:val="32"/>
        </w:rPr>
        <w:t>Положительные</w:t>
      </w:r>
      <w:r w:rsidR="00005CF4" w:rsidRPr="00375A4A">
        <w:rPr>
          <w:sz w:val="32"/>
          <w:szCs w:val="32"/>
        </w:rPr>
        <w:t xml:space="preserve"> </w:t>
      </w:r>
      <w:r w:rsidRPr="00375A4A">
        <w:rPr>
          <w:sz w:val="32"/>
          <w:szCs w:val="32"/>
        </w:rPr>
        <w:t>значения</w:t>
      </w:r>
      <w:r w:rsidR="00005CF4" w:rsidRPr="00375A4A">
        <w:rPr>
          <w:sz w:val="32"/>
          <w:szCs w:val="32"/>
        </w:rPr>
        <w:t xml:space="preserve"> </w:t>
      </w:r>
      <w:r w:rsidRPr="00375A4A">
        <w:rPr>
          <w:sz w:val="32"/>
          <w:szCs w:val="32"/>
        </w:rPr>
        <w:t>говорят</w:t>
      </w:r>
      <w:r w:rsidR="00005CF4" w:rsidRPr="00375A4A">
        <w:rPr>
          <w:sz w:val="32"/>
          <w:szCs w:val="32"/>
        </w:rPr>
        <w:t xml:space="preserve"> </w:t>
      </w:r>
      <w:r w:rsidRPr="00375A4A">
        <w:rPr>
          <w:sz w:val="32"/>
          <w:szCs w:val="32"/>
        </w:rPr>
        <w:t>о</w:t>
      </w:r>
      <w:r w:rsidR="00005CF4" w:rsidRPr="00375A4A">
        <w:rPr>
          <w:sz w:val="32"/>
          <w:szCs w:val="32"/>
        </w:rPr>
        <w:t xml:space="preserve"> </w:t>
      </w:r>
      <w:r w:rsidRPr="00375A4A">
        <w:rPr>
          <w:sz w:val="32"/>
          <w:szCs w:val="32"/>
        </w:rPr>
        <w:t>том,</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данный</w:t>
      </w:r>
      <w:r w:rsidR="00005CF4" w:rsidRPr="00375A4A">
        <w:rPr>
          <w:sz w:val="32"/>
          <w:szCs w:val="32"/>
        </w:rPr>
        <w:t xml:space="preserve"> </w:t>
      </w:r>
      <w:r w:rsidRPr="00375A4A">
        <w:rPr>
          <w:sz w:val="32"/>
          <w:szCs w:val="32"/>
        </w:rPr>
        <w:t>элемент</w:t>
      </w:r>
      <w:r w:rsidR="00005CF4" w:rsidRPr="00375A4A">
        <w:rPr>
          <w:sz w:val="32"/>
          <w:szCs w:val="32"/>
        </w:rPr>
        <w:t xml:space="preserve"> </w:t>
      </w:r>
      <w:r w:rsidRPr="00375A4A">
        <w:rPr>
          <w:sz w:val="32"/>
          <w:szCs w:val="32"/>
        </w:rPr>
        <w:t>контура</w:t>
      </w:r>
      <w:r w:rsidR="00005CF4" w:rsidRPr="00375A4A">
        <w:rPr>
          <w:sz w:val="32"/>
          <w:szCs w:val="32"/>
        </w:rPr>
        <w:t xml:space="preserve"> </w:t>
      </w:r>
      <w:r w:rsidRPr="00375A4A">
        <w:rPr>
          <w:sz w:val="32"/>
          <w:szCs w:val="32"/>
        </w:rPr>
        <w:t>характерен</w:t>
      </w:r>
      <w:r w:rsidR="00005CF4" w:rsidRPr="00375A4A">
        <w:rPr>
          <w:sz w:val="32"/>
          <w:szCs w:val="32"/>
        </w:rPr>
        <w:t xml:space="preserve"> </w:t>
      </w:r>
      <w:r w:rsidRPr="00375A4A">
        <w:rPr>
          <w:sz w:val="32"/>
          <w:szCs w:val="32"/>
        </w:rPr>
        <w:t>для</w:t>
      </w:r>
      <w:r w:rsidR="00005CF4" w:rsidRPr="00375A4A">
        <w:rPr>
          <w:sz w:val="32"/>
          <w:szCs w:val="32"/>
        </w:rPr>
        <w:t xml:space="preserve"> </w:t>
      </w:r>
      <w:r w:rsidRPr="00375A4A">
        <w:rPr>
          <w:sz w:val="32"/>
          <w:szCs w:val="32"/>
        </w:rPr>
        <w:t>данного</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винограда,</w:t>
      </w:r>
      <w:r w:rsidR="00005CF4" w:rsidRPr="00375A4A">
        <w:rPr>
          <w:sz w:val="32"/>
          <w:szCs w:val="32"/>
        </w:rPr>
        <w:t xml:space="preserve"> </w:t>
      </w:r>
      <w:r w:rsidRPr="00375A4A">
        <w:rPr>
          <w:sz w:val="32"/>
          <w:szCs w:val="32"/>
        </w:rPr>
        <w:t>а</w:t>
      </w:r>
      <w:r w:rsidR="00005CF4" w:rsidRPr="00375A4A">
        <w:rPr>
          <w:sz w:val="32"/>
          <w:szCs w:val="32"/>
        </w:rPr>
        <w:t xml:space="preserve"> </w:t>
      </w:r>
      <w:r w:rsidRPr="00375A4A">
        <w:rPr>
          <w:sz w:val="32"/>
          <w:szCs w:val="32"/>
        </w:rPr>
        <w:t>отрицательные</w:t>
      </w:r>
      <w:r w:rsidR="00005CF4"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о</w:t>
      </w:r>
      <w:r w:rsidR="00005CF4" w:rsidRPr="00375A4A">
        <w:rPr>
          <w:sz w:val="32"/>
          <w:szCs w:val="32"/>
        </w:rPr>
        <w:t xml:space="preserve"> </w:t>
      </w:r>
      <w:r w:rsidRPr="00375A4A">
        <w:rPr>
          <w:sz w:val="32"/>
          <w:szCs w:val="32"/>
        </w:rPr>
        <w:t>том,</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он</w:t>
      </w:r>
      <w:r w:rsidR="00005CF4" w:rsidRPr="00375A4A">
        <w:rPr>
          <w:sz w:val="32"/>
          <w:szCs w:val="32"/>
        </w:rPr>
        <w:t xml:space="preserve"> </w:t>
      </w:r>
      <w:r w:rsidRPr="00375A4A">
        <w:rPr>
          <w:sz w:val="32"/>
          <w:szCs w:val="32"/>
        </w:rPr>
        <w:t>не</w:t>
      </w:r>
      <w:r w:rsidR="00005CF4" w:rsidRPr="00375A4A">
        <w:rPr>
          <w:sz w:val="32"/>
          <w:szCs w:val="32"/>
        </w:rPr>
        <w:t xml:space="preserve"> </w:t>
      </w:r>
      <w:r w:rsidRPr="00375A4A">
        <w:rPr>
          <w:sz w:val="32"/>
          <w:szCs w:val="32"/>
        </w:rPr>
        <w:t>характерен.</w:t>
      </w:r>
      <w:r w:rsidR="00005CF4" w:rsidRPr="00375A4A">
        <w:rPr>
          <w:sz w:val="32"/>
          <w:szCs w:val="32"/>
        </w:rPr>
        <w:t xml:space="preserve"> </w:t>
      </w:r>
      <w:r w:rsidRPr="00375A4A">
        <w:rPr>
          <w:sz w:val="32"/>
          <w:szCs w:val="32"/>
        </w:rPr>
        <w:t>Ст</w:t>
      </w:r>
      <w:r w:rsidRPr="00375A4A">
        <w:rPr>
          <w:sz w:val="32"/>
          <w:szCs w:val="32"/>
        </w:rPr>
        <w:t>е</w:t>
      </w:r>
      <w:r w:rsidRPr="00375A4A">
        <w:rPr>
          <w:sz w:val="32"/>
          <w:szCs w:val="32"/>
        </w:rPr>
        <w:t>пень</w:t>
      </w:r>
      <w:r w:rsidR="00005CF4" w:rsidRPr="00375A4A">
        <w:rPr>
          <w:sz w:val="32"/>
          <w:szCs w:val="32"/>
        </w:rPr>
        <w:t xml:space="preserve"> </w:t>
      </w:r>
      <w:r w:rsidRPr="00375A4A">
        <w:rPr>
          <w:sz w:val="32"/>
          <w:szCs w:val="32"/>
        </w:rPr>
        <w:t>характерности</w:t>
      </w:r>
      <w:r w:rsidR="00005CF4" w:rsidRPr="00375A4A">
        <w:rPr>
          <w:sz w:val="32"/>
          <w:szCs w:val="32"/>
        </w:rPr>
        <w:t xml:space="preserve"> </w:t>
      </w:r>
      <w:r w:rsidRPr="00375A4A">
        <w:rPr>
          <w:sz w:val="32"/>
          <w:szCs w:val="32"/>
        </w:rPr>
        <w:t>или</w:t>
      </w:r>
      <w:r w:rsidR="00005CF4" w:rsidRPr="00375A4A">
        <w:rPr>
          <w:sz w:val="32"/>
          <w:szCs w:val="32"/>
        </w:rPr>
        <w:t xml:space="preserve"> </w:t>
      </w:r>
      <w:r w:rsidRPr="00375A4A">
        <w:rPr>
          <w:sz w:val="32"/>
          <w:szCs w:val="32"/>
        </w:rPr>
        <w:t>не</w:t>
      </w:r>
      <w:r w:rsidR="00005CF4" w:rsidRPr="00375A4A">
        <w:rPr>
          <w:sz w:val="32"/>
          <w:szCs w:val="32"/>
        </w:rPr>
        <w:t xml:space="preserve"> </w:t>
      </w:r>
      <w:r w:rsidRPr="00375A4A">
        <w:rPr>
          <w:sz w:val="32"/>
          <w:szCs w:val="32"/>
        </w:rPr>
        <w:t>характерности</w:t>
      </w:r>
      <w:r w:rsidR="00005CF4" w:rsidRPr="00375A4A">
        <w:rPr>
          <w:sz w:val="32"/>
          <w:szCs w:val="32"/>
        </w:rPr>
        <w:t xml:space="preserve"> </w:t>
      </w:r>
      <w:r w:rsidRPr="00375A4A">
        <w:rPr>
          <w:sz w:val="32"/>
          <w:szCs w:val="32"/>
        </w:rPr>
        <w:t>выражается</w:t>
      </w:r>
      <w:r w:rsidR="00005CF4" w:rsidRPr="00375A4A">
        <w:rPr>
          <w:sz w:val="32"/>
          <w:szCs w:val="32"/>
        </w:rPr>
        <w:t xml:space="preserve"> </w:t>
      </w:r>
      <w:r w:rsidRPr="00375A4A">
        <w:rPr>
          <w:sz w:val="32"/>
          <w:szCs w:val="32"/>
        </w:rPr>
        <w:t>модулем</w:t>
      </w:r>
      <w:r w:rsidR="00005CF4" w:rsidRPr="00375A4A">
        <w:rPr>
          <w:sz w:val="32"/>
          <w:szCs w:val="32"/>
        </w:rPr>
        <w:t xml:space="preserve"> </w:t>
      </w:r>
      <w:r w:rsidRPr="00375A4A">
        <w:rPr>
          <w:sz w:val="32"/>
          <w:szCs w:val="32"/>
        </w:rPr>
        <w:t>значения.</w:t>
      </w:r>
      <w:r w:rsidR="00005CF4" w:rsidRPr="00375A4A">
        <w:rPr>
          <w:sz w:val="32"/>
          <w:szCs w:val="32"/>
        </w:rPr>
        <w:t xml:space="preserve"> </w:t>
      </w:r>
      <w:r w:rsidRPr="00375A4A">
        <w:rPr>
          <w:sz w:val="32"/>
          <w:szCs w:val="32"/>
        </w:rPr>
        <w:t>Пустые</w:t>
      </w:r>
      <w:r w:rsidR="00005CF4" w:rsidRPr="00375A4A">
        <w:rPr>
          <w:sz w:val="32"/>
          <w:szCs w:val="32"/>
        </w:rPr>
        <w:t xml:space="preserve"> </w:t>
      </w:r>
      <w:r w:rsidRPr="00375A4A">
        <w:rPr>
          <w:sz w:val="32"/>
          <w:szCs w:val="32"/>
        </w:rPr>
        <w:t>значения</w:t>
      </w:r>
      <w:r w:rsidR="00005CF4" w:rsidRPr="00375A4A">
        <w:rPr>
          <w:sz w:val="32"/>
          <w:szCs w:val="32"/>
        </w:rPr>
        <w:t xml:space="preserve"> </w:t>
      </w:r>
      <w:r w:rsidRPr="00375A4A">
        <w:rPr>
          <w:sz w:val="32"/>
          <w:szCs w:val="32"/>
        </w:rPr>
        <w:t>соответствуют</w:t>
      </w:r>
      <w:r w:rsidR="00005CF4" w:rsidRPr="00375A4A">
        <w:rPr>
          <w:sz w:val="32"/>
          <w:szCs w:val="32"/>
        </w:rPr>
        <w:t xml:space="preserve"> </w:t>
      </w:r>
      <w:r w:rsidRPr="00375A4A">
        <w:rPr>
          <w:sz w:val="32"/>
          <w:szCs w:val="32"/>
        </w:rPr>
        <w:t>случаю,</w:t>
      </w:r>
      <w:r w:rsidR="00005CF4" w:rsidRPr="00375A4A">
        <w:rPr>
          <w:sz w:val="32"/>
          <w:szCs w:val="32"/>
        </w:rPr>
        <w:t xml:space="preserve"> </w:t>
      </w:r>
      <w:r w:rsidRPr="00375A4A">
        <w:rPr>
          <w:sz w:val="32"/>
          <w:szCs w:val="32"/>
        </w:rPr>
        <w:t>когда</w:t>
      </w:r>
      <w:r w:rsidR="00005CF4" w:rsidRPr="00375A4A">
        <w:rPr>
          <w:sz w:val="32"/>
          <w:szCs w:val="32"/>
        </w:rPr>
        <w:t xml:space="preserve"> </w:t>
      </w:r>
      <w:r w:rsidRPr="00375A4A">
        <w:rPr>
          <w:sz w:val="32"/>
          <w:szCs w:val="32"/>
        </w:rPr>
        <w:t>данный</w:t>
      </w:r>
      <w:r w:rsidR="00005CF4" w:rsidRPr="00375A4A">
        <w:rPr>
          <w:sz w:val="32"/>
          <w:szCs w:val="32"/>
        </w:rPr>
        <w:t xml:space="preserve"> </w:t>
      </w:r>
      <w:r w:rsidRPr="00375A4A">
        <w:rPr>
          <w:sz w:val="32"/>
          <w:szCs w:val="32"/>
        </w:rPr>
        <w:t>элемент</w:t>
      </w:r>
      <w:r w:rsidR="00005CF4" w:rsidRPr="00375A4A">
        <w:rPr>
          <w:sz w:val="32"/>
          <w:szCs w:val="32"/>
        </w:rPr>
        <w:t xml:space="preserve"> </w:t>
      </w:r>
      <w:r w:rsidRPr="00375A4A">
        <w:rPr>
          <w:sz w:val="32"/>
          <w:szCs w:val="32"/>
        </w:rPr>
        <w:t>контура</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никогда</w:t>
      </w:r>
      <w:r w:rsidR="00005CF4" w:rsidRPr="00375A4A">
        <w:rPr>
          <w:sz w:val="32"/>
          <w:szCs w:val="32"/>
        </w:rPr>
        <w:t xml:space="preserve"> </w:t>
      </w:r>
      <w:r w:rsidRPr="00375A4A">
        <w:rPr>
          <w:sz w:val="32"/>
          <w:szCs w:val="32"/>
        </w:rPr>
        <w:t>не</w:t>
      </w:r>
      <w:r w:rsidR="00005CF4" w:rsidRPr="00375A4A">
        <w:rPr>
          <w:sz w:val="32"/>
          <w:szCs w:val="32"/>
        </w:rPr>
        <w:t xml:space="preserve"> </w:t>
      </w:r>
      <w:r w:rsidRPr="00375A4A">
        <w:rPr>
          <w:sz w:val="32"/>
          <w:szCs w:val="32"/>
        </w:rPr>
        <w:t>встречался</w:t>
      </w:r>
      <w:r w:rsidR="00005CF4" w:rsidRPr="00375A4A">
        <w:rPr>
          <w:sz w:val="32"/>
          <w:szCs w:val="32"/>
        </w:rPr>
        <w:t xml:space="preserve"> </w:t>
      </w:r>
      <w:r w:rsidRPr="00375A4A">
        <w:rPr>
          <w:sz w:val="32"/>
          <w:szCs w:val="32"/>
        </w:rPr>
        <w:t>у</w:t>
      </w:r>
      <w:r w:rsidR="00005CF4" w:rsidRPr="00375A4A">
        <w:rPr>
          <w:sz w:val="32"/>
          <w:szCs w:val="32"/>
        </w:rPr>
        <w:t xml:space="preserve"> </w:t>
      </w:r>
      <w:r w:rsidRPr="00375A4A">
        <w:rPr>
          <w:sz w:val="32"/>
          <w:szCs w:val="32"/>
        </w:rPr>
        <w:t>данного</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данным</w:t>
      </w:r>
      <w:r w:rsidR="00005CF4" w:rsidRPr="00375A4A">
        <w:rPr>
          <w:sz w:val="32"/>
          <w:szCs w:val="32"/>
        </w:rPr>
        <w:t xml:space="preserve"> </w:t>
      </w:r>
      <w:r w:rsidRPr="00375A4A">
        <w:rPr>
          <w:sz w:val="32"/>
          <w:szCs w:val="32"/>
        </w:rPr>
        <w:t>обучающей</w:t>
      </w:r>
      <w:r w:rsidR="00005CF4" w:rsidRPr="00375A4A">
        <w:rPr>
          <w:sz w:val="32"/>
          <w:szCs w:val="32"/>
        </w:rPr>
        <w:t xml:space="preserve"> </w:t>
      </w:r>
      <w:r w:rsidRPr="00375A4A">
        <w:rPr>
          <w:sz w:val="32"/>
          <w:szCs w:val="32"/>
        </w:rPr>
        <w:t>выборки.</w:t>
      </w:r>
      <w:r w:rsidR="00005CF4" w:rsidRPr="00375A4A">
        <w:rPr>
          <w:sz w:val="32"/>
          <w:szCs w:val="32"/>
        </w:rPr>
        <w:t xml:space="preserve"> </w:t>
      </w:r>
      <w:r w:rsidRPr="00375A4A">
        <w:rPr>
          <w:sz w:val="32"/>
          <w:szCs w:val="32"/>
        </w:rPr>
        <w:t>Положительные</w:t>
      </w:r>
      <w:r w:rsidR="00005CF4" w:rsidRPr="00375A4A">
        <w:rPr>
          <w:sz w:val="32"/>
          <w:szCs w:val="32"/>
        </w:rPr>
        <w:t xml:space="preserve"> </w:t>
      </w:r>
      <w:r w:rsidRPr="00375A4A">
        <w:rPr>
          <w:sz w:val="32"/>
          <w:szCs w:val="32"/>
        </w:rPr>
        <w:t>значения</w:t>
      </w:r>
      <w:r w:rsidR="00005CF4" w:rsidRPr="00375A4A">
        <w:rPr>
          <w:sz w:val="32"/>
          <w:szCs w:val="32"/>
        </w:rPr>
        <w:t xml:space="preserve"> </w:t>
      </w:r>
      <w:r w:rsidRPr="00375A4A">
        <w:rPr>
          <w:sz w:val="32"/>
          <w:szCs w:val="32"/>
        </w:rPr>
        <w:t>получ</w:t>
      </w:r>
      <w:r w:rsidRPr="00375A4A">
        <w:rPr>
          <w:sz w:val="32"/>
          <w:szCs w:val="32"/>
        </w:rPr>
        <w:t>а</w:t>
      </w:r>
      <w:r w:rsidRPr="00375A4A">
        <w:rPr>
          <w:sz w:val="32"/>
          <w:szCs w:val="32"/>
        </w:rPr>
        <w:t>ются,</w:t>
      </w:r>
      <w:r w:rsidR="00005CF4" w:rsidRPr="00375A4A">
        <w:rPr>
          <w:sz w:val="32"/>
          <w:szCs w:val="32"/>
        </w:rPr>
        <w:t xml:space="preserve"> </w:t>
      </w:r>
      <w:r w:rsidRPr="00375A4A">
        <w:rPr>
          <w:sz w:val="32"/>
          <w:szCs w:val="32"/>
        </w:rPr>
        <w:t>если</w:t>
      </w:r>
      <w:r w:rsidR="00005CF4" w:rsidRPr="00375A4A">
        <w:rPr>
          <w:sz w:val="32"/>
          <w:szCs w:val="32"/>
        </w:rPr>
        <w:t xml:space="preserve"> </w:t>
      </w:r>
      <w:r w:rsidRPr="00375A4A">
        <w:rPr>
          <w:sz w:val="32"/>
          <w:szCs w:val="32"/>
        </w:rPr>
        <w:t>данный</w:t>
      </w:r>
      <w:r w:rsidR="00005CF4" w:rsidRPr="00375A4A">
        <w:rPr>
          <w:sz w:val="32"/>
          <w:szCs w:val="32"/>
        </w:rPr>
        <w:t xml:space="preserve"> </w:t>
      </w:r>
      <w:r w:rsidRPr="00375A4A">
        <w:rPr>
          <w:sz w:val="32"/>
          <w:szCs w:val="32"/>
        </w:rPr>
        <w:t>элемент</w:t>
      </w:r>
      <w:r w:rsidR="00005CF4" w:rsidRPr="00375A4A">
        <w:rPr>
          <w:sz w:val="32"/>
          <w:szCs w:val="32"/>
        </w:rPr>
        <w:t xml:space="preserve"> </w:t>
      </w:r>
      <w:r w:rsidRPr="00375A4A">
        <w:rPr>
          <w:sz w:val="32"/>
          <w:szCs w:val="32"/>
        </w:rPr>
        <w:t>контура</w:t>
      </w:r>
      <w:r w:rsidR="00005CF4" w:rsidRPr="00375A4A">
        <w:rPr>
          <w:sz w:val="32"/>
          <w:szCs w:val="32"/>
        </w:rPr>
        <w:t xml:space="preserve"> </w:t>
      </w:r>
      <w:r w:rsidRPr="00375A4A">
        <w:rPr>
          <w:sz w:val="32"/>
          <w:szCs w:val="32"/>
        </w:rPr>
        <w:t>встречается</w:t>
      </w:r>
      <w:r w:rsidR="00005CF4" w:rsidRPr="00375A4A">
        <w:rPr>
          <w:sz w:val="32"/>
          <w:szCs w:val="32"/>
        </w:rPr>
        <w:t xml:space="preserve"> </w:t>
      </w:r>
      <w:r w:rsidRPr="00375A4A">
        <w:rPr>
          <w:sz w:val="32"/>
          <w:szCs w:val="32"/>
        </w:rPr>
        <w:t>у</w:t>
      </w:r>
      <w:r w:rsidR="00005CF4" w:rsidRPr="00375A4A">
        <w:rPr>
          <w:sz w:val="32"/>
          <w:szCs w:val="32"/>
        </w:rPr>
        <w:t xml:space="preserve"> </w:t>
      </w:r>
      <w:r w:rsidRPr="00375A4A">
        <w:rPr>
          <w:sz w:val="32"/>
          <w:szCs w:val="32"/>
        </w:rPr>
        <w:t>данного</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более</w:t>
      </w:r>
      <w:r w:rsidR="00005CF4" w:rsidRPr="00375A4A">
        <w:rPr>
          <w:sz w:val="32"/>
          <w:szCs w:val="32"/>
        </w:rPr>
        <w:t xml:space="preserve"> </w:t>
      </w:r>
      <w:r w:rsidRPr="00375A4A">
        <w:rPr>
          <w:sz w:val="32"/>
          <w:szCs w:val="32"/>
        </w:rPr>
        <w:t>высокой</w:t>
      </w:r>
      <w:r w:rsidR="00005CF4" w:rsidRPr="00375A4A">
        <w:rPr>
          <w:sz w:val="32"/>
          <w:szCs w:val="32"/>
        </w:rPr>
        <w:t xml:space="preserve"> </w:t>
      </w:r>
      <w:r w:rsidRPr="00375A4A">
        <w:rPr>
          <w:sz w:val="32"/>
          <w:szCs w:val="32"/>
        </w:rPr>
        <w:t>вероятностью,</w:t>
      </w:r>
      <w:r w:rsidR="00005CF4" w:rsidRPr="00375A4A">
        <w:rPr>
          <w:sz w:val="32"/>
          <w:szCs w:val="32"/>
        </w:rPr>
        <w:t xml:space="preserve"> </w:t>
      </w:r>
      <w:r w:rsidRPr="00375A4A">
        <w:rPr>
          <w:sz w:val="32"/>
          <w:szCs w:val="32"/>
        </w:rPr>
        <w:t>чем</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среднем</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выборке,</w:t>
      </w:r>
      <w:r w:rsidR="00005CF4" w:rsidRPr="00375A4A">
        <w:rPr>
          <w:sz w:val="32"/>
          <w:szCs w:val="32"/>
        </w:rPr>
        <w:t xml:space="preserve"> </w:t>
      </w:r>
      <w:r w:rsidRPr="00375A4A">
        <w:rPr>
          <w:sz w:val="32"/>
          <w:szCs w:val="32"/>
        </w:rPr>
        <w:t>а</w:t>
      </w:r>
      <w:r w:rsidR="00005CF4" w:rsidRPr="00375A4A">
        <w:rPr>
          <w:sz w:val="32"/>
          <w:szCs w:val="32"/>
        </w:rPr>
        <w:t xml:space="preserve"> </w:t>
      </w:r>
      <w:r w:rsidRPr="00375A4A">
        <w:rPr>
          <w:sz w:val="32"/>
          <w:szCs w:val="32"/>
        </w:rPr>
        <w:t>отр</w:t>
      </w:r>
      <w:r w:rsidRPr="00375A4A">
        <w:rPr>
          <w:sz w:val="32"/>
          <w:szCs w:val="32"/>
        </w:rPr>
        <w:t>и</w:t>
      </w:r>
      <w:r w:rsidRPr="00375A4A">
        <w:rPr>
          <w:sz w:val="32"/>
          <w:szCs w:val="32"/>
        </w:rPr>
        <w:t>цательные</w:t>
      </w:r>
      <w:r w:rsidR="00005CF4"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если</w:t>
      </w:r>
      <w:r w:rsidR="00005CF4" w:rsidRPr="00375A4A">
        <w:rPr>
          <w:sz w:val="32"/>
          <w:szCs w:val="32"/>
        </w:rPr>
        <w:t xml:space="preserve"> </w:t>
      </w:r>
      <w:r w:rsidRPr="00375A4A">
        <w:rPr>
          <w:sz w:val="32"/>
          <w:szCs w:val="32"/>
        </w:rPr>
        <w:t>реже,</w:t>
      </w:r>
      <w:r w:rsidR="00005CF4" w:rsidRPr="00375A4A">
        <w:rPr>
          <w:sz w:val="32"/>
          <w:szCs w:val="32"/>
        </w:rPr>
        <w:t xml:space="preserve"> </w:t>
      </w:r>
      <w:r w:rsidRPr="00375A4A">
        <w:rPr>
          <w:sz w:val="32"/>
          <w:szCs w:val="32"/>
        </w:rPr>
        <w:t>чем</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среднем</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выборке.</w:t>
      </w:r>
      <w:r w:rsidR="00005CF4" w:rsidRPr="00375A4A">
        <w:rPr>
          <w:sz w:val="32"/>
          <w:szCs w:val="32"/>
        </w:rPr>
        <w:t xml:space="preserve"> </w:t>
      </w:r>
      <w:r w:rsidRPr="00375A4A">
        <w:rPr>
          <w:sz w:val="32"/>
          <w:szCs w:val="32"/>
        </w:rPr>
        <w:t>Подробнее</w:t>
      </w:r>
      <w:r w:rsidR="00005CF4" w:rsidRPr="00375A4A">
        <w:rPr>
          <w:sz w:val="32"/>
          <w:szCs w:val="32"/>
        </w:rPr>
        <w:t xml:space="preserve"> </w:t>
      </w:r>
      <w:r w:rsidRPr="00375A4A">
        <w:rPr>
          <w:sz w:val="32"/>
          <w:szCs w:val="32"/>
        </w:rPr>
        <w:t>о</w:t>
      </w:r>
      <w:r w:rsidR="00005CF4" w:rsidRPr="00375A4A">
        <w:rPr>
          <w:sz w:val="32"/>
          <w:szCs w:val="32"/>
        </w:rPr>
        <w:t xml:space="preserve"> </w:t>
      </w:r>
      <w:r w:rsidRPr="00375A4A">
        <w:rPr>
          <w:sz w:val="32"/>
          <w:szCs w:val="32"/>
        </w:rPr>
        <w:t>способах</w:t>
      </w:r>
      <w:r w:rsidR="00005CF4" w:rsidRPr="00375A4A">
        <w:rPr>
          <w:sz w:val="32"/>
          <w:szCs w:val="32"/>
        </w:rPr>
        <w:t xml:space="preserve"> </w:t>
      </w:r>
      <w:r w:rsidRPr="00375A4A">
        <w:rPr>
          <w:sz w:val="32"/>
          <w:szCs w:val="32"/>
        </w:rPr>
        <w:t>расчета</w:t>
      </w:r>
      <w:r w:rsidR="00005CF4" w:rsidRPr="00375A4A">
        <w:rPr>
          <w:sz w:val="32"/>
          <w:szCs w:val="32"/>
        </w:rPr>
        <w:t xml:space="preserve"> </w:t>
      </w:r>
      <w:r w:rsidRPr="00375A4A">
        <w:rPr>
          <w:sz w:val="32"/>
          <w:szCs w:val="32"/>
        </w:rPr>
        <w:t>статистических</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когнитивных</w:t>
      </w:r>
      <w:r w:rsidR="00005CF4" w:rsidRPr="00375A4A">
        <w:rPr>
          <w:sz w:val="32"/>
          <w:szCs w:val="32"/>
        </w:rPr>
        <w:t xml:space="preserve"> </w:t>
      </w:r>
      <w:r w:rsidRPr="00375A4A">
        <w:rPr>
          <w:sz w:val="32"/>
          <w:szCs w:val="32"/>
        </w:rPr>
        <w:t>моделей</w:t>
      </w:r>
      <w:r w:rsidR="00005CF4" w:rsidRPr="00375A4A">
        <w:rPr>
          <w:sz w:val="32"/>
          <w:szCs w:val="32"/>
        </w:rPr>
        <w:t xml:space="preserve"> </w:t>
      </w:r>
      <w:r w:rsidRPr="00375A4A">
        <w:rPr>
          <w:sz w:val="32"/>
          <w:szCs w:val="32"/>
        </w:rPr>
        <w:t>в</w:t>
      </w:r>
      <w:r w:rsidR="00005CF4" w:rsidRPr="00375A4A">
        <w:rPr>
          <w:sz w:val="32"/>
          <w:szCs w:val="32"/>
        </w:rPr>
        <w:t xml:space="preserve"> </w:t>
      </w:r>
      <w:r w:rsidR="00715E2E" w:rsidRPr="00375A4A">
        <w:rPr>
          <w:sz w:val="32"/>
          <w:szCs w:val="32"/>
        </w:rPr>
        <w:t>АСК-анализ</w:t>
      </w:r>
      <w:r w:rsidRPr="00375A4A">
        <w:rPr>
          <w:sz w:val="32"/>
          <w:szCs w:val="32"/>
        </w:rPr>
        <w:t>е</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системе</w:t>
      </w:r>
      <w:r w:rsidR="00005CF4" w:rsidRPr="00375A4A">
        <w:rPr>
          <w:sz w:val="32"/>
          <w:szCs w:val="32"/>
        </w:rPr>
        <w:t xml:space="preserve"> </w:t>
      </w:r>
      <w:r w:rsidRPr="00375A4A">
        <w:rPr>
          <w:sz w:val="32"/>
          <w:szCs w:val="32"/>
        </w:rPr>
        <w:t>«Эйдос»</w:t>
      </w:r>
      <w:r w:rsidR="00005CF4" w:rsidRPr="00375A4A">
        <w:rPr>
          <w:sz w:val="32"/>
          <w:szCs w:val="32"/>
        </w:rPr>
        <w:t xml:space="preserve"> </w:t>
      </w:r>
      <w:r w:rsidRPr="00375A4A">
        <w:rPr>
          <w:sz w:val="32"/>
          <w:szCs w:val="32"/>
        </w:rPr>
        <w:t>можно</w:t>
      </w:r>
      <w:r w:rsidR="00005CF4" w:rsidRPr="00375A4A">
        <w:rPr>
          <w:sz w:val="32"/>
          <w:szCs w:val="32"/>
        </w:rPr>
        <w:t xml:space="preserve"> </w:t>
      </w:r>
      <w:r w:rsidRPr="00375A4A">
        <w:rPr>
          <w:sz w:val="32"/>
          <w:szCs w:val="32"/>
        </w:rPr>
        <w:t>ознакомится</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работе</w:t>
      </w:r>
      <w:r w:rsidR="00005CF4" w:rsidRPr="00375A4A">
        <w:rPr>
          <w:sz w:val="32"/>
          <w:szCs w:val="32"/>
        </w:rPr>
        <w:t xml:space="preserve"> </w:t>
      </w:r>
      <w:r w:rsidRPr="00375A4A">
        <w:rPr>
          <w:sz w:val="32"/>
          <w:szCs w:val="32"/>
        </w:rPr>
        <w:t>[7]</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других</w:t>
      </w:r>
      <w:r w:rsidR="00005CF4" w:rsidRPr="00375A4A">
        <w:rPr>
          <w:sz w:val="32"/>
          <w:szCs w:val="32"/>
        </w:rPr>
        <w:t xml:space="preserve"> </w:t>
      </w:r>
      <w:r w:rsidRPr="00375A4A">
        <w:rPr>
          <w:sz w:val="32"/>
          <w:szCs w:val="32"/>
        </w:rPr>
        <w:t>работах</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этой</w:t>
      </w:r>
      <w:r w:rsidR="00005CF4" w:rsidRPr="00375A4A">
        <w:rPr>
          <w:sz w:val="32"/>
          <w:szCs w:val="32"/>
        </w:rPr>
        <w:t xml:space="preserve"> </w:t>
      </w:r>
      <w:r w:rsidRPr="00375A4A">
        <w:rPr>
          <w:sz w:val="32"/>
          <w:szCs w:val="32"/>
        </w:rPr>
        <w:t>проблематике.</w:t>
      </w:r>
    </w:p>
    <w:p w:rsidR="0085133D" w:rsidRPr="00375A4A" w:rsidRDefault="0085133D" w:rsidP="00E81885">
      <w:pPr>
        <w:ind w:firstLine="709"/>
        <w:jc w:val="both"/>
        <w:rPr>
          <w:sz w:val="32"/>
          <w:szCs w:val="32"/>
        </w:rPr>
      </w:pPr>
      <w:r w:rsidRPr="00375A4A">
        <w:rPr>
          <w:sz w:val="32"/>
          <w:szCs w:val="32"/>
        </w:rPr>
        <w:t>Модели обобщенных образов листьев содержатся в когн</w:t>
      </w:r>
      <w:r w:rsidRPr="00375A4A">
        <w:rPr>
          <w:sz w:val="32"/>
          <w:szCs w:val="32"/>
        </w:rPr>
        <w:t>и</w:t>
      </w:r>
      <w:r w:rsidRPr="00375A4A">
        <w:rPr>
          <w:sz w:val="32"/>
          <w:szCs w:val="32"/>
        </w:rPr>
        <w:t>тивных моделях INF1 – INF7, фрагмент одной из которых прив</w:t>
      </w:r>
      <w:r w:rsidRPr="00375A4A">
        <w:rPr>
          <w:sz w:val="32"/>
          <w:szCs w:val="32"/>
        </w:rPr>
        <w:t>е</w:t>
      </w:r>
      <w:r w:rsidRPr="00375A4A">
        <w:rPr>
          <w:sz w:val="32"/>
          <w:szCs w:val="32"/>
        </w:rPr>
        <w:t>ден в таблице 3. Такая модель представляет собой вектор, коо</w:t>
      </w:r>
      <w:r w:rsidRPr="00375A4A">
        <w:rPr>
          <w:sz w:val="32"/>
          <w:szCs w:val="32"/>
        </w:rPr>
        <w:t>р</w:t>
      </w:r>
      <w:r w:rsidRPr="00375A4A">
        <w:rPr>
          <w:sz w:val="32"/>
          <w:szCs w:val="32"/>
        </w:rPr>
        <w:t>динатами которого являются частные критерии, в частности в моделях INF1 и INF2 – количество информации [7]. Синтез и в</w:t>
      </w:r>
      <w:r w:rsidRPr="00375A4A">
        <w:rPr>
          <w:sz w:val="32"/>
          <w:szCs w:val="32"/>
        </w:rPr>
        <w:t>е</w:t>
      </w:r>
      <w:r w:rsidRPr="00375A4A">
        <w:rPr>
          <w:sz w:val="32"/>
          <w:szCs w:val="32"/>
        </w:rPr>
        <w:t>рификация этих моделей осуществляется в режиме 3.5 и подро</w:t>
      </w:r>
      <w:r w:rsidRPr="00375A4A">
        <w:rPr>
          <w:sz w:val="32"/>
          <w:szCs w:val="32"/>
        </w:rPr>
        <w:t>б</w:t>
      </w:r>
      <w:r w:rsidRPr="00375A4A">
        <w:rPr>
          <w:sz w:val="32"/>
          <w:szCs w:val="32"/>
        </w:rPr>
        <w:t>но описаны в данной работе выше. Наименования этих моделей приведены на рисунках 10 и 11, а подробнее они описаны в раб</w:t>
      </w:r>
      <w:r w:rsidRPr="00375A4A">
        <w:rPr>
          <w:sz w:val="32"/>
          <w:szCs w:val="32"/>
        </w:rPr>
        <w:t>о</w:t>
      </w:r>
      <w:r w:rsidRPr="00375A4A">
        <w:rPr>
          <w:sz w:val="32"/>
          <w:szCs w:val="32"/>
        </w:rPr>
        <w:t xml:space="preserve">те [7] и других работах, посвященных </w:t>
      </w:r>
      <w:r w:rsidR="00715E2E" w:rsidRPr="00375A4A">
        <w:rPr>
          <w:sz w:val="32"/>
          <w:szCs w:val="32"/>
        </w:rPr>
        <w:t>АСК-анализ</w:t>
      </w:r>
      <w:r w:rsidRPr="00375A4A">
        <w:rPr>
          <w:sz w:val="32"/>
          <w:szCs w:val="32"/>
        </w:rPr>
        <w:t>у</w:t>
      </w:r>
      <w:r w:rsidRPr="00375A4A">
        <w:rPr>
          <w:sz w:val="32"/>
          <w:szCs w:val="32"/>
        </w:rPr>
        <w:footnoteReference w:id="15"/>
      </w:r>
      <w:r w:rsidRPr="00375A4A">
        <w:rPr>
          <w:sz w:val="32"/>
          <w:szCs w:val="32"/>
        </w:rPr>
        <w:t>.</w:t>
      </w:r>
    </w:p>
    <w:p w:rsidR="0085133D" w:rsidRPr="00375A4A" w:rsidRDefault="0085133D" w:rsidP="00E81885">
      <w:pPr>
        <w:ind w:firstLine="709"/>
        <w:jc w:val="both"/>
        <w:rPr>
          <w:sz w:val="32"/>
          <w:szCs w:val="32"/>
        </w:rPr>
      </w:pPr>
      <w:r w:rsidRPr="00375A4A">
        <w:rPr>
          <w:sz w:val="32"/>
          <w:szCs w:val="32"/>
        </w:rPr>
        <w:lastRenderedPageBreak/>
        <w:t>Модели конкретных листьев с применением теории инфо</w:t>
      </w:r>
      <w:r w:rsidRPr="00375A4A">
        <w:rPr>
          <w:sz w:val="32"/>
          <w:szCs w:val="32"/>
        </w:rPr>
        <w:t>р</w:t>
      </w:r>
      <w:r w:rsidRPr="00375A4A">
        <w:rPr>
          <w:sz w:val="32"/>
          <w:szCs w:val="32"/>
        </w:rPr>
        <w:t xml:space="preserve">мации представляют собой количество информации в элементах их контуров о том, что эти листья принадлежат определенным сортам. В соответствии с подходом, развиваемым в </w:t>
      </w:r>
      <w:r w:rsidR="00715E2E" w:rsidRPr="00375A4A">
        <w:rPr>
          <w:sz w:val="32"/>
          <w:szCs w:val="32"/>
        </w:rPr>
        <w:t>АСК-анализ</w:t>
      </w:r>
      <w:r w:rsidRPr="00375A4A">
        <w:rPr>
          <w:sz w:val="32"/>
          <w:szCs w:val="32"/>
        </w:rPr>
        <w:t>е и реализованным в системе «Эйдос», считается, что лист отн</w:t>
      </w:r>
      <w:r w:rsidRPr="00375A4A">
        <w:rPr>
          <w:sz w:val="32"/>
          <w:szCs w:val="32"/>
        </w:rPr>
        <w:t>о</w:t>
      </w:r>
      <w:r w:rsidRPr="00375A4A">
        <w:rPr>
          <w:sz w:val="32"/>
          <w:szCs w:val="32"/>
        </w:rPr>
        <w:t xml:space="preserve">сится к тому сорту винограда, о принадлежности к которому в элементах его контура содержится больше всего информации, </w:t>
      </w:r>
      <w:r w:rsidR="00375361" w:rsidRPr="00375A4A">
        <w:rPr>
          <w:sz w:val="32"/>
          <w:szCs w:val="32"/>
        </w:rPr>
        <w:t>т. е.</w:t>
      </w:r>
      <w:r w:rsidRPr="00375A4A">
        <w:rPr>
          <w:sz w:val="32"/>
          <w:szCs w:val="32"/>
        </w:rPr>
        <w:t xml:space="preserve"> используется аддитивный интегральный критерий [7].</w:t>
      </w:r>
    </w:p>
    <w:p w:rsidR="006279C9" w:rsidRPr="00375A4A" w:rsidRDefault="006279C9" w:rsidP="00E81885">
      <w:pPr>
        <w:ind w:firstLine="709"/>
        <w:jc w:val="both"/>
        <w:rPr>
          <w:sz w:val="32"/>
          <w:szCs w:val="32"/>
        </w:rPr>
      </w:pPr>
    </w:p>
    <w:p w:rsidR="00FD44DE" w:rsidRPr="00375A4A" w:rsidRDefault="00FD44DE" w:rsidP="0024636E">
      <w:pPr>
        <w:jc w:val="both"/>
        <w:rPr>
          <w:sz w:val="32"/>
          <w:szCs w:val="32"/>
        </w:rPr>
      </w:pPr>
      <w:r w:rsidRPr="00375A4A">
        <w:rPr>
          <w:sz w:val="32"/>
          <w:szCs w:val="32"/>
        </w:rPr>
        <w:t>Таблица</w:t>
      </w:r>
      <w:r w:rsidR="00005CF4" w:rsidRPr="00375A4A">
        <w:rPr>
          <w:sz w:val="32"/>
          <w:szCs w:val="32"/>
        </w:rPr>
        <w:t xml:space="preserve"> </w:t>
      </w:r>
      <w:r w:rsidRPr="00375A4A">
        <w:rPr>
          <w:sz w:val="32"/>
          <w:szCs w:val="32"/>
        </w:rPr>
        <w:t>3.</w:t>
      </w:r>
      <w:r w:rsidR="00005CF4" w:rsidRPr="00375A4A">
        <w:rPr>
          <w:sz w:val="32"/>
          <w:szCs w:val="32"/>
        </w:rPr>
        <w:t xml:space="preserve"> </w:t>
      </w:r>
      <w:r w:rsidR="00F67E21" w:rsidRPr="00375A4A">
        <w:rPr>
          <w:sz w:val="32"/>
          <w:szCs w:val="32"/>
        </w:rPr>
        <w:t>–</w:t>
      </w:r>
      <w:r w:rsidR="00005CF4" w:rsidRPr="00375A4A">
        <w:rPr>
          <w:sz w:val="32"/>
          <w:szCs w:val="32"/>
        </w:rPr>
        <w:t xml:space="preserve"> </w:t>
      </w:r>
      <w:r w:rsidRPr="00375A4A">
        <w:rPr>
          <w:sz w:val="32"/>
          <w:szCs w:val="32"/>
        </w:rPr>
        <w:t>Модель</w:t>
      </w:r>
      <w:r w:rsidR="00005CF4" w:rsidRPr="00375A4A">
        <w:rPr>
          <w:sz w:val="32"/>
          <w:szCs w:val="32"/>
        </w:rPr>
        <w:t xml:space="preserve"> </w:t>
      </w:r>
      <w:r w:rsidRPr="00375A4A">
        <w:rPr>
          <w:sz w:val="32"/>
          <w:szCs w:val="32"/>
        </w:rPr>
        <w:t>INF1</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2</w:t>
      </w:r>
      <w:r w:rsidR="00F67E21" w:rsidRPr="00375A4A">
        <w:rPr>
          <w:sz w:val="32"/>
          <w:szCs w:val="32"/>
        </w:rPr>
        <w:t>–</w:t>
      </w:r>
      <w:r w:rsidRPr="00375A4A">
        <w:rPr>
          <w:sz w:val="32"/>
          <w:szCs w:val="32"/>
        </w:rPr>
        <w:t>й</w:t>
      </w:r>
      <w:r w:rsidR="00005CF4" w:rsidRPr="00375A4A">
        <w:rPr>
          <w:sz w:val="32"/>
          <w:szCs w:val="32"/>
        </w:rPr>
        <w:t xml:space="preserve"> </w:t>
      </w:r>
      <w:r w:rsidRPr="00375A4A">
        <w:rPr>
          <w:sz w:val="32"/>
          <w:szCs w:val="32"/>
        </w:rPr>
        <w:t>итерации</w:t>
      </w:r>
      <w:r w:rsidR="00005CF4" w:rsidRPr="00375A4A">
        <w:rPr>
          <w:sz w:val="32"/>
          <w:szCs w:val="32"/>
        </w:rPr>
        <w:t xml:space="preserve"> </w:t>
      </w:r>
      <w:r w:rsidRPr="00375A4A">
        <w:rPr>
          <w:sz w:val="32"/>
          <w:szCs w:val="32"/>
        </w:rPr>
        <w:t>(фрагмент)</w:t>
      </w:r>
      <w:r w:rsidR="00005CF4" w:rsidRPr="00375A4A">
        <w:rPr>
          <w:sz w:val="32"/>
          <w:szCs w:val="32"/>
        </w:rPr>
        <w:t xml:space="preserve"> </w:t>
      </w:r>
      <w:r w:rsidRPr="00375A4A">
        <w:rPr>
          <w:sz w:val="32"/>
          <w:szCs w:val="32"/>
        </w:rPr>
        <w:t>(миллиб</w:t>
      </w:r>
      <w:r w:rsidRPr="00375A4A">
        <w:rPr>
          <w:sz w:val="32"/>
          <w:szCs w:val="32"/>
        </w:rPr>
        <w:t>и</w:t>
      </w:r>
      <w:r w:rsidRPr="00375A4A">
        <w:rPr>
          <w:sz w:val="32"/>
          <w:szCs w:val="32"/>
        </w:rPr>
        <w:t>ты)</w:t>
      </w:r>
    </w:p>
    <w:p w:rsidR="00FD44DE" w:rsidRPr="00375A4A" w:rsidRDefault="00FD44DE" w:rsidP="0024636E">
      <w:pPr>
        <w:jc w:val="both"/>
        <w:rPr>
          <w:sz w:val="32"/>
          <w:szCs w:val="32"/>
        </w:rPr>
      </w:pPr>
      <w:r w:rsidRPr="00375A4A">
        <w:rPr>
          <w:noProof/>
          <w:sz w:val="32"/>
          <w:szCs w:val="32"/>
          <w:lang w:val="en-US" w:eastAsia="en-US"/>
        </w:rPr>
        <w:drawing>
          <wp:inline distT="0" distB="0" distL="0" distR="0" wp14:anchorId="0A2395D0" wp14:editId="1236F002">
            <wp:extent cx="5740400" cy="5943600"/>
            <wp:effectExtent l="19050" t="19050" r="12700" b="19050"/>
            <wp:docPr id="176" name="Рисунок 176" descr="Inf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Inf1-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759450" cy="5963324"/>
                    </a:xfrm>
                    <a:prstGeom prst="rect">
                      <a:avLst/>
                    </a:prstGeom>
                    <a:noFill/>
                    <a:ln w="6350" cmpd="sng">
                      <a:solidFill>
                        <a:srgbClr val="000000"/>
                      </a:solidFill>
                      <a:miter lim="800000"/>
                      <a:headEnd/>
                      <a:tailEnd/>
                    </a:ln>
                    <a:effectLst/>
                  </pic:spPr>
                </pic:pic>
              </a:graphicData>
            </a:graphic>
          </wp:inline>
        </w:drawing>
      </w:r>
    </w:p>
    <w:p w:rsidR="0085133D" w:rsidRPr="00375A4A" w:rsidRDefault="0085133D"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lastRenderedPageBreak/>
        <w:t>Задача</w:t>
      </w:r>
      <w:r w:rsidR="00005CF4" w:rsidRPr="00375A4A">
        <w:rPr>
          <w:sz w:val="32"/>
          <w:szCs w:val="32"/>
        </w:rPr>
        <w:t xml:space="preserve"> </w:t>
      </w:r>
      <w:r w:rsidRPr="00375A4A">
        <w:rPr>
          <w:sz w:val="32"/>
          <w:szCs w:val="32"/>
        </w:rPr>
        <w:t>3:</w:t>
      </w:r>
      <w:r w:rsidR="00005CF4" w:rsidRPr="00375A4A">
        <w:rPr>
          <w:sz w:val="32"/>
          <w:szCs w:val="32"/>
        </w:rPr>
        <w:t xml:space="preserve"> </w:t>
      </w:r>
      <w:r w:rsidRPr="00375A4A">
        <w:rPr>
          <w:sz w:val="32"/>
          <w:szCs w:val="32"/>
        </w:rPr>
        <w:t>формирование</w:t>
      </w:r>
      <w:r w:rsidR="00005CF4" w:rsidRPr="00375A4A">
        <w:rPr>
          <w:sz w:val="32"/>
          <w:szCs w:val="32"/>
        </w:rPr>
        <w:t xml:space="preserve"> </w:t>
      </w:r>
      <w:r w:rsidRPr="00375A4A">
        <w:rPr>
          <w:sz w:val="32"/>
          <w:szCs w:val="32"/>
        </w:rPr>
        <w:t>моделей</w:t>
      </w:r>
      <w:r w:rsidR="00005CF4" w:rsidRPr="00375A4A">
        <w:rPr>
          <w:sz w:val="32"/>
          <w:szCs w:val="32"/>
        </w:rPr>
        <w:t xml:space="preserve"> </w:t>
      </w:r>
      <w:r w:rsidRPr="00375A4A">
        <w:rPr>
          <w:sz w:val="32"/>
          <w:szCs w:val="32"/>
        </w:rPr>
        <w:t>обобщенных</w:t>
      </w:r>
      <w:r w:rsidR="00005CF4" w:rsidRPr="00375A4A">
        <w:rPr>
          <w:sz w:val="32"/>
          <w:szCs w:val="32"/>
        </w:rPr>
        <w:t xml:space="preserve"> </w:t>
      </w:r>
      <w:r w:rsidRPr="00375A4A">
        <w:rPr>
          <w:sz w:val="32"/>
          <w:szCs w:val="32"/>
        </w:rPr>
        <w:t>образов</w:t>
      </w:r>
      <w:r w:rsidR="00005CF4" w:rsidRPr="00375A4A">
        <w:rPr>
          <w:sz w:val="32"/>
          <w:szCs w:val="32"/>
        </w:rPr>
        <w:t xml:space="preserve"> </w:t>
      </w:r>
      <w:r w:rsidRPr="00375A4A">
        <w:rPr>
          <w:sz w:val="32"/>
          <w:szCs w:val="32"/>
        </w:rPr>
        <w:t>л</w:t>
      </w:r>
      <w:r w:rsidRPr="00375A4A">
        <w:rPr>
          <w:sz w:val="32"/>
          <w:szCs w:val="32"/>
        </w:rPr>
        <w:t>и</w:t>
      </w:r>
      <w:r w:rsidRPr="00375A4A">
        <w:rPr>
          <w:sz w:val="32"/>
          <w:szCs w:val="32"/>
        </w:rPr>
        <w:t>стьев</w:t>
      </w:r>
      <w:r w:rsidR="00005CF4" w:rsidRPr="00375A4A">
        <w:rPr>
          <w:sz w:val="32"/>
          <w:szCs w:val="32"/>
        </w:rPr>
        <w:t xml:space="preserve"> </w:t>
      </w:r>
      <w:r w:rsidRPr="00375A4A">
        <w:rPr>
          <w:sz w:val="32"/>
          <w:szCs w:val="32"/>
        </w:rPr>
        <w:t>различных</w:t>
      </w:r>
      <w:r w:rsidR="00005CF4" w:rsidRPr="00375A4A">
        <w:rPr>
          <w:sz w:val="32"/>
          <w:szCs w:val="32"/>
        </w:rPr>
        <w:t xml:space="preserve"> </w:t>
      </w:r>
      <w:r w:rsidRPr="00375A4A">
        <w:rPr>
          <w:sz w:val="32"/>
          <w:szCs w:val="32"/>
        </w:rPr>
        <w:t>сортов.</w:t>
      </w:r>
    </w:p>
    <w:p w:rsidR="00FD44DE" w:rsidRPr="00375A4A" w:rsidRDefault="00FD44DE" w:rsidP="00E81885">
      <w:pPr>
        <w:ind w:firstLine="709"/>
        <w:jc w:val="both"/>
        <w:rPr>
          <w:sz w:val="32"/>
          <w:szCs w:val="32"/>
        </w:rPr>
      </w:pPr>
      <w:r w:rsidRPr="00375A4A">
        <w:rPr>
          <w:sz w:val="32"/>
          <w:szCs w:val="32"/>
        </w:rPr>
        <w:t>В</w:t>
      </w:r>
      <w:r w:rsidR="00005CF4" w:rsidRPr="00375A4A">
        <w:rPr>
          <w:sz w:val="32"/>
          <w:szCs w:val="32"/>
        </w:rPr>
        <w:t xml:space="preserve"> </w:t>
      </w:r>
      <w:r w:rsidRPr="00375A4A">
        <w:rPr>
          <w:sz w:val="32"/>
          <w:szCs w:val="32"/>
        </w:rPr>
        <w:t>системе</w:t>
      </w:r>
      <w:r w:rsidR="00005CF4" w:rsidRPr="00375A4A">
        <w:rPr>
          <w:sz w:val="32"/>
          <w:szCs w:val="32"/>
        </w:rPr>
        <w:t xml:space="preserve"> </w:t>
      </w:r>
      <w:r w:rsidRPr="00375A4A">
        <w:rPr>
          <w:sz w:val="32"/>
          <w:szCs w:val="32"/>
        </w:rPr>
        <w:t>«Эйдос»</w:t>
      </w:r>
      <w:r w:rsidR="00005CF4" w:rsidRPr="00375A4A">
        <w:rPr>
          <w:sz w:val="32"/>
          <w:szCs w:val="32"/>
        </w:rPr>
        <w:t xml:space="preserve"> </w:t>
      </w:r>
      <w:r w:rsidRPr="00375A4A">
        <w:rPr>
          <w:sz w:val="32"/>
          <w:szCs w:val="32"/>
        </w:rPr>
        <w:t>реализован</w:t>
      </w:r>
      <w:r w:rsidR="00005CF4" w:rsidRPr="00375A4A">
        <w:rPr>
          <w:sz w:val="32"/>
          <w:szCs w:val="32"/>
        </w:rPr>
        <w:t xml:space="preserve"> </w:t>
      </w:r>
      <w:r w:rsidRPr="00375A4A">
        <w:rPr>
          <w:sz w:val="32"/>
          <w:szCs w:val="32"/>
        </w:rPr>
        <w:t>режим</w:t>
      </w:r>
      <w:r w:rsidR="00005CF4" w:rsidRPr="00375A4A">
        <w:rPr>
          <w:sz w:val="32"/>
          <w:szCs w:val="32"/>
        </w:rPr>
        <w:t xml:space="preserve"> </w:t>
      </w:r>
      <w:r w:rsidRPr="00375A4A">
        <w:rPr>
          <w:sz w:val="32"/>
          <w:szCs w:val="32"/>
        </w:rPr>
        <w:t>4.7.</w:t>
      </w:r>
      <w:r w:rsidR="00005CF4" w:rsidRPr="00375A4A">
        <w:rPr>
          <w:sz w:val="32"/>
          <w:szCs w:val="32"/>
        </w:rPr>
        <w:t xml:space="preserve"> </w:t>
      </w:r>
      <w:r w:rsidR="00715E2E" w:rsidRPr="00375A4A">
        <w:rPr>
          <w:sz w:val="32"/>
          <w:szCs w:val="32"/>
        </w:rPr>
        <w:t>АСК-анализ</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котором</w:t>
      </w:r>
      <w:r w:rsidR="00005CF4" w:rsidRPr="00375A4A">
        <w:rPr>
          <w:sz w:val="32"/>
          <w:szCs w:val="32"/>
        </w:rPr>
        <w:t xml:space="preserve"> </w:t>
      </w:r>
      <w:r w:rsidRPr="00375A4A">
        <w:rPr>
          <w:sz w:val="32"/>
          <w:szCs w:val="32"/>
        </w:rPr>
        <w:t>можно</w:t>
      </w:r>
      <w:r w:rsidR="00005CF4" w:rsidRPr="00375A4A">
        <w:rPr>
          <w:sz w:val="32"/>
          <w:szCs w:val="32"/>
        </w:rPr>
        <w:t xml:space="preserve"> </w:t>
      </w:r>
      <w:r w:rsidRPr="00375A4A">
        <w:rPr>
          <w:sz w:val="32"/>
          <w:szCs w:val="32"/>
        </w:rPr>
        <w:t>выполнить</w:t>
      </w:r>
      <w:r w:rsidR="00005CF4" w:rsidRPr="00375A4A">
        <w:rPr>
          <w:sz w:val="32"/>
          <w:szCs w:val="32"/>
        </w:rPr>
        <w:t xml:space="preserve"> </w:t>
      </w:r>
      <w:r w:rsidRPr="00375A4A">
        <w:rPr>
          <w:sz w:val="32"/>
          <w:szCs w:val="32"/>
        </w:rPr>
        <w:t>практически</w:t>
      </w:r>
      <w:r w:rsidR="00005CF4" w:rsidRPr="00375A4A">
        <w:rPr>
          <w:sz w:val="32"/>
          <w:szCs w:val="32"/>
        </w:rPr>
        <w:t xml:space="preserve"> </w:t>
      </w:r>
      <w:r w:rsidRPr="00375A4A">
        <w:rPr>
          <w:sz w:val="32"/>
          <w:szCs w:val="32"/>
        </w:rPr>
        <w:t>все</w:t>
      </w:r>
      <w:r w:rsidR="00005CF4" w:rsidRPr="00375A4A">
        <w:rPr>
          <w:sz w:val="32"/>
          <w:szCs w:val="32"/>
        </w:rPr>
        <w:t xml:space="preserve"> </w:t>
      </w:r>
      <w:r w:rsidRPr="00375A4A">
        <w:rPr>
          <w:sz w:val="32"/>
          <w:szCs w:val="32"/>
        </w:rPr>
        <w:t>оп</w:t>
      </w:r>
      <w:r w:rsidRPr="00375A4A">
        <w:rPr>
          <w:sz w:val="32"/>
          <w:szCs w:val="32"/>
        </w:rPr>
        <w:t>е</w:t>
      </w:r>
      <w:r w:rsidRPr="00375A4A">
        <w:rPr>
          <w:sz w:val="32"/>
          <w:szCs w:val="32"/>
        </w:rPr>
        <w:t>рации</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оцифровке</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анализу</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описанные</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данной</w:t>
      </w:r>
      <w:r w:rsidR="00005CF4" w:rsidRPr="00375A4A">
        <w:rPr>
          <w:sz w:val="32"/>
          <w:szCs w:val="32"/>
        </w:rPr>
        <w:t xml:space="preserve"> </w:t>
      </w:r>
      <w:r w:rsidR="00B06402" w:rsidRPr="00375A4A">
        <w:rPr>
          <w:sz w:val="32"/>
          <w:szCs w:val="32"/>
        </w:rPr>
        <w:t>работе</w:t>
      </w:r>
      <w:r w:rsidR="00005CF4" w:rsidRPr="00375A4A">
        <w:rPr>
          <w:sz w:val="32"/>
          <w:szCs w:val="32"/>
        </w:rPr>
        <w:t xml:space="preserve"> </w:t>
      </w:r>
      <w:r w:rsidRPr="00375A4A">
        <w:rPr>
          <w:sz w:val="32"/>
          <w:szCs w:val="32"/>
        </w:rPr>
        <w:t>(рисунок</w:t>
      </w:r>
      <w:r w:rsidR="00005CF4" w:rsidRPr="00375A4A">
        <w:rPr>
          <w:sz w:val="32"/>
          <w:szCs w:val="32"/>
        </w:rPr>
        <w:t xml:space="preserve"> </w:t>
      </w:r>
      <w:r w:rsidRPr="00375A4A">
        <w:rPr>
          <w:sz w:val="32"/>
          <w:szCs w:val="32"/>
        </w:rPr>
        <w:t>22):</w:t>
      </w:r>
    </w:p>
    <w:p w:rsidR="00FD44DE" w:rsidRPr="00375A4A" w:rsidRDefault="00FD44DE" w:rsidP="005A299B">
      <w:pPr>
        <w:jc w:val="center"/>
        <w:rPr>
          <w:sz w:val="32"/>
          <w:szCs w:val="32"/>
        </w:rPr>
      </w:pPr>
      <w:r w:rsidRPr="00375A4A">
        <w:rPr>
          <w:noProof/>
          <w:sz w:val="32"/>
          <w:szCs w:val="32"/>
          <w:lang w:val="en-US" w:eastAsia="en-US"/>
        </w:rPr>
        <w:drawing>
          <wp:inline distT="0" distB="0" distL="0" distR="0" wp14:anchorId="60A22CFB" wp14:editId="48A47220">
            <wp:extent cx="4316532" cy="2705100"/>
            <wp:effectExtent l="0" t="0" r="8255"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320000" cy="2707273"/>
                    </a:xfrm>
                    <a:prstGeom prst="rect">
                      <a:avLst/>
                    </a:prstGeom>
                    <a:noFill/>
                    <a:ln>
                      <a:noFill/>
                    </a:ln>
                  </pic:spPr>
                </pic:pic>
              </a:graphicData>
            </a:graphic>
          </wp:inline>
        </w:drawing>
      </w:r>
    </w:p>
    <w:p w:rsidR="00FD44DE" w:rsidRPr="00375A4A" w:rsidRDefault="00FD44DE" w:rsidP="005A299B">
      <w:pPr>
        <w:jc w:val="center"/>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23</w:t>
      </w:r>
      <w:r w:rsidRPr="00375A4A">
        <w:rPr>
          <w:sz w:val="32"/>
          <w:szCs w:val="32"/>
        </w:rPr>
        <w:fldChar w:fldCharType="end"/>
      </w:r>
      <w:r w:rsidRPr="00375A4A">
        <w:rPr>
          <w:sz w:val="32"/>
          <w:szCs w:val="32"/>
        </w:rPr>
        <w:t>.</w:t>
      </w:r>
      <w:r w:rsidR="00005CF4" w:rsidRPr="00375A4A">
        <w:rPr>
          <w:sz w:val="32"/>
          <w:szCs w:val="32"/>
        </w:rPr>
        <w:t xml:space="preserve"> </w:t>
      </w:r>
      <w:r w:rsidRPr="00375A4A">
        <w:rPr>
          <w:sz w:val="32"/>
          <w:szCs w:val="32"/>
        </w:rPr>
        <w:t>Экранная</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4.7.</w:t>
      </w:r>
      <w:r w:rsidR="00005CF4" w:rsidRPr="00375A4A">
        <w:rPr>
          <w:sz w:val="32"/>
          <w:szCs w:val="32"/>
        </w:rPr>
        <w:t xml:space="preserve"> </w:t>
      </w:r>
      <w:r w:rsidR="00715E2E" w:rsidRPr="00375A4A">
        <w:rPr>
          <w:sz w:val="32"/>
          <w:szCs w:val="32"/>
        </w:rPr>
        <w:t>АСК-анализ</w:t>
      </w:r>
      <w:r w:rsidR="00005CF4" w:rsidRPr="00375A4A">
        <w:rPr>
          <w:sz w:val="32"/>
          <w:szCs w:val="32"/>
        </w:rPr>
        <w:t xml:space="preserve"> </w:t>
      </w:r>
      <w:r w:rsidR="005A299B">
        <w:rPr>
          <w:sz w:val="32"/>
          <w:szCs w:val="32"/>
        </w:rPr>
        <w:br/>
      </w:r>
      <w:r w:rsidRPr="00375A4A">
        <w:rPr>
          <w:sz w:val="32"/>
          <w:szCs w:val="32"/>
        </w:rPr>
        <w:t>изображений</w:t>
      </w:r>
    </w:p>
    <w:p w:rsidR="0066481B" w:rsidRPr="00375A4A" w:rsidRDefault="0066481B"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t>Вместо</w:t>
      </w:r>
      <w:r w:rsidR="00005CF4" w:rsidRPr="00375A4A">
        <w:rPr>
          <w:sz w:val="32"/>
          <w:szCs w:val="32"/>
        </w:rPr>
        <w:t xml:space="preserve"> </w:t>
      </w:r>
      <w:r w:rsidRPr="00375A4A">
        <w:rPr>
          <w:sz w:val="32"/>
          <w:szCs w:val="32"/>
        </w:rPr>
        <w:t>описания</w:t>
      </w:r>
      <w:r w:rsidR="00005CF4" w:rsidRPr="00375A4A">
        <w:rPr>
          <w:sz w:val="32"/>
          <w:szCs w:val="32"/>
        </w:rPr>
        <w:t xml:space="preserve"> </w:t>
      </w:r>
      <w:r w:rsidRPr="00375A4A">
        <w:rPr>
          <w:sz w:val="32"/>
          <w:szCs w:val="32"/>
        </w:rPr>
        <w:t>возможностей</w:t>
      </w:r>
      <w:r w:rsidR="00005CF4" w:rsidRPr="00375A4A">
        <w:rPr>
          <w:sz w:val="32"/>
          <w:szCs w:val="32"/>
        </w:rPr>
        <w:t xml:space="preserve"> </w:t>
      </w:r>
      <w:r w:rsidRPr="00375A4A">
        <w:rPr>
          <w:sz w:val="32"/>
          <w:szCs w:val="32"/>
        </w:rPr>
        <w:t>данного</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приведем</w:t>
      </w:r>
      <w:r w:rsidR="00005CF4" w:rsidRPr="00375A4A">
        <w:rPr>
          <w:sz w:val="32"/>
          <w:szCs w:val="32"/>
        </w:rPr>
        <w:t xml:space="preserve"> </w:t>
      </w:r>
      <w:r w:rsidRPr="00375A4A">
        <w:rPr>
          <w:sz w:val="32"/>
          <w:szCs w:val="32"/>
        </w:rPr>
        <w:t>его</w:t>
      </w:r>
      <w:r w:rsidR="00005CF4" w:rsidRPr="00375A4A">
        <w:rPr>
          <w:sz w:val="32"/>
          <w:szCs w:val="32"/>
        </w:rPr>
        <w:t xml:space="preserve"> </w:t>
      </w:r>
      <w:r w:rsidRPr="00375A4A">
        <w:rPr>
          <w:sz w:val="32"/>
          <w:szCs w:val="32"/>
        </w:rPr>
        <w:t>Help</w:t>
      </w:r>
      <w:r w:rsidR="00005CF4" w:rsidRPr="00375A4A">
        <w:rPr>
          <w:sz w:val="32"/>
          <w:szCs w:val="32"/>
        </w:rPr>
        <w:t xml:space="preserve"> </w:t>
      </w:r>
      <w:r w:rsidRPr="00375A4A">
        <w:rPr>
          <w:sz w:val="32"/>
          <w:szCs w:val="32"/>
        </w:rPr>
        <w:t>(рисунок</w:t>
      </w:r>
      <w:r w:rsidR="00005CF4" w:rsidRPr="00375A4A">
        <w:rPr>
          <w:sz w:val="32"/>
          <w:szCs w:val="32"/>
        </w:rPr>
        <w:t xml:space="preserve"> </w:t>
      </w:r>
      <w:r w:rsidRPr="00375A4A">
        <w:rPr>
          <w:sz w:val="32"/>
          <w:szCs w:val="32"/>
        </w:rPr>
        <w:t>23):</w:t>
      </w:r>
    </w:p>
    <w:p w:rsidR="00FD44DE" w:rsidRPr="00375A4A" w:rsidRDefault="00FD44DE" w:rsidP="005A299B">
      <w:pPr>
        <w:jc w:val="center"/>
        <w:rPr>
          <w:sz w:val="32"/>
          <w:szCs w:val="32"/>
        </w:rPr>
      </w:pPr>
      <w:r w:rsidRPr="00375A4A">
        <w:rPr>
          <w:noProof/>
          <w:sz w:val="32"/>
          <w:szCs w:val="32"/>
          <w:lang w:val="en-US" w:eastAsia="en-US"/>
        </w:rPr>
        <w:drawing>
          <wp:inline distT="0" distB="0" distL="0" distR="0" wp14:anchorId="67BB0067" wp14:editId="0C0B53E6">
            <wp:extent cx="4320000" cy="3171600"/>
            <wp:effectExtent l="0" t="0" r="4445"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320000" cy="3171600"/>
                    </a:xfrm>
                    <a:prstGeom prst="rect">
                      <a:avLst/>
                    </a:prstGeom>
                    <a:noFill/>
                    <a:ln>
                      <a:noFill/>
                    </a:ln>
                  </pic:spPr>
                </pic:pic>
              </a:graphicData>
            </a:graphic>
          </wp:inline>
        </w:drawing>
      </w:r>
    </w:p>
    <w:p w:rsidR="00FD44DE" w:rsidRDefault="00FD44DE" w:rsidP="00E81885">
      <w:pPr>
        <w:ind w:firstLine="709"/>
        <w:jc w:val="both"/>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24</w:t>
      </w:r>
      <w:r w:rsidRPr="00375A4A">
        <w:rPr>
          <w:sz w:val="32"/>
          <w:szCs w:val="32"/>
        </w:rPr>
        <w:fldChar w:fldCharType="end"/>
      </w:r>
      <w:r w:rsidRPr="00375A4A">
        <w:rPr>
          <w:sz w:val="32"/>
          <w:szCs w:val="32"/>
        </w:rPr>
        <w:t>.</w:t>
      </w:r>
      <w:r w:rsidR="00005CF4" w:rsidRPr="00375A4A">
        <w:rPr>
          <w:sz w:val="32"/>
          <w:szCs w:val="32"/>
        </w:rPr>
        <w:t xml:space="preserve"> </w:t>
      </w:r>
      <w:r w:rsidRPr="00375A4A">
        <w:rPr>
          <w:sz w:val="32"/>
          <w:szCs w:val="32"/>
        </w:rPr>
        <w:t>Help</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4.7.</w:t>
      </w:r>
      <w:r w:rsidR="00005CF4" w:rsidRPr="00375A4A">
        <w:rPr>
          <w:sz w:val="32"/>
          <w:szCs w:val="32"/>
        </w:rPr>
        <w:t xml:space="preserve"> </w:t>
      </w:r>
      <w:r w:rsidR="00715E2E" w:rsidRPr="00375A4A">
        <w:rPr>
          <w:sz w:val="32"/>
          <w:szCs w:val="32"/>
        </w:rPr>
        <w:t>АСК-анализ</w:t>
      </w:r>
      <w:r w:rsidR="00005CF4" w:rsidRPr="00375A4A">
        <w:rPr>
          <w:sz w:val="32"/>
          <w:szCs w:val="32"/>
        </w:rPr>
        <w:t xml:space="preserve"> </w:t>
      </w:r>
      <w:r w:rsidRPr="00375A4A">
        <w:rPr>
          <w:sz w:val="32"/>
          <w:szCs w:val="32"/>
        </w:rPr>
        <w:t>изображений</w:t>
      </w:r>
    </w:p>
    <w:p w:rsidR="00FD44DE" w:rsidRPr="00375A4A" w:rsidRDefault="00FD44DE" w:rsidP="00E81885">
      <w:pPr>
        <w:ind w:firstLine="709"/>
        <w:jc w:val="both"/>
        <w:rPr>
          <w:sz w:val="32"/>
          <w:szCs w:val="32"/>
        </w:rPr>
      </w:pPr>
      <w:r w:rsidRPr="00375A4A">
        <w:rPr>
          <w:sz w:val="32"/>
          <w:szCs w:val="32"/>
        </w:rPr>
        <w:lastRenderedPageBreak/>
        <w:t>Экранная</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задания</w:t>
      </w:r>
      <w:r w:rsidR="00005CF4" w:rsidRPr="00375A4A">
        <w:rPr>
          <w:sz w:val="32"/>
          <w:szCs w:val="32"/>
        </w:rPr>
        <w:t xml:space="preserve"> </w:t>
      </w:r>
      <w:r w:rsidRPr="00375A4A">
        <w:rPr>
          <w:sz w:val="32"/>
          <w:szCs w:val="32"/>
        </w:rPr>
        <w:t>параметров</w:t>
      </w:r>
      <w:r w:rsidR="00005CF4" w:rsidRPr="00375A4A">
        <w:rPr>
          <w:sz w:val="32"/>
          <w:szCs w:val="32"/>
        </w:rPr>
        <w:t xml:space="preserve"> </w:t>
      </w:r>
      <w:r w:rsidRPr="00375A4A">
        <w:rPr>
          <w:sz w:val="32"/>
          <w:szCs w:val="32"/>
        </w:rPr>
        <w:t>формируемых</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отображаемых</w:t>
      </w:r>
      <w:r w:rsidR="00005CF4" w:rsidRPr="00375A4A">
        <w:rPr>
          <w:sz w:val="32"/>
          <w:szCs w:val="32"/>
        </w:rPr>
        <w:t xml:space="preserve"> </w:t>
      </w:r>
      <w:r w:rsidRPr="00375A4A">
        <w:rPr>
          <w:sz w:val="32"/>
          <w:szCs w:val="32"/>
        </w:rPr>
        <w:t>информационных</w:t>
      </w:r>
      <w:r w:rsidR="00005CF4" w:rsidRPr="00375A4A">
        <w:rPr>
          <w:sz w:val="32"/>
          <w:szCs w:val="32"/>
        </w:rPr>
        <w:t xml:space="preserve"> </w:t>
      </w:r>
      <w:r w:rsidRPr="00375A4A">
        <w:rPr>
          <w:sz w:val="32"/>
          <w:szCs w:val="32"/>
        </w:rPr>
        <w:t>портретов</w:t>
      </w:r>
      <w:r w:rsidR="00005CF4" w:rsidRPr="00375A4A">
        <w:rPr>
          <w:sz w:val="32"/>
          <w:szCs w:val="32"/>
        </w:rPr>
        <w:t xml:space="preserve"> </w:t>
      </w:r>
      <w:r w:rsidRPr="00375A4A">
        <w:rPr>
          <w:sz w:val="32"/>
          <w:szCs w:val="32"/>
        </w:rPr>
        <w:t>приведена</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р</w:t>
      </w:r>
      <w:r w:rsidRPr="00375A4A">
        <w:rPr>
          <w:sz w:val="32"/>
          <w:szCs w:val="32"/>
        </w:rPr>
        <w:t>и</w:t>
      </w:r>
      <w:r w:rsidRPr="00375A4A">
        <w:rPr>
          <w:sz w:val="32"/>
          <w:szCs w:val="32"/>
        </w:rPr>
        <w:t>сунке</w:t>
      </w:r>
      <w:r w:rsidR="00005CF4" w:rsidRPr="00375A4A">
        <w:rPr>
          <w:sz w:val="32"/>
          <w:szCs w:val="32"/>
        </w:rPr>
        <w:t xml:space="preserve"> </w:t>
      </w:r>
      <w:r w:rsidRPr="00375A4A">
        <w:rPr>
          <w:sz w:val="32"/>
          <w:szCs w:val="32"/>
        </w:rPr>
        <w:t>24:</w:t>
      </w:r>
    </w:p>
    <w:p w:rsidR="00FD44DE" w:rsidRPr="00375A4A" w:rsidRDefault="00FD44DE" w:rsidP="00E81885">
      <w:pPr>
        <w:ind w:firstLine="709"/>
        <w:jc w:val="both"/>
        <w:rPr>
          <w:sz w:val="32"/>
          <w:szCs w:val="32"/>
        </w:rPr>
      </w:pPr>
      <w:r w:rsidRPr="00375A4A">
        <w:rPr>
          <w:noProof/>
          <w:sz w:val="32"/>
          <w:szCs w:val="32"/>
          <w:lang w:val="en-US" w:eastAsia="en-US"/>
        </w:rPr>
        <w:drawing>
          <wp:inline distT="0" distB="0" distL="0" distR="0" wp14:anchorId="299E6849" wp14:editId="3D13882B">
            <wp:extent cx="5036185" cy="3357245"/>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036185" cy="3357245"/>
                    </a:xfrm>
                    <a:prstGeom prst="rect">
                      <a:avLst/>
                    </a:prstGeom>
                    <a:noFill/>
                    <a:ln>
                      <a:noFill/>
                    </a:ln>
                  </pic:spPr>
                </pic:pic>
              </a:graphicData>
            </a:graphic>
          </wp:inline>
        </w:drawing>
      </w:r>
    </w:p>
    <w:p w:rsidR="00FD44DE" w:rsidRPr="00375A4A" w:rsidRDefault="00FD44DE" w:rsidP="00E81885">
      <w:pPr>
        <w:ind w:firstLine="709"/>
        <w:jc w:val="both"/>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25</w:t>
      </w:r>
      <w:r w:rsidRPr="00375A4A">
        <w:rPr>
          <w:sz w:val="32"/>
          <w:szCs w:val="32"/>
        </w:rPr>
        <w:fldChar w:fldCharType="end"/>
      </w:r>
      <w:r w:rsidRPr="00375A4A">
        <w:rPr>
          <w:sz w:val="32"/>
          <w:szCs w:val="32"/>
        </w:rPr>
        <w:t>.</w:t>
      </w:r>
      <w:r w:rsidR="00005CF4" w:rsidRPr="00375A4A">
        <w:rPr>
          <w:sz w:val="32"/>
          <w:szCs w:val="32"/>
        </w:rPr>
        <w:t xml:space="preserve"> </w:t>
      </w:r>
      <w:r w:rsidRPr="00375A4A">
        <w:rPr>
          <w:sz w:val="32"/>
          <w:szCs w:val="32"/>
        </w:rPr>
        <w:t>Экранная</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t>задания</w:t>
      </w:r>
      <w:r w:rsidR="00005CF4" w:rsidRPr="00375A4A">
        <w:rPr>
          <w:sz w:val="32"/>
          <w:szCs w:val="32"/>
        </w:rPr>
        <w:t xml:space="preserve"> </w:t>
      </w:r>
      <w:r w:rsidRPr="00375A4A">
        <w:rPr>
          <w:sz w:val="32"/>
          <w:szCs w:val="32"/>
        </w:rPr>
        <w:t>параметров</w:t>
      </w:r>
      <w:r w:rsidR="00005CF4" w:rsidRPr="00375A4A">
        <w:rPr>
          <w:sz w:val="32"/>
          <w:szCs w:val="32"/>
        </w:rPr>
        <w:t xml:space="preserve"> </w:t>
      </w:r>
      <w:r w:rsidRPr="00375A4A">
        <w:rPr>
          <w:sz w:val="32"/>
          <w:szCs w:val="32"/>
        </w:rPr>
        <w:t>формируемых</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отображаемых</w:t>
      </w:r>
      <w:r w:rsidR="00005CF4" w:rsidRPr="00375A4A">
        <w:rPr>
          <w:sz w:val="32"/>
          <w:szCs w:val="32"/>
        </w:rPr>
        <w:t xml:space="preserve"> </w:t>
      </w:r>
      <w:r w:rsidRPr="00375A4A">
        <w:rPr>
          <w:sz w:val="32"/>
          <w:szCs w:val="32"/>
        </w:rPr>
        <w:t>информационных</w:t>
      </w:r>
      <w:r w:rsidR="00005CF4" w:rsidRPr="00375A4A">
        <w:rPr>
          <w:sz w:val="32"/>
          <w:szCs w:val="32"/>
        </w:rPr>
        <w:t xml:space="preserve"> </w:t>
      </w:r>
      <w:r w:rsidRPr="00375A4A">
        <w:rPr>
          <w:sz w:val="32"/>
          <w:szCs w:val="32"/>
        </w:rPr>
        <w:t>портретов</w:t>
      </w:r>
      <w:r w:rsidR="00005CF4" w:rsidRPr="00375A4A">
        <w:rPr>
          <w:sz w:val="32"/>
          <w:szCs w:val="32"/>
        </w:rPr>
        <w:t xml:space="preserve"> </w:t>
      </w:r>
      <w:r w:rsidRPr="00375A4A">
        <w:rPr>
          <w:sz w:val="32"/>
          <w:szCs w:val="32"/>
        </w:rPr>
        <w:t>обобщенных</w:t>
      </w:r>
      <w:r w:rsidR="00005CF4" w:rsidRPr="00375A4A">
        <w:rPr>
          <w:sz w:val="32"/>
          <w:szCs w:val="32"/>
        </w:rPr>
        <w:t xml:space="preserve"> </w:t>
      </w:r>
      <w:r w:rsidRPr="00375A4A">
        <w:rPr>
          <w:sz w:val="32"/>
          <w:szCs w:val="32"/>
        </w:rPr>
        <w:t>изображений</w:t>
      </w:r>
    </w:p>
    <w:p w:rsidR="00FD44DE" w:rsidRPr="00375A4A" w:rsidRDefault="00FD44DE" w:rsidP="00E81885">
      <w:pPr>
        <w:ind w:firstLine="709"/>
        <w:jc w:val="both"/>
        <w:rPr>
          <w:sz w:val="32"/>
          <w:szCs w:val="32"/>
        </w:rPr>
      </w:pPr>
    </w:p>
    <w:p w:rsidR="00056155" w:rsidRPr="00375A4A" w:rsidRDefault="00FD44DE" w:rsidP="00E81885">
      <w:pPr>
        <w:ind w:firstLine="709"/>
        <w:jc w:val="both"/>
        <w:rPr>
          <w:sz w:val="32"/>
          <w:szCs w:val="32"/>
        </w:rPr>
      </w:pPr>
      <w:r w:rsidRPr="00375A4A">
        <w:rPr>
          <w:sz w:val="32"/>
          <w:szCs w:val="32"/>
        </w:rPr>
        <w:t>На</w:t>
      </w:r>
      <w:r w:rsidR="00005CF4" w:rsidRPr="00375A4A">
        <w:rPr>
          <w:sz w:val="32"/>
          <w:szCs w:val="32"/>
        </w:rPr>
        <w:t xml:space="preserve"> </w:t>
      </w:r>
      <w:r w:rsidRPr="00375A4A">
        <w:rPr>
          <w:sz w:val="32"/>
          <w:szCs w:val="32"/>
        </w:rPr>
        <w:t>рисунке</w:t>
      </w:r>
      <w:r w:rsidR="00005CF4" w:rsidRPr="00375A4A">
        <w:rPr>
          <w:sz w:val="32"/>
          <w:szCs w:val="32"/>
        </w:rPr>
        <w:t xml:space="preserve"> </w:t>
      </w:r>
      <w:r w:rsidRPr="00375A4A">
        <w:rPr>
          <w:sz w:val="32"/>
          <w:szCs w:val="32"/>
        </w:rPr>
        <w:t>25</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наглядной</w:t>
      </w:r>
      <w:r w:rsidR="00005CF4" w:rsidRPr="00375A4A">
        <w:rPr>
          <w:sz w:val="32"/>
          <w:szCs w:val="32"/>
        </w:rPr>
        <w:t xml:space="preserve"> </w:t>
      </w:r>
      <w:r w:rsidRPr="00375A4A">
        <w:rPr>
          <w:sz w:val="32"/>
          <w:szCs w:val="32"/>
        </w:rPr>
        <w:t>графической</w:t>
      </w:r>
      <w:r w:rsidR="00005CF4" w:rsidRPr="00375A4A">
        <w:rPr>
          <w:sz w:val="32"/>
          <w:szCs w:val="32"/>
        </w:rPr>
        <w:t xml:space="preserve"> </w:t>
      </w:r>
      <w:r w:rsidRPr="00375A4A">
        <w:rPr>
          <w:sz w:val="32"/>
          <w:szCs w:val="32"/>
        </w:rPr>
        <w:t>форме</w:t>
      </w:r>
      <w:r w:rsidR="00005CF4" w:rsidRPr="00375A4A">
        <w:rPr>
          <w:sz w:val="32"/>
          <w:szCs w:val="32"/>
        </w:rPr>
        <w:t xml:space="preserve"> </w:t>
      </w:r>
      <w:r w:rsidRPr="00375A4A">
        <w:rPr>
          <w:sz w:val="32"/>
          <w:szCs w:val="32"/>
        </w:rPr>
        <w:t>приведена</w:t>
      </w:r>
      <w:r w:rsidR="00005CF4" w:rsidRPr="00375A4A">
        <w:rPr>
          <w:sz w:val="32"/>
          <w:szCs w:val="32"/>
        </w:rPr>
        <w:t xml:space="preserve"> </w:t>
      </w:r>
      <w:r w:rsidRPr="00375A4A">
        <w:rPr>
          <w:sz w:val="32"/>
          <w:szCs w:val="32"/>
        </w:rPr>
        <w:t>система</w:t>
      </w:r>
      <w:r w:rsidR="00005CF4" w:rsidRPr="00375A4A">
        <w:rPr>
          <w:sz w:val="32"/>
          <w:szCs w:val="32"/>
        </w:rPr>
        <w:t xml:space="preserve"> </w:t>
      </w:r>
      <w:r w:rsidRPr="00375A4A">
        <w:rPr>
          <w:sz w:val="32"/>
          <w:szCs w:val="32"/>
        </w:rPr>
        <w:t>описательных</w:t>
      </w:r>
      <w:r w:rsidR="00005CF4" w:rsidRPr="00375A4A">
        <w:rPr>
          <w:sz w:val="32"/>
          <w:szCs w:val="32"/>
        </w:rPr>
        <w:t xml:space="preserve"> </w:t>
      </w:r>
      <w:r w:rsidRPr="00375A4A">
        <w:rPr>
          <w:sz w:val="32"/>
          <w:szCs w:val="32"/>
        </w:rPr>
        <w:t>шкал</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градаций,</w:t>
      </w:r>
      <w:r w:rsidR="00005CF4" w:rsidRPr="00375A4A">
        <w:rPr>
          <w:sz w:val="32"/>
          <w:szCs w:val="32"/>
        </w:rPr>
        <w:t xml:space="preserve"> </w:t>
      </w:r>
      <w:r w:rsidRPr="00375A4A">
        <w:rPr>
          <w:sz w:val="32"/>
          <w:szCs w:val="32"/>
        </w:rPr>
        <w:t>используемая</w:t>
      </w:r>
      <w:r w:rsidR="00005CF4" w:rsidRPr="00375A4A">
        <w:rPr>
          <w:sz w:val="32"/>
          <w:szCs w:val="32"/>
        </w:rPr>
        <w:t xml:space="preserve"> </w:t>
      </w:r>
      <w:r w:rsidRPr="00375A4A">
        <w:rPr>
          <w:sz w:val="32"/>
          <w:szCs w:val="32"/>
        </w:rPr>
        <w:t>для</w:t>
      </w:r>
      <w:r w:rsidR="00005CF4" w:rsidRPr="00375A4A">
        <w:rPr>
          <w:sz w:val="32"/>
          <w:szCs w:val="32"/>
        </w:rPr>
        <w:t xml:space="preserve"> </w:t>
      </w:r>
      <w:r w:rsidRPr="00375A4A">
        <w:rPr>
          <w:sz w:val="32"/>
          <w:szCs w:val="32"/>
        </w:rPr>
        <w:t>оци</w:t>
      </w:r>
      <w:r w:rsidRPr="00375A4A">
        <w:rPr>
          <w:sz w:val="32"/>
          <w:szCs w:val="32"/>
        </w:rPr>
        <w:t>ф</w:t>
      </w:r>
      <w:r w:rsidRPr="00375A4A">
        <w:rPr>
          <w:sz w:val="32"/>
          <w:szCs w:val="32"/>
        </w:rPr>
        <w:t>ровки</w:t>
      </w:r>
      <w:r w:rsidR="00005CF4" w:rsidRPr="00375A4A">
        <w:rPr>
          <w:sz w:val="32"/>
          <w:szCs w:val="32"/>
        </w:rPr>
        <w:t xml:space="preserve"> </w:t>
      </w:r>
      <w:r w:rsidRPr="00375A4A">
        <w:rPr>
          <w:sz w:val="32"/>
          <w:szCs w:val="32"/>
        </w:rPr>
        <w:t>оригинальных</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а</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рисунке</w:t>
      </w:r>
      <w:r w:rsidR="00005CF4" w:rsidRPr="00375A4A">
        <w:rPr>
          <w:sz w:val="32"/>
          <w:szCs w:val="32"/>
        </w:rPr>
        <w:t xml:space="preserve"> </w:t>
      </w:r>
      <w:r w:rsidRPr="00375A4A">
        <w:rPr>
          <w:sz w:val="32"/>
          <w:szCs w:val="32"/>
        </w:rPr>
        <w:t>26</w:t>
      </w:r>
      <w:r w:rsidR="00005CF4"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усредненных</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сортам.</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рисунке</w:t>
      </w:r>
      <w:r w:rsidR="00005CF4" w:rsidRPr="00375A4A">
        <w:rPr>
          <w:sz w:val="32"/>
          <w:szCs w:val="32"/>
        </w:rPr>
        <w:t xml:space="preserve"> </w:t>
      </w:r>
      <w:r w:rsidRPr="00375A4A">
        <w:rPr>
          <w:sz w:val="32"/>
          <w:szCs w:val="32"/>
        </w:rPr>
        <w:t>25</w:t>
      </w:r>
      <w:r w:rsidR="00005CF4" w:rsidRPr="00375A4A">
        <w:rPr>
          <w:sz w:val="32"/>
          <w:szCs w:val="32"/>
        </w:rPr>
        <w:t xml:space="preserve"> </w:t>
      </w:r>
      <w:r w:rsidRPr="00375A4A">
        <w:rPr>
          <w:sz w:val="32"/>
          <w:szCs w:val="32"/>
        </w:rPr>
        <w:t>цветом</w:t>
      </w:r>
      <w:r w:rsidR="00005CF4" w:rsidRPr="00375A4A">
        <w:rPr>
          <w:sz w:val="32"/>
          <w:szCs w:val="32"/>
        </w:rPr>
        <w:t xml:space="preserve"> </w:t>
      </w:r>
      <w:r w:rsidRPr="00375A4A">
        <w:rPr>
          <w:sz w:val="32"/>
          <w:szCs w:val="32"/>
        </w:rPr>
        <w:t>обозначена</w:t>
      </w:r>
      <w:r w:rsidR="00005CF4" w:rsidRPr="00375A4A">
        <w:rPr>
          <w:sz w:val="32"/>
          <w:szCs w:val="32"/>
        </w:rPr>
        <w:t xml:space="preserve"> </w:t>
      </w:r>
      <w:r w:rsidRPr="00375A4A">
        <w:rPr>
          <w:sz w:val="32"/>
          <w:szCs w:val="32"/>
        </w:rPr>
        <w:t>ценность</w:t>
      </w:r>
      <w:r w:rsidR="00005CF4" w:rsidRPr="00375A4A">
        <w:rPr>
          <w:sz w:val="32"/>
          <w:szCs w:val="32"/>
        </w:rPr>
        <w:t xml:space="preserve"> </w:t>
      </w:r>
      <w:r w:rsidRPr="00375A4A">
        <w:rPr>
          <w:sz w:val="32"/>
          <w:szCs w:val="32"/>
        </w:rPr>
        <w:t>градаций</w:t>
      </w:r>
      <w:r w:rsidR="00005CF4" w:rsidRPr="00375A4A">
        <w:rPr>
          <w:sz w:val="32"/>
          <w:szCs w:val="32"/>
        </w:rPr>
        <w:t xml:space="preserve"> </w:t>
      </w:r>
      <w:r w:rsidRPr="00375A4A">
        <w:rPr>
          <w:sz w:val="32"/>
          <w:szCs w:val="32"/>
        </w:rPr>
        <w:t>описательных</w:t>
      </w:r>
      <w:r w:rsidR="00005CF4" w:rsidRPr="00375A4A">
        <w:rPr>
          <w:sz w:val="32"/>
          <w:szCs w:val="32"/>
        </w:rPr>
        <w:t xml:space="preserve"> </w:t>
      </w:r>
      <w:r w:rsidRPr="00375A4A">
        <w:rPr>
          <w:sz w:val="32"/>
          <w:szCs w:val="32"/>
        </w:rPr>
        <w:t>шкал</w:t>
      </w:r>
      <w:r w:rsidR="00005CF4" w:rsidRPr="00375A4A">
        <w:rPr>
          <w:sz w:val="32"/>
          <w:szCs w:val="32"/>
        </w:rPr>
        <w:t xml:space="preserve"> </w:t>
      </w:r>
      <w:r w:rsidRPr="00375A4A">
        <w:rPr>
          <w:sz w:val="32"/>
          <w:szCs w:val="32"/>
        </w:rPr>
        <w:t>для</w:t>
      </w:r>
      <w:r w:rsidR="00005CF4" w:rsidRPr="00375A4A">
        <w:rPr>
          <w:sz w:val="32"/>
          <w:szCs w:val="32"/>
        </w:rPr>
        <w:t xml:space="preserve"> </w:t>
      </w:r>
      <w:r w:rsidRPr="00375A4A">
        <w:rPr>
          <w:sz w:val="32"/>
          <w:szCs w:val="32"/>
        </w:rPr>
        <w:t>решения</w:t>
      </w:r>
      <w:r w:rsidR="00005CF4" w:rsidRPr="00375A4A">
        <w:rPr>
          <w:sz w:val="32"/>
          <w:szCs w:val="32"/>
        </w:rPr>
        <w:t xml:space="preserve"> </w:t>
      </w:r>
      <w:r w:rsidRPr="00375A4A">
        <w:rPr>
          <w:sz w:val="32"/>
          <w:szCs w:val="32"/>
        </w:rPr>
        <w:t>задачи</w:t>
      </w:r>
      <w:r w:rsidR="00005CF4" w:rsidRPr="00375A4A">
        <w:rPr>
          <w:sz w:val="32"/>
          <w:szCs w:val="32"/>
        </w:rPr>
        <w:t xml:space="preserve"> </w:t>
      </w:r>
      <w:r w:rsidRPr="00375A4A">
        <w:rPr>
          <w:sz w:val="32"/>
          <w:szCs w:val="32"/>
        </w:rPr>
        <w:t>идентификации</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элементу</w:t>
      </w:r>
      <w:r w:rsidR="00005CF4" w:rsidRPr="00375A4A">
        <w:rPr>
          <w:sz w:val="32"/>
          <w:szCs w:val="32"/>
        </w:rPr>
        <w:t xml:space="preserve"> </w:t>
      </w:r>
      <w:r w:rsidRPr="00375A4A">
        <w:rPr>
          <w:sz w:val="32"/>
          <w:szCs w:val="32"/>
        </w:rPr>
        <w:t>контура</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верхнем</w:t>
      </w:r>
      <w:r w:rsidR="00005CF4" w:rsidRPr="00375A4A">
        <w:rPr>
          <w:sz w:val="32"/>
          <w:szCs w:val="32"/>
        </w:rPr>
        <w:t xml:space="preserve"> </w:t>
      </w:r>
      <w:r w:rsidRPr="00375A4A">
        <w:rPr>
          <w:sz w:val="32"/>
          <w:szCs w:val="32"/>
        </w:rPr>
        <w:t>рисунке</w:t>
      </w:r>
      <w:r w:rsidR="00005CF4" w:rsidRPr="00375A4A">
        <w:rPr>
          <w:sz w:val="32"/>
          <w:szCs w:val="32"/>
        </w:rPr>
        <w:t xml:space="preserve"> </w:t>
      </w:r>
      <w:r w:rsidRPr="00375A4A">
        <w:rPr>
          <w:sz w:val="32"/>
          <w:szCs w:val="32"/>
        </w:rPr>
        <w:t>выделена</w:t>
      </w:r>
      <w:r w:rsidR="00005CF4" w:rsidRPr="00375A4A">
        <w:rPr>
          <w:sz w:val="32"/>
          <w:szCs w:val="32"/>
        </w:rPr>
        <w:t xml:space="preserve"> </w:t>
      </w:r>
      <w:r w:rsidRPr="00375A4A">
        <w:rPr>
          <w:sz w:val="32"/>
          <w:szCs w:val="32"/>
        </w:rPr>
        <w:t>область</w:t>
      </w:r>
      <w:r w:rsidR="00005CF4" w:rsidRPr="00375A4A">
        <w:rPr>
          <w:sz w:val="32"/>
          <w:szCs w:val="32"/>
        </w:rPr>
        <w:t xml:space="preserve"> </w:t>
      </w:r>
      <w:r w:rsidRPr="00375A4A">
        <w:rPr>
          <w:sz w:val="32"/>
          <w:szCs w:val="32"/>
        </w:rPr>
        <w:t>наиболее</w:t>
      </w:r>
      <w:r w:rsidR="00005CF4" w:rsidRPr="00375A4A">
        <w:rPr>
          <w:sz w:val="32"/>
          <w:szCs w:val="32"/>
        </w:rPr>
        <w:t xml:space="preserve"> </w:t>
      </w:r>
      <w:r w:rsidRPr="00375A4A">
        <w:rPr>
          <w:sz w:val="32"/>
          <w:szCs w:val="32"/>
        </w:rPr>
        <w:t>значимых</w:t>
      </w:r>
      <w:r w:rsidR="00005CF4" w:rsidRPr="00375A4A">
        <w:rPr>
          <w:sz w:val="32"/>
          <w:szCs w:val="32"/>
        </w:rPr>
        <w:t xml:space="preserve"> </w:t>
      </w:r>
      <w:r w:rsidRPr="00375A4A">
        <w:rPr>
          <w:sz w:val="32"/>
          <w:szCs w:val="32"/>
        </w:rPr>
        <w:t>эл</w:t>
      </w:r>
      <w:r w:rsidRPr="00375A4A">
        <w:rPr>
          <w:sz w:val="32"/>
          <w:szCs w:val="32"/>
        </w:rPr>
        <w:t>е</w:t>
      </w:r>
      <w:r w:rsidRPr="00375A4A">
        <w:rPr>
          <w:sz w:val="32"/>
          <w:szCs w:val="32"/>
        </w:rPr>
        <w:t>ментов</w:t>
      </w:r>
      <w:r w:rsidR="00005CF4" w:rsidRPr="00375A4A">
        <w:rPr>
          <w:sz w:val="32"/>
          <w:szCs w:val="32"/>
        </w:rPr>
        <w:t xml:space="preserve"> </w:t>
      </w:r>
      <w:r w:rsidRPr="00375A4A">
        <w:rPr>
          <w:sz w:val="32"/>
          <w:szCs w:val="32"/>
        </w:rPr>
        <w:t>контура,</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нижнем</w:t>
      </w:r>
      <w:r w:rsidR="00005CF4" w:rsidRPr="00375A4A">
        <w:rPr>
          <w:sz w:val="32"/>
          <w:szCs w:val="32"/>
        </w:rPr>
        <w:t xml:space="preserve"> </w:t>
      </w:r>
      <w:r w:rsidRPr="00375A4A">
        <w:rPr>
          <w:sz w:val="32"/>
          <w:szCs w:val="32"/>
        </w:rPr>
        <w:t>указаны</w:t>
      </w:r>
      <w:r w:rsidR="00005CF4" w:rsidRPr="00375A4A">
        <w:rPr>
          <w:sz w:val="32"/>
          <w:szCs w:val="32"/>
        </w:rPr>
        <w:t xml:space="preserve"> </w:t>
      </w:r>
      <w:r w:rsidRPr="00375A4A">
        <w:rPr>
          <w:sz w:val="32"/>
          <w:szCs w:val="32"/>
        </w:rPr>
        <w:t>они</w:t>
      </w:r>
      <w:r w:rsidR="00005CF4" w:rsidRPr="00375A4A">
        <w:rPr>
          <w:sz w:val="32"/>
          <w:szCs w:val="32"/>
        </w:rPr>
        <w:t xml:space="preserve"> </w:t>
      </w:r>
      <w:r w:rsidRPr="00375A4A">
        <w:rPr>
          <w:sz w:val="32"/>
          <w:szCs w:val="32"/>
        </w:rPr>
        <w:t>все.</w:t>
      </w:r>
      <w:r w:rsidR="00005CF4" w:rsidRPr="00375A4A">
        <w:rPr>
          <w:sz w:val="32"/>
          <w:szCs w:val="32"/>
        </w:rPr>
        <w:t xml:space="preserve"> </w:t>
      </w:r>
      <w:r w:rsidRPr="00375A4A">
        <w:rPr>
          <w:sz w:val="32"/>
          <w:szCs w:val="32"/>
        </w:rPr>
        <w:t>Для</w:t>
      </w:r>
      <w:r w:rsidR="00005CF4" w:rsidRPr="00375A4A">
        <w:rPr>
          <w:sz w:val="32"/>
          <w:szCs w:val="32"/>
        </w:rPr>
        <w:t xml:space="preserve"> </w:t>
      </w:r>
      <w:r w:rsidRPr="00375A4A">
        <w:rPr>
          <w:sz w:val="32"/>
          <w:szCs w:val="32"/>
        </w:rPr>
        <w:t>каждого</w:t>
      </w:r>
      <w:r w:rsidR="00005CF4" w:rsidRPr="00375A4A">
        <w:rPr>
          <w:sz w:val="32"/>
          <w:szCs w:val="32"/>
        </w:rPr>
        <w:t xml:space="preserve"> </w:t>
      </w:r>
      <w:r w:rsidRPr="00375A4A">
        <w:rPr>
          <w:sz w:val="32"/>
          <w:szCs w:val="32"/>
        </w:rPr>
        <w:t>угла</w:t>
      </w:r>
      <w:r w:rsidR="00005CF4" w:rsidRPr="00375A4A">
        <w:rPr>
          <w:sz w:val="32"/>
          <w:szCs w:val="32"/>
        </w:rPr>
        <w:t xml:space="preserve"> </w:t>
      </w:r>
      <w:r w:rsidRPr="00375A4A">
        <w:rPr>
          <w:sz w:val="32"/>
          <w:szCs w:val="32"/>
        </w:rPr>
        <w:t>поворота</w:t>
      </w:r>
      <w:r w:rsidR="00005CF4" w:rsidRPr="00375A4A">
        <w:rPr>
          <w:sz w:val="32"/>
          <w:szCs w:val="32"/>
        </w:rPr>
        <w:t xml:space="preserve"> </w:t>
      </w:r>
      <w:r w:rsidRPr="00375A4A">
        <w:rPr>
          <w:sz w:val="32"/>
          <w:szCs w:val="32"/>
        </w:rPr>
        <w:t>радиус</w:t>
      </w:r>
      <w:r w:rsidR="00F67E21" w:rsidRPr="00375A4A">
        <w:rPr>
          <w:sz w:val="32"/>
          <w:szCs w:val="32"/>
        </w:rPr>
        <w:t>–</w:t>
      </w:r>
      <w:r w:rsidRPr="00375A4A">
        <w:rPr>
          <w:sz w:val="32"/>
          <w:szCs w:val="32"/>
        </w:rPr>
        <w:t>вектора</w:t>
      </w:r>
      <w:r w:rsidR="00005CF4" w:rsidRPr="00375A4A">
        <w:rPr>
          <w:sz w:val="32"/>
          <w:szCs w:val="32"/>
        </w:rPr>
        <w:t xml:space="preserve"> </w:t>
      </w:r>
      <w:r w:rsidRPr="00375A4A">
        <w:rPr>
          <w:sz w:val="32"/>
          <w:szCs w:val="32"/>
        </w:rPr>
        <w:t>диапазон</w:t>
      </w:r>
      <w:r w:rsidR="00005CF4" w:rsidRPr="00375A4A">
        <w:rPr>
          <w:sz w:val="32"/>
          <w:szCs w:val="32"/>
        </w:rPr>
        <w:t xml:space="preserve"> </w:t>
      </w:r>
      <w:r w:rsidRPr="00375A4A">
        <w:rPr>
          <w:sz w:val="32"/>
          <w:szCs w:val="32"/>
        </w:rPr>
        <w:t>от</w:t>
      </w:r>
      <w:r w:rsidR="00005CF4" w:rsidRPr="00375A4A">
        <w:rPr>
          <w:sz w:val="32"/>
          <w:szCs w:val="32"/>
        </w:rPr>
        <w:t xml:space="preserve"> </w:t>
      </w:r>
      <w:r w:rsidRPr="00375A4A">
        <w:rPr>
          <w:sz w:val="32"/>
          <w:szCs w:val="32"/>
        </w:rPr>
        <w:t>минимального</w:t>
      </w:r>
      <w:r w:rsidR="00005CF4" w:rsidRPr="00375A4A">
        <w:rPr>
          <w:sz w:val="32"/>
          <w:szCs w:val="32"/>
        </w:rPr>
        <w:t xml:space="preserve"> </w:t>
      </w:r>
      <w:r w:rsidRPr="00375A4A">
        <w:rPr>
          <w:sz w:val="32"/>
          <w:szCs w:val="32"/>
        </w:rPr>
        <w:t>до</w:t>
      </w:r>
      <w:r w:rsidR="00005CF4" w:rsidRPr="00375A4A">
        <w:rPr>
          <w:sz w:val="32"/>
          <w:szCs w:val="32"/>
        </w:rPr>
        <w:t xml:space="preserve"> </w:t>
      </w:r>
      <w:r w:rsidRPr="00375A4A">
        <w:rPr>
          <w:sz w:val="32"/>
          <w:szCs w:val="32"/>
        </w:rPr>
        <w:t>макс</w:t>
      </w:r>
      <w:r w:rsidRPr="00375A4A">
        <w:rPr>
          <w:sz w:val="32"/>
          <w:szCs w:val="32"/>
        </w:rPr>
        <w:t>и</w:t>
      </w:r>
      <w:r w:rsidRPr="00375A4A">
        <w:rPr>
          <w:sz w:val="32"/>
          <w:szCs w:val="32"/>
        </w:rPr>
        <w:t>мального</w:t>
      </w:r>
      <w:r w:rsidR="00005CF4" w:rsidRPr="00375A4A">
        <w:rPr>
          <w:sz w:val="32"/>
          <w:szCs w:val="32"/>
        </w:rPr>
        <w:t xml:space="preserve"> </w:t>
      </w:r>
      <w:r w:rsidRPr="00375A4A">
        <w:rPr>
          <w:sz w:val="32"/>
          <w:szCs w:val="32"/>
        </w:rPr>
        <w:t>его</w:t>
      </w:r>
      <w:r w:rsidR="00005CF4" w:rsidRPr="00375A4A">
        <w:rPr>
          <w:sz w:val="32"/>
          <w:szCs w:val="32"/>
        </w:rPr>
        <w:t xml:space="preserve"> </w:t>
      </w:r>
      <w:r w:rsidRPr="00375A4A">
        <w:rPr>
          <w:sz w:val="32"/>
          <w:szCs w:val="32"/>
        </w:rPr>
        <w:t>значений</w:t>
      </w:r>
      <w:r w:rsidR="00005CF4" w:rsidRPr="00375A4A">
        <w:rPr>
          <w:sz w:val="32"/>
          <w:szCs w:val="32"/>
        </w:rPr>
        <w:t xml:space="preserve"> </w:t>
      </w:r>
      <w:r w:rsidRPr="00375A4A">
        <w:rPr>
          <w:sz w:val="32"/>
          <w:szCs w:val="32"/>
        </w:rPr>
        <w:t>для</w:t>
      </w:r>
      <w:r w:rsidR="00005CF4" w:rsidRPr="00375A4A">
        <w:rPr>
          <w:sz w:val="32"/>
          <w:szCs w:val="32"/>
        </w:rPr>
        <w:t xml:space="preserve"> </w:t>
      </w:r>
      <w:r w:rsidRPr="00375A4A">
        <w:rPr>
          <w:sz w:val="32"/>
          <w:szCs w:val="32"/>
        </w:rPr>
        <w:t>конкретных</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обучающей</w:t>
      </w:r>
      <w:r w:rsidR="00005CF4" w:rsidRPr="00375A4A">
        <w:rPr>
          <w:sz w:val="32"/>
          <w:szCs w:val="32"/>
        </w:rPr>
        <w:t xml:space="preserve"> </w:t>
      </w:r>
      <w:r w:rsidRPr="00375A4A">
        <w:rPr>
          <w:sz w:val="32"/>
          <w:szCs w:val="32"/>
        </w:rPr>
        <w:t>в</w:t>
      </w:r>
      <w:r w:rsidRPr="00375A4A">
        <w:rPr>
          <w:sz w:val="32"/>
          <w:szCs w:val="32"/>
        </w:rPr>
        <w:t>ы</w:t>
      </w:r>
      <w:r w:rsidRPr="00375A4A">
        <w:rPr>
          <w:sz w:val="32"/>
          <w:szCs w:val="32"/>
        </w:rPr>
        <w:t>борки</w:t>
      </w:r>
      <w:r w:rsidR="00005CF4" w:rsidRPr="00375A4A">
        <w:rPr>
          <w:sz w:val="32"/>
          <w:szCs w:val="32"/>
        </w:rPr>
        <w:t xml:space="preserve"> </w:t>
      </w:r>
      <w:r w:rsidRPr="00375A4A">
        <w:rPr>
          <w:sz w:val="32"/>
          <w:szCs w:val="32"/>
        </w:rPr>
        <w:t>разделен</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30</w:t>
      </w:r>
      <w:r w:rsidR="00005CF4" w:rsidRPr="00375A4A">
        <w:rPr>
          <w:sz w:val="32"/>
          <w:szCs w:val="32"/>
        </w:rPr>
        <w:t xml:space="preserve"> </w:t>
      </w:r>
      <w:r w:rsidRPr="00375A4A">
        <w:rPr>
          <w:sz w:val="32"/>
          <w:szCs w:val="32"/>
        </w:rPr>
        <w:t>интервальных</w:t>
      </w:r>
      <w:r w:rsidR="00005CF4" w:rsidRPr="00375A4A">
        <w:rPr>
          <w:sz w:val="32"/>
          <w:szCs w:val="32"/>
        </w:rPr>
        <w:t xml:space="preserve"> </w:t>
      </w:r>
      <w:r w:rsidRPr="00375A4A">
        <w:rPr>
          <w:sz w:val="32"/>
          <w:szCs w:val="32"/>
        </w:rPr>
        <w:t>значений</w:t>
      </w:r>
      <w:r w:rsidR="00005CF4"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градаций</w:t>
      </w:r>
      <w:r w:rsidR="00005CF4" w:rsidRPr="00375A4A">
        <w:rPr>
          <w:sz w:val="32"/>
          <w:szCs w:val="32"/>
        </w:rPr>
        <w:t xml:space="preserve"> </w:t>
      </w:r>
      <w:r w:rsidRPr="00375A4A">
        <w:rPr>
          <w:sz w:val="32"/>
          <w:szCs w:val="32"/>
        </w:rPr>
        <w:t>(число</w:t>
      </w:r>
      <w:r w:rsidR="00005CF4" w:rsidRPr="00375A4A">
        <w:rPr>
          <w:sz w:val="32"/>
          <w:szCs w:val="32"/>
        </w:rPr>
        <w:t xml:space="preserve"> </w:t>
      </w:r>
      <w:r w:rsidRPr="00375A4A">
        <w:rPr>
          <w:sz w:val="32"/>
          <w:szCs w:val="32"/>
        </w:rPr>
        <w:t>интервальных</w:t>
      </w:r>
      <w:r w:rsidR="00005CF4" w:rsidRPr="00375A4A">
        <w:rPr>
          <w:sz w:val="32"/>
          <w:szCs w:val="32"/>
        </w:rPr>
        <w:t xml:space="preserve"> </w:t>
      </w:r>
      <w:r w:rsidRPr="00375A4A">
        <w:rPr>
          <w:sz w:val="32"/>
          <w:szCs w:val="32"/>
        </w:rPr>
        <w:t>значений</w:t>
      </w:r>
      <w:r w:rsidR="00005CF4" w:rsidRPr="00375A4A">
        <w:rPr>
          <w:sz w:val="32"/>
          <w:szCs w:val="32"/>
        </w:rPr>
        <w:t xml:space="preserve"> </w:t>
      </w:r>
      <w:r w:rsidRPr="00375A4A">
        <w:rPr>
          <w:sz w:val="32"/>
          <w:szCs w:val="32"/>
        </w:rPr>
        <w:t>задано</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диалоге</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режиме</w:t>
      </w:r>
      <w:r w:rsidR="00005CF4" w:rsidRPr="00375A4A">
        <w:rPr>
          <w:sz w:val="32"/>
          <w:szCs w:val="32"/>
        </w:rPr>
        <w:t xml:space="preserve"> </w:t>
      </w:r>
      <w:r w:rsidRPr="00375A4A">
        <w:rPr>
          <w:sz w:val="32"/>
          <w:szCs w:val="32"/>
        </w:rPr>
        <w:t>2.3.2.2).</w:t>
      </w:r>
      <w:r w:rsidR="00005CF4" w:rsidRPr="00375A4A">
        <w:rPr>
          <w:sz w:val="32"/>
          <w:szCs w:val="32"/>
        </w:rPr>
        <w:t xml:space="preserve">  </w:t>
      </w:r>
    </w:p>
    <w:p w:rsidR="00056155" w:rsidRPr="00375A4A" w:rsidRDefault="00FD44DE" w:rsidP="00E81885">
      <w:pPr>
        <w:ind w:firstLine="709"/>
        <w:jc w:val="both"/>
        <w:rPr>
          <w:sz w:val="32"/>
          <w:szCs w:val="32"/>
        </w:rPr>
      </w:pPr>
      <w:r w:rsidRPr="00375A4A">
        <w:rPr>
          <w:sz w:val="32"/>
          <w:szCs w:val="32"/>
        </w:rPr>
        <w:t>Решение</w:t>
      </w:r>
      <w:r w:rsidR="00005CF4" w:rsidRPr="00375A4A">
        <w:rPr>
          <w:sz w:val="32"/>
          <w:szCs w:val="32"/>
        </w:rPr>
        <w:t xml:space="preserve"> </w:t>
      </w:r>
      <w:r w:rsidRPr="00375A4A">
        <w:rPr>
          <w:sz w:val="32"/>
          <w:szCs w:val="32"/>
        </w:rPr>
        <w:t>о</w:t>
      </w:r>
      <w:r w:rsidR="00005CF4" w:rsidRPr="00375A4A">
        <w:rPr>
          <w:sz w:val="32"/>
          <w:szCs w:val="32"/>
        </w:rPr>
        <w:t xml:space="preserve"> </w:t>
      </w:r>
      <w:r w:rsidRPr="00375A4A">
        <w:rPr>
          <w:sz w:val="32"/>
          <w:szCs w:val="32"/>
        </w:rPr>
        <w:t>количестве</w:t>
      </w:r>
      <w:r w:rsidR="00005CF4" w:rsidRPr="00375A4A">
        <w:rPr>
          <w:sz w:val="32"/>
          <w:szCs w:val="32"/>
        </w:rPr>
        <w:t xml:space="preserve"> </w:t>
      </w:r>
      <w:r w:rsidRPr="00375A4A">
        <w:rPr>
          <w:sz w:val="32"/>
          <w:szCs w:val="32"/>
        </w:rPr>
        <w:t>интервальных</w:t>
      </w:r>
      <w:r w:rsidR="00005CF4" w:rsidRPr="00375A4A">
        <w:rPr>
          <w:sz w:val="32"/>
          <w:szCs w:val="32"/>
        </w:rPr>
        <w:t xml:space="preserve"> </w:t>
      </w:r>
      <w:r w:rsidRPr="00375A4A">
        <w:rPr>
          <w:sz w:val="32"/>
          <w:szCs w:val="32"/>
        </w:rPr>
        <w:t>значений</w:t>
      </w:r>
      <w:r w:rsidR="00005CF4" w:rsidRPr="00375A4A">
        <w:rPr>
          <w:sz w:val="32"/>
          <w:szCs w:val="32"/>
        </w:rPr>
        <w:t xml:space="preserve"> </w:t>
      </w:r>
      <w:r w:rsidRPr="00375A4A">
        <w:rPr>
          <w:sz w:val="32"/>
          <w:szCs w:val="32"/>
        </w:rPr>
        <w:t>задается</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учетом</w:t>
      </w:r>
      <w:r w:rsidR="00005CF4" w:rsidRPr="00375A4A">
        <w:rPr>
          <w:sz w:val="32"/>
          <w:szCs w:val="32"/>
        </w:rPr>
        <w:t xml:space="preserve"> </w:t>
      </w:r>
      <w:r w:rsidRPr="00375A4A">
        <w:rPr>
          <w:sz w:val="32"/>
          <w:szCs w:val="32"/>
        </w:rPr>
        <w:t>объема</w:t>
      </w:r>
      <w:r w:rsidR="00005CF4" w:rsidRPr="00375A4A">
        <w:rPr>
          <w:sz w:val="32"/>
          <w:szCs w:val="32"/>
        </w:rPr>
        <w:t xml:space="preserve"> </w:t>
      </w:r>
      <w:r w:rsidRPr="00375A4A">
        <w:rPr>
          <w:sz w:val="32"/>
          <w:szCs w:val="32"/>
        </w:rPr>
        <w:t>выборки</w:t>
      </w:r>
      <w:r w:rsidR="00005CF4" w:rsidRPr="00375A4A">
        <w:rPr>
          <w:sz w:val="32"/>
          <w:szCs w:val="32"/>
        </w:rPr>
        <w:t xml:space="preserve"> </w:t>
      </w:r>
      <w:r w:rsidRPr="00375A4A">
        <w:rPr>
          <w:sz w:val="32"/>
          <w:szCs w:val="32"/>
        </w:rPr>
        <w:t>таким</w:t>
      </w:r>
      <w:r w:rsidR="00005CF4" w:rsidRPr="00375A4A">
        <w:rPr>
          <w:sz w:val="32"/>
          <w:szCs w:val="32"/>
        </w:rPr>
        <w:t xml:space="preserve"> </w:t>
      </w:r>
      <w:r w:rsidRPr="00375A4A">
        <w:rPr>
          <w:sz w:val="32"/>
          <w:szCs w:val="32"/>
        </w:rPr>
        <w:t>образом,</w:t>
      </w:r>
      <w:r w:rsidR="00005CF4" w:rsidRPr="00375A4A">
        <w:rPr>
          <w:sz w:val="32"/>
          <w:szCs w:val="32"/>
        </w:rPr>
        <w:t xml:space="preserve"> </w:t>
      </w:r>
      <w:r w:rsidRPr="00375A4A">
        <w:rPr>
          <w:sz w:val="32"/>
          <w:szCs w:val="32"/>
        </w:rPr>
        <w:t>чтобы</w:t>
      </w:r>
      <w:r w:rsidR="00005CF4" w:rsidRPr="00375A4A">
        <w:rPr>
          <w:sz w:val="32"/>
          <w:szCs w:val="32"/>
        </w:rPr>
        <w:t xml:space="preserve"> </w:t>
      </w:r>
      <w:r w:rsidRPr="00375A4A">
        <w:rPr>
          <w:sz w:val="32"/>
          <w:szCs w:val="32"/>
        </w:rPr>
        <w:t>все</w:t>
      </w:r>
      <w:r w:rsidR="00005CF4" w:rsidRPr="00375A4A">
        <w:rPr>
          <w:sz w:val="32"/>
          <w:szCs w:val="32"/>
        </w:rPr>
        <w:t xml:space="preserve"> </w:t>
      </w:r>
      <w:r w:rsidRPr="00375A4A">
        <w:rPr>
          <w:sz w:val="32"/>
          <w:szCs w:val="32"/>
        </w:rPr>
        <w:t>они</w:t>
      </w:r>
      <w:r w:rsidR="00005CF4" w:rsidRPr="00375A4A">
        <w:rPr>
          <w:sz w:val="32"/>
          <w:szCs w:val="32"/>
        </w:rPr>
        <w:t xml:space="preserve"> </w:t>
      </w:r>
      <w:r w:rsidRPr="00375A4A">
        <w:rPr>
          <w:sz w:val="32"/>
          <w:szCs w:val="32"/>
        </w:rPr>
        <w:t>были</w:t>
      </w:r>
      <w:r w:rsidR="00005CF4" w:rsidRPr="00375A4A">
        <w:rPr>
          <w:sz w:val="32"/>
          <w:szCs w:val="32"/>
        </w:rPr>
        <w:t xml:space="preserve"> </w:t>
      </w:r>
      <w:r w:rsidRPr="00375A4A">
        <w:rPr>
          <w:sz w:val="32"/>
          <w:szCs w:val="32"/>
        </w:rPr>
        <w:t>д</w:t>
      </w:r>
      <w:r w:rsidRPr="00375A4A">
        <w:rPr>
          <w:sz w:val="32"/>
          <w:szCs w:val="32"/>
        </w:rPr>
        <w:t>о</w:t>
      </w:r>
      <w:r w:rsidRPr="00375A4A">
        <w:rPr>
          <w:sz w:val="32"/>
          <w:szCs w:val="32"/>
        </w:rPr>
        <w:t>статочно</w:t>
      </w:r>
      <w:r w:rsidR="00005CF4" w:rsidRPr="00375A4A">
        <w:rPr>
          <w:sz w:val="32"/>
          <w:szCs w:val="32"/>
        </w:rPr>
        <w:t xml:space="preserve"> </w:t>
      </w:r>
      <w:r w:rsidRPr="00375A4A">
        <w:rPr>
          <w:sz w:val="32"/>
          <w:szCs w:val="32"/>
        </w:rPr>
        <w:t>широко</w:t>
      </w:r>
      <w:r w:rsidR="00005CF4" w:rsidRPr="00375A4A">
        <w:rPr>
          <w:sz w:val="32"/>
          <w:szCs w:val="32"/>
        </w:rPr>
        <w:t xml:space="preserve"> </w:t>
      </w:r>
      <w:r w:rsidRPr="00375A4A">
        <w:rPr>
          <w:sz w:val="32"/>
          <w:szCs w:val="32"/>
        </w:rPr>
        <w:t>представлены</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ней</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крайней</w:t>
      </w:r>
      <w:r w:rsidR="00005CF4" w:rsidRPr="00375A4A">
        <w:rPr>
          <w:sz w:val="32"/>
          <w:szCs w:val="32"/>
        </w:rPr>
        <w:t xml:space="preserve"> </w:t>
      </w:r>
      <w:r w:rsidRPr="00375A4A">
        <w:rPr>
          <w:sz w:val="32"/>
          <w:szCs w:val="32"/>
        </w:rPr>
        <w:t>мере</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5</w:t>
      </w:r>
      <w:r w:rsidR="00005CF4" w:rsidRPr="00375A4A">
        <w:rPr>
          <w:sz w:val="32"/>
          <w:szCs w:val="32"/>
        </w:rPr>
        <w:t xml:space="preserve"> </w:t>
      </w:r>
      <w:r w:rsidRPr="00375A4A">
        <w:rPr>
          <w:sz w:val="32"/>
          <w:szCs w:val="32"/>
        </w:rPr>
        <w:t>п</w:t>
      </w:r>
      <w:r w:rsidRPr="00375A4A">
        <w:rPr>
          <w:sz w:val="32"/>
          <w:szCs w:val="32"/>
        </w:rPr>
        <w:t>о</w:t>
      </w:r>
      <w:r w:rsidRPr="00375A4A">
        <w:rPr>
          <w:sz w:val="32"/>
          <w:szCs w:val="32"/>
        </w:rPr>
        <w:lastRenderedPageBreak/>
        <w:t>паданий</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каждое</w:t>
      </w:r>
      <w:r w:rsidR="00005CF4" w:rsidRPr="00375A4A">
        <w:rPr>
          <w:sz w:val="32"/>
          <w:szCs w:val="32"/>
        </w:rPr>
        <w:t xml:space="preserve"> </w:t>
      </w:r>
      <w:r w:rsidRPr="00375A4A">
        <w:rPr>
          <w:sz w:val="32"/>
          <w:szCs w:val="32"/>
        </w:rPr>
        <w:t>интервальное</w:t>
      </w:r>
      <w:r w:rsidR="00005CF4" w:rsidRPr="00375A4A">
        <w:rPr>
          <w:sz w:val="32"/>
          <w:szCs w:val="32"/>
        </w:rPr>
        <w:t xml:space="preserve"> </w:t>
      </w:r>
      <w:r w:rsidRPr="00375A4A">
        <w:rPr>
          <w:sz w:val="32"/>
          <w:szCs w:val="32"/>
        </w:rPr>
        <w:t>значение</w:t>
      </w:r>
      <w:r w:rsidR="00005CF4" w:rsidRPr="00375A4A">
        <w:rPr>
          <w:sz w:val="32"/>
          <w:szCs w:val="32"/>
        </w:rPr>
        <w:t xml:space="preserve"> </w:t>
      </w:r>
      <w:r w:rsidRPr="00375A4A">
        <w:rPr>
          <w:sz w:val="32"/>
          <w:szCs w:val="32"/>
        </w:rPr>
        <w:t>каждой</w:t>
      </w:r>
      <w:r w:rsidR="00005CF4" w:rsidRPr="00375A4A">
        <w:rPr>
          <w:sz w:val="32"/>
          <w:szCs w:val="32"/>
        </w:rPr>
        <w:t xml:space="preserve"> </w:t>
      </w:r>
      <w:r w:rsidRPr="00375A4A">
        <w:rPr>
          <w:sz w:val="32"/>
          <w:szCs w:val="32"/>
        </w:rPr>
        <w:t>шкалы)</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не</w:t>
      </w:r>
      <w:r w:rsidR="00005CF4" w:rsidRPr="00375A4A">
        <w:rPr>
          <w:sz w:val="32"/>
          <w:szCs w:val="32"/>
        </w:rPr>
        <w:t xml:space="preserve"> </w:t>
      </w:r>
      <w:r w:rsidRPr="00375A4A">
        <w:rPr>
          <w:sz w:val="32"/>
          <w:szCs w:val="32"/>
        </w:rPr>
        <w:t>было</w:t>
      </w:r>
      <w:r w:rsidR="00005CF4" w:rsidRPr="00375A4A">
        <w:rPr>
          <w:sz w:val="32"/>
          <w:szCs w:val="32"/>
        </w:rPr>
        <w:t xml:space="preserve"> </w:t>
      </w:r>
      <w:r w:rsidRPr="00375A4A">
        <w:rPr>
          <w:sz w:val="32"/>
          <w:szCs w:val="32"/>
        </w:rPr>
        <w:t>вообще</w:t>
      </w:r>
      <w:r w:rsidR="00005CF4" w:rsidRPr="00375A4A">
        <w:rPr>
          <w:sz w:val="32"/>
          <w:szCs w:val="32"/>
        </w:rPr>
        <w:t xml:space="preserve"> </w:t>
      </w:r>
      <w:r w:rsidRPr="00375A4A">
        <w:rPr>
          <w:sz w:val="32"/>
          <w:szCs w:val="32"/>
        </w:rPr>
        <w:t>не</w:t>
      </w:r>
      <w:r w:rsidR="00005CF4" w:rsidRPr="00375A4A">
        <w:rPr>
          <w:sz w:val="32"/>
          <w:szCs w:val="32"/>
        </w:rPr>
        <w:t xml:space="preserve"> </w:t>
      </w:r>
      <w:r w:rsidRPr="00375A4A">
        <w:rPr>
          <w:sz w:val="32"/>
          <w:szCs w:val="32"/>
        </w:rPr>
        <w:t>представленных.</w:t>
      </w:r>
      <w:r w:rsidR="00005CF4" w:rsidRPr="00375A4A">
        <w:rPr>
          <w:sz w:val="32"/>
          <w:szCs w:val="32"/>
        </w:rPr>
        <w:t xml:space="preserve"> </w:t>
      </w:r>
    </w:p>
    <w:p w:rsidR="00FD44DE" w:rsidRPr="00375A4A" w:rsidRDefault="00FD44DE" w:rsidP="00E81885">
      <w:pPr>
        <w:ind w:firstLine="709"/>
        <w:jc w:val="both"/>
        <w:rPr>
          <w:sz w:val="32"/>
          <w:szCs w:val="32"/>
        </w:rPr>
      </w:pPr>
      <w:r w:rsidRPr="00375A4A">
        <w:rPr>
          <w:sz w:val="32"/>
          <w:szCs w:val="32"/>
        </w:rPr>
        <w:t>Это</w:t>
      </w:r>
      <w:r w:rsidR="00005CF4" w:rsidRPr="00375A4A">
        <w:rPr>
          <w:sz w:val="32"/>
          <w:szCs w:val="32"/>
        </w:rPr>
        <w:t xml:space="preserve"> </w:t>
      </w:r>
      <w:r w:rsidRPr="00375A4A">
        <w:rPr>
          <w:sz w:val="32"/>
          <w:szCs w:val="32"/>
        </w:rPr>
        <w:t>значит,</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при</w:t>
      </w:r>
      <w:r w:rsidR="00005CF4" w:rsidRPr="00375A4A">
        <w:rPr>
          <w:sz w:val="32"/>
          <w:szCs w:val="32"/>
        </w:rPr>
        <w:t xml:space="preserve"> </w:t>
      </w:r>
      <w:r w:rsidRPr="00375A4A">
        <w:rPr>
          <w:sz w:val="32"/>
          <w:szCs w:val="32"/>
        </w:rPr>
        <w:t>небольшом</w:t>
      </w:r>
      <w:r w:rsidR="00005CF4" w:rsidRPr="00375A4A">
        <w:rPr>
          <w:sz w:val="32"/>
          <w:szCs w:val="32"/>
        </w:rPr>
        <w:t xml:space="preserve"> </w:t>
      </w:r>
      <w:r w:rsidRPr="00375A4A">
        <w:rPr>
          <w:sz w:val="32"/>
          <w:szCs w:val="32"/>
        </w:rPr>
        <w:t>объеме</w:t>
      </w:r>
      <w:r w:rsidR="00005CF4" w:rsidRPr="00375A4A">
        <w:rPr>
          <w:sz w:val="32"/>
          <w:szCs w:val="32"/>
        </w:rPr>
        <w:t xml:space="preserve"> </w:t>
      </w:r>
      <w:r w:rsidRPr="00375A4A">
        <w:rPr>
          <w:sz w:val="32"/>
          <w:szCs w:val="32"/>
        </w:rPr>
        <w:t>выборки</w:t>
      </w:r>
      <w:r w:rsidR="00005CF4" w:rsidRPr="00375A4A">
        <w:rPr>
          <w:sz w:val="32"/>
          <w:szCs w:val="32"/>
        </w:rPr>
        <w:t xml:space="preserve"> </w:t>
      </w:r>
      <w:r w:rsidRPr="00375A4A">
        <w:rPr>
          <w:sz w:val="32"/>
          <w:szCs w:val="32"/>
        </w:rPr>
        <w:t>корректно</w:t>
      </w:r>
      <w:r w:rsidR="00005CF4" w:rsidRPr="00375A4A">
        <w:rPr>
          <w:sz w:val="32"/>
          <w:szCs w:val="32"/>
        </w:rPr>
        <w:t xml:space="preserve"> </w:t>
      </w:r>
      <w:r w:rsidRPr="00375A4A">
        <w:rPr>
          <w:sz w:val="32"/>
          <w:szCs w:val="32"/>
        </w:rPr>
        <w:t>выбирать</w:t>
      </w:r>
      <w:r w:rsidR="00005CF4" w:rsidRPr="00375A4A">
        <w:rPr>
          <w:sz w:val="32"/>
          <w:szCs w:val="32"/>
        </w:rPr>
        <w:t xml:space="preserve"> </w:t>
      </w:r>
      <w:r w:rsidRPr="00375A4A">
        <w:rPr>
          <w:sz w:val="32"/>
          <w:szCs w:val="32"/>
        </w:rPr>
        <w:t>небольшое</w:t>
      </w:r>
      <w:r w:rsidR="00005CF4" w:rsidRPr="00375A4A">
        <w:rPr>
          <w:sz w:val="32"/>
          <w:szCs w:val="32"/>
        </w:rPr>
        <w:t xml:space="preserve"> </w:t>
      </w:r>
      <w:r w:rsidRPr="00375A4A">
        <w:rPr>
          <w:sz w:val="32"/>
          <w:szCs w:val="32"/>
        </w:rPr>
        <w:t>количество</w:t>
      </w:r>
      <w:r w:rsidR="00005CF4" w:rsidRPr="00375A4A">
        <w:rPr>
          <w:sz w:val="32"/>
          <w:szCs w:val="32"/>
        </w:rPr>
        <w:t xml:space="preserve"> </w:t>
      </w:r>
      <w:r w:rsidRPr="00375A4A">
        <w:rPr>
          <w:sz w:val="32"/>
          <w:szCs w:val="32"/>
        </w:rPr>
        <w:t>интервальных</w:t>
      </w:r>
      <w:r w:rsidR="00005CF4" w:rsidRPr="00375A4A">
        <w:rPr>
          <w:sz w:val="32"/>
          <w:szCs w:val="32"/>
        </w:rPr>
        <w:t xml:space="preserve"> </w:t>
      </w:r>
      <w:r w:rsidRPr="00375A4A">
        <w:rPr>
          <w:sz w:val="32"/>
          <w:szCs w:val="32"/>
        </w:rPr>
        <w:t>значений</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соо</w:t>
      </w:r>
      <w:r w:rsidRPr="00375A4A">
        <w:rPr>
          <w:sz w:val="32"/>
          <w:szCs w:val="32"/>
        </w:rPr>
        <w:t>т</w:t>
      </w:r>
      <w:r w:rsidRPr="00375A4A">
        <w:rPr>
          <w:sz w:val="32"/>
          <w:szCs w:val="32"/>
        </w:rPr>
        <w:t>ветственно</w:t>
      </w:r>
      <w:r w:rsidR="00005CF4" w:rsidRPr="00375A4A">
        <w:rPr>
          <w:sz w:val="32"/>
          <w:szCs w:val="32"/>
        </w:rPr>
        <w:t xml:space="preserve"> </w:t>
      </w:r>
      <w:r w:rsidRPr="00375A4A">
        <w:rPr>
          <w:sz w:val="32"/>
          <w:szCs w:val="32"/>
        </w:rPr>
        <w:t>точность</w:t>
      </w:r>
      <w:r w:rsidR="00005CF4" w:rsidRPr="00375A4A">
        <w:rPr>
          <w:sz w:val="32"/>
          <w:szCs w:val="32"/>
        </w:rPr>
        <w:t xml:space="preserve"> </w:t>
      </w:r>
      <w:r w:rsidRPr="00375A4A">
        <w:rPr>
          <w:sz w:val="32"/>
          <w:szCs w:val="32"/>
        </w:rPr>
        <w:t>модели</w:t>
      </w:r>
      <w:r w:rsidR="00005CF4" w:rsidRPr="00375A4A">
        <w:rPr>
          <w:sz w:val="32"/>
          <w:szCs w:val="32"/>
        </w:rPr>
        <w:t xml:space="preserve"> </w:t>
      </w:r>
      <w:r w:rsidRPr="00375A4A">
        <w:rPr>
          <w:sz w:val="32"/>
          <w:szCs w:val="32"/>
        </w:rPr>
        <w:t>будет</w:t>
      </w:r>
      <w:r w:rsidR="00005CF4" w:rsidRPr="00375A4A">
        <w:rPr>
          <w:sz w:val="32"/>
          <w:szCs w:val="32"/>
        </w:rPr>
        <w:t xml:space="preserve"> </w:t>
      </w:r>
      <w:r w:rsidRPr="00375A4A">
        <w:rPr>
          <w:sz w:val="32"/>
          <w:szCs w:val="32"/>
        </w:rPr>
        <w:t>не</w:t>
      </w:r>
      <w:r w:rsidR="00005CF4" w:rsidRPr="00375A4A">
        <w:rPr>
          <w:sz w:val="32"/>
          <w:szCs w:val="32"/>
        </w:rPr>
        <w:t xml:space="preserve"> </w:t>
      </w:r>
      <w:r w:rsidRPr="00375A4A">
        <w:rPr>
          <w:sz w:val="32"/>
          <w:szCs w:val="32"/>
        </w:rPr>
        <w:t>очень</w:t>
      </w:r>
      <w:r w:rsidR="00005CF4" w:rsidRPr="00375A4A">
        <w:rPr>
          <w:sz w:val="32"/>
          <w:szCs w:val="32"/>
        </w:rPr>
        <w:t xml:space="preserve"> </w:t>
      </w:r>
      <w:r w:rsidRPr="00375A4A">
        <w:rPr>
          <w:sz w:val="32"/>
          <w:szCs w:val="32"/>
        </w:rPr>
        <w:t>высока,</w:t>
      </w:r>
      <w:r w:rsidR="00005CF4" w:rsidRPr="00375A4A">
        <w:rPr>
          <w:sz w:val="32"/>
          <w:szCs w:val="32"/>
        </w:rPr>
        <w:t xml:space="preserve"> </w:t>
      </w:r>
      <w:r w:rsidRPr="00375A4A">
        <w:rPr>
          <w:sz w:val="32"/>
          <w:szCs w:val="32"/>
        </w:rPr>
        <w:t>а</w:t>
      </w:r>
      <w:r w:rsidR="00005CF4" w:rsidRPr="00375A4A">
        <w:rPr>
          <w:sz w:val="32"/>
          <w:szCs w:val="32"/>
        </w:rPr>
        <w:t xml:space="preserve"> </w:t>
      </w:r>
      <w:r w:rsidRPr="00375A4A">
        <w:rPr>
          <w:sz w:val="32"/>
          <w:szCs w:val="32"/>
        </w:rPr>
        <w:t>при</w:t>
      </w:r>
      <w:r w:rsidR="00005CF4" w:rsidRPr="00375A4A">
        <w:rPr>
          <w:sz w:val="32"/>
          <w:szCs w:val="32"/>
        </w:rPr>
        <w:t xml:space="preserve"> </w:t>
      </w:r>
      <w:r w:rsidRPr="00375A4A">
        <w:rPr>
          <w:sz w:val="32"/>
          <w:szCs w:val="32"/>
        </w:rPr>
        <w:t>увел</w:t>
      </w:r>
      <w:r w:rsidRPr="00375A4A">
        <w:rPr>
          <w:sz w:val="32"/>
          <w:szCs w:val="32"/>
        </w:rPr>
        <w:t>и</w:t>
      </w:r>
      <w:r w:rsidRPr="00375A4A">
        <w:rPr>
          <w:sz w:val="32"/>
          <w:szCs w:val="32"/>
        </w:rPr>
        <w:t>чении</w:t>
      </w:r>
      <w:r w:rsidR="00005CF4" w:rsidRPr="00375A4A">
        <w:rPr>
          <w:sz w:val="32"/>
          <w:szCs w:val="32"/>
        </w:rPr>
        <w:t xml:space="preserve"> </w:t>
      </w:r>
      <w:r w:rsidRPr="00375A4A">
        <w:rPr>
          <w:sz w:val="32"/>
          <w:szCs w:val="32"/>
        </w:rPr>
        <w:t>объема</w:t>
      </w:r>
      <w:r w:rsidR="00005CF4" w:rsidRPr="00375A4A">
        <w:rPr>
          <w:sz w:val="32"/>
          <w:szCs w:val="32"/>
        </w:rPr>
        <w:t xml:space="preserve"> </w:t>
      </w:r>
      <w:r w:rsidRPr="00375A4A">
        <w:rPr>
          <w:sz w:val="32"/>
          <w:szCs w:val="32"/>
        </w:rPr>
        <w:t>выборки</w:t>
      </w:r>
      <w:r w:rsidR="00005CF4" w:rsidRPr="00375A4A">
        <w:rPr>
          <w:sz w:val="32"/>
          <w:szCs w:val="32"/>
        </w:rPr>
        <w:t xml:space="preserve"> </w:t>
      </w:r>
      <w:r w:rsidRPr="00375A4A">
        <w:rPr>
          <w:sz w:val="32"/>
          <w:szCs w:val="32"/>
        </w:rPr>
        <w:t>есть</w:t>
      </w:r>
      <w:r w:rsidR="00005CF4" w:rsidRPr="00375A4A">
        <w:rPr>
          <w:sz w:val="32"/>
          <w:szCs w:val="32"/>
        </w:rPr>
        <w:t xml:space="preserve"> </w:t>
      </w:r>
      <w:r w:rsidRPr="00375A4A">
        <w:rPr>
          <w:sz w:val="32"/>
          <w:szCs w:val="32"/>
        </w:rPr>
        <w:t>возможность</w:t>
      </w:r>
      <w:r w:rsidR="00005CF4" w:rsidRPr="00375A4A">
        <w:rPr>
          <w:sz w:val="32"/>
          <w:szCs w:val="32"/>
        </w:rPr>
        <w:t xml:space="preserve"> </w:t>
      </w:r>
      <w:r w:rsidRPr="00375A4A">
        <w:rPr>
          <w:sz w:val="32"/>
          <w:szCs w:val="32"/>
        </w:rPr>
        <w:t>повысить</w:t>
      </w:r>
      <w:r w:rsidR="00005CF4" w:rsidRPr="00375A4A">
        <w:rPr>
          <w:sz w:val="32"/>
          <w:szCs w:val="32"/>
        </w:rPr>
        <w:t xml:space="preserve"> </w:t>
      </w:r>
      <w:r w:rsidRPr="00375A4A">
        <w:rPr>
          <w:sz w:val="32"/>
          <w:szCs w:val="32"/>
        </w:rPr>
        <w:t>точность</w:t>
      </w:r>
      <w:r w:rsidR="00005CF4" w:rsidRPr="00375A4A">
        <w:rPr>
          <w:sz w:val="32"/>
          <w:szCs w:val="32"/>
        </w:rPr>
        <w:t xml:space="preserve"> </w:t>
      </w:r>
      <w:r w:rsidRPr="00375A4A">
        <w:rPr>
          <w:sz w:val="32"/>
          <w:szCs w:val="32"/>
        </w:rPr>
        <w:t>м</w:t>
      </w:r>
      <w:r w:rsidRPr="00375A4A">
        <w:rPr>
          <w:sz w:val="32"/>
          <w:szCs w:val="32"/>
        </w:rPr>
        <w:t>о</w:t>
      </w:r>
      <w:r w:rsidRPr="00375A4A">
        <w:rPr>
          <w:sz w:val="32"/>
          <w:szCs w:val="32"/>
        </w:rPr>
        <w:t>дели.</w:t>
      </w:r>
      <w:r w:rsidR="00005CF4" w:rsidRPr="00375A4A">
        <w:rPr>
          <w:sz w:val="32"/>
          <w:szCs w:val="32"/>
        </w:rPr>
        <w:t xml:space="preserve"> </w:t>
      </w:r>
      <w:r w:rsidRPr="00375A4A">
        <w:rPr>
          <w:sz w:val="32"/>
          <w:szCs w:val="32"/>
        </w:rPr>
        <w:t>Это</w:t>
      </w:r>
      <w:r w:rsidR="00005CF4" w:rsidRPr="00375A4A">
        <w:rPr>
          <w:sz w:val="32"/>
          <w:szCs w:val="32"/>
        </w:rPr>
        <w:t xml:space="preserve"> </w:t>
      </w:r>
      <w:r w:rsidRPr="00375A4A">
        <w:rPr>
          <w:sz w:val="32"/>
          <w:szCs w:val="32"/>
        </w:rPr>
        <w:t>одно</w:t>
      </w:r>
      <w:r w:rsidR="00005CF4" w:rsidRPr="00375A4A">
        <w:rPr>
          <w:sz w:val="32"/>
          <w:szCs w:val="32"/>
        </w:rPr>
        <w:t xml:space="preserve"> </w:t>
      </w:r>
      <w:r w:rsidRPr="00375A4A">
        <w:rPr>
          <w:sz w:val="32"/>
          <w:szCs w:val="32"/>
        </w:rPr>
        <w:t>из</w:t>
      </w:r>
      <w:r w:rsidR="00005CF4" w:rsidRPr="00375A4A">
        <w:rPr>
          <w:sz w:val="32"/>
          <w:szCs w:val="32"/>
        </w:rPr>
        <w:t xml:space="preserve"> </w:t>
      </w:r>
      <w:r w:rsidRPr="00375A4A">
        <w:rPr>
          <w:sz w:val="32"/>
          <w:szCs w:val="32"/>
        </w:rPr>
        <w:t>следствий</w:t>
      </w:r>
      <w:r w:rsidR="00005CF4" w:rsidRPr="00375A4A">
        <w:rPr>
          <w:sz w:val="32"/>
          <w:szCs w:val="32"/>
        </w:rPr>
        <w:t xml:space="preserve"> </w:t>
      </w:r>
      <w:r w:rsidRPr="00375A4A">
        <w:rPr>
          <w:sz w:val="32"/>
          <w:szCs w:val="32"/>
        </w:rPr>
        <w:t>известной</w:t>
      </w:r>
      <w:r w:rsidR="00005CF4" w:rsidRPr="00375A4A">
        <w:rPr>
          <w:sz w:val="32"/>
          <w:szCs w:val="32"/>
        </w:rPr>
        <w:t xml:space="preserve"> </w:t>
      </w:r>
      <w:r w:rsidRPr="00375A4A">
        <w:rPr>
          <w:sz w:val="32"/>
          <w:szCs w:val="32"/>
        </w:rPr>
        <w:t>теоремы</w:t>
      </w:r>
      <w:r w:rsidR="00005CF4" w:rsidRPr="00375A4A">
        <w:rPr>
          <w:sz w:val="32"/>
          <w:szCs w:val="32"/>
        </w:rPr>
        <w:t xml:space="preserve"> </w:t>
      </w:r>
      <w:r w:rsidRPr="00375A4A">
        <w:rPr>
          <w:sz w:val="32"/>
          <w:szCs w:val="32"/>
        </w:rPr>
        <w:t>Котельникова</w:t>
      </w:r>
      <w:r w:rsidR="00005CF4" w:rsidRPr="00375A4A">
        <w:rPr>
          <w:sz w:val="32"/>
          <w:szCs w:val="32"/>
        </w:rPr>
        <w:t xml:space="preserve"> </w:t>
      </w:r>
      <w:r w:rsidRPr="00375A4A">
        <w:rPr>
          <w:sz w:val="32"/>
          <w:szCs w:val="32"/>
        </w:rPr>
        <w:t>об</w:t>
      </w:r>
      <w:r w:rsidR="00005CF4" w:rsidRPr="00375A4A">
        <w:rPr>
          <w:sz w:val="32"/>
          <w:szCs w:val="32"/>
        </w:rPr>
        <w:t xml:space="preserve"> </w:t>
      </w:r>
      <w:r w:rsidRPr="00375A4A">
        <w:rPr>
          <w:sz w:val="32"/>
          <w:szCs w:val="32"/>
        </w:rPr>
        <w:t>отсчетах.</w:t>
      </w:r>
    </w:p>
    <w:p w:rsidR="00FD44DE" w:rsidRPr="00375A4A" w:rsidRDefault="00FD44DE" w:rsidP="00E81885">
      <w:pPr>
        <w:ind w:firstLine="709"/>
        <w:jc w:val="both"/>
        <w:rPr>
          <w:sz w:val="32"/>
          <w:szCs w:val="32"/>
        </w:rPr>
      </w:pPr>
      <w:r w:rsidRPr="00375A4A">
        <w:rPr>
          <w:noProof/>
          <w:sz w:val="32"/>
          <w:szCs w:val="32"/>
          <w:lang w:val="en-US" w:eastAsia="en-US"/>
        </w:rPr>
        <w:drawing>
          <wp:inline distT="0" distB="0" distL="0" distR="0" wp14:anchorId="315BB6AF" wp14:editId="267C21FB">
            <wp:extent cx="5040000" cy="3470400"/>
            <wp:effectExtent l="0" t="0" r="8255"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040000" cy="3470400"/>
                    </a:xfrm>
                    <a:prstGeom prst="rect">
                      <a:avLst/>
                    </a:prstGeom>
                    <a:noFill/>
                    <a:ln>
                      <a:noFill/>
                    </a:ln>
                  </pic:spPr>
                </pic:pic>
              </a:graphicData>
            </a:graphic>
          </wp:inline>
        </w:drawing>
      </w:r>
    </w:p>
    <w:p w:rsidR="00FD44DE" w:rsidRPr="00375A4A" w:rsidRDefault="00FD44DE" w:rsidP="00E81885">
      <w:pPr>
        <w:ind w:firstLine="709"/>
        <w:jc w:val="both"/>
        <w:rPr>
          <w:sz w:val="32"/>
          <w:szCs w:val="32"/>
        </w:rPr>
      </w:pPr>
      <w:r w:rsidRPr="00375A4A">
        <w:rPr>
          <w:noProof/>
          <w:sz w:val="32"/>
          <w:szCs w:val="32"/>
          <w:lang w:val="en-US" w:eastAsia="en-US"/>
        </w:rPr>
        <w:drawing>
          <wp:inline distT="0" distB="0" distL="0" distR="0" wp14:anchorId="03305BD3" wp14:editId="713F659F">
            <wp:extent cx="5040000" cy="3470400"/>
            <wp:effectExtent l="0" t="0" r="8255"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5040000" cy="3470400"/>
                    </a:xfrm>
                    <a:prstGeom prst="rect">
                      <a:avLst/>
                    </a:prstGeom>
                    <a:noFill/>
                    <a:ln>
                      <a:noFill/>
                    </a:ln>
                  </pic:spPr>
                </pic:pic>
              </a:graphicData>
            </a:graphic>
          </wp:inline>
        </w:drawing>
      </w:r>
    </w:p>
    <w:p w:rsidR="00FD44DE" w:rsidRPr="00375A4A" w:rsidRDefault="00FD44DE" w:rsidP="00E81885">
      <w:pPr>
        <w:ind w:firstLine="709"/>
        <w:jc w:val="both"/>
        <w:rPr>
          <w:sz w:val="32"/>
          <w:szCs w:val="32"/>
        </w:rPr>
      </w:pPr>
      <w:r w:rsidRPr="00375A4A">
        <w:rPr>
          <w:sz w:val="32"/>
          <w:szCs w:val="32"/>
        </w:rPr>
        <w:lastRenderedPageBreak/>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26</w:t>
      </w:r>
      <w:r w:rsidRPr="00375A4A">
        <w:rPr>
          <w:sz w:val="32"/>
          <w:szCs w:val="32"/>
        </w:rPr>
        <w:fldChar w:fldCharType="end"/>
      </w:r>
      <w:r w:rsidR="00056155" w:rsidRPr="00375A4A">
        <w:rPr>
          <w:sz w:val="32"/>
          <w:szCs w:val="32"/>
        </w:rPr>
        <w:t xml:space="preserve"> –</w:t>
      </w:r>
      <w:r w:rsidR="00005CF4" w:rsidRPr="00375A4A">
        <w:rPr>
          <w:sz w:val="32"/>
          <w:szCs w:val="32"/>
        </w:rPr>
        <w:t xml:space="preserve"> </w:t>
      </w:r>
      <w:r w:rsidRPr="00375A4A">
        <w:rPr>
          <w:sz w:val="32"/>
          <w:szCs w:val="32"/>
        </w:rPr>
        <w:t>Система</w:t>
      </w:r>
      <w:r w:rsidR="00005CF4" w:rsidRPr="00375A4A">
        <w:rPr>
          <w:sz w:val="32"/>
          <w:szCs w:val="32"/>
        </w:rPr>
        <w:t xml:space="preserve"> </w:t>
      </w:r>
      <w:r w:rsidRPr="00375A4A">
        <w:rPr>
          <w:sz w:val="32"/>
          <w:szCs w:val="32"/>
        </w:rPr>
        <w:t>описательных</w:t>
      </w:r>
      <w:r w:rsidR="00005CF4" w:rsidRPr="00375A4A">
        <w:rPr>
          <w:sz w:val="32"/>
          <w:szCs w:val="32"/>
        </w:rPr>
        <w:t xml:space="preserve"> </w:t>
      </w:r>
      <w:r w:rsidRPr="00375A4A">
        <w:rPr>
          <w:sz w:val="32"/>
          <w:szCs w:val="32"/>
        </w:rPr>
        <w:t>шкал</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градаций,</w:t>
      </w:r>
      <w:r w:rsidR="00005CF4" w:rsidRPr="00375A4A">
        <w:rPr>
          <w:sz w:val="32"/>
          <w:szCs w:val="32"/>
        </w:rPr>
        <w:t xml:space="preserve"> </w:t>
      </w:r>
      <w:r w:rsidRPr="00375A4A">
        <w:rPr>
          <w:sz w:val="32"/>
          <w:szCs w:val="32"/>
        </w:rPr>
        <w:t>и</w:t>
      </w:r>
      <w:r w:rsidRPr="00375A4A">
        <w:rPr>
          <w:sz w:val="32"/>
          <w:szCs w:val="32"/>
        </w:rPr>
        <w:t>с</w:t>
      </w:r>
      <w:r w:rsidRPr="00375A4A">
        <w:rPr>
          <w:sz w:val="32"/>
          <w:szCs w:val="32"/>
        </w:rPr>
        <w:t>пользуемая</w:t>
      </w:r>
      <w:r w:rsidR="00005CF4" w:rsidRPr="00375A4A">
        <w:rPr>
          <w:sz w:val="32"/>
          <w:szCs w:val="32"/>
        </w:rPr>
        <w:t xml:space="preserve"> </w:t>
      </w:r>
      <w:r w:rsidRPr="00375A4A">
        <w:rPr>
          <w:sz w:val="32"/>
          <w:szCs w:val="32"/>
        </w:rPr>
        <w:br/>
        <w:t>для</w:t>
      </w:r>
      <w:r w:rsidR="00005CF4" w:rsidRPr="00375A4A">
        <w:rPr>
          <w:sz w:val="32"/>
          <w:szCs w:val="32"/>
        </w:rPr>
        <w:t xml:space="preserve"> </w:t>
      </w:r>
      <w:r w:rsidRPr="00375A4A">
        <w:rPr>
          <w:sz w:val="32"/>
          <w:szCs w:val="32"/>
        </w:rPr>
        <w:t>оцифровки</w:t>
      </w:r>
      <w:r w:rsidR="00005CF4" w:rsidRPr="00375A4A">
        <w:rPr>
          <w:sz w:val="32"/>
          <w:szCs w:val="32"/>
        </w:rPr>
        <w:t xml:space="preserve"> </w:t>
      </w:r>
      <w:r w:rsidRPr="00375A4A">
        <w:rPr>
          <w:sz w:val="32"/>
          <w:szCs w:val="32"/>
        </w:rPr>
        <w:t>оригинальных</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листьев</w:t>
      </w:r>
    </w:p>
    <w:p w:rsidR="00DF3BE0" w:rsidRPr="00375A4A" w:rsidRDefault="00DF3BE0" w:rsidP="00E81885">
      <w:pPr>
        <w:ind w:firstLine="709"/>
        <w:jc w:val="both"/>
        <w:rPr>
          <w:sz w:val="32"/>
          <w:szCs w:val="32"/>
        </w:rPr>
      </w:pPr>
    </w:p>
    <w:p w:rsidR="00FD44DE" w:rsidRPr="00375A4A" w:rsidRDefault="00FD44DE" w:rsidP="00E81885">
      <w:pPr>
        <w:ind w:firstLine="709"/>
        <w:jc w:val="both"/>
        <w:rPr>
          <w:sz w:val="32"/>
          <w:szCs w:val="32"/>
        </w:rPr>
      </w:pPr>
      <w:r w:rsidRPr="00375A4A">
        <w:rPr>
          <w:noProof/>
          <w:sz w:val="32"/>
          <w:szCs w:val="32"/>
          <w:lang w:val="en-US" w:eastAsia="en-US"/>
        </w:rPr>
        <w:drawing>
          <wp:inline distT="0" distB="0" distL="0" distR="0" wp14:anchorId="282A78E8" wp14:editId="006D154E">
            <wp:extent cx="5745480" cy="3957955"/>
            <wp:effectExtent l="0" t="0" r="7620" b="4445"/>
            <wp:docPr id="170" name="Рисунок 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5745480" cy="3957955"/>
                    </a:xfrm>
                    <a:prstGeom prst="rect">
                      <a:avLst/>
                    </a:prstGeom>
                    <a:noFill/>
                    <a:ln>
                      <a:noFill/>
                    </a:ln>
                  </pic:spPr>
                </pic:pic>
              </a:graphicData>
            </a:graphic>
          </wp:inline>
        </w:drawing>
      </w:r>
    </w:p>
    <w:p w:rsidR="00FD44DE" w:rsidRPr="00375A4A" w:rsidRDefault="00FD44DE" w:rsidP="00E81885">
      <w:pPr>
        <w:ind w:firstLine="709"/>
        <w:jc w:val="both"/>
        <w:rPr>
          <w:sz w:val="32"/>
          <w:szCs w:val="32"/>
        </w:rPr>
      </w:pPr>
      <w:r w:rsidRPr="00375A4A">
        <w:rPr>
          <w:noProof/>
          <w:sz w:val="32"/>
          <w:szCs w:val="32"/>
          <w:lang w:val="en-US" w:eastAsia="en-US"/>
        </w:rPr>
        <w:drawing>
          <wp:inline distT="0" distB="0" distL="0" distR="0" wp14:anchorId="73D70D93" wp14:editId="1C30C21B">
            <wp:extent cx="5745480" cy="3957955"/>
            <wp:effectExtent l="0" t="0" r="7620" b="4445"/>
            <wp:docPr id="169" name="Рисунок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5745480" cy="3957955"/>
                    </a:xfrm>
                    <a:prstGeom prst="rect">
                      <a:avLst/>
                    </a:prstGeom>
                    <a:noFill/>
                    <a:ln>
                      <a:noFill/>
                    </a:ln>
                  </pic:spPr>
                </pic:pic>
              </a:graphicData>
            </a:graphic>
          </wp:inline>
        </w:drawing>
      </w:r>
    </w:p>
    <w:p w:rsidR="00FD44DE" w:rsidRPr="00375A4A" w:rsidRDefault="00FD44DE" w:rsidP="00E81885">
      <w:pPr>
        <w:ind w:firstLine="709"/>
        <w:jc w:val="both"/>
        <w:rPr>
          <w:sz w:val="32"/>
          <w:szCs w:val="32"/>
        </w:rPr>
      </w:pPr>
      <w:r w:rsidRPr="00375A4A">
        <w:rPr>
          <w:sz w:val="32"/>
          <w:szCs w:val="32"/>
        </w:rPr>
        <w:lastRenderedPageBreak/>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27</w:t>
      </w:r>
      <w:r w:rsidRPr="00375A4A">
        <w:rPr>
          <w:sz w:val="32"/>
          <w:szCs w:val="32"/>
        </w:rPr>
        <w:fldChar w:fldCharType="end"/>
      </w:r>
      <w:r w:rsidR="00DF3BE0" w:rsidRPr="00375A4A">
        <w:rPr>
          <w:sz w:val="32"/>
          <w:szCs w:val="32"/>
        </w:rPr>
        <w:t xml:space="preserve"> –</w:t>
      </w:r>
      <w:r w:rsidR="00005CF4" w:rsidRPr="00375A4A">
        <w:rPr>
          <w:sz w:val="32"/>
          <w:szCs w:val="32"/>
        </w:rPr>
        <w:t xml:space="preserve"> </w:t>
      </w:r>
      <w:r w:rsidRPr="00375A4A">
        <w:rPr>
          <w:sz w:val="32"/>
          <w:szCs w:val="32"/>
        </w:rPr>
        <w:t>Система</w:t>
      </w:r>
      <w:r w:rsidR="00005CF4" w:rsidRPr="00375A4A">
        <w:rPr>
          <w:sz w:val="32"/>
          <w:szCs w:val="32"/>
        </w:rPr>
        <w:t xml:space="preserve"> </w:t>
      </w:r>
      <w:r w:rsidRPr="00375A4A">
        <w:rPr>
          <w:sz w:val="32"/>
          <w:szCs w:val="32"/>
        </w:rPr>
        <w:t>описательных</w:t>
      </w:r>
      <w:r w:rsidR="00005CF4" w:rsidRPr="00375A4A">
        <w:rPr>
          <w:sz w:val="32"/>
          <w:szCs w:val="32"/>
        </w:rPr>
        <w:t xml:space="preserve"> </w:t>
      </w:r>
      <w:r w:rsidRPr="00375A4A">
        <w:rPr>
          <w:sz w:val="32"/>
          <w:szCs w:val="32"/>
        </w:rPr>
        <w:t>шкал</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градаций,</w:t>
      </w:r>
      <w:r w:rsidR="00005CF4" w:rsidRPr="00375A4A">
        <w:rPr>
          <w:sz w:val="32"/>
          <w:szCs w:val="32"/>
        </w:rPr>
        <w:t xml:space="preserve"> </w:t>
      </w:r>
      <w:r w:rsidRPr="00375A4A">
        <w:rPr>
          <w:sz w:val="32"/>
          <w:szCs w:val="32"/>
        </w:rPr>
        <w:t>и</w:t>
      </w:r>
      <w:r w:rsidRPr="00375A4A">
        <w:rPr>
          <w:sz w:val="32"/>
          <w:szCs w:val="32"/>
        </w:rPr>
        <w:t>с</w:t>
      </w:r>
      <w:r w:rsidRPr="00375A4A">
        <w:rPr>
          <w:sz w:val="32"/>
          <w:szCs w:val="32"/>
        </w:rPr>
        <w:t>пользуемая</w:t>
      </w:r>
      <w:r w:rsidR="00005CF4" w:rsidRPr="00375A4A">
        <w:rPr>
          <w:sz w:val="32"/>
          <w:szCs w:val="32"/>
        </w:rPr>
        <w:t xml:space="preserve"> </w:t>
      </w:r>
      <w:r w:rsidRPr="00375A4A">
        <w:rPr>
          <w:sz w:val="32"/>
          <w:szCs w:val="32"/>
        </w:rPr>
        <w:br/>
        <w:t>для</w:t>
      </w:r>
      <w:r w:rsidR="00005CF4" w:rsidRPr="00375A4A">
        <w:rPr>
          <w:sz w:val="32"/>
          <w:szCs w:val="32"/>
        </w:rPr>
        <w:t xml:space="preserve"> </w:t>
      </w:r>
      <w:r w:rsidRPr="00375A4A">
        <w:rPr>
          <w:sz w:val="32"/>
          <w:szCs w:val="32"/>
        </w:rPr>
        <w:t>оцифровки</w:t>
      </w:r>
      <w:r w:rsidR="00005CF4" w:rsidRPr="00375A4A">
        <w:rPr>
          <w:sz w:val="32"/>
          <w:szCs w:val="32"/>
        </w:rPr>
        <w:t xml:space="preserve"> </w:t>
      </w:r>
      <w:r w:rsidRPr="00375A4A">
        <w:rPr>
          <w:sz w:val="32"/>
          <w:szCs w:val="32"/>
        </w:rPr>
        <w:t>усредненных</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сортам</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листьев</w:t>
      </w:r>
    </w:p>
    <w:p w:rsidR="00FD44DE" w:rsidRPr="00375A4A" w:rsidRDefault="00FD44DE"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t>Из</w:t>
      </w:r>
      <w:r w:rsidR="00005CF4" w:rsidRPr="00375A4A">
        <w:rPr>
          <w:sz w:val="32"/>
          <w:szCs w:val="32"/>
        </w:rPr>
        <w:t xml:space="preserve"> </w:t>
      </w:r>
      <w:r w:rsidRPr="00375A4A">
        <w:rPr>
          <w:sz w:val="32"/>
          <w:szCs w:val="32"/>
        </w:rPr>
        <w:t>сравнения</w:t>
      </w:r>
      <w:r w:rsidR="00005CF4" w:rsidRPr="00375A4A">
        <w:rPr>
          <w:sz w:val="32"/>
          <w:szCs w:val="32"/>
        </w:rPr>
        <w:t xml:space="preserve"> </w:t>
      </w:r>
      <w:r w:rsidRPr="00375A4A">
        <w:rPr>
          <w:sz w:val="32"/>
          <w:szCs w:val="32"/>
        </w:rPr>
        <w:t>шкал</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градаций</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рисунках</w:t>
      </w:r>
      <w:r w:rsidR="00005CF4" w:rsidRPr="00375A4A">
        <w:rPr>
          <w:sz w:val="32"/>
          <w:szCs w:val="32"/>
        </w:rPr>
        <w:t xml:space="preserve"> </w:t>
      </w:r>
      <w:r w:rsidRPr="00375A4A">
        <w:rPr>
          <w:sz w:val="32"/>
          <w:szCs w:val="32"/>
        </w:rPr>
        <w:t>25</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26</w:t>
      </w:r>
      <w:r w:rsidR="00005CF4" w:rsidRPr="00375A4A">
        <w:rPr>
          <w:sz w:val="32"/>
          <w:szCs w:val="32"/>
        </w:rPr>
        <w:t xml:space="preserve"> </w:t>
      </w:r>
      <w:r w:rsidRPr="00375A4A">
        <w:rPr>
          <w:sz w:val="32"/>
          <w:szCs w:val="32"/>
        </w:rPr>
        <w:t>хорошо</w:t>
      </w:r>
      <w:r w:rsidR="00005CF4" w:rsidRPr="00375A4A">
        <w:rPr>
          <w:sz w:val="32"/>
          <w:szCs w:val="32"/>
        </w:rPr>
        <w:t xml:space="preserve"> </w:t>
      </w:r>
      <w:r w:rsidRPr="00375A4A">
        <w:rPr>
          <w:sz w:val="32"/>
          <w:szCs w:val="32"/>
        </w:rPr>
        <w:t>видно,</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сколько</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действительности</w:t>
      </w:r>
      <w:r w:rsidR="00005CF4" w:rsidRPr="00375A4A">
        <w:rPr>
          <w:sz w:val="32"/>
          <w:szCs w:val="32"/>
        </w:rPr>
        <w:t xml:space="preserve"> </w:t>
      </w:r>
      <w:r w:rsidRPr="00375A4A">
        <w:rPr>
          <w:sz w:val="32"/>
          <w:szCs w:val="32"/>
        </w:rPr>
        <w:t>различаются</w:t>
      </w:r>
      <w:r w:rsidR="00005CF4" w:rsidRPr="00375A4A">
        <w:rPr>
          <w:sz w:val="32"/>
          <w:szCs w:val="32"/>
        </w:rPr>
        <w:t xml:space="preserve"> </w:t>
      </w:r>
      <w:r w:rsidRPr="00375A4A">
        <w:rPr>
          <w:sz w:val="32"/>
          <w:szCs w:val="32"/>
        </w:rPr>
        <w:t>изображения</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сортов</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сколько</w:t>
      </w:r>
      <w:r w:rsidR="00005CF4" w:rsidRPr="00375A4A">
        <w:rPr>
          <w:sz w:val="32"/>
          <w:szCs w:val="32"/>
        </w:rPr>
        <w:t xml:space="preserve"> </w:t>
      </w:r>
      <w:r w:rsidRPr="00375A4A">
        <w:rPr>
          <w:sz w:val="32"/>
          <w:szCs w:val="32"/>
        </w:rPr>
        <w:t>велик</w:t>
      </w:r>
      <w:r w:rsidR="00005CF4" w:rsidRPr="00375A4A">
        <w:rPr>
          <w:sz w:val="32"/>
          <w:szCs w:val="32"/>
        </w:rPr>
        <w:t xml:space="preserve"> </w:t>
      </w:r>
      <w:r w:rsidRPr="00375A4A">
        <w:rPr>
          <w:sz w:val="32"/>
          <w:szCs w:val="32"/>
        </w:rPr>
        <w:t>уровень</w:t>
      </w:r>
      <w:r w:rsidR="00005CF4" w:rsidRPr="00375A4A">
        <w:rPr>
          <w:sz w:val="32"/>
          <w:szCs w:val="32"/>
        </w:rPr>
        <w:t xml:space="preserve"> </w:t>
      </w:r>
      <w:r w:rsidRPr="00375A4A">
        <w:rPr>
          <w:sz w:val="32"/>
          <w:szCs w:val="32"/>
        </w:rPr>
        <w:t>шума,</w:t>
      </w:r>
      <w:r w:rsidR="00005CF4" w:rsidRPr="00375A4A">
        <w:rPr>
          <w:sz w:val="32"/>
          <w:szCs w:val="32"/>
        </w:rPr>
        <w:t xml:space="preserve"> </w:t>
      </w:r>
      <w:r w:rsidRPr="00375A4A">
        <w:rPr>
          <w:sz w:val="32"/>
          <w:szCs w:val="32"/>
        </w:rPr>
        <w:t>вносящий</w:t>
      </w:r>
      <w:r w:rsidR="00005CF4" w:rsidRPr="00375A4A">
        <w:rPr>
          <w:sz w:val="32"/>
          <w:szCs w:val="32"/>
        </w:rPr>
        <w:t xml:space="preserve"> </w:t>
      </w:r>
      <w:r w:rsidRPr="00375A4A">
        <w:rPr>
          <w:sz w:val="32"/>
          <w:szCs w:val="32"/>
        </w:rPr>
        <w:t>в</w:t>
      </w:r>
      <w:r w:rsidRPr="00375A4A">
        <w:rPr>
          <w:sz w:val="32"/>
          <w:szCs w:val="32"/>
        </w:rPr>
        <w:t>а</w:t>
      </w:r>
      <w:r w:rsidRPr="00375A4A">
        <w:rPr>
          <w:sz w:val="32"/>
          <w:szCs w:val="32"/>
        </w:rPr>
        <w:t>риабельность</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формы</w:t>
      </w:r>
      <w:r w:rsidR="00005CF4" w:rsidRPr="00375A4A">
        <w:rPr>
          <w:sz w:val="32"/>
          <w:szCs w:val="32"/>
        </w:rPr>
        <w:t xml:space="preserve"> </w:t>
      </w:r>
      <w:r w:rsidRPr="00375A4A">
        <w:rPr>
          <w:sz w:val="32"/>
          <w:szCs w:val="32"/>
        </w:rPr>
        <w:t>конкретных</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Из</w:t>
      </w:r>
      <w:r w:rsidR="00005CF4" w:rsidRPr="00375A4A">
        <w:rPr>
          <w:sz w:val="32"/>
          <w:szCs w:val="32"/>
        </w:rPr>
        <w:t xml:space="preserve"> </w:t>
      </w:r>
      <w:r w:rsidRPr="00375A4A">
        <w:rPr>
          <w:sz w:val="32"/>
          <w:szCs w:val="32"/>
        </w:rPr>
        <w:t>рисунка</w:t>
      </w:r>
      <w:r w:rsidR="00005CF4" w:rsidRPr="00375A4A">
        <w:rPr>
          <w:sz w:val="32"/>
          <w:szCs w:val="32"/>
        </w:rPr>
        <w:t xml:space="preserve"> </w:t>
      </w:r>
      <w:r w:rsidRPr="00375A4A">
        <w:rPr>
          <w:sz w:val="32"/>
          <w:szCs w:val="32"/>
        </w:rPr>
        <w:t>26</w:t>
      </w:r>
      <w:r w:rsidR="00005CF4" w:rsidRPr="00375A4A">
        <w:rPr>
          <w:sz w:val="32"/>
          <w:szCs w:val="32"/>
        </w:rPr>
        <w:t xml:space="preserve"> </w:t>
      </w:r>
      <w:r w:rsidRPr="00375A4A">
        <w:rPr>
          <w:sz w:val="32"/>
          <w:szCs w:val="32"/>
        </w:rPr>
        <w:t>видно,</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усредненная</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разных</w:t>
      </w:r>
      <w:r w:rsidR="00005CF4" w:rsidRPr="00375A4A">
        <w:rPr>
          <w:sz w:val="32"/>
          <w:szCs w:val="32"/>
        </w:rPr>
        <w:t xml:space="preserve"> </w:t>
      </w:r>
      <w:r w:rsidRPr="00375A4A">
        <w:rPr>
          <w:sz w:val="32"/>
          <w:szCs w:val="32"/>
        </w:rPr>
        <w:t>сортов</w:t>
      </w:r>
      <w:r w:rsidR="00005CF4" w:rsidRPr="00375A4A">
        <w:rPr>
          <w:sz w:val="32"/>
          <w:szCs w:val="32"/>
        </w:rPr>
        <w:t xml:space="preserve"> </w:t>
      </w:r>
      <w:r w:rsidRPr="00375A4A">
        <w:rPr>
          <w:sz w:val="32"/>
          <w:szCs w:val="32"/>
        </w:rPr>
        <w:t>довольно</w:t>
      </w:r>
      <w:r w:rsidR="00005CF4" w:rsidRPr="00375A4A">
        <w:rPr>
          <w:sz w:val="32"/>
          <w:szCs w:val="32"/>
        </w:rPr>
        <w:t xml:space="preserve"> </w:t>
      </w:r>
      <w:r w:rsidRPr="00375A4A">
        <w:rPr>
          <w:sz w:val="32"/>
          <w:szCs w:val="32"/>
        </w:rPr>
        <w:t>мало</w:t>
      </w:r>
      <w:r w:rsidR="00005CF4" w:rsidRPr="00375A4A">
        <w:rPr>
          <w:sz w:val="32"/>
          <w:szCs w:val="32"/>
        </w:rPr>
        <w:t xml:space="preserve"> </w:t>
      </w:r>
      <w:r w:rsidRPr="00375A4A">
        <w:rPr>
          <w:sz w:val="32"/>
          <w:szCs w:val="32"/>
        </w:rPr>
        <w:t>о</w:t>
      </w:r>
      <w:r w:rsidRPr="00375A4A">
        <w:rPr>
          <w:sz w:val="32"/>
          <w:szCs w:val="32"/>
        </w:rPr>
        <w:t>т</w:t>
      </w:r>
      <w:r w:rsidRPr="00375A4A">
        <w:rPr>
          <w:sz w:val="32"/>
          <w:szCs w:val="32"/>
        </w:rPr>
        <w:t>личается</w:t>
      </w:r>
      <w:r w:rsidR="00005CF4" w:rsidRPr="00375A4A">
        <w:rPr>
          <w:sz w:val="32"/>
          <w:szCs w:val="32"/>
        </w:rPr>
        <w:t xml:space="preserve"> </w:t>
      </w:r>
      <w:r w:rsidRPr="00375A4A">
        <w:rPr>
          <w:sz w:val="32"/>
          <w:szCs w:val="32"/>
        </w:rPr>
        <w:t>друг</w:t>
      </w:r>
      <w:r w:rsidR="00005CF4" w:rsidRPr="00375A4A">
        <w:rPr>
          <w:sz w:val="32"/>
          <w:szCs w:val="32"/>
        </w:rPr>
        <w:t xml:space="preserve"> </w:t>
      </w:r>
      <w:r w:rsidRPr="00375A4A">
        <w:rPr>
          <w:sz w:val="32"/>
          <w:szCs w:val="32"/>
        </w:rPr>
        <w:t>от</w:t>
      </w:r>
      <w:r w:rsidR="00005CF4" w:rsidRPr="00375A4A">
        <w:rPr>
          <w:sz w:val="32"/>
          <w:szCs w:val="32"/>
        </w:rPr>
        <w:t xml:space="preserve"> </w:t>
      </w:r>
      <w:r w:rsidRPr="00375A4A">
        <w:rPr>
          <w:sz w:val="32"/>
          <w:szCs w:val="32"/>
        </w:rPr>
        <w:t>друга.</w:t>
      </w:r>
      <w:r w:rsidR="00005CF4" w:rsidRPr="00375A4A">
        <w:rPr>
          <w:sz w:val="32"/>
          <w:szCs w:val="32"/>
        </w:rPr>
        <w:t xml:space="preserve"> </w:t>
      </w:r>
      <w:r w:rsidRPr="00375A4A">
        <w:rPr>
          <w:sz w:val="32"/>
          <w:szCs w:val="32"/>
        </w:rPr>
        <w:t>Ясно,</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чем</w:t>
      </w:r>
      <w:r w:rsidR="00005CF4" w:rsidRPr="00375A4A">
        <w:rPr>
          <w:sz w:val="32"/>
          <w:szCs w:val="32"/>
        </w:rPr>
        <w:t xml:space="preserve"> </w:t>
      </w:r>
      <w:r w:rsidRPr="00375A4A">
        <w:rPr>
          <w:sz w:val="32"/>
          <w:szCs w:val="32"/>
        </w:rPr>
        <w:t>выше</w:t>
      </w:r>
      <w:r w:rsidR="00005CF4" w:rsidRPr="00375A4A">
        <w:rPr>
          <w:sz w:val="32"/>
          <w:szCs w:val="32"/>
        </w:rPr>
        <w:t xml:space="preserve"> </w:t>
      </w:r>
      <w:r w:rsidRPr="00375A4A">
        <w:rPr>
          <w:sz w:val="32"/>
          <w:szCs w:val="32"/>
        </w:rPr>
        <w:t>отличие</w:t>
      </w:r>
      <w:r w:rsidR="00005CF4" w:rsidRPr="00375A4A">
        <w:rPr>
          <w:sz w:val="32"/>
          <w:szCs w:val="32"/>
        </w:rPr>
        <w:t xml:space="preserve"> </w:t>
      </w:r>
      <w:r w:rsidRPr="00375A4A">
        <w:rPr>
          <w:sz w:val="32"/>
          <w:szCs w:val="32"/>
        </w:rPr>
        <w:t>(вариабел</w:t>
      </w:r>
      <w:r w:rsidRPr="00375A4A">
        <w:rPr>
          <w:sz w:val="32"/>
          <w:szCs w:val="32"/>
        </w:rPr>
        <w:t>ь</w:t>
      </w:r>
      <w:r w:rsidRPr="00375A4A">
        <w:rPr>
          <w:sz w:val="32"/>
          <w:szCs w:val="32"/>
        </w:rPr>
        <w:t>ность)</w:t>
      </w:r>
      <w:r w:rsidR="00005CF4" w:rsidRPr="00375A4A">
        <w:rPr>
          <w:sz w:val="32"/>
          <w:szCs w:val="32"/>
        </w:rPr>
        <w:t xml:space="preserve"> </w:t>
      </w:r>
      <w:r w:rsidRPr="00375A4A">
        <w:rPr>
          <w:sz w:val="32"/>
          <w:szCs w:val="32"/>
        </w:rPr>
        <w:t>элементов</w:t>
      </w:r>
      <w:r w:rsidR="00005CF4" w:rsidRPr="00375A4A">
        <w:rPr>
          <w:sz w:val="32"/>
          <w:szCs w:val="32"/>
        </w:rPr>
        <w:t xml:space="preserve"> </w:t>
      </w:r>
      <w:r w:rsidRPr="00375A4A">
        <w:rPr>
          <w:sz w:val="32"/>
          <w:szCs w:val="32"/>
        </w:rPr>
        <w:t>усредненных</w:t>
      </w:r>
      <w:r w:rsidR="00005CF4" w:rsidRPr="00375A4A">
        <w:rPr>
          <w:sz w:val="32"/>
          <w:szCs w:val="32"/>
        </w:rPr>
        <w:t xml:space="preserve"> </w:t>
      </w:r>
      <w:r w:rsidRPr="00375A4A">
        <w:rPr>
          <w:sz w:val="32"/>
          <w:szCs w:val="32"/>
        </w:rPr>
        <w:t>контуров</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сортам,</w:t>
      </w:r>
      <w:r w:rsidR="00005CF4" w:rsidRPr="00375A4A">
        <w:rPr>
          <w:sz w:val="32"/>
          <w:szCs w:val="32"/>
        </w:rPr>
        <w:t xml:space="preserve"> </w:t>
      </w:r>
      <w:r w:rsidRPr="00375A4A">
        <w:rPr>
          <w:sz w:val="32"/>
          <w:szCs w:val="32"/>
        </w:rPr>
        <w:t>тем</w:t>
      </w:r>
      <w:r w:rsidR="00005CF4" w:rsidRPr="00375A4A">
        <w:rPr>
          <w:sz w:val="32"/>
          <w:szCs w:val="32"/>
        </w:rPr>
        <w:t xml:space="preserve"> </w:t>
      </w:r>
      <w:r w:rsidRPr="00375A4A">
        <w:rPr>
          <w:sz w:val="32"/>
          <w:szCs w:val="32"/>
        </w:rPr>
        <w:t>выше</w:t>
      </w:r>
      <w:r w:rsidR="00005CF4" w:rsidRPr="00375A4A">
        <w:rPr>
          <w:sz w:val="32"/>
          <w:szCs w:val="32"/>
        </w:rPr>
        <w:t xml:space="preserve"> </w:t>
      </w:r>
      <w:r w:rsidRPr="00375A4A">
        <w:rPr>
          <w:sz w:val="32"/>
          <w:szCs w:val="32"/>
        </w:rPr>
        <w:t>ценность</w:t>
      </w:r>
      <w:r w:rsidR="00005CF4" w:rsidRPr="00375A4A">
        <w:rPr>
          <w:sz w:val="32"/>
          <w:szCs w:val="32"/>
        </w:rPr>
        <w:t xml:space="preserve"> </w:t>
      </w:r>
      <w:r w:rsidRPr="00375A4A">
        <w:rPr>
          <w:sz w:val="32"/>
          <w:szCs w:val="32"/>
        </w:rPr>
        <w:t>этих</w:t>
      </w:r>
      <w:r w:rsidR="00005CF4" w:rsidRPr="00375A4A">
        <w:rPr>
          <w:sz w:val="32"/>
          <w:szCs w:val="32"/>
        </w:rPr>
        <w:t xml:space="preserve"> </w:t>
      </w:r>
      <w:r w:rsidRPr="00375A4A">
        <w:rPr>
          <w:sz w:val="32"/>
          <w:szCs w:val="32"/>
        </w:rPr>
        <w:t>элементов</w:t>
      </w:r>
      <w:r w:rsidR="00005CF4" w:rsidRPr="00375A4A">
        <w:rPr>
          <w:sz w:val="32"/>
          <w:szCs w:val="32"/>
        </w:rPr>
        <w:t xml:space="preserve"> </w:t>
      </w:r>
      <w:r w:rsidRPr="00375A4A">
        <w:rPr>
          <w:sz w:val="32"/>
          <w:szCs w:val="32"/>
        </w:rPr>
        <w:t>для</w:t>
      </w:r>
      <w:r w:rsidR="00005CF4" w:rsidRPr="00375A4A">
        <w:rPr>
          <w:sz w:val="32"/>
          <w:szCs w:val="32"/>
        </w:rPr>
        <w:t xml:space="preserve"> </w:t>
      </w:r>
      <w:r w:rsidRPr="00375A4A">
        <w:rPr>
          <w:sz w:val="32"/>
          <w:szCs w:val="32"/>
        </w:rPr>
        <w:t>того,</w:t>
      </w:r>
      <w:r w:rsidR="00005CF4" w:rsidRPr="00375A4A">
        <w:rPr>
          <w:sz w:val="32"/>
          <w:szCs w:val="32"/>
        </w:rPr>
        <w:t xml:space="preserve"> </w:t>
      </w:r>
      <w:r w:rsidRPr="00375A4A">
        <w:rPr>
          <w:sz w:val="32"/>
          <w:szCs w:val="32"/>
        </w:rPr>
        <w:t>чтобы</w:t>
      </w:r>
      <w:r w:rsidR="00005CF4" w:rsidRPr="00375A4A">
        <w:rPr>
          <w:sz w:val="32"/>
          <w:szCs w:val="32"/>
        </w:rPr>
        <w:t xml:space="preserve"> </w:t>
      </w:r>
      <w:r w:rsidRPr="00375A4A">
        <w:rPr>
          <w:sz w:val="32"/>
          <w:szCs w:val="32"/>
        </w:rPr>
        <w:t>отличить</w:t>
      </w:r>
      <w:r w:rsidR="00005CF4" w:rsidRPr="00375A4A">
        <w:rPr>
          <w:sz w:val="32"/>
          <w:szCs w:val="32"/>
        </w:rPr>
        <w:t xml:space="preserve"> </w:t>
      </w:r>
      <w:r w:rsidRPr="00375A4A">
        <w:rPr>
          <w:sz w:val="32"/>
          <w:szCs w:val="32"/>
        </w:rPr>
        <w:t>эти</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друг</w:t>
      </w:r>
      <w:r w:rsidR="00005CF4" w:rsidRPr="00375A4A">
        <w:rPr>
          <w:sz w:val="32"/>
          <w:szCs w:val="32"/>
        </w:rPr>
        <w:t xml:space="preserve"> </w:t>
      </w:r>
      <w:r w:rsidRPr="00375A4A">
        <w:rPr>
          <w:sz w:val="32"/>
          <w:szCs w:val="32"/>
        </w:rPr>
        <w:t>от</w:t>
      </w:r>
      <w:r w:rsidR="00005CF4" w:rsidRPr="00375A4A">
        <w:rPr>
          <w:sz w:val="32"/>
          <w:szCs w:val="32"/>
        </w:rPr>
        <w:t xml:space="preserve"> </w:t>
      </w:r>
      <w:r w:rsidRPr="00375A4A">
        <w:rPr>
          <w:sz w:val="32"/>
          <w:szCs w:val="32"/>
        </w:rPr>
        <w:t>друга.</w:t>
      </w:r>
    </w:p>
    <w:p w:rsidR="00FD44DE" w:rsidRPr="00375A4A" w:rsidRDefault="00FD44DE" w:rsidP="00E81885">
      <w:pPr>
        <w:ind w:firstLine="709"/>
        <w:jc w:val="both"/>
        <w:rPr>
          <w:sz w:val="32"/>
          <w:szCs w:val="32"/>
        </w:rPr>
      </w:pPr>
      <w:r w:rsidRPr="00375A4A">
        <w:rPr>
          <w:sz w:val="32"/>
          <w:szCs w:val="32"/>
        </w:rPr>
        <w:t>На</w:t>
      </w:r>
      <w:r w:rsidR="00005CF4" w:rsidRPr="00375A4A">
        <w:rPr>
          <w:sz w:val="32"/>
          <w:szCs w:val="32"/>
        </w:rPr>
        <w:t xml:space="preserve"> </w:t>
      </w:r>
      <w:r w:rsidRPr="00375A4A">
        <w:rPr>
          <w:sz w:val="32"/>
          <w:szCs w:val="32"/>
        </w:rPr>
        <w:t>рисунках</w:t>
      </w:r>
      <w:r w:rsidR="00005CF4" w:rsidRPr="00375A4A">
        <w:rPr>
          <w:sz w:val="32"/>
          <w:szCs w:val="32"/>
        </w:rPr>
        <w:t xml:space="preserve"> </w:t>
      </w:r>
      <w:r w:rsidRPr="00375A4A">
        <w:rPr>
          <w:sz w:val="32"/>
          <w:szCs w:val="32"/>
        </w:rPr>
        <w:t>27</w:t>
      </w:r>
      <w:r w:rsidR="00005CF4" w:rsidRPr="00375A4A">
        <w:rPr>
          <w:sz w:val="32"/>
          <w:szCs w:val="32"/>
        </w:rPr>
        <w:t xml:space="preserve"> </w:t>
      </w:r>
      <w:r w:rsidRPr="00375A4A">
        <w:rPr>
          <w:sz w:val="32"/>
          <w:szCs w:val="32"/>
        </w:rPr>
        <w:t>приведены</w:t>
      </w:r>
      <w:r w:rsidR="00005CF4" w:rsidRPr="00375A4A">
        <w:rPr>
          <w:sz w:val="32"/>
          <w:szCs w:val="32"/>
        </w:rPr>
        <w:t xml:space="preserve"> </w:t>
      </w:r>
      <w:r w:rsidRPr="00375A4A">
        <w:rPr>
          <w:sz w:val="32"/>
          <w:szCs w:val="32"/>
        </w:rPr>
        <w:t>информационные</w:t>
      </w:r>
      <w:r w:rsidR="00005CF4" w:rsidRPr="00375A4A">
        <w:rPr>
          <w:sz w:val="32"/>
          <w:szCs w:val="32"/>
        </w:rPr>
        <w:t xml:space="preserve"> </w:t>
      </w:r>
      <w:r w:rsidRPr="00375A4A">
        <w:rPr>
          <w:sz w:val="32"/>
          <w:szCs w:val="32"/>
        </w:rPr>
        <w:t>портреты</w:t>
      </w:r>
      <w:r w:rsidR="00005CF4" w:rsidRPr="00375A4A">
        <w:rPr>
          <w:sz w:val="32"/>
          <w:szCs w:val="32"/>
        </w:rPr>
        <w:t xml:space="preserve"> </w:t>
      </w:r>
      <w:r w:rsidRPr="00375A4A">
        <w:rPr>
          <w:sz w:val="32"/>
          <w:szCs w:val="32"/>
        </w:rPr>
        <w:t>обобщенных</w:t>
      </w:r>
      <w:r w:rsidR="00005CF4" w:rsidRPr="00375A4A">
        <w:rPr>
          <w:sz w:val="32"/>
          <w:szCs w:val="32"/>
        </w:rPr>
        <w:t xml:space="preserve"> </w:t>
      </w:r>
      <w:r w:rsidRPr="00375A4A">
        <w:rPr>
          <w:sz w:val="32"/>
          <w:szCs w:val="32"/>
        </w:rPr>
        <w:t>образов</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различных</w:t>
      </w:r>
      <w:r w:rsidR="00005CF4" w:rsidRPr="00375A4A">
        <w:rPr>
          <w:sz w:val="32"/>
          <w:szCs w:val="32"/>
        </w:rPr>
        <w:t xml:space="preserve"> </w:t>
      </w:r>
      <w:r w:rsidRPr="00375A4A">
        <w:rPr>
          <w:sz w:val="32"/>
          <w:szCs w:val="32"/>
        </w:rPr>
        <w:t>сортов,</w:t>
      </w:r>
      <w:r w:rsidR="00005CF4" w:rsidRPr="00375A4A">
        <w:rPr>
          <w:sz w:val="32"/>
          <w:szCs w:val="32"/>
        </w:rPr>
        <w:t xml:space="preserve"> </w:t>
      </w:r>
      <w:r w:rsidRPr="00375A4A">
        <w:rPr>
          <w:sz w:val="32"/>
          <w:szCs w:val="32"/>
        </w:rPr>
        <w:t>отраженных</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модели,</w:t>
      </w:r>
      <w:r w:rsidR="00005CF4" w:rsidRPr="00375A4A">
        <w:rPr>
          <w:sz w:val="32"/>
          <w:szCs w:val="32"/>
        </w:rPr>
        <w:t xml:space="preserve"> </w:t>
      </w:r>
      <w:r w:rsidRPr="00375A4A">
        <w:rPr>
          <w:sz w:val="32"/>
          <w:szCs w:val="32"/>
        </w:rPr>
        <w:t>построенной</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оригинальным</w:t>
      </w:r>
      <w:r w:rsidR="00005CF4" w:rsidRPr="00375A4A">
        <w:rPr>
          <w:sz w:val="32"/>
          <w:szCs w:val="32"/>
        </w:rPr>
        <w:t xml:space="preserve"> </w:t>
      </w:r>
      <w:r w:rsidRPr="00375A4A">
        <w:rPr>
          <w:sz w:val="32"/>
          <w:szCs w:val="32"/>
        </w:rPr>
        <w:t>изображениям</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указанием</w:t>
      </w:r>
      <w:r w:rsidR="00005CF4" w:rsidRPr="00375A4A">
        <w:rPr>
          <w:sz w:val="32"/>
          <w:szCs w:val="32"/>
        </w:rPr>
        <w:t xml:space="preserve"> </w:t>
      </w:r>
      <w:r w:rsidRPr="00375A4A">
        <w:rPr>
          <w:sz w:val="32"/>
          <w:szCs w:val="32"/>
        </w:rPr>
        <w:t>количества</w:t>
      </w:r>
      <w:r w:rsidR="00005CF4" w:rsidRPr="00375A4A">
        <w:rPr>
          <w:sz w:val="32"/>
          <w:szCs w:val="32"/>
        </w:rPr>
        <w:t xml:space="preserve"> </w:t>
      </w:r>
      <w:r w:rsidRPr="00375A4A">
        <w:rPr>
          <w:sz w:val="32"/>
          <w:szCs w:val="32"/>
        </w:rPr>
        <w:t>информации</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элементе</w:t>
      </w:r>
      <w:r w:rsidR="00005CF4" w:rsidRPr="00375A4A">
        <w:rPr>
          <w:sz w:val="32"/>
          <w:szCs w:val="32"/>
        </w:rPr>
        <w:t xml:space="preserve"> </w:t>
      </w:r>
      <w:r w:rsidRPr="00375A4A">
        <w:rPr>
          <w:sz w:val="32"/>
          <w:szCs w:val="32"/>
        </w:rPr>
        <w:t>контура</w:t>
      </w:r>
      <w:r w:rsidR="00005CF4" w:rsidRPr="00375A4A">
        <w:rPr>
          <w:sz w:val="32"/>
          <w:szCs w:val="32"/>
        </w:rPr>
        <w:t xml:space="preserve"> </w:t>
      </w:r>
      <w:r w:rsidRPr="00375A4A">
        <w:rPr>
          <w:sz w:val="32"/>
          <w:szCs w:val="32"/>
        </w:rPr>
        <w:t>о</w:t>
      </w:r>
      <w:r w:rsidR="00005CF4" w:rsidRPr="00375A4A">
        <w:rPr>
          <w:sz w:val="32"/>
          <w:szCs w:val="32"/>
        </w:rPr>
        <w:t xml:space="preserve"> </w:t>
      </w:r>
      <w:r w:rsidRPr="00375A4A">
        <w:rPr>
          <w:sz w:val="32"/>
          <w:szCs w:val="32"/>
        </w:rPr>
        <w:t>том,</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лист</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данным</w:t>
      </w:r>
      <w:r w:rsidR="00005CF4" w:rsidRPr="00375A4A">
        <w:rPr>
          <w:sz w:val="32"/>
          <w:szCs w:val="32"/>
        </w:rPr>
        <w:t xml:space="preserve"> </w:t>
      </w:r>
      <w:r w:rsidRPr="00375A4A">
        <w:rPr>
          <w:sz w:val="32"/>
          <w:szCs w:val="32"/>
        </w:rPr>
        <w:t>элементом</w:t>
      </w:r>
      <w:r w:rsidR="00005CF4" w:rsidRPr="00375A4A">
        <w:rPr>
          <w:sz w:val="32"/>
          <w:szCs w:val="32"/>
        </w:rPr>
        <w:t xml:space="preserve"> </w:t>
      </w:r>
      <w:r w:rsidRPr="00375A4A">
        <w:rPr>
          <w:sz w:val="32"/>
          <w:szCs w:val="32"/>
        </w:rPr>
        <w:t>принадлежит</w:t>
      </w:r>
      <w:r w:rsidR="00005CF4" w:rsidRPr="00375A4A">
        <w:rPr>
          <w:sz w:val="32"/>
          <w:szCs w:val="32"/>
        </w:rPr>
        <w:t xml:space="preserve"> </w:t>
      </w:r>
      <w:r w:rsidRPr="00375A4A">
        <w:rPr>
          <w:sz w:val="32"/>
          <w:szCs w:val="32"/>
        </w:rPr>
        <w:t>данному</w:t>
      </w:r>
      <w:r w:rsidR="00005CF4" w:rsidRPr="00375A4A">
        <w:rPr>
          <w:sz w:val="32"/>
          <w:szCs w:val="32"/>
        </w:rPr>
        <w:t xml:space="preserve"> </w:t>
      </w:r>
      <w:r w:rsidRPr="00375A4A">
        <w:rPr>
          <w:sz w:val="32"/>
          <w:szCs w:val="32"/>
        </w:rPr>
        <w:t>сорту.</w:t>
      </w:r>
      <w:r w:rsidR="00005CF4" w:rsidRPr="00375A4A">
        <w:rPr>
          <w:sz w:val="32"/>
          <w:szCs w:val="32"/>
        </w:rPr>
        <w:t xml:space="preserve"> </w:t>
      </w:r>
      <w:r w:rsidRPr="00375A4A">
        <w:rPr>
          <w:sz w:val="32"/>
          <w:szCs w:val="32"/>
        </w:rPr>
        <w:t>Колич</w:t>
      </w:r>
      <w:r w:rsidRPr="00375A4A">
        <w:rPr>
          <w:sz w:val="32"/>
          <w:szCs w:val="32"/>
        </w:rPr>
        <w:t>е</w:t>
      </w:r>
      <w:r w:rsidRPr="00375A4A">
        <w:rPr>
          <w:sz w:val="32"/>
          <w:szCs w:val="32"/>
        </w:rPr>
        <w:t>ство</w:t>
      </w:r>
      <w:r w:rsidR="00005CF4" w:rsidRPr="00375A4A">
        <w:rPr>
          <w:sz w:val="32"/>
          <w:szCs w:val="32"/>
        </w:rPr>
        <w:t xml:space="preserve"> </w:t>
      </w:r>
      <w:r w:rsidRPr="00375A4A">
        <w:rPr>
          <w:sz w:val="32"/>
          <w:szCs w:val="32"/>
        </w:rPr>
        <w:t>информации</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элементе</w:t>
      </w:r>
      <w:r w:rsidR="00005CF4" w:rsidRPr="00375A4A">
        <w:rPr>
          <w:sz w:val="32"/>
          <w:szCs w:val="32"/>
        </w:rPr>
        <w:t xml:space="preserve"> </w:t>
      </w:r>
      <w:r w:rsidRPr="00375A4A">
        <w:rPr>
          <w:sz w:val="32"/>
          <w:szCs w:val="32"/>
        </w:rPr>
        <w:t>контура</w:t>
      </w:r>
      <w:r w:rsidR="00005CF4" w:rsidRPr="00375A4A">
        <w:rPr>
          <w:sz w:val="32"/>
          <w:szCs w:val="32"/>
        </w:rPr>
        <w:t xml:space="preserve"> </w:t>
      </w:r>
      <w:r w:rsidRPr="00375A4A">
        <w:rPr>
          <w:sz w:val="32"/>
          <w:szCs w:val="32"/>
        </w:rPr>
        <w:t>кодируется</w:t>
      </w:r>
      <w:r w:rsidR="00005CF4" w:rsidRPr="00375A4A">
        <w:rPr>
          <w:sz w:val="32"/>
          <w:szCs w:val="32"/>
        </w:rPr>
        <w:t xml:space="preserve"> </w:t>
      </w:r>
      <w:r w:rsidRPr="00375A4A">
        <w:rPr>
          <w:sz w:val="32"/>
          <w:szCs w:val="32"/>
        </w:rPr>
        <w:t>цветом</w:t>
      </w:r>
      <w:r w:rsidR="00005CF4" w:rsidRPr="00375A4A">
        <w:rPr>
          <w:sz w:val="32"/>
          <w:szCs w:val="32"/>
        </w:rPr>
        <w:t xml:space="preserve"> </w:t>
      </w:r>
      <w:r w:rsidRPr="00375A4A">
        <w:rPr>
          <w:sz w:val="32"/>
          <w:szCs w:val="32"/>
        </w:rPr>
        <w:t>спектра:</w:t>
      </w:r>
      <w:r w:rsidR="00005CF4" w:rsidRPr="00375A4A">
        <w:rPr>
          <w:sz w:val="32"/>
          <w:szCs w:val="32"/>
        </w:rPr>
        <w:t xml:space="preserve"> </w:t>
      </w:r>
      <w:r w:rsidRPr="00375A4A">
        <w:rPr>
          <w:sz w:val="32"/>
          <w:szCs w:val="32"/>
        </w:rPr>
        <w:t>максимальное</w:t>
      </w:r>
      <w:r w:rsidR="00005CF4" w:rsidRPr="00375A4A">
        <w:rPr>
          <w:sz w:val="32"/>
          <w:szCs w:val="32"/>
        </w:rPr>
        <w:t xml:space="preserve"> </w:t>
      </w:r>
      <w:r w:rsidRPr="00375A4A">
        <w:rPr>
          <w:sz w:val="32"/>
          <w:szCs w:val="32"/>
        </w:rPr>
        <w:t>количество</w:t>
      </w:r>
      <w:r w:rsidR="00005CF4" w:rsidRPr="00375A4A">
        <w:rPr>
          <w:sz w:val="32"/>
          <w:szCs w:val="32"/>
        </w:rPr>
        <w:t xml:space="preserve"> </w:t>
      </w:r>
      <w:r w:rsidRPr="00375A4A">
        <w:rPr>
          <w:sz w:val="32"/>
          <w:szCs w:val="32"/>
        </w:rPr>
        <w:t>информации</w:t>
      </w:r>
      <w:r w:rsidR="00005CF4" w:rsidRPr="00375A4A">
        <w:rPr>
          <w:sz w:val="32"/>
          <w:szCs w:val="32"/>
        </w:rPr>
        <w:t xml:space="preserve"> </w:t>
      </w:r>
      <w:r w:rsidRPr="00375A4A">
        <w:rPr>
          <w:sz w:val="32"/>
          <w:szCs w:val="32"/>
        </w:rPr>
        <w:t>отображается</w:t>
      </w:r>
      <w:r w:rsidR="00005CF4" w:rsidRPr="00375A4A">
        <w:rPr>
          <w:sz w:val="32"/>
          <w:szCs w:val="32"/>
        </w:rPr>
        <w:t xml:space="preserve"> </w:t>
      </w:r>
      <w:r w:rsidRPr="00375A4A">
        <w:rPr>
          <w:sz w:val="32"/>
          <w:szCs w:val="32"/>
        </w:rPr>
        <w:t>красным</w:t>
      </w:r>
      <w:r w:rsidR="00005CF4" w:rsidRPr="00375A4A">
        <w:rPr>
          <w:sz w:val="32"/>
          <w:szCs w:val="32"/>
        </w:rPr>
        <w:t xml:space="preserve"> </w:t>
      </w:r>
      <w:r w:rsidRPr="00375A4A">
        <w:rPr>
          <w:sz w:val="32"/>
          <w:szCs w:val="32"/>
        </w:rPr>
        <w:t>цветом,</w:t>
      </w:r>
      <w:r w:rsidR="00005CF4" w:rsidRPr="00375A4A">
        <w:rPr>
          <w:sz w:val="32"/>
          <w:szCs w:val="32"/>
        </w:rPr>
        <w:t xml:space="preserve"> </w:t>
      </w:r>
      <w:r w:rsidRPr="00375A4A">
        <w:rPr>
          <w:sz w:val="32"/>
          <w:szCs w:val="32"/>
        </w:rPr>
        <w:t>а</w:t>
      </w:r>
      <w:r w:rsidR="00005CF4" w:rsidRPr="00375A4A">
        <w:rPr>
          <w:sz w:val="32"/>
          <w:szCs w:val="32"/>
        </w:rPr>
        <w:t xml:space="preserve"> </w:t>
      </w:r>
      <w:r w:rsidRPr="00375A4A">
        <w:rPr>
          <w:sz w:val="32"/>
          <w:szCs w:val="32"/>
        </w:rPr>
        <w:t>минимальное</w:t>
      </w:r>
      <w:r w:rsidR="00005CF4"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фиолетовым.</w:t>
      </w:r>
    </w:p>
    <w:p w:rsidR="00FD44DE" w:rsidRPr="00375A4A" w:rsidRDefault="00FD44DE" w:rsidP="00E81885">
      <w:pPr>
        <w:ind w:firstLine="709"/>
        <w:jc w:val="both"/>
        <w:rPr>
          <w:sz w:val="32"/>
          <w:szCs w:val="32"/>
        </w:rPr>
      </w:pPr>
      <w:r w:rsidRPr="00375A4A">
        <w:rPr>
          <w:sz w:val="32"/>
          <w:szCs w:val="32"/>
        </w:rPr>
        <w:t>На</w:t>
      </w:r>
      <w:r w:rsidR="00005CF4" w:rsidRPr="00375A4A">
        <w:rPr>
          <w:sz w:val="32"/>
          <w:szCs w:val="32"/>
        </w:rPr>
        <w:t xml:space="preserve"> </w:t>
      </w:r>
      <w:r w:rsidRPr="00375A4A">
        <w:rPr>
          <w:sz w:val="32"/>
          <w:szCs w:val="32"/>
        </w:rPr>
        <w:t>рисунках</w:t>
      </w:r>
      <w:r w:rsidR="00005CF4" w:rsidRPr="00375A4A">
        <w:rPr>
          <w:sz w:val="32"/>
          <w:szCs w:val="32"/>
        </w:rPr>
        <w:t xml:space="preserve"> </w:t>
      </w:r>
      <w:r w:rsidRPr="00375A4A">
        <w:rPr>
          <w:sz w:val="32"/>
          <w:szCs w:val="32"/>
        </w:rPr>
        <w:t>28</w:t>
      </w:r>
      <w:r w:rsidR="00005CF4" w:rsidRPr="00375A4A">
        <w:rPr>
          <w:sz w:val="32"/>
          <w:szCs w:val="32"/>
        </w:rPr>
        <w:t xml:space="preserve"> </w:t>
      </w:r>
      <w:r w:rsidRPr="00375A4A">
        <w:rPr>
          <w:sz w:val="32"/>
          <w:szCs w:val="32"/>
        </w:rPr>
        <w:t>приведены</w:t>
      </w:r>
      <w:r w:rsidR="00005CF4" w:rsidRPr="00375A4A">
        <w:rPr>
          <w:sz w:val="32"/>
          <w:szCs w:val="32"/>
        </w:rPr>
        <w:t xml:space="preserve"> </w:t>
      </w:r>
      <w:r w:rsidRPr="00375A4A">
        <w:rPr>
          <w:sz w:val="32"/>
          <w:szCs w:val="32"/>
        </w:rPr>
        <w:t>информационные</w:t>
      </w:r>
      <w:r w:rsidR="00005CF4" w:rsidRPr="00375A4A">
        <w:rPr>
          <w:sz w:val="32"/>
          <w:szCs w:val="32"/>
        </w:rPr>
        <w:t xml:space="preserve"> </w:t>
      </w:r>
      <w:r w:rsidRPr="00375A4A">
        <w:rPr>
          <w:sz w:val="32"/>
          <w:szCs w:val="32"/>
        </w:rPr>
        <w:t>портреты</w:t>
      </w:r>
      <w:r w:rsidR="00005CF4" w:rsidRPr="00375A4A">
        <w:rPr>
          <w:sz w:val="32"/>
          <w:szCs w:val="32"/>
        </w:rPr>
        <w:t xml:space="preserve"> </w:t>
      </w:r>
      <w:r w:rsidRPr="00375A4A">
        <w:rPr>
          <w:sz w:val="32"/>
          <w:szCs w:val="32"/>
        </w:rPr>
        <w:t>обобщенных</w:t>
      </w:r>
      <w:r w:rsidR="00005CF4" w:rsidRPr="00375A4A">
        <w:rPr>
          <w:sz w:val="32"/>
          <w:szCs w:val="32"/>
        </w:rPr>
        <w:t xml:space="preserve"> </w:t>
      </w:r>
      <w:r w:rsidRPr="00375A4A">
        <w:rPr>
          <w:sz w:val="32"/>
          <w:szCs w:val="32"/>
        </w:rPr>
        <w:t>образов</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различных</w:t>
      </w:r>
      <w:r w:rsidR="00005CF4" w:rsidRPr="00375A4A">
        <w:rPr>
          <w:sz w:val="32"/>
          <w:szCs w:val="32"/>
        </w:rPr>
        <w:t xml:space="preserve"> </w:t>
      </w:r>
      <w:r w:rsidRPr="00375A4A">
        <w:rPr>
          <w:sz w:val="32"/>
          <w:szCs w:val="32"/>
        </w:rPr>
        <w:t>сортов,</w:t>
      </w:r>
      <w:r w:rsidR="00005CF4" w:rsidRPr="00375A4A">
        <w:rPr>
          <w:sz w:val="32"/>
          <w:szCs w:val="32"/>
        </w:rPr>
        <w:t xml:space="preserve"> </w:t>
      </w:r>
      <w:r w:rsidRPr="00375A4A">
        <w:rPr>
          <w:sz w:val="32"/>
          <w:szCs w:val="32"/>
        </w:rPr>
        <w:t>отраженных</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модели,</w:t>
      </w:r>
      <w:r w:rsidR="00005CF4" w:rsidRPr="00375A4A">
        <w:rPr>
          <w:sz w:val="32"/>
          <w:szCs w:val="32"/>
        </w:rPr>
        <w:t xml:space="preserve"> </w:t>
      </w:r>
      <w:r w:rsidRPr="00375A4A">
        <w:rPr>
          <w:sz w:val="32"/>
          <w:szCs w:val="32"/>
        </w:rPr>
        <w:t>построенной</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усредненным</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сортам</w:t>
      </w:r>
      <w:r w:rsidR="00005CF4" w:rsidRPr="00375A4A">
        <w:rPr>
          <w:sz w:val="32"/>
          <w:szCs w:val="32"/>
        </w:rPr>
        <w:t xml:space="preserve"> </w:t>
      </w:r>
      <w:r w:rsidRPr="00375A4A">
        <w:rPr>
          <w:sz w:val="32"/>
          <w:szCs w:val="32"/>
        </w:rPr>
        <w:t>изображениям</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указанием</w:t>
      </w:r>
      <w:r w:rsidR="00005CF4" w:rsidRPr="00375A4A">
        <w:rPr>
          <w:sz w:val="32"/>
          <w:szCs w:val="32"/>
        </w:rPr>
        <w:t xml:space="preserve"> </w:t>
      </w:r>
      <w:r w:rsidRPr="00375A4A">
        <w:rPr>
          <w:sz w:val="32"/>
          <w:szCs w:val="32"/>
        </w:rPr>
        <w:t>количества</w:t>
      </w:r>
      <w:r w:rsidR="00005CF4" w:rsidRPr="00375A4A">
        <w:rPr>
          <w:sz w:val="32"/>
          <w:szCs w:val="32"/>
        </w:rPr>
        <w:t xml:space="preserve"> </w:t>
      </w:r>
      <w:r w:rsidRPr="00375A4A">
        <w:rPr>
          <w:sz w:val="32"/>
          <w:szCs w:val="32"/>
        </w:rPr>
        <w:t>информации</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элементе</w:t>
      </w:r>
      <w:r w:rsidR="00005CF4" w:rsidRPr="00375A4A">
        <w:rPr>
          <w:sz w:val="32"/>
          <w:szCs w:val="32"/>
        </w:rPr>
        <w:t xml:space="preserve"> </w:t>
      </w:r>
      <w:r w:rsidRPr="00375A4A">
        <w:rPr>
          <w:sz w:val="32"/>
          <w:szCs w:val="32"/>
        </w:rPr>
        <w:t>контура</w:t>
      </w:r>
      <w:r w:rsidR="00005CF4" w:rsidRPr="00375A4A">
        <w:rPr>
          <w:sz w:val="32"/>
          <w:szCs w:val="32"/>
        </w:rPr>
        <w:t xml:space="preserve"> </w:t>
      </w:r>
      <w:r w:rsidRPr="00375A4A">
        <w:rPr>
          <w:sz w:val="32"/>
          <w:szCs w:val="32"/>
        </w:rPr>
        <w:t>о</w:t>
      </w:r>
      <w:r w:rsidR="00005CF4" w:rsidRPr="00375A4A">
        <w:rPr>
          <w:sz w:val="32"/>
          <w:szCs w:val="32"/>
        </w:rPr>
        <w:t xml:space="preserve"> </w:t>
      </w:r>
      <w:r w:rsidRPr="00375A4A">
        <w:rPr>
          <w:sz w:val="32"/>
          <w:szCs w:val="32"/>
        </w:rPr>
        <w:t>том,</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лист</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данным</w:t>
      </w:r>
      <w:r w:rsidR="00005CF4" w:rsidRPr="00375A4A">
        <w:rPr>
          <w:sz w:val="32"/>
          <w:szCs w:val="32"/>
        </w:rPr>
        <w:t xml:space="preserve"> </w:t>
      </w:r>
      <w:r w:rsidRPr="00375A4A">
        <w:rPr>
          <w:sz w:val="32"/>
          <w:szCs w:val="32"/>
        </w:rPr>
        <w:t>элементом</w:t>
      </w:r>
      <w:r w:rsidR="00005CF4" w:rsidRPr="00375A4A">
        <w:rPr>
          <w:sz w:val="32"/>
          <w:szCs w:val="32"/>
        </w:rPr>
        <w:t xml:space="preserve"> </w:t>
      </w:r>
      <w:r w:rsidRPr="00375A4A">
        <w:rPr>
          <w:sz w:val="32"/>
          <w:szCs w:val="32"/>
        </w:rPr>
        <w:t>принадлежит</w:t>
      </w:r>
      <w:r w:rsidR="00005CF4" w:rsidRPr="00375A4A">
        <w:rPr>
          <w:sz w:val="32"/>
          <w:szCs w:val="32"/>
        </w:rPr>
        <w:t xml:space="preserve"> </w:t>
      </w:r>
      <w:r w:rsidRPr="00375A4A">
        <w:rPr>
          <w:sz w:val="32"/>
          <w:szCs w:val="32"/>
        </w:rPr>
        <w:t>данному</w:t>
      </w:r>
      <w:r w:rsidR="00005CF4" w:rsidRPr="00375A4A">
        <w:rPr>
          <w:sz w:val="32"/>
          <w:szCs w:val="32"/>
        </w:rPr>
        <w:t xml:space="preserve"> </w:t>
      </w:r>
      <w:r w:rsidRPr="00375A4A">
        <w:rPr>
          <w:sz w:val="32"/>
          <w:szCs w:val="32"/>
        </w:rPr>
        <w:t>сорту.</w:t>
      </w:r>
      <w:r w:rsidR="00005CF4" w:rsidRPr="00375A4A">
        <w:rPr>
          <w:sz w:val="32"/>
          <w:szCs w:val="32"/>
        </w:rPr>
        <w:t xml:space="preserve"> </w:t>
      </w:r>
      <w:r w:rsidRPr="00375A4A">
        <w:rPr>
          <w:sz w:val="32"/>
          <w:szCs w:val="32"/>
        </w:rPr>
        <w:t>Количество</w:t>
      </w:r>
      <w:r w:rsidR="00005CF4" w:rsidRPr="00375A4A">
        <w:rPr>
          <w:sz w:val="32"/>
          <w:szCs w:val="32"/>
        </w:rPr>
        <w:t xml:space="preserve"> </w:t>
      </w:r>
      <w:r w:rsidRPr="00375A4A">
        <w:rPr>
          <w:sz w:val="32"/>
          <w:szCs w:val="32"/>
        </w:rPr>
        <w:t>информации</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элементе</w:t>
      </w:r>
      <w:r w:rsidR="00005CF4" w:rsidRPr="00375A4A">
        <w:rPr>
          <w:sz w:val="32"/>
          <w:szCs w:val="32"/>
        </w:rPr>
        <w:t xml:space="preserve"> </w:t>
      </w:r>
      <w:r w:rsidRPr="00375A4A">
        <w:rPr>
          <w:sz w:val="32"/>
          <w:szCs w:val="32"/>
        </w:rPr>
        <w:t>контура</w:t>
      </w:r>
      <w:r w:rsidR="00005CF4" w:rsidRPr="00375A4A">
        <w:rPr>
          <w:sz w:val="32"/>
          <w:szCs w:val="32"/>
        </w:rPr>
        <w:t xml:space="preserve"> </w:t>
      </w:r>
      <w:r w:rsidRPr="00375A4A">
        <w:rPr>
          <w:sz w:val="32"/>
          <w:szCs w:val="32"/>
        </w:rPr>
        <w:t>кодируется</w:t>
      </w:r>
      <w:r w:rsidR="00005CF4" w:rsidRPr="00375A4A">
        <w:rPr>
          <w:sz w:val="32"/>
          <w:szCs w:val="32"/>
        </w:rPr>
        <w:t xml:space="preserve"> </w:t>
      </w:r>
      <w:r w:rsidRPr="00375A4A">
        <w:rPr>
          <w:sz w:val="32"/>
          <w:szCs w:val="32"/>
        </w:rPr>
        <w:t>цветом</w:t>
      </w:r>
      <w:r w:rsidR="00005CF4" w:rsidRPr="00375A4A">
        <w:rPr>
          <w:sz w:val="32"/>
          <w:szCs w:val="32"/>
        </w:rPr>
        <w:t xml:space="preserve"> </w:t>
      </w:r>
      <w:r w:rsidRPr="00375A4A">
        <w:rPr>
          <w:sz w:val="32"/>
          <w:szCs w:val="32"/>
        </w:rPr>
        <w:t>спектра:</w:t>
      </w:r>
      <w:r w:rsidR="00005CF4" w:rsidRPr="00375A4A">
        <w:rPr>
          <w:sz w:val="32"/>
          <w:szCs w:val="32"/>
        </w:rPr>
        <w:t xml:space="preserve"> </w:t>
      </w:r>
      <w:r w:rsidRPr="00375A4A">
        <w:rPr>
          <w:sz w:val="32"/>
          <w:szCs w:val="32"/>
        </w:rPr>
        <w:t>максимальное</w:t>
      </w:r>
      <w:r w:rsidR="00005CF4" w:rsidRPr="00375A4A">
        <w:rPr>
          <w:sz w:val="32"/>
          <w:szCs w:val="32"/>
        </w:rPr>
        <w:t xml:space="preserve"> </w:t>
      </w:r>
      <w:r w:rsidRPr="00375A4A">
        <w:rPr>
          <w:sz w:val="32"/>
          <w:szCs w:val="32"/>
        </w:rPr>
        <w:t>количество</w:t>
      </w:r>
      <w:r w:rsidR="00005CF4" w:rsidRPr="00375A4A">
        <w:rPr>
          <w:sz w:val="32"/>
          <w:szCs w:val="32"/>
        </w:rPr>
        <w:t xml:space="preserve"> </w:t>
      </w:r>
      <w:r w:rsidRPr="00375A4A">
        <w:rPr>
          <w:sz w:val="32"/>
          <w:szCs w:val="32"/>
        </w:rPr>
        <w:t>информации</w:t>
      </w:r>
      <w:r w:rsidR="00005CF4" w:rsidRPr="00375A4A">
        <w:rPr>
          <w:sz w:val="32"/>
          <w:szCs w:val="32"/>
        </w:rPr>
        <w:t xml:space="preserve"> </w:t>
      </w:r>
      <w:r w:rsidRPr="00375A4A">
        <w:rPr>
          <w:sz w:val="32"/>
          <w:szCs w:val="32"/>
        </w:rPr>
        <w:t>отображается</w:t>
      </w:r>
      <w:r w:rsidR="00005CF4" w:rsidRPr="00375A4A">
        <w:rPr>
          <w:sz w:val="32"/>
          <w:szCs w:val="32"/>
        </w:rPr>
        <w:t xml:space="preserve"> </w:t>
      </w:r>
      <w:r w:rsidRPr="00375A4A">
        <w:rPr>
          <w:sz w:val="32"/>
          <w:szCs w:val="32"/>
        </w:rPr>
        <w:t>красным</w:t>
      </w:r>
      <w:r w:rsidR="00005CF4" w:rsidRPr="00375A4A">
        <w:rPr>
          <w:sz w:val="32"/>
          <w:szCs w:val="32"/>
        </w:rPr>
        <w:t xml:space="preserve"> </w:t>
      </w:r>
      <w:r w:rsidRPr="00375A4A">
        <w:rPr>
          <w:sz w:val="32"/>
          <w:szCs w:val="32"/>
        </w:rPr>
        <w:t>цветом,</w:t>
      </w:r>
      <w:r w:rsidR="00005CF4" w:rsidRPr="00375A4A">
        <w:rPr>
          <w:sz w:val="32"/>
          <w:szCs w:val="32"/>
        </w:rPr>
        <w:t xml:space="preserve"> </w:t>
      </w:r>
      <w:r w:rsidRPr="00375A4A">
        <w:rPr>
          <w:sz w:val="32"/>
          <w:szCs w:val="32"/>
        </w:rPr>
        <w:t>а</w:t>
      </w:r>
      <w:r w:rsidR="00005CF4" w:rsidRPr="00375A4A">
        <w:rPr>
          <w:sz w:val="32"/>
          <w:szCs w:val="32"/>
        </w:rPr>
        <w:t xml:space="preserve"> </w:t>
      </w:r>
      <w:r w:rsidRPr="00375A4A">
        <w:rPr>
          <w:sz w:val="32"/>
          <w:szCs w:val="32"/>
        </w:rPr>
        <w:t>минимальное</w:t>
      </w:r>
      <w:r w:rsidR="00005CF4"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фиолетовым.</w:t>
      </w:r>
      <w:r w:rsidR="00005CF4" w:rsidRPr="00375A4A">
        <w:rPr>
          <w:sz w:val="32"/>
          <w:szCs w:val="32"/>
        </w:rPr>
        <w:t xml:space="preserve"> </w:t>
      </w:r>
      <w:r w:rsidRPr="00375A4A">
        <w:rPr>
          <w:sz w:val="32"/>
          <w:szCs w:val="32"/>
        </w:rPr>
        <w:t>Если</w:t>
      </w:r>
      <w:r w:rsidR="00005CF4" w:rsidRPr="00375A4A">
        <w:rPr>
          <w:sz w:val="32"/>
          <w:szCs w:val="32"/>
        </w:rPr>
        <w:t xml:space="preserve"> </w:t>
      </w:r>
      <w:r w:rsidRPr="00375A4A">
        <w:rPr>
          <w:sz w:val="32"/>
          <w:szCs w:val="32"/>
        </w:rPr>
        <w:t>считать,</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контура</w:t>
      </w:r>
      <w:r w:rsidR="00005CF4" w:rsidRPr="00375A4A">
        <w:rPr>
          <w:sz w:val="32"/>
          <w:szCs w:val="32"/>
        </w:rPr>
        <w:t xml:space="preserve"> </w:t>
      </w:r>
      <w:r w:rsidRPr="00375A4A">
        <w:rPr>
          <w:sz w:val="32"/>
          <w:szCs w:val="32"/>
        </w:rPr>
        <w:t>реального</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является</w:t>
      </w:r>
      <w:r w:rsidR="00005CF4" w:rsidRPr="00375A4A">
        <w:rPr>
          <w:sz w:val="32"/>
          <w:szCs w:val="32"/>
        </w:rPr>
        <w:t xml:space="preserve"> </w:t>
      </w:r>
      <w:r w:rsidRPr="00375A4A">
        <w:rPr>
          <w:sz w:val="32"/>
          <w:szCs w:val="32"/>
        </w:rPr>
        <w:t>суммой</w:t>
      </w:r>
      <w:r w:rsidR="00005CF4" w:rsidRPr="00375A4A">
        <w:rPr>
          <w:sz w:val="32"/>
          <w:szCs w:val="32"/>
        </w:rPr>
        <w:t xml:space="preserve"> </w:t>
      </w:r>
      <w:r w:rsidRPr="00375A4A">
        <w:rPr>
          <w:sz w:val="32"/>
          <w:szCs w:val="32"/>
        </w:rPr>
        <w:t>идеальной</w:t>
      </w:r>
      <w:r w:rsidR="00005CF4" w:rsidRPr="00375A4A">
        <w:rPr>
          <w:sz w:val="32"/>
          <w:szCs w:val="32"/>
        </w:rPr>
        <w:t xml:space="preserve"> </w:t>
      </w:r>
      <w:r w:rsidRPr="00375A4A">
        <w:rPr>
          <w:sz w:val="32"/>
          <w:szCs w:val="32"/>
        </w:rPr>
        <w:t>фо</w:t>
      </w:r>
      <w:r w:rsidRPr="00375A4A">
        <w:rPr>
          <w:sz w:val="32"/>
          <w:szCs w:val="32"/>
        </w:rPr>
        <w:t>р</w:t>
      </w:r>
      <w:r w:rsidRPr="00375A4A">
        <w:rPr>
          <w:sz w:val="32"/>
          <w:szCs w:val="32"/>
        </w:rPr>
        <w:t>мы</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того</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к</w:t>
      </w:r>
      <w:r w:rsidR="00005CF4" w:rsidRPr="00375A4A">
        <w:rPr>
          <w:sz w:val="32"/>
          <w:szCs w:val="32"/>
        </w:rPr>
        <w:t xml:space="preserve"> </w:t>
      </w:r>
      <w:r w:rsidRPr="00375A4A">
        <w:rPr>
          <w:sz w:val="32"/>
          <w:szCs w:val="32"/>
        </w:rPr>
        <w:t>которому</w:t>
      </w:r>
      <w:r w:rsidR="00005CF4" w:rsidRPr="00375A4A">
        <w:rPr>
          <w:sz w:val="32"/>
          <w:szCs w:val="32"/>
        </w:rPr>
        <w:t xml:space="preserve"> </w:t>
      </w:r>
      <w:r w:rsidRPr="00375A4A">
        <w:rPr>
          <w:sz w:val="32"/>
          <w:szCs w:val="32"/>
        </w:rPr>
        <w:t>относится</w:t>
      </w:r>
      <w:r w:rsidR="00005CF4" w:rsidRPr="00375A4A">
        <w:rPr>
          <w:sz w:val="32"/>
          <w:szCs w:val="32"/>
        </w:rPr>
        <w:t xml:space="preserve"> </w:t>
      </w:r>
      <w:r w:rsidRPr="00375A4A">
        <w:rPr>
          <w:sz w:val="32"/>
          <w:szCs w:val="32"/>
        </w:rPr>
        <w:t>лист,</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белого</w:t>
      </w:r>
      <w:r w:rsidR="00005CF4" w:rsidRPr="00375A4A">
        <w:rPr>
          <w:sz w:val="32"/>
          <w:szCs w:val="32"/>
        </w:rPr>
        <w:t xml:space="preserve"> </w:t>
      </w:r>
      <w:r w:rsidRPr="00375A4A">
        <w:rPr>
          <w:sz w:val="32"/>
          <w:szCs w:val="32"/>
        </w:rPr>
        <w:t>шума,</w:t>
      </w:r>
      <w:r w:rsidR="00005CF4" w:rsidRPr="00375A4A">
        <w:rPr>
          <w:sz w:val="32"/>
          <w:szCs w:val="32"/>
        </w:rPr>
        <w:t xml:space="preserve"> </w:t>
      </w:r>
      <w:r w:rsidRPr="00375A4A">
        <w:rPr>
          <w:sz w:val="32"/>
          <w:szCs w:val="32"/>
        </w:rPr>
        <w:t>обусловленного</w:t>
      </w:r>
      <w:r w:rsidR="00005CF4" w:rsidRPr="00375A4A">
        <w:rPr>
          <w:sz w:val="32"/>
          <w:szCs w:val="32"/>
        </w:rPr>
        <w:t xml:space="preserve"> </w:t>
      </w:r>
      <w:r w:rsidRPr="00375A4A">
        <w:rPr>
          <w:sz w:val="32"/>
          <w:szCs w:val="32"/>
        </w:rPr>
        <w:t>случайным</w:t>
      </w:r>
      <w:r w:rsidR="00005CF4" w:rsidRPr="00375A4A">
        <w:rPr>
          <w:sz w:val="32"/>
          <w:szCs w:val="32"/>
        </w:rPr>
        <w:t xml:space="preserve"> </w:t>
      </w:r>
      <w:r w:rsidRPr="00375A4A">
        <w:rPr>
          <w:sz w:val="32"/>
          <w:szCs w:val="32"/>
        </w:rPr>
        <w:t>воздействием</w:t>
      </w:r>
      <w:r w:rsidR="00005CF4" w:rsidRPr="00375A4A">
        <w:rPr>
          <w:sz w:val="32"/>
          <w:szCs w:val="32"/>
        </w:rPr>
        <w:t xml:space="preserve"> </w:t>
      </w:r>
      <w:r w:rsidRPr="00375A4A">
        <w:rPr>
          <w:sz w:val="32"/>
          <w:szCs w:val="32"/>
        </w:rPr>
        <w:t>окружающей</w:t>
      </w:r>
      <w:r w:rsidR="00005CF4" w:rsidRPr="00375A4A">
        <w:rPr>
          <w:sz w:val="32"/>
          <w:szCs w:val="32"/>
        </w:rPr>
        <w:t xml:space="preserve"> </w:t>
      </w:r>
      <w:r w:rsidRPr="00375A4A">
        <w:rPr>
          <w:sz w:val="32"/>
          <w:szCs w:val="32"/>
        </w:rPr>
        <w:t>среды</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вносящего</w:t>
      </w:r>
      <w:r w:rsidR="00005CF4" w:rsidRPr="00375A4A">
        <w:rPr>
          <w:sz w:val="32"/>
          <w:szCs w:val="32"/>
        </w:rPr>
        <w:t xml:space="preserve"> </w:t>
      </w:r>
      <w:r w:rsidRPr="00375A4A">
        <w:rPr>
          <w:sz w:val="32"/>
          <w:szCs w:val="32"/>
        </w:rPr>
        <w:t>искажение</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эту</w:t>
      </w:r>
      <w:r w:rsidR="00005CF4" w:rsidRPr="00375A4A">
        <w:rPr>
          <w:sz w:val="32"/>
          <w:szCs w:val="32"/>
        </w:rPr>
        <w:t xml:space="preserve"> </w:t>
      </w:r>
      <w:r w:rsidRPr="00375A4A">
        <w:rPr>
          <w:sz w:val="32"/>
          <w:szCs w:val="32"/>
        </w:rPr>
        <w:t>форму,</w:t>
      </w:r>
      <w:r w:rsidR="00005CF4" w:rsidRPr="00375A4A">
        <w:rPr>
          <w:sz w:val="32"/>
          <w:szCs w:val="32"/>
        </w:rPr>
        <w:t xml:space="preserve"> </w:t>
      </w:r>
      <w:r w:rsidRPr="00375A4A">
        <w:rPr>
          <w:sz w:val="32"/>
          <w:szCs w:val="32"/>
        </w:rPr>
        <w:t>то</w:t>
      </w:r>
      <w:r w:rsidR="00005CF4" w:rsidRPr="00375A4A">
        <w:rPr>
          <w:sz w:val="32"/>
          <w:szCs w:val="32"/>
        </w:rPr>
        <w:t xml:space="preserve"> </w:t>
      </w:r>
      <w:r w:rsidRPr="00375A4A">
        <w:rPr>
          <w:sz w:val="32"/>
          <w:szCs w:val="32"/>
        </w:rPr>
        <w:t>можно</w:t>
      </w:r>
      <w:r w:rsidR="00005CF4" w:rsidRPr="00375A4A">
        <w:rPr>
          <w:sz w:val="32"/>
          <w:szCs w:val="32"/>
        </w:rPr>
        <w:t xml:space="preserve"> </w:t>
      </w:r>
      <w:r w:rsidRPr="00375A4A">
        <w:rPr>
          <w:sz w:val="32"/>
          <w:szCs w:val="32"/>
        </w:rPr>
        <w:t>предположить,</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при</w:t>
      </w:r>
      <w:r w:rsidR="00005CF4" w:rsidRPr="00375A4A">
        <w:rPr>
          <w:sz w:val="32"/>
          <w:szCs w:val="32"/>
        </w:rPr>
        <w:t xml:space="preserve"> </w:t>
      </w:r>
      <w:r w:rsidRPr="00375A4A">
        <w:rPr>
          <w:sz w:val="32"/>
          <w:szCs w:val="32"/>
        </w:rPr>
        <w:t>усреднении</w:t>
      </w:r>
      <w:r w:rsidR="00005CF4" w:rsidRPr="00375A4A">
        <w:rPr>
          <w:sz w:val="32"/>
          <w:szCs w:val="32"/>
        </w:rPr>
        <w:t xml:space="preserve"> </w:t>
      </w:r>
      <w:r w:rsidRPr="00375A4A">
        <w:rPr>
          <w:sz w:val="32"/>
          <w:szCs w:val="32"/>
        </w:rPr>
        <w:t>формы</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сортам</w:t>
      </w:r>
      <w:r w:rsidR="00005CF4" w:rsidRPr="00375A4A">
        <w:rPr>
          <w:sz w:val="32"/>
          <w:szCs w:val="32"/>
        </w:rPr>
        <w:t xml:space="preserve"> </w:t>
      </w:r>
      <w:r w:rsidRPr="00375A4A">
        <w:rPr>
          <w:sz w:val="32"/>
          <w:szCs w:val="32"/>
        </w:rPr>
        <w:t>этот</w:t>
      </w:r>
      <w:r w:rsidR="00005CF4" w:rsidRPr="00375A4A">
        <w:rPr>
          <w:sz w:val="32"/>
          <w:szCs w:val="32"/>
        </w:rPr>
        <w:t xml:space="preserve"> </w:t>
      </w:r>
      <w:r w:rsidRPr="00375A4A">
        <w:rPr>
          <w:sz w:val="32"/>
          <w:szCs w:val="32"/>
        </w:rPr>
        <w:t>шум</w:t>
      </w:r>
      <w:r w:rsidR="00005CF4" w:rsidRPr="00375A4A">
        <w:rPr>
          <w:sz w:val="32"/>
          <w:szCs w:val="32"/>
        </w:rPr>
        <w:t xml:space="preserve"> </w:t>
      </w:r>
      <w:r w:rsidRPr="00375A4A">
        <w:rPr>
          <w:sz w:val="32"/>
          <w:szCs w:val="32"/>
        </w:rPr>
        <w:t>может</w:t>
      </w:r>
      <w:r w:rsidR="00005CF4" w:rsidRPr="00375A4A">
        <w:rPr>
          <w:sz w:val="32"/>
          <w:szCs w:val="32"/>
        </w:rPr>
        <w:t xml:space="preserve"> </w:t>
      </w:r>
      <w:r w:rsidRPr="00375A4A">
        <w:rPr>
          <w:sz w:val="32"/>
          <w:szCs w:val="32"/>
        </w:rPr>
        <w:t>быть</w:t>
      </w:r>
      <w:r w:rsidR="00005CF4" w:rsidRPr="00375A4A">
        <w:rPr>
          <w:sz w:val="32"/>
          <w:szCs w:val="32"/>
        </w:rPr>
        <w:t xml:space="preserve"> </w:t>
      </w:r>
      <w:r w:rsidRPr="00375A4A">
        <w:rPr>
          <w:sz w:val="32"/>
          <w:szCs w:val="32"/>
        </w:rPr>
        <w:t>подавлен.</w:t>
      </w:r>
      <w:r w:rsidR="00005CF4" w:rsidRPr="00375A4A">
        <w:rPr>
          <w:sz w:val="32"/>
          <w:szCs w:val="32"/>
        </w:rPr>
        <w:t xml:space="preserve"> </w:t>
      </w:r>
      <w:r w:rsidRPr="00375A4A">
        <w:rPr>
          <w:sz w:val="32"/>
          <w:szCs w:val="32"/>
        </w:rPr>
        <w:t>Поэтому</w:t>
      </w:r>
      <w:r w:rsidR="00005CF4" w:rsidRPr="00375A4A">
        <w:rPr>
          <w:sz w:val="32"/>
          <w:szCs w:val="32"/>
        </w:rPr>
        <w:t xml:space="preserve"> </w:t>
      </w:r>
      <w:r w:rsidRPr="00375A4A">
        <w:rPr>
          <w:sz w:val="32"/>
          <w:szCs w:val="32"/>
        </w:rPr>
        <w:t>исследование</w:t>
      </w:r>
      <w:r w:rsidR="00005CF4" w:rsidRPr="00375A4A">
        <w:rPr>
          <w:sz w:val="32"/>
          <w:szCs w:val="32"/>
        </w:rPr>
        <w:t xml:space="preserve"> </w:t>
      </w:r>
      <w:r w:rsidRPr="00375A4A">
        <w:rPr>
          <w:sz w:val="32"/>
          <w:szCs w:val="32"/>
        </w:rPr>
        <w:t>информационных</w:t>
      </w:r>
      <w:r w:rsidR="00005CF4" w:rsidRPr="00375A4A">
        <w:rPr>
          <w:sz w:val="32"/>
          <w:szCs w:val="32"/>
        </w:rPr>
        <w:t xml:space="preserve"> </w:t>
      </w:r>
      <w:r w:rsidRPr="00375A4A">
        <w:rPr>
          <w:sz w:val="32"/>
          <w:szCs w:val="32"/>
        </w:rPr>
        <w:t>портретов</w:t>
      </w:r>
      <w:r w:rsidR="00005CF4" w:rsidRPr="00375A4A">
        <w:rPr>
          <w:sz w:val="32"/>
          <w:szCs w:val="32"/>
        </w:rPr>
        <w:t xml:space="preserve"> </w:t>
      </w:r>
      <w:r w:rsidRPr="00375A4A">
        <w:rPr>
          <w:sz w:val="32"/>
          <w:szCs w:val="32"/>
        </w:rPr>
        <w:t>усредненной</w:t>
      </w:r>
      <w:r w:rsidR="00005CF4" w:rsidRPr="00375A4A">
        <w:rPr>
          <w:sz w:val="32"/>
          <w:szCs w:val="32"/>
        </w:rPr>
        <w:t xml:space="preserve"> </w:t>
      </w:r>
      <w:r w:rsidRPr="00375A4A">
        <w:rPr>
          <w:sz w:val="32"/>
          <w:szCs w:val="32"/>
        </w:rPr>
        <w:t>формы</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разных</w:t>
      </w:r>
      <w:r w:rsidR="00005CF4" w:rsidRPr="00375A4A">
        <w:rPr>
          <w:sz w:val="32"/>
          <w:szCs w:val="32"/>
        </w:rPr>
        <w:t xml:space="preserve"> </w:t>
      </w:r>
      <w:r w:rsidRPr="00375A4A">
        <w:rPr>
          <w:sz w:val="32"/>
          <w:szCs w:val="32"/>
        </w:rPr>
        <w:t>сортов,</w:t>
      </w:r>
      <w:r w:rsidR="00005CF4" w:rsidRPr="00375A4A">
        <w:rPr>
          <w:sz w:val="32"/>
          <w:szCs w:val="32"/>
        </w:rPr>
        <w:t xml:space="preserve"> </w:t>
      </w:r>
      <w:r w:rsidRPr="00375A4A">
        <w:rPr>
          <w:sz w:val="32"/>
          <w:szCs w:val="32"/>
        </w:rPr>
        <w:t>приведенные</w:t>
      </w:r>
      <w:r w:rsidR="00005CF4" w:rsidRPr="00375A4A">
        <w:rPr>
          <w:sz w:val="32"/>
          <w:szCs w:val="32"/>
        </w:rPr>
        <w:t xml:space="preserve"> </w:t>
      </w:r>
      <w:r w:rsidRPr="00375A4A">
        <w:rPr>
          <w:sz w:val="32"/>
          <w:szCs w:val="32"/>
        </w:rPr>
        <w:t>ниже</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рисунках</w:t>
      </w:r>
      <w:r w:rsidR="00005CF4" w:rsidRPr="00375A4A">
        <w:rPr>
          <w:sz w:val="32"/>
          <w:szCs w:val="32"/>
        </w:rPr>
        <w:t xml:space="preserve"> </w:t>
      </w:r>
      <w:r w:rsidRPr="00375A4A">
        <w:rPr>
          <w:sz w:val="32"/>
          <w:szCs w:val="32"/>
        </w:rPr>
        <w:t>28.</w:t>
      </w:r>
    </w:p>
    <w:p w:rsidR="00FD44DE" w:rsidRPr="00375A4A" w:rsidRDefault="00FD44DE" w:rsidP="00E81885">
      <w:pPr>
        <w:ind w:firstLine="709"/>
        <w:jc w:val="both"/>
        <w:rPr>
          <w:sz w:val="32"/>
          <w:szCs w:val="32"/>
        </w:rPr>
      </w:pPr>
      <w:r w:rsidRPr="00375A4A">
        <w:rPr>
          <w:noProof/>
          <w:sz w:val="32"/>
          <w:szCs w:val="32"/>
          <w:lang w:val="en-US" w:eastAsia="en-US"/>
        </w:rPr>
        <w:lastRenderedPageBreak/>
        <w:drawing>
          <wp:inline distT="0" distB="0" distL="0" distR="0" wp14:anchorId="15935503" wp14:editId="50310757">
            <wp:extent cx="5172710" cy="2879725"/>
            <wp:effectExtent l="0" t="0" r="889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5172710" cy="2879725"/>
                    </a:xfrm>
                    <a:prstGeom prst="rect">
                      <a:avLst/>
                    </a:prstGeom>
                    <a:noFill/>
                    <a:ln>
                      <a:noFill/>
                    </a:ln>
                  </pic:spPr>
                </pic:pic>
              </a:graphicData>
            </a:graphic>
          </wp:inline>
        </w:drawing>
      </w:r>
    </w:p>
    <w:p w:rsidR="00FD44DE" w:rsidRPr="00375A4A" w:rsidRDefault="00FD44DE" w:rsidP="00E81885">
      <w:pPr>
        <w:ind w:firstLine="709"/>
        <w:jc w:val="both"/>
        <w:rPr>
          <w:sz w:val="32"/>
          <w:szCs w:val="32"/>
        </w:rPr>
      </w:pPr>
      <w:r w:rsidRPr="00375A4A">
        <w:rPr>
          <w:noProof/>
          <w:sz w:val="32"/>
          <w:szCs w:val="32"/>
          <w:lang w:val="en-US" w:eastAsia="en-US"/>
        </w:rPr>
        <w:drawing>
          <wp:inline distT="0" distB="0" distL="0" distR="0" wp14:anchorId="03F377BD" wp14:editId="2E454D0D">
            <wp:extent cx="5172710" cy="2879725"/>
            <wp:effectExtent l="0" t="0" r="889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172710" cy="2879725"/>
                    </a:xfrm>
                    <a:prstGeom prst="rect">
                      <a:avLst/>
                    </a:prstGeom>
                    <a:noFill/>
                    <a:ln>
                      <a:noFill/>
                    </a:ln>
                  </pic:spPr>
                </pic:pic>
              </a:graphicData>
            </a:graphic>
          </wp:inline>
        </w:drawing>
      </w:r>
    </w:p>
    <w:p w:rsidR="00FD44DE" w:rsidRPr="00375A4A" w:rsidRDefault="00FD44DE" w:rsidP="00E81885">
      <w:pPr>
        <w:ind w:firstLine="709"/>
        <w:jc w:val="both"/>
        <w:rPr>
          <w:sz w:val="32"/>
          <w:szCs w:val="32"/>
        </w:rPr>
      </w:pPr>
      <w:r w:rsidRPr="00375A4A">
        <w:rPr>
          <w:noProof/>
          <w:sz w:val="32"/>
          <w:szCs w:val="32"/>
          <w:lang w:val="en-US" w:eastAsia="en-US"/>
        </w:rPr>
        <w:drawing>
          <wp:inline distT="0" distB="0" distL="0" distR="0" wp14:anchorId="33A9B8D3" wp14:editId="11244CF9">
            <wp:extent cx="5172710" cy="2879725"/>
            <wp:effectExtent l="0" t="0" r="889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5172710" cy="2879725"/>
                    </a:xfrm>
                    <a:prstGeom prst="rect">
                      <a:avLst/>
                    </a:prstGeom>
                    <a:noFill/>
                    <a:ln>
                      <a:noFill/>
                    </a:ln>
                  </pic:spPr>
                </pic:pic>
              </a:graphicData>
            </a:graphic>
          </wp:inline>
        </w:drawing>
      </w:r>
    </w:p>
    <w:p w:rsidR="00FD44DE" w:rsidRPr="00375A4A" w:rsidRDefault="00FD44DE" w:rsidP="00E81885">
      <w:pPr>
        <w:ind w:firstLine="709"/>
        <w:jc w:val="both"/>
        <w:rPr>
          <w:sz w:val="32"/>
          <w:szCs w:val="32"/>
        </w:rPr>
      </w:pPr>
      <w:r w:rsidRPr="00375A4A">
        <w:rPr>
          <w:noProof/>
          <w:sz w:val="32"/>
          <w:szCs w:val="32"/>
          <w:lang w:val="en-US" w:eastAsia="en-US"/>
        </w:rPr>
        <w:lastRenderedPageBreak/>
        <w:drawing>
          <wp:inline distT="0" distB="0" distL="0" distR="0" wp14:anchorId="38A9A986" wp14:editId="5FD954F1">
            <wp:extent cx="5050800" cy="2804400"/>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5050800" cy="2804400"/>
                    </a:xfrm>
                    <a:prstGeom prst="rect">
                      <a:avLst/>
                    </a:prstGeom>
                    <a:noFill/>
                    <a:ln>
                      <a:noFill/>
                    </a:ln>
                  </pic:spPr>
                </pic:pic>
              </a:graphicData>
            </a:graphic>
          </wp:inline>
        </w:drawing>
      </w:r>
    </w:p>
    <w:p w:rsidR="00FD44DE" w:rsidRPr="00375A4A" w:rsidRDefault="00FD44DE" w:rsidP="00E81885">
      <w:pPr>
        <w:ind w:firstLine="709"/>
        <w:jc w:val="both"/>
        <w:rPr>
          <w:sz w:val="32"/>
          <w:szCs w:val="32"/>
        </w:rPr>
      </w:pPr>
      <w:r w:rsidRPr="00375A4A">
        <w:rPr>
          <w:noProof/>
          <w:sz w:val="32"/>
          <w:szCs w:val="32"/>
          <w:lang w:val="en-US" w:eastAsia="en-US"/>
        </w:rPr>
        <w:drawing>
          <wp:inline distT="0" distB="0" distL="0" distR="0" wp14:anchorId="2F9C8488" wp14:editId="22952D39">
            <wp:extent cx="5049520" cy="2811145"/>
            <wp:effectExtent l="0" t="0" r="0" b="8255"/>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049520" cy="2811145"/>
                    </a:xfrm>
                    <a:prstGeom prst="rect">
                      <a:avLst/>
                    </a:prstGeom>
                    <a:noFill/>
                    <a:ln>
                      <a:noFill/>
                    </a:ln>
                  </pic:spPr>
                </pic:pic>
              </a:graphicData>
            </a:graphic>
          </wp:inline>
        </w:drawing>
      </w:r>
    </w:p>
    <w:p w:rsidR="00FD44DE" w:rsidRPr="00375A4A" w:rsidRDefault="00FD44DE" w:rsidP="00E81885">
      <w:pPr>
        <w:ind w:firstLine="709"/>
        <w:jc w:val="both"/>
        <w:rPr>
          <w:sz w:val="32"/>
          <w:szCs w:val="32"/>
        </w:rPr>
      </w:pPr>
      <w:r w:rsidRPr="00375A4A">
        <w:rPr>
          <w:noProof/>
          <w:sz w:val="32"/>
          <w:szCs w:val="32"/>
          <w:lang w:val="en-US" w:eastAsia="en-US"/>
        </w:rPr>
        <w:drawing>
          <wp:inline distT="0" distB="0" distL="0" distR="0" wp14:anchorId="4FF4B90D" wp14:editId="7A6BFD4A">
            <wp:extent cx="5041536" cy="2641600"/>
            <wp:effectExtent l="0" t="0" r="6985" b="635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049520" cy="2645784"/>
                    </a:xfrm>
                    <a:prstGeom prst="rect">
                      <a:avLst/>
                    </a:prstGeom>
                    <a:noFill/>
                    <a:ln>
                      <a:noFill/>
                    </a:ln>
                  </pic:spPr>
                </pic:pic>
              </a:graphicData>
            </a:graphic>
          </wp:inline>
        </w:drawing>
      </w:r>
    </w:p>
    <w:p w:rsidR="00FD44DE" w:rsidRPr="00375A4A" w:rsidRDefault="00FD44DE" w:rsidP="00481A15">
      <w:pPr>
        <w:jc w:val="center"/>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28</w:t>
      </w:r>
      <w:r w:rsidRPr="00375A4A">
        <w:rPr>
          <w:sz w:val="32"/>
          <w:szCs w:val="32"/>
        </w:rPr>
        <w:fldChar w:fldCharType="end"/>
      </w:r>
      <w:r w:rsidR="00DF3BE0" w:rsidRPr="00375A4A">
        <w:rPr>
          <w:sz w:val="32"/>
          <w:szCs w:val="32"/>
        </w:rPr>
        <w:t xml:space="preserve"> –</w:t>
      </w:r>
      <w:r w:rsidR="00005CF4" w:rsidRPr="00375A4A">
        <w:rPr>
          <w:sz w:val="32"/>
          <w:szCs w:val="32"/>
        </w:rPr>
        <w:t xml:space="preserve"> </w:t>
      </w:r>
      <w:r w:rsidRPr="00375A4A">
        <w:rPr>
          <w:sz w:val="32"/>
          <w:szCs w:val="32"/>
        </w:rPr>
        <w:t>Информационные</w:t>
      </w:r>
      <w:r w:rsidR="00005CF4" w:rsidRPr="00375A4A">
        <w:rPr>
          <w:sz w:val="32"/>
          <w:szCs w:val="32"/>
        </w:rPr>
        <w:t xml:space="preserve"> </w:t>
      </w:r>
      <w:r w:rsidRPr="00375A4A">
        <w:rPr>
          <w:sz w:val="32"/>
          <w:szCs w:val="32"/>
        </w:rPr>
        <w:t>портреты</w:t>
      </w:r>
      <w:r w:rsidR="00005CF4" w:rsidRPr="00375A4A">
        <w:rPr>
          <w:sz w:val="32"/>
          <w:szCs w:val="32"/>
        </w:rPr>
        <w:t xml:space="preserve"> </w:t>
      </w:r>
      <w:r w:rsidRPr="00375A4A">
        <w:rPr>
          <w:sz w:val="32"/>
          <w:szCs w:val="32"/>
        </w:rPr>
        <w:t>обобщенных</w:t>
      </w:r>
      <w:r w:rsidR="00005CF4" w:rsidRPr="00375A4A">
        <w:rPr>
          <w:sz w:val="32"/>
          <w:szCs w:val="32"/>
        </w:rPr>
        <w:t xml:space="preserve"> </w:t>
      </w:r>
      <w:r w:rsidRPr="00375A4A">
        <w:rPr>
          <w:sz w:val="32"/>
          <w:szCs w:val="32"/>
        </w:rPr>
        <w:t>образов</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различных</w:t>
      </w:r>
      <w:r w:rsidR="00005CF4" w:rsidRPr="00375A4A">
        <w:rPr>
          <w:sz w:val="32"/>
          <w:szCs w:val="32"/>
        </w:rPr>
        <w:t xml:space="preserve"> </w:t>
      </w:r>
      <w:r w:rsidRPr="00375A4A">
        <w:rPr>
          <w:sz w:val="32"/>
          <w:szCs w:val="32"/>
        </w:rPr>
        <w:t>сортов</w:t>
      </w:r>
      <w:r w:rsidR="00005CF4" w:rsidRPr="00375A4A">
        <w:rPr>
          <w:sz w:val="32"/>
          <w:szCs w:val="32"/>
        </w:rPr>
        <w:t xml:space="preserve"> </w:t>
      </w:r>
      <w:r w:rsidRPr="00375A4A">
        <w:rPr>
          <w:sz w:val="32"/>
          <w:szCs w:val="32"/>
        </w:rPr>
        <w:t>(классов)</w:t>
      </w:r>
    </w:p>
    <w:p w:rsidR="00FD44DE" w:rsidRPr="00375A4A" w:rsidRDefault="00FD44DE" w:rsidP="00E81885">
      <w:pPr>
        <w:ind w:firstLine="709"/>
        <w:jc w:val="both"/>
        <w:rPr>
          <w:sz w:val="32"/>
          <w:szCs w:val="32"/>
        </w:rPr>
      </w:pPr>
      <w:r w:rsidRPr="00375A4A">
        <w:rPr>
          <w:noProof/>
          <w:sz w:val="32"/>
          <w:szCs w:val="32"/>
          <w:lang w:val="en-US" w:eastAsia="en-US"/>
        </w:rPr>
        <w:lastRenderedPageBreak/>
        <w:drawing>
          <wp:inline distT="0" distB="0" distL="0" distR="0" wp14:anchorId="1BE0EA5C" wp14:editId="1E8B833F">
            <wp:extent cx="5172710" cy="2879725"/>
            <wp:effectExtent l="0" t="0" r="889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172710" cy="2879725"/>
                    </a:xfrm>
                    <a:prstGeom prst="rect">
                      <a:avLst/>
                    </a:prstGeom>
                    <a:noFill/>
                    <a:ln>
                      <a:noFill/>
                    </a:ln>
                  </pic:spPr>
                </pic:pic>
              </a:graphicData>
            </a:graphic>
          </wp:inline>
        </w:drawing>
      </w:r>
    </w:p>
    <w:p w:rsidR="00FD44DE" w:rsidRPr="00375A4A" w:rsidRDefault="00FD44DE" w:rsidP="00E81885">
      <w:pPr>
        <w:ind w:firstLine="709"/>
        <w:jc w:val="both"/>
        <w:rPr>
          <w:sz w:val="32"/>
          <w:szCs w:val="32"/>
        </w:rPr>
      </w:pPr>
      <w:r w:rsidRPr="00375A4A">
        <w:rPr>
          <w:noProof/>
          <w:sz w:val="32"/>
          <w:szCs w:val="32"/>
          <w:lang w:val="en-US" w:eastAsia="en-US"/>
        </w:rPr>
        <w:drawing>
          <wp:inline distT="0" distB="0" distL="0" distR="0" wp14:anchorId="6936C7B9" wp14:editId="7598FB1E">
            <wp:extent cx="5172710" cy="2879725"/>
            <wp:effectExtent l="0" t="0" r="889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5172710" cy="2879725"/>
                    </a:xfrm>
                    <a:prstGeom prst="rect">
                      <a:avLst/>
                    </a:prstGeom>
                    <a:noFill/>
                    <a:ln>
                      <a:noFill/>
                    </a:ln>
                  </pic:spPr>
                </pic:pic>
              </a:graphicData>
            </a:graphic>
          </wp:inline>
        </w:drawing>
      </w:r>
    </w:p>
    <w:p w:rsidR="00FD44DE" w:rsidRPr="00375A4A" w:rsidRDefault="00FD44DE" w:rsidP="00E81885">
      <w:pPr>
        <w:ind w:firstLine="709"/>
        <w:jc w:val="both"/>
        <w:rPr>
          <w:sz w:val="32"/>
          <w:szCs w:val="32"/>
        </w:rPr>
      </w:pPr>
      <w:r w:rsidRPr="00375A4A">
        <w:rPr>
          <w:noProof/>
          <w:sz w:val="32"/>
          <w:szCs w:val="32"/>
          <w:lang w:val="en-US" w:eastAsia="en-US"/>
        </w:rPr>
        <w:drawing>
          <wp:inline distT="0" distB="0" distL="0" distR="0" wp14:anchorId="08E691DB" wp14:editId="10763E07">
            <wp:extent cx="5172710" cy="2879725"/>
            <wp:effectExtent l="0" t="0" r="889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5172710" cy="2879725"/>
                    </a:xfrm>
                    <a:prstGeom prst="rect">
                      <a:avLst/>
                    </a:prstGeom>
                    <a:noFill/>
                    <a:ln>
                      <a:noFill/>
                    </a:ln>
                  </pic:spPr>
                </pic:pic>
              </a:graphicData>
            </a:graphic>
          </wp:inline>
        </w:drawing>
      </w:r>
    </w:p>
    <w:p w:rsidR="00FD44DE" w:rsidRPr="00375A4A" w:rsidRDefault="00FD44DE" w:rsidP="00E81885">
      <w:pPr>
        <w:ind w:firstLine="709"/>
        <w:jc w:val="both"/>
        <w:rPr>
          <w:sz w:val="32"/>
          <w:szCs w:val="32"/>
        </w:rPr>
      </w:pPr>
      <w:r w:rsidRPr="00375A4A">
        <w:rPr>
          <w:noProof/>
          <w:sz w:val="32"/>
          <w:szCs w:val="32"/>
          <w:lang w:val="en-US" w:eastAsia="en-US"/>
        </w:rPr>
        <w:lastRenderedPageBreak/>
        <w:drawing>
          <wp:inline distT="0" distB="0" distL="0" distR="0" wp14:anchorId="23364040" wp14:editId="734BA972">
            <wp:extent cx="4926965" cy="2729865"/>
            <wp:effectExtent l="0" t="0" r="6985"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4926965" cy="2729865"/>
                    </a:xfrm>
                    <a:prstGeom prst="rect">
                      <a:avLst/>
                    </a:prstGeom>
                    <a:noFill/>
                    <a:ln>
                      <a:noFill/>
                    </a:ln>
                  </pic:spPr>
                </pic:pic>
              </a:graphicData>
            </a:graphic>
          </wp:inline>
        </w:drawing>
      </w:r>
    </w:p>
    <w:p w:rsidR="00FD44DE" w:rsidRPr="00375A4A" w:rsidRDefault="00FD44DE" w:rsidP="00E81885">
      <w:pPr>
        <w:ind w:firstLine="709"/>
        <w:jc w:val="both"/>
        <w:rPr>
          <w:sz w:val="32"/>
          <w:szCs w:val="32"/>
        </w:rPr>
      </w:pPr>
      <w:r w:rsidRPr="00375A4A">
        <w:rPr>
          <w:noProof/>
          <w:sz w:val="32"/>
          <w:szCs w:val="32"/>
          <w:lang w:val="en-US" w:eastAsia="en-US"/>
        </w:rPr>
        <w:drawing>
          <wp:inline distT="0" distB="0" distL="0" distR="0" wp14:anchorId="38B05E38" wp14:editId="611B6215">
            <wp:extent cx="4926965" cy="2729865"/>
            <wp:effectExtent l="0" t="0" r="6985"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4926965" cy="2729865"/>
                    </a:xfrm>
                    <a:prstGeom prst="rect">
                      <a:avLst/>
                    </a:prstGeom>
                    <a:noFill/>
                    <a:ln>
                      <a:noFill/>
                    </a:ln>
                  </pic:spPr>
                </pic:pic>
              </a:graphicData>
            </a:graphic>
          </wp:inline>
        </w:drawing>
      </w:r>
    </w:p>
    <w:p w:rsidR="00FD44DE" w:rsidRPr="00375A4A" w:rsidRDefault="00FD44DE" w:rsidP="00E81885">
      <w:pPr>
        <w:ind w:firstLine="709"/>
        <w:jc w:val="both"/>
        <w:rPr>
          <w:sz w:val="32"/>
          <w:szCs w:val="32"/>
        </w:rPr>
      </w:pPr>
      <w:r w:rsidRPr="00375A4A">
        <w:rPr>
          <w:noProof/>
          <w:sz w:val="32"/>
          <w:szCs w:val="32"/>
          <w:lang w:val="en-US" w:eastAsia="en-US"/>
        </w:rPr>
        <w:drawing>
          <wp:inline distT="0" distB="0" distL="0" distR="0" wp14:anchorId="728EB45D" wp14:editId="67AA53D6">
            <wp:extent cx="4926965" cy="2729865"/>
            <wp:effectExtent l="0" t="0" r="698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4926965" cy="2729865"/>
                    </a:xfrm>
                    <a:prstGeom prst="rect">
                      <a:avLst/>
                    </a:prstGeom>
                    <a:noFill/>
                    <a:ln>
                      <a:noFill/>
                    </a:ln>
                  </pic:spPr>
                </pic:pic>
              </a:graphicData>
            </a:graphic>
          </wp:inline>
        </w:drawing>
      </w:r>
    </w:p>
    <w:p w:rsidR="00FD44DE" w:rsidRPr="00375A4A" w:rsidRDefault="00FD44DE" w:rsidP="00481A15">
      <w:pPr>
        <w:jc w:val="center"/>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29</w:t>
      </w:r>
      <w:r w:rsidRPr="00375A4A">
        <w:rPr>
          <w:sz w:val="32"/>
          <w:szCs w:val="32"/>
        </w:rPr>
        <w:fldChar w:fldCharType="end"/>
      </w:r>
      <w:r w:rsidR="00DF3BE0" w:rsidRPr="00375A4A">
        <w:rPr>
          <w:sz w:val="32"/>
          <w:szCs w:val="32"/>
        </w:rPr>
        <w:t xml:space="preserve"> –</w:t>
      </w:r>
      <w:r w:rsidR="00005CF4" w:rsidRPr="00375A4A">
        <w:rPr>
          <w:sz w:val="32"/>
          <w:szCs w:val="32"/>
        </w:rPr>
        <w:t xml:space="preserve"> </w:t>
      </w:r>
      <w:r w:rsidRPr="00375A4A">
        <w:rPr>
          <w:sz w:val="32"/>
          <w:szCs w:val="32"/>
        </w:rPr>
        <w:t>Информационные</w:t>
      </w:r>
      <w:r w:rsidR="00005CF4" w:rsidRPr="00375A4A">
        <w:rPr>
          <w:sz w:val="32"/>
          <w:szCs w:val="32"/>
        </w:rPr>
        <w:t xml:space="preserve"> </w:t>
      </w:r>
      <w:r w:rsidRPr="00375A4A">
        <w:rPr>
          <w:sz w:val="32"/>
          <w:szCs w:val="32"/>
        </w:rPr>
        <w:t>портреты</w:t>
      </w:r>
      <w:r w:rsidR="00005CF4" w:rsidRPr="00375A4A">
        <w:rPr>
          <w:sz w:val="32"/>
          <w:szCs w:val="32"/>
        </w:rPr>
        <w:t xml:space="preserve"> </w:t>
      </w:r>
      <w:r w:rsidRPr="00375A4A">
        <w:rPr>
          <w:sz w:val="32"/>
          <w:szCs w:val="32"/>
        </w:rPr>
        <w:t>обобщенных</w:t>
      </w:r>
      <w:r w:rsidR="00005CF4" w:rsidRPr="00375A4A">
        <w:rPr>
          <w:sz w:val="32"/>
          <w:szCs w:val="32"/>
        </w:rPr>
        <w:t xml:space="preserve"> </w:t>
      </w:r>
      <w:r w:rsidRPr="00375A4A">
        <w:rPr>
          <w:sz w:val="32"/>
          <w:szCs w:val="32"/>
        </w:rPr>
        <w:t>образов</w:t>
      </w:r>
      <w:r w:rsidR="00DF3BE0" w:rsidRPr="00375A4A">
        <w:rPr>
          <w:sz w:val="32"/>
          <w:szCs w:val="32"/>
        </w:rPr>
        <w:br/>
      </w:r>
      <w:r w:rsidRPr="00375A4A">
        <w:rPr>
          <w:sz w:val="32"/>
          <w:szCs w:val="32"/>
        </w:rPr>
        <w:t>листьев</w:t>
      </w:r>
      <w:r w:rsidR="00005CF4" w:rsidRPr="00375A4A">
        <w:rPr>
          <w:sz w:val="32"/>
          <w:szCs w:val="32"/>
        </w:rPr>
        <w:t xml:space="preserve"> </w:t>
      </w:r>
      <w:r w:rsidRPr="00375A4A">
        <w:rPr>
          <w:sz w:val="32"/>
          <w:szCs w:val="32"/>
        </w:rPr>
        <w:t>различных</w:t>
      </w:r>
      <w:r w:rsidR="00005CF4" w:rsidRPr="00375A4A">
        <w:rPr>
          <w:sz w:val="32"/>
          <w:szCs w:val="32"/>
        </w:rPr>
        <w:t xml:space="preserve"> </w:t>
      </w:r>
      <w:r w:rsidRPr="00375A4A">
        <w:rPr>
          <w:sz w:val="32"/>
          <w:szCs w:val="32"/>
        </w:rPr>
        <w:t>сортов,</w:t>
      </w:r>
      <w:r w:rsidR="00005CF4" w:rsidRPr="00375A4A">
        <w:rPr>
          <w:sz w:val="32"/>
          <w:szCs w:val="32"/>
        </w:rPr>
        <w:t xml:space="preserve"> </w:t>
      </w:r>
      <w:r w:rsidRPr="00375A4A">
        <w:rPr>
          <w:sz w:val="32"/>
          <w:szCs w:val="32"/>
        </w:rPr>
        <w:t>построенные</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модели</w:t>
      </w:r>
      <w:r w:rsidR="00005CF4" w:rsidRPr="00375A4A">
        <w:rPr>
          <w:sz w:val="32"/>
          <w:szCs w:val="32"/>
        </w:rPr>
        <w:t xml:space="preserve"> </w:t>
      </w:r>
      <w:r w:rsidRPr="00375A4A">
        <w:rPr>
          <w:sz w:val="32"/>
          <w:szCs w:val="32"/>
        </w:rPr>
        <w:t>INF1</w:t>
      </w:r>
      <w:r w:rsidR="00005CF4" w:rsidRPr="00375A4A">
        <w:rPr>
          <w:sz w:val="32"/>
          <w:szCs w:val="32"/>
        </w:rPr>
        <w:t xml:space="preserve"> </w:t>
      </w:r>
      <w:r w:rsidR="00481A15">
        <w:rPr>
          <w:sz w:val="32"/>
          <w:szCs w:val="32"/>
        </w:rPr>
        <w:br/>
      </w:r>
      <w:r w:rsidRPr="00375A4A">
        <w:rPr>
          <w:sz w:val="32"/>
          <w:szCs w:val="32"/>
        </w:rPr>
        <w:t>для</w:t>
      </w:r>
      <w:r w:rsidR="00005CF4" w:rsidRPr="00375A4A">
        <w:rPr>
          <w:sz w:val="32"/>
          <w:szCs w:val="32"/>
        </w:rPr>
        <w:t xml:space="preserve"> </w:t>
      </w:r>
      <w:r w:rsidRPr="00375A4A">
        <w:rPr>
          <w:sz w:val="32"/>
          <w:szCs w:val="32"/>
        </w:rPr>
        <w:t>усредненных</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сортам</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листьев</w:t>
      </w:r>
    </w:p>
    <w:p w:rsidR="00FD44DE" w:rsidRPr="00481A15" w:rsidRDefault="00FD44DE" w:rsidP="00E81885">
      <w:pPr>
        <w:ind w:firstLine="709"/>
        <w:jc w:val="both"/>
        <w:rPr>
          <w:sz w:val="31"/>
          <w:szCs w:val="31"/>
        </w:rPr>
      </w:pPr>
      <w:r w:rsidRPr="00481A15">
        <w:rPr>
          <w:sz w:val="31"/>
          <w:szCs w:val="31"/>
        </w:rPr>
        <w:lastRenderedPageBreak/>
        <w:t>Из</w:t>
      </w:r>
      <w:r w:rsidR="00005CF4" w:rsidRPr="00481A15">
        <w:rPr>
          <w:sz w:val="31"/>
          <w:szCs w:val="31"/>
        </w:rPr>
        <w:t xml:space="preserve"> </w:t>
      </w:r>
      <w:r w:rsidRPr="00481A15">
        <w:rPr>
          <w:sz w:val="31"/>
          <w:szCs w:val="31"/>
        </w:rPr>
        <w:t>портретов</w:t>
      </w:r>
      <w:r w:rsidR="00005CF4" w:rsidRPr="00481A15">
        <w:rPr>
          <w:sz w:val="31"/>
          <w:szCs w:val="31"/>
        </w:rPr>
        <w:t xml:space="preserve"> </w:t>
      </w:r>
      <w:r w:rsidRPr="00481A15">
        <w:rPr>
          <w:sz w:val="31"/>
          <w:szCs w:val="31"/>
        </w:rPr>
        <w:t>на</w:t>
      </w:r>
      <w:r w:rsidR="00005CF4" w:rsidRPr="00481A15">
        <w:rPr>
          <w:sz w:val="31"/>
          <w:szCs w:val="31"/>
        </w:rPr>
        <w:t xml:space="preserve"> </w:t>
      </w:r>
      <w:r w:rsidRPr="00481A15">
        <w:rPr>
          <w:sz w:val="31"/>
          <w:szCs w:val="31"/>
        </w:rPr>
        <w:t>рисунках</w:t>
      </w:r>
      <w:r w:rsidR="00005CF4" w:rsidRPr="00481A15">
        <w:rPr>
          <w:sz w:val="31"/>
          <w:szCs w:val="31"/>
        </w:rPr>
        <w:t xml:space="preserve"> </w:t>
      </w:r>
      <w:r w:rsidRPr="00481A15">
        <w:rPr>
          <w:sz w:val="31"/>
          <w:szCs w:val="31"/>
        </w:rPr>
        <w:t>27</w:t>
      </w:r>
      <w:r w:rsidR="00005CF4" w:rsidRPr="00481A15">
        <w:rPr>
          <w:sz w:val="31"/>
          <w:szCs w:val="31"/>
        </w:rPr>
        <w:t xml:space="preserve"> </w:t>
      </w:r>
      <w:r w:rsidRPr="00481A15">
        <w:rPr>
          <w:sz w:val="31"/>
          <w:szCs w:val="31"/>
        </w:rPr>
        <w:t>и</w:t>
      </w:r>
      <w:r w:rsidR="00005CF4" w:rsidRPr="00481A15">
        <w:rPr>
          <w:sz w:val="31"/>
          <w:szCs w:val="31"/>
        </w:rPr>
        <w:t xml:space="preserve"> </w:t>
      </w:r>
      <w:r w:rsidRPr="00481A15">
        <w:rPr>
          <w:sz w:val="31"/>
          <w:szCs w:val="31"/>
        </w:rPr>
        <w:t>28</w:t>
      </w:r>
      <w:r w:rsidR="00005CF4" w:rsidRPr="00481A15">
        <w:rPr>
          <w:sz w:val="31"/>
          <w:szCs w:val="31"/>
        </w:rPr>
        <w:t xml:space="preserve"> </w:t>
      </w:r>
      <w:r w:rsidRPr="00481A15">
        <w:rPr>
          <w:sz w:val="31"/>
          <w:szCs w:val="31"/>
        </w:rPr>
        <w:t>видно</w:t>
      </w:r>
      <w:r w:rsidR="00005CF4" w:rsidRPr="00481A15">
        <w:rPr>
          <w:sz w:val="31"/>
          <w:szCs w:val="31"/>
        </w:rPr>
        <w:t xml:space="preserve"> </w:t>
      </w:r>
      <w:r w:rsidRPr="00481A15">
        <w:rPr>
          <w:sz w:val="31"/>
          <w:szCs w:val="31"/>
        </w:rPr>
        <w:t>какое</w:t>
      </w:r>
      <w:r w:rsidR="00005CF4" w:rsidRPr="00481A15">
        <w:rPr>
          <w:sz w:val="31"/>
          <w:szCs w:val="31"/>
        </w:rPr>
        <w:t xml:space="preserve"> </w:t>
      </w:r>
      <w:r w:rsidRPr="00481A15">
        <w:rPr>
          <w:sz w:val="31"/>
          <w:szCs w:val="31"/>
        </w:rPr>
        <w:t>количество</w:t>
      </w:r>
      <w:r w:rsidR="00005CF4" w:rsidRPr="00481A15">
        <w:rPr>
          <w:sz w:val="31"/>
          <w:szCs w:val="31"/>
        </w:rPr>
        <w:t xml:space="preserve"> </w:t>
      </w:r>
      <w:r w:rsidRPr="00481A15">
        <w:rPr>
          <w:sz w:val="31"/>
          <w:szCs w:val="31"/>
        </w:rPr>
        <w:t>и</w:t>
      </w:r>
      <w:r w:rsidRPr="00481A15">
        <w:rPr>
          <w:sz w:val="31"/>
          <w:szCs w:val="31"/>
        </w:rPr>
        <w:t>н</w:t>
      </w:r>
      <w:r w:rsidRPr="00481A15">
        <w:rPr>
          <w:sz w:val="31"/>
          <w:szCs w:val="31"/>
        </w:rPr>
        <w:t>формации</w:t>
      </w:r>
      <w:r w:rsidR="00005CF4" w:rsidRPr="00481A15">
        <w:rPr>
          <w:sz w:val="31"/>
          <w:szCs w:val="31"/>
        </w:rPr>
        <w:t xml:space="preserve"> </w:t>
      </w:r>
      <w:r w:rsidRPr="00481A15">
        <w:rPr>
          <w:sz w:val="31"/>
          <w:szCs w:val="31"/>
        </w:rPr>
        <w:t>о</w:t>
      </w:r>
      <w:r w:rsidR="00005CF4" w:rsidRPr="00481A15">
        <w:rPr>
          <w:sz w:val="31"/>
          <w:szCs w:val="31"/>
        </w:rPr>
        <w:t xml:space="preserve"> </w:t>
      </w:r>
      <w:r w:rsidRPr="00481A15">
        <w:rPr>
          <w:sz w:val="31"/>
          <w:szCs w:val="31"/>
        </w:rPr>
        <w:t>принадлежности</w:t>
      </w:r>
      <w:r w:rsidR="00005CF4" w:rsidRPr="00481A15">
        <w:rPr>
          <w:sz w:val="31"/>
          <w:szCs w:val="31"/>
        </w:rPr>
        <w:t xml:space="preserve"> </w:t>
      </w:r>
      <w:r w:rsidRPr="00481A15">
        <w:rPr>
          <w:sz w:val="31"/>
          <w:szCs w:val="31"/>
        </w:rPr>
        <w:t>листа</w:t>
      </w:r>
      <w:r w:rsidR="00005CF4" w:rsidRPr="00481A15">
        <w:rPr>
          <w:sz w:val="31"/>
          <w:szCs w:val="31"/>
        </w:rPr>
        <w:t xml:space="preserve"> </w:t>
      </w:r>
      <w:r w:rsidRPr="00481A15">
        <w:rPr>
          <w:sz w:val="31"/>
          <w:szCs w:val="31"/>
        </w:rPr>
        <w:t>к</w:t>
      </w:r>
      <w:r w:rsidR="00005CF4" w:rsidRPr="00481A15">
        <w:rPr>
          <w:sz w:val="31"/>
          <w:szCs w:val="31"/>
        </w:rPr>
        <w:t xml:space="preserve"> </w:t>
      </w:r>
      <w:r w:rsidRPr="00481A15">
        <w:rPr>
          <w:sz w:val="31"/>
          <w:szCs w:val="31"/>
        </w:rPr>
        <w:t>каждому</w:t>
      </w:r>
      <w:r w:rsidR="00005CF4" w:rsidRPr="00481A15">
        <w:rPr>
          <w:sz w:val="31"/>
          <w:szCs w:val="31"/>
        </w:rPr>
        <w:t xml:space="preserve"> </w:t>
      </w:r>
      <w:r w:rsidRPr="00481A15">
        <w:rPr>
          <w:sz w:val="31"/>
          <w:szCs w:val="31"/>
        </w:rPr>
        <w:t>из</w:t>
      </w:r>
      <w:r w:rsidR="00005CF4" w:rsidRPr="00481A15">
        <w:rPr>
          <w:sz w:val="31"/>
          <w:szCs w:val="31"/>
        </w:rPr>
        <w:t xml:space="preserve"> </w:t>
      </w:r>
      <w:r w:rsidRPr="00481A15">
        <w:rPr>
          <w:sz w:val="31"/>
          <w:szCs w:val="31"/>
        </w:rPr>
        <w:t>сортов</w:t>
      </w:r>
      <w:r w:rsidR="00005CF4" w:rsidRPr="00481A15">
        <w:rPr>
          <w:sz w:val="31"/>
          <w:szCs w:val="31"/>
        </w:rPr>
        <w:t xml:space="preserve"> </w:t>
      </w:r>
      <w:r w:rsidRPr="00481A15">
        <w:rPr>
          <w:sz w:val="31"/>
          <w:szCs w:val="31"/>
        </w:rPr>
        <w:t>содержат</w:t>
      </w:r>
      <w:r w:rsidR="00005CF4" w:rsidRPr="00481A15">
        <w:rPr>
          <w:sz w:val="31"/>
          <w:szCs w:val="31"/>
        </w:rPr>
        <w:t xml:space="preserve"> </w:t>
      </w:r>
      <w:r w:rsidRPr="00481A15">
        <w:rPr>
          <w:sz w:val="31"/>
          <w:szCs w:val="31"/>
        </w:rPr>
        <w:t>различные</w:t>
      </w:r>
      <w:r w:rsidR="00005CF4" w:rsidRPr="00481A15">
        <w:rPr>
          <w:sz w:val="31"/>
          <w:szCs w:val="31"/>
        </w:rPr>
        <w:t xml:space="preserve"> </w:t>
      </w:r>
      <w:r w:rsidRPr="00481A15">
        <w:rPr>
          <w:sz w:val="31"/>
          <w:szCs w:val="31"/>
        </w:rPr>
        <w:t>элементы</w:t>
      </w:r>
      <w:r w:rsidR="00005CF4" w:rsidRPr="00481A15">
        <w:rPr>
          <w:sz w:val="31"/>
          <w:szCs w:val="31"/>
        </w:rPr>
        <w:t xml:space="preserve"> </w:t>
      </w:r>
      <w:r w:rsidRPr="00481A15">
        <w:rPr>
          <w:sz w:val="31"/>
          <w:szCs w:val="31"/>
        </w:rPr>
        <w:t>контура,</w:t>
      </w:r>
      <w:r w:rsidR="00005CF4" w:rsidRPr="00481A15">
        <w:rPr>
          <w:sz w:val="31"/>
          <w:szCs w:val="31"/>
        </w:rPr>
        <w:t xml:space="preserve"> </w:t>
      </w:r>
      <w:r w:rsidRPr="00481A15">
        <w:rPr>
          <w:sz w:val="31"/>
          <w:szCs w:val="31"/>
        </w:rPr>
        <w:t>а</w:t>
      </w:r>
      <w:r w:rsidR="00005CF4" w:rsidRPr="00481A15">
        <w:rPr>
          <w:sz w:val="31"/>
          <w:szCs w:val="31"/>
        </w:rPr>
        <w:t xml:space="preserve"> </w:t>
      </w:r>
      <w:r w:rsidRPr="00481A15">
        <w:rPr>
          <w:sz w:val="31"/>
          <w:szCs w:val="31"/>
        </w:rPr>
        <w:t>из</w:t>
      </w:r>
      <w:r w:rsidR="00005CF4" w:rsidRPr="00481A15">
        <w:rPr>
          <w:sz w:val="31"/>
          <w:szCs w:val="31"/>
        </w:rPr>
        <w:t xml:space="preserve"> </w:t>
      </w:r>
      <w:r w:rsidRPr="00481A15">
        <w:rPr>
          <w:sz w:val="31"/>
          <w:szCs w:val="31"/>
        </w:rPr>
        <w:t>рисунок</w:t>
      </w:r>
      <w:r w:rsidR="00005CF4" w:rsidRPr="00481A15">
        <w:rPr>
          <w:sz w:val="31"/>
          <w:szCs w:val="31"/>
        </w:rPr>
        <w:t xml:space="preserve"> </w:t>
      </w:r>
      <w:r w:rsidRPr="00481A15">
        <w:rPr>
          <w:sz w:val="31"/>
          <w:szCs w:val="31"/>
        </w:rPr>
        <w:t>25</w:t>
      </w:r>
      <w:r w:rsidR="00005CF4" w:rsidRPr="00481A15">
        <w:rPr>
          <w:sz w:val="31"/>
          <w:szCs w:val="31"/>
        </w:rPr>
        <w:t xml:space="preserve"> </w:t>
      </w:r>
      <w:r w:rsidRPr="00481A15">
        <w:rPr>
          <w:sz w:val="31"/>
          <w:szCs w:val="31"/>
        </w:rPr>
        <w:t>и</w:t>
      </w:r>
      <w:r w:rsidR="00005CF4" w:rsidRPr="00481A15">
        <w:rPr>
          <w:sz w:val="31"/>
          <w:szCs w:val="31"/>
        </w:rPr>
        <w:t xml:space="preserve"> </w:t>
      </w:r>
      <w:r w:rsidRPr="00481A15">
        <w:rPr>
          <w:sz w:val="31"/>
          <w:szCs w:val="31"/>
        </w:rPr>
        <w:t>26</w:t>
      </w:r>
      <w:r w:rsidR="00005CF4" w:rsidRPr="00481A15">
        <w:rPr>
          <w:sz w:val="31"/>
          <w:szCs w:val="31"/>
        </w:rPr>
        <w:t xml:space="preserve"> </w:t>
      </w:r>
      <w:r w:rsidRPr="00481A15">
        <w:rPr>
          <w:sz w:val="31"/>
          <w:szCs w:val="31"/>
        </w:rPr>
        <w:t>видно</w:t>
      </w:r>
      <w:r w:rsidR="00005CF4" w:rsidRPr="00481A15">
        <w:rPr>
          <w:sz w:val="31"/>
          <w:szCs w:val="31"/>
        </w:rPr>
        <w:t xml:space="preserve"> </w:t>
      </w:r>
      <w:r w:rsidRPr="00481A15">
        <w:rPr>
          <w:sz w:val="31"/>
          <w:szCs w:val="31"/>
        </w:rPr>
        <w:t>в</w:t>
      </w:r>
      <w:r w:rsidR="00005CF4" w:rsidRPr="00481A15">
        <w:rPr>
          <w:sz w:val="31"/>
          <w:szCs w:val="31"/>
        </w:rPr>
        <w:t xml:space="preserve"> </w:t>
      </w:r>
      <w:r w:rsidRPr="00481A15">
        <w:rPr>
          <w:sz w:val="31"/>
          <w:szCs w:val="31"/>
        </w:rPr>
        <w:t>какой</w:t>
      </w:r>
      <w:r w:rsidR="00005CF4" w:rsidRPr="00481A15">
        <w:rPr>
          <w:sz w:val="31"/>
          <w:szCs w:val="31"/>
        </w:rPr>
        <w:t xml:space="preserve"> </w:t>
      </w:r>
      <w:r w:rsidRPr="00481A15">
        <w:rPr>
          <w:sz w:val="31"/>
          <w:szCs w:val="31"/>
        </w:rPr>
        <w:t>степени</w:t>
      </w:r>
      <w:r w:rsidR="00005CF4" w:rsidRPr="00481A15">
        <w:rPr>
          <w:sz w:val="31"/>
          <w:szCs w:val="31"/>
        </w:rPr>
        <w:t xml:space="preserve"> </w:t>
      </w:r>
      <w:r w:rsidRPr="00481A15">
        <w:rPr>
          <w:sz w:val="31"/>
          <w:szCs w:val="31"/>
        </w:rPr>
        <w:t>эти</w:t>
      </w:r>
      <w:r w:rsidR="00005CF4" w:rsidRPr="00481A15">
        <w:rPr>
          <w:sz w:val="31"/>
          <w:szCs w:val="31"/>
        </w:rPr>
        <w:t xml:space="preserve"> </w:t>
      </w:r>
      <w:r w:rsidRPr="00481A15">
        <w:rPr>
          <w:sz w:val="31"/>
          <w:szCs w:val="31"/>
        </w:rPr>
        <w:t>элементы</w:t>
      </w:r>
      <w:r w:rsidR="00005CF4" w:rsidRPr="00481A15">
        <w:rPr>
          <w:sz w:val="31"/>
          <w:szCs w:val="31"/>
        </w:rPr>
        <w:t xml:space="preserve"> </w:t>
      </w:r>
      <w:r w:rsidRPr="00481A15">
        <w:rPr>
          <w:sz w:val="31"/>
          <w:szCs w:val="31"/>
        </w:rPr>
        <w:t>контура</w:t>
      </w:r>
      <w:r w:rsidR="00005CF4" w:rsidRPr="00481A15">
        <w:rPr>
          <w:sz w:val="31"/>
          <w:szCs w:val="31"/>
        </w:rPr>
        <w:t xml:space="preserve"> </w:t>
      </w:r>
      <w:r w:rsidRPr="00481A15">
        <w:rPr>
          <w:sz w:val="31"/>
          <w:szCs w:val="31"/>
        </w:rPr>
        <w:t>вносят</w:t>
      </w:r>
      <w:r w:rsidR="00005CF4" w:rsidRPr="00481A15">
        <w:rPr>
          <w:sz w:val="31"/>
          <w:szCs w:val="31"/>
        </w:rPr>
        <w:t xml:space="preserve"> </w:t>
      </w:r>
      <w:r w:rsidRPr="00481A15">
        <w:rPr>
          <w:sz w:val="31"/>
          <w:szCs w:val="31"/>
        </w:rPr>
        <w:t>различие</w:t>
      </w:r>
      <w:r w:rsidR="00005CF4" w:rsidRPr="00481A15">
        <w:rPr>
          <w:sz w:val="31"/>
          <w:szCs w:val="31"/>
        </w:rPr>
        <w:t xml:space="preserve"> </w:t>
      </w:r>
      <w:r w:rsidRPr="00481A15">
        <w:rPr>
          <w:sz w:val="31"/>
          <w:szCs w:val="31"/>
        </w:rPr>
        <w:t>между</w:t>
      </w:r>
      <w:r w:rsidR="00005CF4" w:rsidRPr="00481A15">
        <w:rPr>
          <w:sz w:val="31"/>
          <w:szCs w:val="31"/>
        </w:rPr>
        <w:t xml:space="preserve"> </w:t>
      </w:r>
      <w:r w:rsidRPr="00481A15">
        <w:rPr>
          <w:sz w:val="31"/>
          <w:szCs w:val="31"/>
        </w:rPr>
        <w:t>сортами,</w:t>
      </w:r>
      <w:r w:rsidR="00005CF4" w:rsidRPr="00481A15">
        <w:rPr>
          <w:sz w:val="31"/>
          <w:szCs w:val="31"/>
        </w:rPr>
        <w:t xml:space="preserve"> </w:t>
      </w:r>
      <w:r w:rsidR="00375361" w:rsidRPr="00481A15">
        <w:rPr>
          <w:sz w:val="31"/>
          <w:szCs w:val="31"/>
        </w:rPr>
        <w:t>т. е.</w:t>
      </w:r>
      <w:r w:rsidR="00005CF4" w:rsidRPr="00481A15">
        <w:rPr>
          <w:sz w:val="31"/>
          <w:szCs w:val="31"/>
        </w:rPr>
        <w:t xml:space="preserve"> </w:t>
      </w:r>
      <w:r w:rsidRPr="00481A15">
        <w:rPr>
          <w:sz w:val="31"/>
          <w:szCs w:val="31"/>
        </w:rPr>
        <w:t>в</w:t>
      </w:r>
      <w:r w:rsidR="00005CF4" w:rsidRPr="00481A15">
        <w:rPr>
          <w:sz w:val="31"/>
          <w:szCs w:val="31"/>
        </w:rPr>
        <w:t xml:space="preserve"> </w:t>
      </w:r>
      <w:r w:rsidRPr="00481A15">
        <w:rPr>
          <w:sz w:val="31"/>
          <w:szCs w:val="31"/>
        </w:rPr>
        <w:t>какой</w:t>
      </w:r>
      <w:r w:rsidR="00005CF4" w:rsidRPr="00481A15">
        <w:rPr>
          <w:sz w:val="31"/>
          <w:szCs w:val="31"/>
        </w:rPr>
        <w:t xml:space="preserve"> </w:t>
      </w:r>
      <w:r w:rsidRPr="00481A15">
        <w:rPr>
          <w:sz w:val="31"/>
          <w:szCs w:val="31"/>
        </w:rPr>
        <w:t>степени</w:t>
      </w:r>
      <w:r w:rsidR="00005CF4" w:rsidRPr="00481A15">
        <w:rPr>
          <w:sz w:val="31"/>
          <w:szCs w:val="31"/>
        </w:rPr>
        <w:t xml:space="preserve"> </w:t>
      </w:r>
      <w:r w:rsidRPr="00481A15">
        <w:rPr>
          <w:sz w:val="31"/>
          <w:szCs w:val="31"/>
        </w:rPr>
        <w:t>они</w:t>
      </w:r>
      <w:r w:rsidR="00005CF4" w:rsidRPr="00481A15">
        <w:rPr>
          <w:sz w:val="31"/>
          <w:szCs w:val="31"/>
        </w:rPr>
        <w:t xml:space="preserve"> </w:t>
      </w:r>
      <w:r w:rsidRPr="00481A15">
        <w:rPr>
          <w:sz w:val="31"/>
          <w:szCs w:val="31"/>
        </w:rPr>
        <w:t>вообще</w:t>
      </w:r>
      <w:r w:rsidR="00005CF4" w:rsidRPr="00481A15">
        <w:rPr>
          <w:sz w:val="31"/>
          <w:szCs w:val="31"/>
        </w:rPr>
        <w:t xml:space="preserve"> </w:t>
      </w:r>
      <w:r w:rsidRPr="00481A15">
        <w:rPr>
          <w:sz w:val="31"/>
          <w:szCs w:val="31"/>
        </w:rPr>
        <w:t>полезны</w:t>
      </w:r>
      <w:r w:rsidR="00005CF4" w:rsidRPr="00481A15">
        <w:rPr>
          <w:sz w:val="31"/>
          <w:szCs w:val="31"/>
        </w:rPr>
        <w:t xml:space="preserve"> </w:t>
      </w:r>
      <w:r w:rsidRPr="00481A15">
        <w:rPr>
          <w:sz w:val="31"/>
          <w:szCs w:val="31"/>
        </w:rPr>
        <w:t>для</w:t>
      </w:r>
      <w:r w:rsidR="00005CF4" w:rsidRPr="00481A15">
        <w:rPr>
          <w:sz w:val="31"/>
          <w:szCs w:val="31"/>
        </w:rPr>
        <w:t xml:space="preserve"> </w:t>
      </w:r>
      <w:r w:rsidRPr="00481A15">
        <w:rPr>
          <w:sz w:val="31"/>
          <w:szCs w:val="31"/>
        </w:rPr>
        <w:t>дифференциации</w:t>
      </w:r>
      <w:r w:rsidR="00005CF4" w:rsidRPr="00481A15">
        <w:rPr>
          <w:sz w:val="31"/>
          <w:szCs w:val="31"/>
        </w:rPr>
        <w:t xml:space="preserve"> </w:t>
      </w:r>
      <w:r w:rsidRPr="00481A15">
        <w:rPr>
          <w:sz w:val="31"/>
          <w:szCs w:val="31"/>
        </w:rPr>
        <w:t>листьев</w:t>
      </w:r>
      <w:r w:rsidR="00005CF4" w:rsidRPr="00481A15">
        <w:rPr>
          <w:sz w:val="31"/>
          <w:szCs w:val="31"/>
        </w:rPr>
        <w:t xml:space="preserve"> </w:t>
      </w:r>
      <w:r w:rsidRPr="00481A15">
        <w:rPr>
          <w:sz w:val="31"/>
          <w:szCs w:val="31"/>
        </w:rPr>
        <w:t>по</w:t>
      </w:r>
      <w:r w:rsidR="00005CF4" w:rsidRPr="00481A15">
        <w:rPr>
          <w:sz w:val="31"/>
          <w:szCs w:val="31"/>
        </w:rPr>
        <w:t xml:space="preserve"> </w:t>
      </w:r>
      <w:r w:rsidRPr="00481A15">
        <w:rPr>
          <w:sz w:val="31"/>
          <w:szCs w:val="31"/>
        </w:rPr>
        <w:t>сортам.</w:t>
      </w:r>
      <w:r w:rsidR="00005CF4" w:rsidRPr="00481A15">
        <w:rPr>
          <w:sz w:val="31"/>
          <w:szCs w:val="31"/>
        </w:rPr>
        <w:t xml:space="preserve"> </w:t>
      </w:r>
      <w:r w:rsidRPr="00481A15">
        <w:rPr>
          <w:sz w:val="31"/>
          <w:szCs w:val="31"/>
        </w:rPr>
        <w:t>По</w:t>
      </w:r>
      <w:r w:rsidR="00005CF4" w:rsidRPr="00481A15">
        <w:rPr>
          <w:sz w:val="31"/>
          <w:szCs w:val="31"/>
        </w:rPr>
        <w:t xml:space="preserve"> </w:t>
      </w:r>
      <w:r w:rsidRPr="00481A15">
        <w:rPr>
          <w:sz w:val="31"/>
          <w:szCs w:val="31"/>
        </w:rPr>
        <w:t>сути</w:t>
      </w:r>
      <w:r w:rsidR="00005CF4" w:rsidRPr="00481A15">
        <w:rPr>
          <w:sz w:val="31"/>
          <w:szCs w:val="31"/>
        </w:rPr>
        <w:t xml:space="preserve"> </w:t>
      </w:r>
      <w:r w:rsidRPr="00481A15">
        <w:rPr>
          <w:sz w:val="31"/>
          <w:szCs w:val="31"/>
        </w:rPr>
        <w:t>это</w:t>
      </w:r>
      <w:r w:rsidR="00005CF4" w:rsidRPr="00481A15">
        <w:rPr>
          <w:sz w:val="31"/>
          <w:szCs w:val="31"/>
        </w:rPr>
        <w:t xml:space="preserve"> </w:t>
      </w:r>
      <w:r w:rsidRPr="00481A15">
        <w:rPr>
          <w:sz w:val="31"/>
          <w:szCs w:val="31"/>
        </w:rPr>
        <w:t>означает,</w:t>
      </w:r>
      <w:r w:rsidR="00005CF4" w:rsidRPr="00481A15">
        <w:rPr>
          <w:sz w:val="31"/>
          <w:szCs w:val="31"/>
        </w:rPr>
        <w:t xml:space="preserve"> </w:t>
      </w:r>
      <w:r w:rsidRPr="00481A15">
        <w:rPr>
          <w:sz w:val="31"/>
          <w:szCs w:val="31"/>
        </w:rPr>
        <w:t>что</w:t>
      </w:r>
      <w:r w:rsidR="00005CF4" w:rsidRPr="00481A15">
        <w:rPr>
          <w:sz w:val="31"/>
          <w:szCs w:val="31"/>
        </w:rPr>
        <w:t xml:space="preserve"> </w:t>
      </w:r>
      <w:r w:rsidRPr="00481A15">
        <w:rPr>
          <w:sz w:val="31"/>
          <w:szCs w:val="31"/>
        </w:rPr>
        <w:t>на</w:t>
      </w:r>
      <w:r w:rsidR="00005CF4" w:rsidRPr="00481A15">
        <w:rPr>
          <w:sz w:val="31"/>
          <w:szCs w:val="31"/>
        </w:rPr>
        <w:t xml:space="preserve"> </w:t>
      </w:r>
      <w:r w:rsidRPr="00481A15">
        <w:rPr>
          <w:sz w:val="31"/>
          <w:szCs w:val="31"/>
        </w:rPr>
        <w:t>рисунках</w:t>
      </w:r>
      <w:r w:rsidR="00005CF4" w:rsidRPr="00481A15">
        <w:rPr>
          <w:sz w:val="31"/>
          <w:szCs w:val="31"/>
        </w:rPr>
        <w:t xml:space="preserve"> </w:t>
      </w:r>
      <w:r w:rsidRPr="00481A15">
        <w:rPr>
          <w:sz w:val="31"/>
          <w:szCs w:val="31"/>
        </w:rPr>
        <w:t>27</w:t>
      </w:r>
      <w:r w:rsidR="00005CF4" w:rsidRPr="00481A15">
        <w:rPr>
          <w:sz w:val="31"/>
          <w:szCs w:val="31"/>
        </w:rPr>
        <w:t xml:space="preserve"> </w:t>
      </w:r>
      <w:r w:rsidRPr="00481A15">
        <w:rPr>
          <w:sz w:val="31"/>
          <w:szCs w:val="31"/>
        </w:rPr>
        <w:t>и</w:t>
      </w:r>
      <w:r w:rsidR="00005CF4" w:rsidRPr="00481A15">
        <w:rPr>
          <w:sz w:val="31"/>
          <w:szCs w:val="31"/>
        </w:rPr>
        <w:t xml:space="preserve"> </w:t>
      </w:r>
      <w:r w:rsidRPr="00481A15">
        <w:rPr>
          <w:sz w:val="31"/>
          <w:szCs w:val="31"/>
        </w:rPr>
        <w:t>28</w:t>
      </w:r>
      <w:r w:rsidR="00005CF4" w:rsidRPr="00481A15">
        <w:rPr>
          <w:sz w:val="31"/>
          <w:szCs w:val="31"/>
        </w:rPr>
        <w:t xml:space="preserve"> </w:t>
      </w:r>
      <w:r w:rsidRPr="00481A15">
        <w:rPr>
          <w:sz w:val="31"/>
          <w:szCs w:val="31"/>
        </w:rPr>
        <w:t>в</w:t>
      </w:r>
      <w:r w:rsidR="00005CF4" w:rsidRPr="00481A15">
        <w:rPr>
          <w:sz w:val="31"/>
          <w:szCs w:val="31"/>
        </w:rPr>
        <w:t xml:space="preserve"> </w:t>
      </w:r>
      <w:r w:rsidRPr="00481A15">
        <w:rPr>
          <w:sz w:val="31"/>
          <w:szCs w:val="31"/>
        </w:rPr>
        <w:t>прив</w:t>
      </w:r>
      <w:r w:rsidRPr="00481A15">
        <w:rPr>
          <w:sz w:val="31"/>
          <w:szCs w:val="31"/>
        </w:rPr>
        <w:t>е</w:t>
      </w:r>
      <w:r w:rsidRPr="00481A15">
        <w:rPr>
          <w:sz w:val="31"/>
          <w:szCs w:val="31"/>
        </w:rPr>
        <w:t>дены</w:t>
      </w:r>
      <w:r w:rsidR="00005CF4" w:rsidRPr="00481A15">
        <w:rPr>
          <w:sz w:val="31"/>
          <w:szCs w:val="31"/>
        </w:rPr>
        <w:t xml:space="preserve"> </w:t>
      </w:r>
      <w:r w:rsidRPr="00481A15">
        <w:rPr>
          <w:sz w:val="31"/>
          <w:szCs w:val="31"/>
        </w:rPr>
        <w:t>редуцированные</w:t>
      </w:r>
      <w:r w:rsidR="00005CF4" w:rsidRPr="00481A15">
        <w:rPr>
          <w:sz w:val="31"/>
          <w:szCs w:val="31"/>
        </w:rPr>
        <w:t xml:space="preserve"> </w:t>
      </w:r>
      <w:r w:rsidRPr="00481A15">
        <w:rPr>
          <w:sz w:val="31"/>
          <w:szCs w:val="31"/>
        </w:rPr>
        <w:t>и</w:t>
      </w:r>
      <w:r w:rsidR="00005CF4" w:rsidRPr="00481A15">
        <w:rPr>
          <w:sz w:val="31"/>
          <w:szCs w:val="31"/>
        </w:rPr>
        <w:t xml:space="preserve"> </w:t>
      </w:r>
      <w:r w:rsidRPr="00481A15">
        <w:rPr>
          <w:sz w:val="31"/>
          <w:szCs w:val="31"/>
        </w:rPr>
        <w:t>нередуцированные</w:t>
      </w:r>
      <w:r w:rsidR="00005CF4" w:rsidRPr="00481A15">
        <w:rPr>
          <w:sz w:val="31"/>
          <w:szCs w:val="31"/>
        </w:rPr>
        <w:t xml:space="preserve"> </w:t>
      </w:r>
      <w:r w:rsidRPr="00481A15">
        <w:rPr>
          <w:sz w:val="31"/>
          <w:szCs w:val="31"/>
        </w:rPr>
        <w:t>когнитивные</w:t>
      </w:r>
      <w:r w:rsidR="00005CF4" w:rsidRPr="00481A15">
        <w:rPr>
          <w:sz w:val="31"/>
          <w:szCs w:val="31"/>
        </w:rPr>
        <w:t xml:space="preserve"> </w:t>
      </w:r>
      <w:r w:rsidRPr="00481A15">
        <w:rPr>
          <w:sz w:val="31"/>
          <w:szCs w:val="31"/>
        </w:rPr>
        <w:t>функции,</w:t>
      </w:r>
      <w:r w:rsidR="00005CF4" w:rsidRPr="00481A15">
        <w:rPr>
          <w:sz w:val="31"/>
          <w:szCs w:val="31"/>
        </w:rPr>
        <w:t xml:space="preserve"> </w:t>
      </w:r>
      <w:r w:rsidRPr="00481A15">
        <w:rPr>
          <w:sz w:val="31"/>
          <w:szCs w:val="31"/>
        </w:rPr>
        <w:t>причем</w:t>
      </w:r>
      <w:r w:rsidR="00005CF4" w:rsidRPr="00481A15">
        <w:rPr>
          <w:sz w:val="31"/>
          <w:szCs w:val="31"/>
        </w:rPr>
        <w:t xml:space="preserve"> </w:t>
      </w:r>
      <w:r w:rsidRPr="00481A15">
        <w:rPr>
          <w:sz w:val="31"/>
          <w:szCs w:val="31"/>
        </w:rPr>
        <w:t>редуцированные</w:t>
      </w:r>
      <w:r w:rsidR="00005CF4" w:rsidRPr="00481A15">
        <w:rPr>
          <w:sz w:val="31"/>
          <w:szCs w:val="31"/>
        </w:rPr>
        <w:t xml:space="preserve"> </w:t>
      </w:r>
      <w:r w:rsidRPr="00481A15">
        <w:rPr>
          <w:sz w:val="31"/>
          <w:szCs w:val="31"/>
        </w:rPr>
        <w:t>когнитивные</w:t>
      </w:r>
      <w:r w:rsidR="00005CF4" w:rsidRPr="00481A15">
        <w:rPr>
          <w:sz w:val="31"/>
          <w:szCs w:val="31"/>
        </w:rPr>
        <w:t xml:space="preserve"> </w:t>
      </w:r>
      <w:r w:rsidRPr="00481A15">
        <w:rPr>
          <w:sz w:val="31"/>
          <w:szCs w:val="31"/>
        </w:rPr>
        <w:t>функции</w:t>
      </w:r>
      <w:r w:rsidR="00005CF4" w:rsidRPr="00481A15">
        <w:rPr>
          <w:sz w:val="31"/>
          <w:szCs w:val="31"/>
        </w:rPr>
        <w:t xml:space="preserve"> </w:t>
      </w:r>
      <w:r w:rsidRPr="00481A15">
        <w:rPr>
          <w:sz w:val="31"/>
          <w:szCs w:val="31"/>
        </w:rPr>
        <w:t>по</w:t>
      </w:r>
      <w:r w:rsidR="00005CF4" w:rsidRPr="00481A15">
        <w:rPr>
          <w:sz w:val="31"/>
          <w:szCs w:val="31"/>
        </w:rPr>
        <w:t xml:space="preserve"> </w:t>
      </w:r>
      <w:r w:rsidRPr="00481A15">
        <w:rPr>
          <w:sz w:val="31"/>
          <w:szCs w:val="31"/>
        </w:rPr>
        <w:t>сути</w:t>
      </w:r>
      <w:r w:rsidR="00005CF4" w:rsidRPr="00481A15">
        <w:rPr>
          <w:sz w:val="31"/>
          <w:szCs w:val="31"/>
        </w:rPr>
        <w:t xml:space="preserve"> </w:t>
      </w:r>
      <w:r w:rsidRPr="00481A15">
        <w:rPr>
          <w:sz w:val="31"/>
          <w:szCs w:val="31"/>
        </w:rPr>
        <w:t>предста</w:t>
      </w:r>
      <w:r w:rsidRPr="00481A15">
        <w:rPr>
          <w:sz w:val="31"/>
          <w:szCs w:val="31"/>
        </w:rPr>
        <w:t>в</w:t>
      </w:r>
      <w:r w:rsidRPr="00481A15">
        <w:rPr>
          <w:sz w:val="31"/>
          <w:szCs w:val="31"/>
        </w:rPr>
        <w:t>ляют</w:t>
      </w:r>
      <w:r w:rsidR="00005CF4" w:rsidRPr="00481A15">
        <w:rPr>
          <w:sz w:val="31"/>
          <w:szCs w:val="31"/>
        </w:rPr>
        <w:t xml:space="preserve"> </w:t>
      </w:r>
      <w:r w:rsidRPr="00481A15">
        <w:rPr>
          <w:sz w:val="31"/>
          <w:szCs w:val="31"/>
        </w:rPr>
        <w:t>нам</w:t>
      </w:r>
      <w:r w:rsidR="00005CF4" w:rsidRPr="00481A15">
        <w:rPr>
          <w:sz w:val="31"/>
          <w:szCs w:val="31"/>
        </w:rPr>
        <w:t xml:space="preserve"> </w:t>
      </w:r>
      <w:r w:rsidRPr="00481A15">
        <w:rPr>
          <w:sz w:val="31"/>
          <w:szCs w:val="31"/>
        </w:rPr>
        <w:t>вид</w:t>
      </w:r>
      <w:r w:rsidR="00005CF4" w:rsidRPr="00481A15">
        <w:rPr>
          <w:sz w:val="31"/>
          <w:szCs w:val="31"/>
        </w:rPr>
        <w:t xml:space="preserve"> </w:t>
      </w:r>
      <w:r w:rsidRPr="00481A15">
        <w:rPr>
          <w:sz w:val="31"/>
          <w:szCs w:val="31"/>
        </w:rPr>
        <w:t>идеального,</w:t>
      </w:r>
      <w:r w:rsidR="00005CF4" w:rsidRPr="00481A15">
        <w:rPr>
          <w:sz w:val="31"/>
          <w:szCs w:val="31"/>
        </w:rPr>
        <w:t xml:space="preserve"> </w:t>
      </w:r>
      <w:r w:rsidR="00375361" w:rsidRPr="00481A15">
        <w:rPr>
          <w:sz w:val="31"/>
          <w:szCs w:val="31"/>
        </w:rPr>
        <w:t>т. е.</w:t>
      </w:r>
      <w:r w:rsidR="00005CF4" w:rsidRPr="00481A15">
        <w:rPr>
          <w:sz w:val="31"/>
          <w:szCs w:val="31"/>
        </w:rPr>
        <w:t xml:space="preserve"> </w:t>
      </w:r>
      <w:r w:rsidRPr="00481A15">
        <w:rPr>
          <w:sz w:val="31"/>
          <w:szCs w:val="31"/>
        </w:rPr>
        <w:t>не</w:t>
      </w:r>
      <w:r w:rsidR="00005CF4" w:rsidRPr="00481A15">
        <w:rPr>
          <w:sz w:val="31"/>
          <w:szCs w:val="31"/>
        </w:rPr>
        <w:t xml:space="preserve"> </w:t>
      </w:r>
      <w:r w:rsidRPr="00481A15">
        <w:rPr>
          <w:sz w:val="31"/>
          <w:szCs w:val="31"/>
        </w:rPr>
        <w:t>зашумленного</w:t>
      </w:r>
      <w:r w:rsidR="00005CF4" w:rsidRPr="00481A15">
        <w:rPr>
          <w:sz w:val="31"/>
          <w:szCs w:val="31"/>
        </w:rPr>
        <w:t xml:space="preserve"> </w:t>
      </w:r>
      <w:r w:rsidRPr="00481A15">
        <w:rPr>
          <w:sz w:val="31"/>
          <w:szCs w:val="31"/>
        </w:rPr>
        <w:t>случайным</w:t>
      </w:r>
      <w:r w:rsidR="00005CF4" w:rsidRPr="00481A15">
        <w:rPr>
          <w:sz w:val="31"/>
          <w:szCs w:val="31"/>
        </w:rPr>
        <w:t xml:space="preserve"> </w:t>
      </w:r>
      <w:r w:rsidRPr="00481A15">
        <w:rPr>
          <w:sz w:val="31"/>
          <w:szCs w:val="31"/>
        </w:rPr>
        <w:t>возде</w:t>
      </w:r>
      <w:r w:rsidRPr="00481A15">
        <w:rPr>
          <w:sz w:val="31"/>
          <w:szCs w:val="31"/>
        </w:rPr>
        <w:t>й</w:t>
      </w:r>
      <w:r w:rsidRPr="00481A15">
        <w:rPr>
          <w:sz w:val="31"/>
          <w:szCs w:val="31"/>
        </w:rPr>
        <w:t>ствием</w:t>
      </w:r>
      <w:r w:rsidR="00005CF4" w:rsidRPr="00481A15">
        <w:rPr>
          <w:sz w:val="31"/>
          <w:szCs w:val="31"/>
        </w:rPr>
        <w:t xml:space="preserve"> </w:t>
      </w:r>
      <w:r w:rsidRPr="00481A15">
        <w:rPr>
          <w:sz w:val="31"/>
          <w:szCs w:val="31"/>
        </w:rPr>
        <w:t>окружающей</w:t>
      </w:r>
      <w:r w:rsidR="00005CF4" w:rsidRPr="00481A15">
        <w:rPr>
          <w:sz w:val="31"/>
          <w:szCs w:val="31"/>
        </w:rPr>
        <w:t xml:space="preserve"> </w:t>
      </w:r>
      <w:r w:rsidRPr="00481A15">
        <w:rPr>
          <w:sz w:val="31"/>
          <w:szCs w:val="31"/>
        </w:rPr>
        <w:t>среды,</w:t>
      </w:r>
      <w:r w:rsidR="00005CF4" w:rsidRPr="00481A15">
        <w:rPr>
          <w:sz w:val="31"/>
          <w:szCs w:val="31"/>
        </w:rPr>
        <w:t xml:space="preserve"> </w:t>
      </w:r>
      <w:r w:rsidRPr="00481A15">
        <w:rPr>
          <w:sz w:val="31"/>
          <w:szCs w:val="31"/>
        </w:rPr>
        <w:t>контура</w:t>
      </w:r>
      <w:r w:rsidR="00005CF4" w:rsidRPr="00481A15">
        <w:rPr>
          <w:sz w:val="31"/>
          <w:szCs w:val="31"/>
        </w:rPr>
        <w:t xml:space="preserve"> </w:t>
      </w:r>
      <w:r w:rsidRPr="00481A15">
        <w:rPr>
          <w:sz w:val="31"/>
          <w:szCs w:val="31"/>
        </w:rPr>
        <w:t>листа</w:t>
      </w:r>
      <w:r w:rsidR="00005CF4" w:rsidRPr="00481A15">
        <w:rPr>
          <w:sz w:val="31"/>
          <w:szCs w:val="31"/>
        </w:rPr>
        <w:t xml:space="preserve"> </w:t>
      </w:r>
      <w:r w:rsidRPr="00481A15">
        <w:rPr>
          <w:sz w:val="31"/>
          <w:szCs w:val="31"/>
        </w:rPr>
        <w:t>каждого</w:t>
      </w:r>
      <w:r w:rsidR="00005CF4" w:rsidRPr="00481A15">
        <w:rPr>
          <w:sz w:val="31"/>
          <w:szCs w:val="31"/>
        </w:rPr>
        <w:t xml:space="preserve"> </w:t>
      </w:r>
      <w:r w:rsidRPr="00481A15">
        <w:rPr>
          <w:sz w:val="31"/>
          <w:szCs w:val="31"/>
        </w:rPr>
        <w:t>сорта</w:t>
      </w:r>
      <w:r w:rsidR="00005CF4" w:rsidRPr="00481A15">
        <w:rPr>
          <w:sz w:val="31"/>
          <w:szCs w:val="31"/>
        </w:rPr>
        <w:t xml:space="preserve"> </w:t>
      </w:r>
      <w:r w:rsidRPr="00481A15">
        <w:rPr>
          <w:sz w:val="31"/>
          <w:szCs w:val="31"/>
        </w:rPr>
        <w:t>[].</w:t>
      </w:r>
      <w:r w:rsidR="00005CF4" w:rsidRPr="00481A15">
        <w:rPr>
          <w:sz w:val="31"/>
          <w:szCs w:val="31"/>
        </w:rPr>
        <w:t xml:space="preserve"> </w:t>
      </w:r>
    </w:p>
    <w:p w:rsidR="00FD44DE" w:rsidRPr="00481A15" w:rsidRDefault="00FD44DE" w:rsidP="00E81885">
      <w:pPr>
        <w:ind w:firstLine="709"/>
        <w:jc w:val="both"/>
        <w:rPr>
          <w:sz w:val="31"/>
          <w:szCs w:val="31"/>
        </w:rPr>
      </w:pPr>
      <w:r w:rsidRPr="00481A15">
        <w:rPr>
          <w:sz w:val="31"/>
          <w:szCs w:val="31"/>
        </w:rPr>
        <w:t>Различные</w:t>
      </w:r>
      <w:r w:rsidR="00005CF4" w:rsidRPr="00481A15">
        <w:rPr>
          <w:sz w:val="31"/>
          <w:szCs w:val="31"/>
        </w:rPr>
        <w:t xml:space="preserve"> </w:t>
      </w:r>
      <w:r w:rsidRPr="00481A15">
        <w:rPr>
          <w:sz w:val="31"/>
          <w:szCs w:val="31"/>
        </w:rPr>
        <w:t>варианты</w:t>
      </w:r>
      <w:r w:rsidR="00005CF4" w:rsidRPr="00481A15">
        <w:rPr>
          <w:sz w:val="31"/>
          <w:szCs w:val="31"/>
        </w:rPr>
        <w:t xml:space="preserve"> </w:t>
      </w:r>
      <w:r w:rsidRPr="00481A15">
        <w:rPr>
          <w:sz w:val="31"/>
          <w:szCs w:val="31"/>
        </w:rPr>
        <w:t>частных</w:t>
      </w:r>
      <w:r w:rsidR="00005CF4" w:rsidRPr="00481A15">
        <w:rPr>
          <w:sz w:val="31"/>
          <w:szCs w:val="31"/>
        </w:rPr>
        <w:t xml:space="preserve"> </w:t>
      </w:r>
      <w:r w:rsidRPr="00481A15">
        <w:rPr>
          <w:sz w:val="31"/>
          <w:szCs w:val="31"/>
        </w:rPr>
        <w:t>и</w:t>
      </w:r>
      <w:r w:rsidR="00005CF4" w:rsidRPr="00481A15">
        <w:rPr>
          <w:sz w:val="31"/>
          <w:szCs w:val="31"/>
        </w:rPr>
        <w:t xml:space="preserve"> </w:t>
      </w:r>
      <w:r w:rsidRPr="00481A15">
        <w:rPr>
          <w:sz w:val="31"/>
          <w:szCs w:val="31"/>
        </w:rPr>
        <w:t>интегральных</w:t>
      </w:r>
      <w:r w:rsidR="00005CF4" w:rsidRPr="00481A15">
        <w:rPr>
          <w:sz w:val="31"/>
          <w:szCs w:val="31"/>
        </w:rPr>
        <w:t xml:space="preserve"> </w:t>
      </w:r>
      <w:r w:rsidRPr="00481A15">
        <w:rPr>
          <w:sz w:val="31"/>
          <w:szCs w:val="31"/>
        </w:rPr>
        <w:t>критериев,</w:t>
      </w:r>
      <w:r w:rsidR="00005CF4" w:rsidRPr="00481A15">
        <w:rPr>
          <w:sz w:val="31"/>
          <w:szCs w:val="31"/>
        </w:rPr>
        <w:t xml:space="preserve"> </w:t>
      </w:r>
      <w:r w:rsidRPr="00481A15">
        <w:rPr>
          <w:sz w:val="31"/>
          <w:szCs w:val="31"/>
        </w:rPr>
        <w:t>пр</w:t>
      </w:r>
      <w:r w:rsidRPr="00481A15">
        <w:rPr>
          <w:sz w:val="31"/>
          <w:szCs w:val="31"/>
        </w:rPr>
        <w:t>и</w:t>
      </w:r>
      <w:r w:rsidRPr="00481A15">
        <w:rPr>
          <w:sz w:val="31"/>
          <w:szCs w:val="31"/>
        </w:rPr>
        <w:t>меняемых</w:t>
      </w:r>
      <w:r w:rsidR="00005CF4" w:rsidRPr="00481A15">
        <w:rPr>
          <w:sz w:val="31"/>
          <w:szCs w:val="31"/>
        </w:rPr>
        <w:t xml:space="preserve"> </w:t>
      </w:r>
      <w:r w:rsidRPr="00481A15">
        <w:rPr>
          <w:sz w:val="31"/>
          <w:szCs w:val="31"/>
        </w:rPr>
        <w:t>в</w:t>
      </w:r>
      <w:r w:rsidR="00005CF4" w:rsidRPr="00481A15">
        <w:rPr>
          <w:sz w:val="31"/>
          <w:szCs w:val="31"/>
        </w:rPr>
        <w:t xml:space="preserve"> </w:t>
      </w:r>
      <w:r w:rsidRPr="00481A15">
        <w:rPr>
          <w:sz w:val="31"/>
          <w:szCs w:val="31"/>
        </w:rPr>
        <w:t>системе</w:t>
      </w:r>
      <w:r w:rsidR="00005CF4" w:rsidRPr="00481A15">
        <w:rPr>
          <w:sz w:val="31"/>
          <w:szCs w:val="31"/>
        </w:rPr>
        <w:t xml:space="preserve"> </w:t>
      </w:r>
      <w:r w:rsidRPr="00481A15">
        <w:rPr>
          <w:sz w:val="31"/>
          <w:szCs w:val="31"/>
        </w:rPr>
        <w:t>«Эйдос»,</w:t>
      </w:r>
      <w:r w:rsidR="00005CF4" w:rsidRPr="00481A15">
        <w:rPr>
          <w:sz w:val="31"/>
          <w:szCs w:val="31"/>
        </w:rPr>
        <w:t xml:space="preserve"> </w:t>
      </w:r>
      <w:r w:rsidRPr="00481A15">
        <w:rPr>
          <w:sz w:val="31"/>
          <w:szCs w:val="31"/>
        </w:rPr>
        <w:t>описаны</w:t>
      </w:r>
      <w:r w:rsidR="00005CF4" w:rsidRPr="00481A15">
        <w:rPr>
          <w:sz w:val="31"/>
          <w:szCs w:val="31"/>
        </w:rPr>
        <w:t xml:space="preserve"> </w:t>
      </w:r>
      <w:r w:rsidRPr="00481A15">
        <w:rPr>
          <w:sz w:val="31"/>
          <w:szCs w:val="31"/>
        </w:rPr>
        <w:t>в</w:t>
      </w:r>
      <w:r w:rsidR="00005CF4" w:rsidRPr="00481A15">
        <w:rPr>
          <w:sz w:val="31"/>
          <w:szCs w:val="31"/>
        </w:rPr>
        <w:t xml:space="preserve"> </w:t>
      </w:r>
      <w:r w:rsidRPr="00481A15">
        <w:rPr>
          <w:sz w:val="31"/>
          <w:szCs w:val="31"/>
        </w:rPr>
        <w:t>работе</w:t>
      </w:r>
      <w:r w:rsidR="00005CF4" w:rsidRPr="00481A15">
        <w:rPr>
          <w:sz w:val="31"/>
          <w:szCs w:val="31"/>
        </w:rPr>
        <w:t xml:space="preserve"> </w:t>
      </w:r>
      <w:r w:rsidRPr="00481A15">
        <w:rPr>
          <w:sz w:val="31"/>
          <w:szCs w:val="31"/>
        </w:rPr>
        <w:t>[7]</w:t>
      </w:r>
      <w:r w:rsidR="00005CF4" w:rsidRPr="00481A15">
        <w:rPr>
          <w:sz w:val="31"/>
          <w:szCs w:val="31"/>
        </w:rPr>
        <w:t xml:space="preserve"> </w:t>
      </w:r>
      <w:r w:rsidRPr="00481A15">
        <w:rPr>
          <w:sz w:val="31"/>
          <w:szCs w:val="31"/>
        </w:rPr>
        <w:t>и</w:t>
      </w:r>
      <w:r w:rsidR="00005CF4" w:rsidRPr="00481A15">
        <w:rPr>
          <w:sz w:val="31"/>
          <w:szCs w:val="31"/>
        </w:rPr>
        <w:t xml:space="preserve"> </w:t>
      </w:r>
      <w:r w:rsidRPr="00481A15">
        <w:rPr>
          <w:sz w:val="31"/>
          <w:szCs w:val="31"/>
        </w:rPr>
        <w:t>других</w:t>
      </w:r>
      <w:r w:rsidR="00005CF4" w:rsidRPr="00481A15">
        <w:rPr>
          <w:sz w:val="31"/>
          <w:szCs w:val="31"/>
        </w:rPr>
        <w:t xml:space="preserve"> </w:t>
      </w:r>
      <w:r w:rsidRPr="00481A15">
        <w:rPr>
          <w:sz w:val="31"/>
          <w:szCs w:val="31"/>
        </w:rPr>
        <w:t>раб</w:t>
      </w:r>
      <w:r w:rsidRPr="00481A15">
        <w:rPr>
          <w:sz w:val="31"/>
          <w:szCs w:val="31"/>
        </w:rPr>
        <w:t>о</w:t>
      </w:r>
      <w:r w:rsidRPr="00481A15">
        <w:rPr>
          <w:sz w:val="31"/>
          <w:szCs w:val="31"/>
        </w:rPr>
        <w:t>тах</w:t>
      </w:r>
      <w:r w:rsidR="00005CF4" w:rsidRPr="00481A15">
        <w:rPr>
          <w:sz w:val="31"/>
          <w:szCs w:val="31"/>
        </w:rPr>
        <w:t xml:space="preserve"> </w:t>
      </w:r>
      <w:r w:rsidRPr="00481A15">
        <w:rPr>
          <w:sz w:val="31"/>
          <w:szCs w:val="31"/>
        </w:rPr>
        <w:t>по</w:t>
      </w:r>
      <w:r w:rsidR="00005CF4" w:rsidRPr="00481A15">
        <w:rPr>
          <w:sz w:val="31"/>
          <w:szCs w:val="31"/>
        </w:rPr>
        <w:t xml:space="preserve"> </w:t>
      </w:r>
      <w:r w:rsidR="00715E2E" w:rsidRPr="00481A15">
        <w:rPr>
          <w:sz w:val="31"/>
          <w:szCs w:val="31"/>
        </w:rPr>
        <w:t>АСК-анализ</w:t>
      </w:r>
      <w:r w:rsidRPr="00481A15">
        <w:rPr>
          <w:sz w:val="31"/>
          <w:szCs w:val="31"/>
        </w:rPr>
        <w:t>у</w:t>
      </w:r>
      <w:r w:rsidR="00005CF4" w:rsidRPr="00481A15">
        <w:rPr>
          <w:sz w:val="31"/>
          <w:szCs w:val="31"/>
        </w:rPr>
        <w:t xml:space="preserve"> </w:t>
      </w:r>
      <w:r w:rsidRPr="00481A15">
        <w:rPr>
          <w:sz w:val="31"/>
          <w:szCs w:val="31"/>
        </w:rPr>
        <w:t>[12,</w:t>
      </w:r>
      <w:r w:rsidR="00005CF4" w:rsidRPr="00481A15">
        <w:rPr>
          <w:sz w:val="31"/>
          <w:szCs w:val="31"/>
        </w:rPr>
        <w:t xml:space="preserve"> </w:t>
      </w:r>
      <w:r w:rsidRPr="00481A15">
        <w:rPr>
          <w:sz w:val="31"/>
          <w:szCs w:val="31"/>
        </w:rPr>
        <w:t>13].</w:t>
      </w:r>
      <w:r w:rsidR="00005CF4" w:rsidRPr="00481A15">
        <w:rPr>
          <w:sz w:val="31"/>
          <w:szCs w:val="31"/>
        </w:rPr>
        <w:t xml:space="preserve"> </w:t>
      </w:r>
      <w:r w:rsidR="00D54EB7" w:rsidRPr="00481A15">
        <w:rPr>
          <w:sz w:val="31"/>
          <w:szCs w:val="31"/>
        </w:rPr>
        <w:t>По-видимому</w:t>
      </w:r>
      <w:r w:rsidRPr="00481A15">
        <w:rPr>
          <w:sz w:val="31"/>
          <w:szCs w:val="31"/>
        </w:rPr>
        <w:t>,</w:t>
      </w:r>
      <w:r w:rsidR="00005CF4" w:rsidRPr="00481A15">
        <w:rPr>
          <w:sz w:val="31"/>
          <w:szCs w:val="31"/>
        </w:rPr>
        <w:t xml:space="preserve"> </w:t>
      </w:r>
      <w:r w:rsidRPr="00481A15">
        <w:rPr>
          <w:sz w:val="31"/>
          <w:szCs w:val="31"/>
        </w:rPr>
        <w:t>при</w:t>
      </w:r>
      <w:r w:rsidR="00005CF4" w:rsidRPr="00481A15">
        <w:rPr>
          <w:sz w:val="31"/>
          <w:szCs w:val="31"/>
        </w:rPr>
        <w:t xml:space="preserve"> </w:t>
      </w:r>
      <w:r w:rsidRPr="00481A15">
        <w:rPr>
          <w:sz w:val="31"/>
          <w:szCs w:val="31"/>
        </w:rPr>
        <w:t>решении</w:t>
      </w:r>
      <w:r w:rsidR="00005CF4" w:rsidRPr="00481A15">
        <w:rPr>
          <w:sz w:val="31"/>
          <w:szCs w:val="31"/>
        </w:rPr>
        <w:t xml:space="preserve"> </w:t>
      </w:r>
      <w:r w:rsidRPr="00481A15">
        <w:rPr>
          <w:sz w:val="31"/>
          <w:szCs w:val="31"/>
        </w:rPr>
        <w:t>задачи</w:t>
      </w:r>
      <w:r w:rsidR="00005CF4" w:rsidRPr="00481A15">
        <w:rPr>
          <w:sz w:val="31"/>
          <w:szCs w:val="31"/>
        </w:rPr>
        <w:t xml:space="preserve"> </w:t>
      </w:r>
      <w:r w:rsidRPr="00481A15">
        <w:rPr>
          <w:sz w:val="31"/>
          <w:szCs w:val="31"/>
        </w:rPr>
        <w:t>идентификации</w:t>
      </w:r>
      <w:r w:rsidR="00005CF4" w:rsidRPr="00481A15">
        <w:rPr>
          <w:sz w:val="31"/>
          <w:szCs w:val="31"/>
        </w:rPr>
        <w:t xml:space="preserve"> </w:t>
      </w:r>
      <w:r w:rsidRPr="00481A15">
        <w:rPr>
          <w:sz w:val="31"/>
          <w:szCs w:val="31"/>
        </w:rPr>
        <w:t>сорта</w:t>
      </w:r>
      <w:r w:rsidR="00005CF4" w:rsidRPr="00481A15">
        <w:rPr>
          <w:sz w:val="31"/>
          <w:szCs w:val="31"/>
        </w:rPr>
        <w:t xml:space="preserve"> </w:t>
      </w:r>
      <w:r w:rsidRPr="00481A15">
        <w:rPr>
          <w:sz w:val="31"/>
          <w:szCs w:val="31"/>
        </w:rPr>
        <w:t>по</w:t>
      </w:r>
      <w:r w:rsidR="00005CF4" w:rsidRPr="00481A15">
        <w:rPr>
          <w:sz w:val="31"/>
          <w:szCs w:val="31"/>
        </w:rPr>
        <w:t xml:space="preserve"> </w:t>
      </w:r>
      <w:r w:rsidRPr="00481A15">
        <w:rPr>
          <w:sz w:val="31"/>
          <w:szCs w:val="31"/>
        </w:rPr>
        <w:t>образцу</w:t>
      </w:r>
      <w:r w:rsidR="00005CF4" w:rsidRPr="00481A15">
        <w:rPr>
          <w:sz w:val="31"/>
          <w:szCs w:val="31"/>
        </w:rPr>
        <w:t xml:space="preserve"> </w:t>
      </w:r>
      <w:r w:rsidRPr="00481A15">
        <w:rPr>
          <w:sz w:val="31"/>
          <w:szCs w:val="31"/>
        </w:rPr>
        <w:t>листа</w:t>
      </w:r>
      <w:r w:rsidR="00005CF4" w:rsidRPr="00481A15">
        <w:rPr>
          <w:sz w:val="31"/>
          <w:szCs w:val="31"/>
        </w:rPr>
        <w:t xml:space="preserve"> </w:t>
      </w:r>
      <w:r w:rsidRPr="00481A15">
        <w:rPr>
          <w:sz w:val="31"/>
          <w:szCs w:val="31"/>
        </w:rPr>
        <w:t>есть</w:t>
      </w:r>
      <w:r w:rsidR="00005CF4" w:rsidRPr="00481A15">
        <w:rPr>
          <w:sz w:val="31"/>
          <w:szCs w:val="31"/>
        </w:rPr>
        <w:t xml:space="preserve"> </w:t>
      </w:r>
      <w:r w:rsidRPr="00481A15">
        <w:rPr>
          <w:sz w:val="31"/>
          <w:szCs w:val="31"/>
        </w:rPr>
        <w:t>смысл</w:t>
      </w:r>
      <w:r w:rsidR="00005CF4" w:rsidRPr="00481A15">
        <w:rPr>
          <w:sz w:val="31"/>
          <w:szCs w:val="31"/>
        </w:rPr>
        <w:t xml:space="preserve"> </w:t>
      </w:r>
      <w:r w:rsidRPr="00481A15">
        <w:rPr>
          <w:sz w:val="31"/>
          <w:szCs w:val="31"/>
        </w:rPr>
        <w:t>обращать</w:t>
      </w:r>
      <w:r w:rsidR="00005CF4" w:rsidRPr="00481A15">
        <w:rPr>
          <w:sz w:val="31"/>
          <w:szCs w:val="31"/>
        </w:rPr>
        <w:t xml:space="preserve"> </w:t>
      </w:r>
      <w:r w:rsidRPr="00481A15">
        <w:rPr>
          <w:sz w:val="31"/>
          <w:szCs w:val="31"/>
        </w:rPr>
        <w:t>о</w:t>
      </w:r>
      <w:r w:rsidRPr="00481A15">
        <w:rPr>
          <w:sz w:val="31"/>
          <w:szCs w:val="31"/>
        </w:rPr>
        <w:t>с</w:t>
      </w:r>
      <w:r w:rsidRPr="00481A15">
        <w:rPr>
          <w:sz w:val="31"/>
          <w:szCs w:val="31"/>
        </w:rPr>
        <w:t>новное</w:t>
      </w:r>
      <w:r w:rsidR="00005CF4" w:rsidRPr="00481A15">
        <w:rPr>
          <w:sz w:val="31"/>
          <w:szCs w:val="31"/>
        </w:rPr>
        <w:t xml:space="preserve"> </w:t>
      </w:r>
      <w:r w:rsidRPr="00481A15">
        <w:rPr>
          <w:sz w:val="31"/>
          <w:szCs w:val="31"/>
        </w:rPr>
        <w:t>внимание</w:t>
      </w:r>
      <w:r w:rsidR="00005CF4" w:rsidRPr="00481A15">
        <w:rPr>
          <w:sz w:val="31"/>
          <w:szCs w:val="31"/>
        </w:rPr>
        <w:t xml:space="preserve"> </w:t>
      </w:r>
      <w:r w:rsidRPr="00481A15">
        <w:rPr>
          <w:sz w:val="31"/>
          <w:szCs w:val="31"/>
        </w:rPr>
        <w:t>именно</w:t>
      </w:r>
      <w:r w:rsidR="00005CF4" w:rsidRPr="00481A15">
        <w:rPr>
          <w:sz w:val="31"/>
          <w:szCs w:val="31"/>
        </w:rPr>
        <w:t xml:space="preserve"> </w:t>
      </w:r>
      <w:r w:rsidRPr="00481A15">
        <w:rPr>
          <w:sz w:val="31"/>
          <w:szCs w:val="31"/>
        </w:rPr>
        <w:t>на</w:t>
      </w:r>
      <w:r w:rsidR="00005CF4" w:rsidRPr="00481A15">
        <w:rPr>
          <w:sz w:val="31"/>
          <w:szCs w:val="31"/>
        </w:rPr>
        <w:t xml:space="preserve"> </w:t>
      </w:r>
      <w:r w:rsidRPr="00481A15">
        <w:rPr>
          <w:sz w:val="31"/>
          <w:szCs w:val="31"/>
        </w:rPr>
        <w:t>эти</w:t>
      </w:r>
      <w:r w:rsidR="00005CF4" w:rsidRPr="00481A15">
        <w:rPr>
          <w:sz w:val="31"/>
          <w:szCs w:val="31"/>
        </w:rPr>
        <w:t xml:space="preserve"> </w:t>
      </w:r>
      <w:r w:rsidRPr="00481A15">
        <w:rPr>
          <w:sz w:val="31"/>
          <w:szCs w:val="31"/>
        </w:rPr>
        <w:t>наиболее</w:t>
      </w:r>
      <w:r w:rsidR="00005CF4" w:rsidRPr="00481A15">
        <w:rPr>
          <w:sz w:val="31"/>
          <w:szCs w:val="31"/>
        </w:rPr>
        <w:t xml:space="preserve"> </w:t>
      </w:r>
      <w:r w:rsidRPr="00481A15">
        <w:rPr>
          <w:sz w:val="31"/>
          <w:szCs w:val="31"/>
        </w:rPr>
        <w:t>информативные</w:t>
      </w:r>
      <w:r w:rsidR="00005CF4" w:rsidRPr="00481A15">
        <w:rPr>
          <w:sz w:val="31"/>
          <w:szCs w:val="31"/>
        </w:rPr>
        <w:t xml:space="preserve"> </w:t>
      </w:r>
      <w:r w:rsidRPr="00481A15">
        <w:rPr>
          <w:sz w:val="31"/>
          <w:szCs w:val="31"/>
        </w:rPr>
        <w:t>и</w:t>
      </w:r>
      <w:r w:rsidR="00005CF4" w:rsidRPr="00481A15">
        <w:rPr>
          <w:sz w:val="31"/>
          <w:szCs w:val="31"/>
        </w:rPr>
        <w:t xml:space="preserve"> </w:t>
      </w:r>
      <w:r w:rsidRPr="00481A15">
        <w:rPr>
          <w:sz w:val="31"/>
          <w:szCs w:val="31"/>
        </w:rPr>
        <w:t>знач</w:t>
      </w:r>
      <w:r w:rsidRPr="00481A15">
        <w:rPr>
          <w:sz w:val="31"/>
          <w:szCs w:val="31"/>
        </w:rPr>
        <w:t>и</w:t>
      </w:r>
      <w:r w:rsidRPr="00481A15">
        <w:rPr>
          <w:sz w:val="31"/>
          <w:szCs w:val="31"/>
        </w:rPr>
        <w:t>мые</w:t>
      </w:r>
      <w:r w:rsidR="00005CF4" w:rsidRPr="00481A15">
        <w:rPr>
          <w:sz w:val="31"/>
          <w:szCs w:val="31"/>
        </w:rPr>
        <w:t xml:space="preserve"> </w:t>
      </w:r>
      <w:r w:rsidRPr="00481A15">
        <w:rPr>
          <w:sz w:val="31"/>
          <w:szCs w:val="31"/>
        </w:rPr>
        <w:t>элементы</w:t>
      </w:r>
      <w:r w:rsidR="00005CF4" w:rsidRPr="00481A15">
        <w:rPr>
          <w:sz w:val="31"/>
          <w:szCs w:val="31"/>
        </w:rPr>
        <w:t xml:space="preserve"> </w:t>
      </w:r>
      <w:r w:rsidRPr="00481A15">
        <w:rPr>
          <w:sz w:val="31"/>
          <w:szCs w:val="31"/>
        </w:rPr>
        <w:t>контуров.</w:t>
      </w:r>
      <w:r w:rsidR="00005CF4" w:rsidRPr="00481A15">
        <w:rPr>
          <w:sz w:val="31"/>
          <w:szCs w:val="31"/>
        </w:rPr>
        <w:t xml:space="preserve"> </w:t>
      </w:r>
      <w:r w:rsidRPr="00481A15">
        <w:rPr>
          <w:sz w:val="31"/>
          <w:szCs w:val="31"/>
        </w:rPr>
        <w:t>В</w:t>
      </w:r>
      <w:r w:rsidR="00005CF4" w:rsidRPr="00481A15">
        <w:rPr>
          <w:sz w:val="31"/>
          <w:szCs w:val="31"/>
        </w:rPr>
        <w:t xml:space="preserve"> </w:t>
      </w:r>
      <w:r w:rsidRPr="00481A15">
        <w:rPr>
          <w:sz w:val="31"/>
          <w:szCs w:val="31"/>
        </w:rPr>
        <w:t>системе</w:t>
      </w:r>
      <w:r w:rsidR="00005CF4" w:rsidRPr="00481A15">
        <w:rPr>
          <w:sz w:val="31"/>
          <w:szCs w:val="31"/>
        </w:rPr>
        <w:t xml:space="preserve"> </w:t>
      </w:r>
      <w:r w:rsidRPr="00481A15">
        <w:rPr>
          <w:sz w:val="31"/>
          <w:szCs w:val="31"/>
        </w:rPr>
        <w:t>«Эйдос»</w:t>
      </w:r>
      <w:r w:rsidR="00005CF4" w:rsidRPr="00481A15">
        <w:rPr>
          <w:sz w:val="31"/>
          <w:szCs w:val="31"/>
        </w:rPr>
        <w:t xml:space="preserve"> </w:t>
      </w:r>
      <w:r w:rsidRPr="00481A15">
        <w:rPr>
          <w:sz w:val="31"/>
          <w:szCs w:val="31"/>
        </w:rPr>
        <w:t>реализован</w:t>
      </w:r>
      <w:r w:rsidR="00005CF4" w:rsidRPr="00481A15">
        <w:rPr>
          <w:sz w:val="31"/>
          <w:szCs w:val="31"/>
        </w:rPr>
        <w:t xml:space="preserve"> </w:t>
      </w:r>
      <w:r w:rsidRPr="00481A15">
        <w:rPr>
          <w:sz w:val="31"/>
          <w:szCs w:val="31"/>
        </w:rPr>
        <w:t>фильтр,</w:t>
      </w:r>
      <w:r w:rsidR="00005CF4" w:rsidRPr="00481A15">
        <w:rPr>
          <w:sz w:val="31"/>
          <w:szCs w:val="31"/>
        </w:rPr>
        <w:t xml:space="preserve"> </w:t>
      </w:r>
      <w:r w:rsidRPr="00481A15">
        <w:rPr>
          <w:sz w:val="31"/>
          <w:szCs w:val="31"/>
        </w:rPr>
        <w:t>в</w:t>
      </w:r>
      <w:r w:rsidR="00005CF4" w:rsidRPr="00481A15">
        <w:rPr>
          <w:sz w:val="31"/>
          <w:szCs w:val="31"/>
        </w:rPr>
        <w:t xml:space="preserve"> </w:t>
      </w:r>
      <w:r w:rsidRPr="00481A15">
        <w:rPr>
          <w:sz w:val="31"/>
          <w:szCs w:val="31"/>
        </w:rPr>
        <w:t>результате</w:t>
      </w:r>
      <w:r w:rsidR="00005CF4" w:rsidRPr="00481A15">
        <w:rPr>
          <w:sz w:val="31"/>
          <w:szCs w:val="31"/>
        </w:rPr>
        <w:t xml:space="preserve"> </w:t>
      </w:r>
      <w:r w:rsidRPr="00481A15">
        <w:rPr>
          <w:sz w:val="31"/>
          <w:szCs w:val="31"/>
        </w:rPr>
        <w:t>действия</w:t>
      </w:r>
      <w:r w:rsidR="00005CF4" w:rsidRPr="00481A15">
        <w:rPr>
          <w:sz w:val="31"/>
          <w:szCs w:val="31"/>
        </w:rPr>
        <w:t xml:space="preserve"> </w:t>
      </w:r>
      <w:r w:rsidRPr="00481A15">
        <w:rPr>
          <w:sz w:val="31"/>
          <w:szCs w:val="31"/>
        </w:rPr>
        <w:t>которого</w:t>
      </w:r>
      <w:r w:rsidR="00005CF4" w:rsidRPr="00481A15">
        <w:rPr>
          <w:sz w:val="31"/>
          <w:szCs w:val="31"/>
        </w:rPr>
        <w:t xml:space="preserve"> </w:t>
      </w:r>
      <w:r w:rsidRPr="00481A15">
        <w:rPr>
          <w:sz w:val="31"/>
          <w:szCs w:val="31"/>
        </w:rPr>
        <w:t>на</w:t>
      </w:r>
      <w:r w:rsidR="00005CF4" w:rsidRPr="00481A15">
        <w:rPr>
          <w:sz w:val="31"/>
          <w:szCs w:val="31"/>
        </w:rPr>
        <w:t xml:space="preserve"> </w:t>
      </w:r>
      <w:r w:rsidRPr="00481A15">
        <w:rPr>
          <w:sz w:val="31"/>
          <w:szCs w:val="31"/>
        </w:rPr>
        <w:t>изображениях</w:t>
      </w:r>
      <w:r w:rsidR="00005CF4" w:rsidRPr="00481A15">
        <w:rPr>
          <w:sz w:val="31"/>
          <w:szCs w:val="31"/>
        </w:rPr>
        <w:t xml:space="preserve"> </w:t>
      </w:r>
      <w:r w:rsidRPr="00481A15">
        <w:rPr>
          <w:sz w:val="31"/>
          <w:szCs w:val="31"/>
        </w:rPr>
        <w:t>будут</w:t>
      </w:r>
      <w:r w:rsidR="00005CF4" w:rsidRPr="00481A15">
        <w:rPr>
          <w:sz w:val="31"/>
          <w:szCs w:val="31"/>
        </w:rPr>
        <w:t xml:space="preserve"> </w:t>
      </w:r>
      <w:r w:rsidRPr="00481A15">
        <w:rPr>
          <w:sz w:val="31"/>
          <w:szCs w:val="31"/>
        </w:rPr>
        <w:t>показаны</w:t>
      </w:r>
      <w:r w:rsidR="00005CF4" w:rsidRPr="00481A15">
        <w:rPr>
          <w:sz w:val="31"/>
          <w:szCs w:val="31"/>
        </w:rPr>
        <w:t xml:space="preserve"> </w:t>
      </w:r>
      <w:r w:rsidRPr="00481A15">
        <w:rPr>
          <w:sz w:val="31"/>
          <w:szCs w:val="31"/>
        </w:rPr>
        <w:t>лишь</w:t>
      </w:r>
      <w:r w:rsidR="00005CF4" w:rsidRPr="00481A15">
        <w:rPr>
          <w:sz w:val="31"/>
          <w:szCs w:val="31"/>
        </w:rPr>
        <w:t xml:space="preserve"> </w:t>
      </w:r>
      <w:r w:rsidRPr="00481A15">
        <w:rPr>
          <w:sz w:val="31"/>
          <w:szCs w:val="31"/>
        </w:rPr>
        <w:t>те</w:t>
      </w:r>
      <w:r w:rsidR="00005CF4" w:rsidRPr="00481A15">
        <w:rPr>
          <w:sz w:val="31"/>
          <w:szCs w:val="31"/>
        </w:rPr>
        <w:t xml:space="preserve"> </w:t>
      </w:r>
      <w:r w:rsidRPr="00481A15">
        <w:rPr>
          <w:sz w:val="31"/>
          <w:szCs w:val="31"/>
        </w:rPr>
        <w:t>элементы</w:t>
      </w:r>
      <w:r w:rsidR="00005CF4" w:rsidRPr="00481A15">
        <w:rPr>
          <w:sz w:val="31"/>
          <w:szCs w:val="31"/>
        </w:rPr>
        <w:t xml:space="preserve"> </w:t>
      </w:r>
      <w:r w:rsidRPr="00481A15">
        <w:rPr>
          <w:sz w:val="31"/>
          <w:szCs w:val="31"/>
        </w:rPr>
        <w:t>контуров</w:t>
      </w:r>
      <w:r w:rsidR="00005CF4" w:rsidRPr="00481A15">
        <w:rPr>
          <w:sz w:val="31"/>
          <w:szCs w:val="31"/>
        </w:rPr>
        <w:t xml:space="preserve"> </w:t>
      </w:r>
      <w:r w:rsidRPr="00481A15">
        <w:rPr>
          <w:sz w:val="31"/>
          <w:szCs w:val="31"/>
        </w:rPr>
        <w:t>изображений,</w:t>
      </w:r>
      <w:r w:rsidR="00005CF4" w:rsidRPr="00481A15">
        <w:rPr>
          <w:sz w:val="31"/>
          <w:szCs w:val="31"/>
        </w:rPr>
        <w:t xml:space="preserve"> </w:t>
      </w:r>
      <w:r w:rsidRPr="00481A15">
        <w:rPr>
          <w:sz w:val="31"/>
          <w:szCs w:val="31"/>
        </w:rPr>
        <w:t>которые</w:t>
      </w:r>
      <w:r w:rsidR="00005CF4" w:rsidRPr="00481A15">
        <w:rPr>
          <w:sz w:val="31"/>
          <w:szCs w:val="31"/>
        </w:rPr>
        <w:t xml:space="preserve"> </w:t>
      </w:r>
      <w:r w:rsidRPr="00481A15">
        <w:rPr>
          <w:sz w:val="31"/>
          <w:szCs w:val="31"/>
        </w:rPr>
        <w:t>имеют</w:t>
      </w:r>
      <w:r w:rsidR="00005CF4" w:rsidRPr="00481A15">
        <w:rPr>
          <w:sz w:val="31"/>
          <w:szCs w:val="31"/>
        </w:rPr>
        <w:t xml:space="preserve"> </w:t>
      </w:r>
      <w:r w:rsidRPr="00481A15">
        <w:rPr>
          <w:sz w:val="31"/>
          <w:szCs w:val="31"/>
        </w:rPr>
        <w:t>знач</w:t>
      </w:r>
      <w:r w:rsidRPr="00481A15">
        <w:rPr>
          <w:sz w:val="31"/>
          <w:szCs w:val="31"/>
        </w:rPr>
        <w:t>и</w:t>
      </w:r>
      <w:r w:rsidRPr="00481A15">
        <w:rPr>
          <w:sz w:val="31"/>
          <w:szCs w:val="31"/>
        </w:rPr>
        <w:t>мость</w:t>
      </w:r>
      <w:r w:rsidR="00005CF4" w:rsidRPr="00481A15">
        <w:rPr>
          <w:sz w:val="31"/>
          <w:szCs w:val="31"/>
        </w:rPr>
        <w:t xml:space="preserve"> </w:t>
      </w:r>
      <w:r w:rsidRPr="00481A15">
        <w:rPr>
          <w:sz w:val="31"/>
          <w:szCs w:val="31"/>
        </w:rPr>
        <w:t>не</w:t>
      </w:r>
      <w:r w:rsidR="00005CF4" w:rsidRPr="00481A15">
        <w:rPr>
          <w:sz w:val="31"/>
          <w:szCs w:val="31"/>
        </w:rPr>
        <w:t xml:space="preserve"> </w:t>
      </w:r>
      <w:r w:rsidRPr="00481A15">
        <w:rPr>
          <w:sz w:val="31"/>
          <w:szCs w:val="31"/>
        </w:rPr>
        <w:t>менее</w:t>
      </w:r>
      <w:r w:rsidR="00005CF4" w:rsidRPr="00481A15">
        <w:rPr>
          <w:sz w:val="31"/>
          <w:szCs w:val="31"/>
        </w:rPr>
        <w:t xml:space="preserve"> </w:t>
      </w:r>
      <w:r w:rsidRPr="00481A15">
        <w:rPr>
          <w:sz w:val="31"/>
          <w:szCs w:val="31"/>
        </w:rPr>
        <w:t>заданной</w:t>
      </w:r>
      <w:r w:rsidR="00005CF4" w:rsidRPr="00481A15">
        <w:rPr>
          <w:sz w:val="31"/>
          <w:szCs w:val="31"/>
        </w:rPr>
        <w:t xml:space="preserve"> </w:t>
      </w:r>
      <w:r w:rsidRPr="00481A15">
        <w:rPr>
          <w:sz w:val="31"/>
          <w:szCs w:val="31"/>
        </w:rPr>
        <w:t>пользователем</w:t>
      </w:r>
      <w:r w:rsidR="00005CF4" w:rsidRPr="00481A15">
        <w:rPr>
          <w:sz w:val="31"/>
          <w:szCs w:val="31"/>
        </w:rPr>
        <w:t xml:space="preserve"> </w:t>
      </w:r>
      <w:r w:rsidRPr="00481A15">
        <w:rPr>
          <w:sz w:val="31"/>
          <w:szCs w:val="31"/>
        </w:rPr>
        <w:t>величины.</w:t>
      </w:r>
      <w:r w:rsidR="00005CF4" w:rsidRPr="00481A15">
        <w:rPr>
          <w:sz w:val="31"/>
          <w:szCs w:val="31"/>
        </w:rPr>
        <w:t xml:space="preserve"> </w:t>
      </w:r>
      <w:r w:rsidRPr="00481A15">
        <w:rPr>
          <w:sz w:val="31"/>
          <w:szCs w:val="31"/>
        </w:rPr>
        <w:t>Примеры</w:t>
      </w:r>
      <w:r w:rsidR="00005CF4" w:rsidRPr="00481A15">
        <w:rPr>
          <w:sz w:val="31"/>
          <w:szCs w:val="31"/>
        </w:rPr>
        <w:t xml:space="preserve"> </w:t>
      </w:r>
      <w:r w:rsidRPr="00481A15">
        <w:rPr>
          <w:sz w:val="31"/>
          <w:szCs w:val="31"/>
        </w:rPr>
        <w:t>изо</w:t>
      </w:r>
      <w:r w:rsidRPr="00481A15">
        <w:rPr>
          <w:sz w:val="31"/>
          <w:szCs w:val="31"/>
        </w:rPr>
        <w:t>б</w:t>
      </w:r>
      <w:r w:rsidRPr="00481A15">
        <w:rPr>
          <w:sz w:val="31"/>
          <w:szCs w:val="31"/>
        </w:rPr>
        <w:t>ражений</w:t>
      </w:r>
      <w:r w:rsidR="00005CF4" w:rsidRPr="00481A15">
        <w:rPr>
          <w:sz w:val="31"/>
          <w:szCs w:val="31"/>
        </w:rPr>
        <w:t xml:space="preserve"> </w:t>
      </w:r>
      <w:r w:rsidRPr="00481A15">
        <w:rPr>
          <w:sz w:val="31"/>
          <w:szCs w:val="31"/>
        </w:rPr>
        <w:t>шкал</w:t>
      </w:r>
      <w:r w:rsidR="00005CF4" w:rsidRPr="00481A15">
        <w:rPr>
          <w:sz w:val="31"/>
          <w:szCs w:val="31"/>
        </w:rPr>
        <w:t xml:space="preserve"> </w:t>
      </w:r>
      <w:r w:rsidRPr="00481A15">
        <w:rPr>
          <w:sz w:val="31"/>
          <w:szCs w:val="31"/>
        </w:rPr>
        <w:t>и</w:t>
      </w:r>
      <w:r w:rsidR="00005CF4" w:rsidRPr="00481A15">
        <w:rPr>
          <w:sz w:val="31"/>
          <w:szCs w:val="31"/>
        </w:rPr>
        <w:t xml:space="preserve"> </w:t>
      </w:r>
      <w:r w:rsidRPr="00481A15">
        <w:rPr>
          <w:sz w:val="31"/>
          <w:szCs w:val="31"/>
        </w:rPr>
        <w:t>информационных</w:t>
      </w:r>
      <w:r w:rsidR="00005CF4" w:rsidRPr="00481A15">
        <w:rPr>
          <w:sz w:val="31"/>
          <w:szCs w:val="31"/>
        </w:rPr>
        <w:t xml:space="preserve"> </w:t>
      </w:r>
      <w:r w:rsidRPr="00481A15">
        <w:rPr>
          <w:sz w:val="31"/>
          <w:szCs w:val="31"/>
        </w:rPr>
        <w:t>портретов</w:t>
      </w:r>
      <w:r w:rsidR="00005CF4" w:rsidRPr="00481A15">
        <w:rPr>
          <w:sz w:val="31"/>
          <w:szCs w:val="31"/>
        </w:rPr>
        <w:t xml:space="preserve"> </w:t>
      </w:r>
      <w:r w:rsidRPr="00481A15">
        <w:rPr>
          <w:sz w:val="31"/>
          <w:szCs w:val="31"/>
        </w:rPr>
        <w:t>с</w:t>
      </w:r>
      <w:r w:rsidR="00005CF4" w:rsidRPr="00481A15">
        <w:rPr>
          <w:sz w:val="31"/>
          <w:szCs w:val="31"/>
        </w:rPr>
        <w:t xml:space="preserve"> </w:t>
      </w:r>
      <w:r w:rsidRPr="00481A15">
        <w:rPr>
          <w:sz w:val="31"/>
          <w:szCs w:val="31"/>
        </w:rPr>
        <w:t>фильтром,</w:t>
      </w:r>
      <w:r w:rsidR="00005CF4" w:rsidRPr="00481A15">
        <w:rPr>
          <w:sz w:val="31"/>
          <w:szCs w:val="31"/>
        </w:rPr>
        <w:t xml:space="preserve"> </w:t>
      </w:r>
      <w:r w:rsidRPr="00481A15">
        <w:rPr>
          <w:sz w:val="31"/>
          <w:szCs w:val="31"/>
        </w:rPr>
        <w:t>огран</w:t>
      </w:r>
      <w:r w:rsidRPr="00481A15">
        <w:rPr>
          <w:sz w:val="31"/>
          <w:szCs w:val="31"/>
        </w:rPr>
        <w:t>и</w:t>
      </w:r>
      <w:r w:rsidRPr="00481A15">
        <w:rPr>
          <w:sz w:val="31"/>
          <w:szCs w:val="31"/>
        </w:rPr>
        <w:t>чивающим</w:t>
      </w:r>
      <w:r w:rsidR="00005CF4" w:rsidRPr="00481A15">
        <w:rPr>
          <w:sz w:val="31"/>
          <w:szCs w:val="31"/>
        </w:rPr>
        <w:t xml:space="preserve"> </w:t>
      </w:r>
      <w:r w:rsidRPr="00481A15">
        <w:rPr>
          <w:sz w:val="31"/>
          <w:szCs w:val="31"/>
        </w:rPr>
        <w:t>отображение</w:t>
      </w:r>
      <w:r w:rsidR="00005CF4" w:rsidRPr="00481A15">
        <w:rPr>
          <w:sz w:val="31"/>
          <w:szCs w:val="31"/>
        </w:rPr>
        <w:t xml:space="preserve"> </w:t>
      </w:r>
      <w:r w:rsidRPr="00481A15">
        <w:rPr>
          <w:sz w:val="31"/>
          <w:szCs w:val="31"/>
        </w:rPr>
        <w:t>градаций</w:t>
      </w:r>
      <w:r w:rsidR="00005CF4" w:rsidRPr="00481A15">
        <w:rPr>
          <w:sz w:val="31"/>
          <w:szCs w:val="31"/>
        </w:rPr>
        <w:t xml:space="preserve"> </w:t>
      </w:r>
      <w:r w:rsidRPr="00481A15">
        <w:rPr>
          <w:sz w:val="31"/>
          <w:szCs w:val="31"/>
        </w:rPr>
        <w:t>шкал</w:t>
      </w:r>
      <w:r w:rsidR="00005CF4" w:rsidRPr="00481A15">
        <w:rPr>
          <w:sz w:val="31"/>
          <w:szCs w:val="31"/>
        </w:rPr>
        <w:t xml:space="preserve"> </w:t>
      </w:r>
      <w:r w:rsidRPr="00481A15">
        <w:rPr>
          <w:sz w:val="31"/>
          <w:szCs w:val="31"/>
        </w:rPr>
        <w:t>с</w:t>
      </w:r>
      <w:r w:rsidR="00005CF4" w:rsidRPr="00481A15">
        <w:rPr>
          <w:sz w:val="31"/>
          <w:szCs w:val="31"/>
        </w:rPr>
        <w:t xml:space="preserve"> </w:t>
      </w:r>
      <w:r w:rsidRPr="00481A15">
        <w:rPr>
          <w:sz w:val="31"/>
          <w:szCs w:val="31"/>
        </w:rPr>
        <w:t>низким</w:t>
      </w:r>
      <w:r w:rsidR="00005CF4" w:rsidRPr="00481A15">
        <w:rPr>
          <w:sz w:val="31"/>
          <w:szCs w:val="31"/>
        </w:rPr>
        <w:t xml:space="preserve"> </w:t>
      </w:r>
      <w:r w:rsidRPr="00481A15">
        <w:rPr>
          <w:sz w:val="31"/>
          <w:szCs w:val="31"/>
        </w:rPr>
        <w:t>уровнем</w:t>
      </w:r>
      <w:r w:rsidR="00005CF4" w:rsidRPr="00481A15">
        <w:rPr>
          <w:sz w:val="31"/>
          <w:szCs w:val="31"/>
        </w:rPr>
        <w:t xml:space="preserve"> </w:t>
      </w:r>
      <w:r w:rsidRPr="00481A15">
        <w:rPr>
          <w:sz w:val="31"/>
          <w:szCs w:val="31"/>
        </w:rPr>
        <w:t>значим</w:t>
      </w:r>
      <w:r w:rsidRPr="00481A15">
        <w:rPr>
          <w:sz w:val="31"/>
          <w:szCs w:val="31"/>
        </w:rPr>
        <w:t>о</w:t>
      </w:r>
      <w:r w:rsidRPr="00481A15">
        <w:rPr>
          <w:sz w:val="31"/>
          <w:szCs w:val="31"/>
        </w:rPr>
        <w:t>сти,</w:t>
      </w:r>
      <w:r w:rsidR="00005CF4" w:rsidRPr="00481A15">
        <w:rPr>
          <w:sz w:val="31"/>
          <w:szCs w:val="31"/>
        </w:rPr>
        <w:t xml:space="preserve"> </w:t>
      </w:r>
      <w:r w:rsidRPr="00481A15">
        <w:rPr>
          <w:sz w:val="31"/>
          <w:szCs w:val="31"/>
        </w:rPr>
        <w:t>приведены</w:t>
      </w:r>
      <w:r w:rsidR="00005CF4" w:rsidRPr="00481A15">
        <w:rPr>
          <w:sz w:val="31"/>
          <w:szCs w:val="31"/>
        </w:rPr>
        <w:t xml:space="preserve"> </w:t>
      </w:r>
      <w:r w:rsidRPr="00481A15">
        <w:rPr>
          <w:sz w:val="31"/>
          <w:szCs w:val="31"/>
        </w:rPr>
        <w:t>на</w:t>
      </w:r>
      <w:r w:rsidR="00005CF4" w:rsidRPr="00481A15">
        <w:rPr>
          <w:sz w:val="31"/>
          <w:szCs w:val="31"/>
        </w:rPr>
        <w:t xml:space="preserve"> </w:t>
      </w:r>
      <w:r w:rsidRPr="00481A15">
        <w:rPr>
          <w:sz w:val="31"/>
          <w:szCs w:val="31"/>
        </w:rPr>
        <w:t>рисунках</w:t>
      </w:r>
      <w:r w:rsidR="00005CF4" w:rsidRPr="00481A15">
        <w:rPr>
          <w:sz w:val="31"/>
          <w:szCs w:val="31"/>
        </w:rPr>
        <w:t xml:space="preserve"> </w:t>
      </w:r>
      <w:r w:rsidRPr="00481A15">
        <w:rPr>
          <w:sz w:val="31"/>
          <w:szCs w:val="31"/>
        </w:rPr>
        <w:t>29</w:t>
      </w:r>
      <w:r w:rsidR="00005CF4" w:rsidRPr="00481A15">
        <w:rPr>
          <w:sz w:val="31"/>
          <w:szCs w:val="31"/>
        </w:rPr>
        <w:t xml:space="preserve"> </w:t>
      </w:r>
      <w:r w:rsidRPr="00481A15">
        <w:rPr>
          <w:sz w:val="31"/>
          <w:szCs w:val="31"/>
        </w:rPr>
        <w:t>и</w:t>
      </w:r>
      <w:r w:rsidR="00005CF4" w:rsidRPr="00481A15">
        <w:rPr>
          <w:sz w:val="31"/>
          <w:szCs w:val="31"/>
        </w:rPr>
        <w:t xml:space="preserve"> </w:t>
      </w:r>
      <w:r w:rsidRPr="00481A15">
        <w:rPr>
          <w:sz w:val="31"/>
          <w:szCs w:val="31"/>
        </w:rPr>
        <w:t>30:</w:t>
      </w:r>
    </w:p>
    <w:p w:rsidR="00FD44DE" w:rsidRPr="00375A4A" w:rsidRDefault="00FD44DE" w:rsidP="00481A15">
      <w:pPr>
        <w:jc w:val="both"/>
        <w:rPr>
          <w:sz w:val="32"/>
          <w:szCs w:val="32"/>
        </w:rPr>
      </w:pPr>
      <w:r w:rsidRPr="00375A4A">
        <w:rPr>
          <w:noProof/>
          <w:sz w:val="32"/>
          <w:szCs w:val="32"/>
          <w:lang w:val="en-US" w:eastAsia="en-US"/>
        </w:rPr>
        <w:drawing>
          <wp:inline distT="0" distB="0" distL="0" distR="0" wp14:anchorId="0C5F22EB" wp14:editId="38CB539C">
            <wp:extent cx="5791200" cy="2946400"/>
            <wp:effectExtent l="0" t="0" r="0" b="635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5786755" cy="2944139"/>
                    </a:xfrm>
                    <a:prstGeom prst="rect">
                      <a:avLst/>
                    </a:prstGeom>
                    <a:noFill/>
                    <a:ln>
                      <a:noFill/>
                    </a:ln>
                  </pic:spPr>
                </pic:pic>
              </a:graphicData>
            </a:graphic>
          </wp:inline>
        </w:drawing>
      </w:r>
    </w:p>
    <w:p w:rsidR="00FD44DE" w:rsidRPr="00375A4A" w:rsidRDefault="00FD44DE" w:rsidP="00481A15">
      <w:pPr>
        <w:jc w:val="both"/>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30</w:t>
      </w:r>
      <w:r w:rsidRPr="00375A4A">
        <w:rPr>
          <w:sz w:val="32"/>
          <w:szCs w:val="32"/>
        </w:rPr>
        <w:fldChar w:fldCharType="end"/>
      </w:r>
      <w:r w:rsidR="00DF3BE0" w:rsidRPr="00375A4A">
        <w:rPr>
          <w:sz w:val="32"/>
          <w:szCs w:val="32"/>
        </w:rPr>
        <w:t xml:space="preserve"> –</w:t>
      </w:r>
      <w:r w:rsidR="00005CF4" w:rsidRPr="00375A4A">
        <w:rPr>
          <w:sz w:val="32"/>
          <w:szCs w:val="32"/>
        </w:rPr>
        <w:t xml:space="preserve"> </w:t>
      </w:r>
      <w:r w:rsidRPr="00375A4A">
        <w:rPr>
          <w:sz w:val="32"/>
          <w:szCs w:val="32"/>
        </w:rPr>
        <w:t>Система</w:t>
      </w:r>
      <w:r w:rsidR="00005CF4" w:rsidRPr="00375A4A">
        <w:rPr>
          <w:sz w:val="32"/>
          <w:szCs w:val="32"/>
        </w:rPr>
        <w:t xml:space="preserve"> </w:t>
      </w:r>
      <w:r w:rsidRPr="00375A4A">
        <w:rPr>
          <w:sz w:val="32"/>
          <w:szCs w:val="32"/>
        </w:rPr>
        <w:t>описательных</w:t>
      </w:r>
      <w:r w:rsidR="00005CF4" w:rsidRPr="00375A4A">
        <w:rPr>
          <w:sz w:val="32"/>
          <w:szCs w:val="32"/>
        </w:rPr>
        <w:t xml:space="preserve"> </w:t>
      </w:r>
      <w:r w:rsidRPr="00375A4A">
        <w:rPr>
          <w:sz w:val="32"/>
          <w:szCs w:val="32"/>
        </w:rPr>
        <w:t>шкал</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градаций,</w:t>
      </w:r>
      <w:r w:rsidR="00005CF4" w:rsidRPr="00375A4A">
        <w:rPr>
          <w:sz w:val="32"/>
          <w:szCs w:val="32"/>
        </w:rPr>
        <w:t xml:space="preserve"> </w:t>
      </w:r>
      <w:r w:rsidRPr="00375A4A">
        <w:rPr>
          <w:sz w:val="32"/>
          <w:szCs w:val="32"/>
        </w:rPr>
        <w:t>использ</w:t>
      </w:r>
      <w:r w:rsidRPr="00375A4A">
        <w:rPr>
          <w:sz w:val="32"/>
          <w:szCs w:val="32"/>
        </w:rPr>
        <w:t>у</w:t>
      </w:r>
      <w:r w:rsidRPr="00375A4A">
        <w:rPr>
          <w:sz w:val="32"/>
          <w:szCs w:val="32"/>
        </w:rPr>
        <w:t>емая</w:t>
      </w:r>
      <w:r w:rsidR="00005CF4" w:rsidRPr="00375A4A">
        <w:rPr>
          <w:sz w:val="32"/>
          <w:szCs w:val="32"/>
        </w:rPr>
        <w:t xml:space="preserve"> </w:t>
      </w:r>
      <w:r w:rsidRPr="00375A4A">
        <w:rPr>
          <w:sz w:val="32"/>
          <w:szCs w:val="32"/>
        </w:rPr>
        <w:t>для</w:t>
      </w:r>
      <w:r w:rsidR="00005CF4" w:rsidRPr="00375A4A">
        <w:rPr>
          <w:sz w:val="32"/>
          <w:szCs w:val="32"/>
        </w:rPr>
        <w:t xml:space="preserve"> </w:t>
      </w:r>
      <w:r w:rsidRPr="00375A4A">
        <w:rPr>
          <w:sz w:val="32"/>
          <w:szCs w:val="32"/>
        </w:rPr>
        <w:t>оцифровки</w:t>
      </w:r>
      <w:r w:rsidR="00005CF4" w:rsidRPr="00375A4A">
        <w:rPr>
          <w:sz w:val="32"/>
          <w:szCs w:val="32"/>
        </w:rPr>
        <w:t xml:space="preserve"> </w:t>
      </w:r>
      <w:r w:rsidRPr="00375A4A">
        <w:rPr>
          <w:sz w:val="32"/>
          <w:szCs w:val="32"/>
        </w:rPr>
        <w:t>оригинальных</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фил</w:t>
      </w:r>
      <w:r w:rsidRPr="00375A4A">
        <w:rPr>
          <w:sz w:val="32"/>
          <w:szCs w:val="32"/>
        </w:rPr>
        <w:t>ь</w:t>
      </w:r>
      <w:r w:rsidRPr="00375A4A">
        <w:rPr>
          <w:sz w:val="32"/>
          <w:szCs w:val="32"/>
        </w:rPr>
        <w:t>тром,</w:t>
      </w:r>
      <w:r w:rsidR="00005CF4" w:rsidRPr="00375A4A">
        <w:rPr>
          <w:sz w:val="32"/>
          <w:szCs w:val="32"/>
        </w:rPr>
        <w:t xml:space="preserve"> </w:t>
      </w:r>
      <w:r w:rsidRPr="00375A4A">
        <w:rPr>
          <w:sz w:val="32"/>
          <w:szCs w:val="32"/>
        </w:rPr>
        <w:t>ограничивающим</w:t>
      </w:r>
      <w:r w:rsidR="00005CF4" w:rsidRPr="00375A4A">
        <w:rPr>
          <w:sz w:val="32"/>
          <w:szCs w:val="32"/>
        </w:rPr>
        <w:t xml:space="preserve"> </w:t>
      </w:r>
      <w:r w:rsidRPr="00375A4A">
        <w:rPr>
          <w:sz w:val="32"/>
          <w:szCs w:val="32"/>
        </w:rPr>
        <w:t>отображение</w:t>
      </w:r>
      <w:r w:rsidR="00005CF4" w:rsidRPr="00375A4A">
        <w:rPr>
          <w:sz w:val="32"/>
          <w:szCs w:val="32"/>
        </w:rPr>
        <w:t xml:space="preserve"> </w:t>
      </w:r>
      <w:r w:rsidRPr="00375A4A">
        <w:rPr>
          <w:sz w:val="32"/>
          <w:szCs w:val="32"/>
        </w:rPr>
        <w:t>градаций</w:t>
      </w:r>
      <w:r w:rsidR="00005CF4" w:rsidRPr="00375A4A">
        <w:rPr>
          <w:sz w:val="32"/>
          <w:szCs w:val="32"/>
        </w:rPr>
        <w:t xml:space="preserve"> </w:t>
      </w:r>
      <w:r w:rsidRPr="00375A4A">
        <w:rPr>
          <w:sz w:val="32"/>
          <w:szCs w:val="32"/>
        </w:rPr>
        <w:t>шкал</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низким</w:t>
      </w:r>
      <w:r w:rsidR="00005CF4" w:rsidRPr="00375A4A">
        <w:rPr>
          <w:sz w:val="32"/>
          <w:szCs w:val="32"/>
        </w:rPr>
        <w:t xml:space="preserve"> </w:t>
      </w:r>
      <w:r w:rsidRPr="00375A4A">
        <w:rPr>
          <w:sz w:val="32"/>
          <w:szCs w:val="32"/>
        </w:rPr>
        <w:t>уровнем</w:t>
      </w:r>
      <w:r w:rsidR="00005CF4" w:rsidRPr="00375A4A">
        <w:rPr>
          <w:sz w:val="32"/>
          <w:szCs w:val="32"/>
        </w:rPr>
        <w:t xml:space="preserve"> </w:t>
      </w:r>
      <w:r w:rsidRPr="00375A4A">
        <w:rPr>
          <w:sz w:val="32"/>
          <w:szCs w:val="32"/>
        </w:rPr>
        <w:t>значимости</w:t>
      </w:r>
    </w:p>
    <w:p w:rsidR="00FD44DE" w:rsidRPr="00375A4A" w:rsidRDefault="00FD44DE" w:rsidP="00481A15">
      <w:pPr>
        <w:jc w:val="both"/>
        <w:rPr>
          <w:sz w:val="32"/>
          <w:szCs w:val="32"/>
        </w:rPr>
      </w:pPr>
      <w:r w:rsidRPr="00375A4A">
        <w:rPr>
          <w:noProof/>
          <w:sz w:val="32"/>
          <w:szCs w:val="32"/>
          <w:lang w:val="en-US" w:eastAsia="en-US"/>
        </w:rPr>
        <w:lastRenderedPageBreak/>
        <w:drawing>
          <wp:inline distT="0" distB="0" distL="0" distR="0" wp14:anchorId="6B535106" wp14:editId="76584CB6">
            <wp:extent cx="5745480" cy="3220720"/>
            <wp:effectExtent l="0" t="0" r="762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5745480" cy="3220720"/>
                    </a:xfrm>
                    <a:prstGeom prst="rect">
                      <a:avLst/>
                    </a:prstGeom>
                    <a:noFill/>
                    <a:ln>
                      <a:noFill/>
                    </a:ln>
                  </pic:spPr>
                </pic:pic>
              </a:graphicData>
            </a:graphic>
          </wp:inline>
        </w:drawing>
      </w:r>
    </w:p>
    <w:p w:rsidR="00FD44DE" w:rsidRPr="00375A4A" w:rsidRDefault="00FD44DE" w:rsidP="00481A15">
      <w:pPr>
        <w:jc w:val="center"/>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31</w:t>
      </w:r>
      <w:r w:rsidRPr="00375A4A">
        <w:rPr>
          <w:sz w:val="32"/>
          <w:szCs w:val="32"/>
        </w:rPr>
        <w:fldChar w:fldCharType="end"/>
      </w:r>
      <w:r w:rsidR="00DF3BE0" w:rsidRPr="00375A4A">
        <w:rPr>
          <w:sz w:val="32"/>
          <w:szCs w:val="32"/>
        </w:rPr>
        <w:t xml:space="preserve"> –</w:t>
      </w:r>
      <w:r w:rsidR="00005CF4" w:rsidRPr="00375A4A">
        <w:rPr>
          <w:sz w:val="32"/>
          <w:szCs w:val="32"/>
        </w:rPr>
        <w:t xml:space="preserve"> </w:t>
      </w:r>
      <w:r w:rsidRPr="00375A4A">
        <w:rPr>
          <w:sz w:val="32"/>
          <w:szCs w:val="32"/>
        </w:rPr>
        <w:t>Информационный</w:t>
      </w:r>
      <w:r w:rsidR="00005CF4" w:rsidRPr="00375A4A">
        <w:rPr>
          <w:sz w:val="32"/>
          <w:szCs w:val="32"/>
        </w:rPr>
        <w:t xml:space="preserve"> </w:t>
      </w:r>
      <w:r w:rsidRPr="00375A4A">
        <w:rPr>
          <w:sz w:val="32"/>
          <w:szCs w:val="32"/>
        </w:rPr>
        <w:t>портрет</w:t>
      </w:r>
      <w:r w:rsidR="00005CF4" w:rsidRPr="00375A4A">
        <w:rPr>
          <w:sz w:val="32"/>
          <w:szCs w:val="32"/>
        </w:rPr>
        <w:t xml:space="preserve"> </w:t>
      </w:r>
      <w:r w:rsidRPr="00375A4A">
        <w:rPr>
          <w:sz w:val="32"/>
          <w:szCs w:val="32"/>
        </w:rPr>
        <w:t>обобщенного</w:t>
      </w:r>
      <w:r w:rsidR="00005CF4" w:rsidRPr="00375A4A">
        <w:rPr>
          <w:sz w:val="32"/>
          <w:szCs w:val="32"/>
        </w:rPr>
        <w:t xml:space="preserve"> </w:t>
      </w:r>
      <w:r w:rsidRPr="00375A4A">
        <w:rPr>
          <w:sz w:val="32"/>
          <w:szCs w:val="32"/>
        </w:rPr>
        <w:t>образа</w:t>
      </w:r>
      <w:r w:rsidR="00005CF4" w:rsidRPr="00375A4A">
        <w:rPr>
          <w:sz w:val="32"/>
          <w:szCs w:val="32"/>
        </w:rPr>
        <w:t xml:space="preserve"> </w:t>
      </w:r>
      <w:r w:rsidRPr="00375A4A">
        <w:rPr>
          <w:sz w:val="32"/>
          <w:szCs w:val="32"/>
        </w:rPr>
        <w:t>л</w:t>
      </w:r>
      <w:r w:rsidRPr="00375A4A">
        <w:rPr>
          <w:sz w:val="32"/>
          <w:szCs w:val="32"/>
        </w:rPr>
        <w:t>и</w:t>
      </w:r>
      <w:r w:rsidRPr="00375A4A">
        <w:rPr>
          <w:sz w:val="32"/>
          <w:szCs w:val="32"/>
        </w:rPr>
        <w:t>стьев</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«Монарх»,</w:t>
      </w:r>
      <w:r w:rsidR="00005CF4" w:rsidRPr="00375A4A">
        <w:rPr>
          <w:sz w:val="32"/>
          <w:szCs w:val="32"/>
        </w:rPr>
        <w:t xml:space="preserve"> </w:t>
      </w:r>
      <w:r w:rsidRPr="00375A4A">
        <w:rPr>
          <w:sz w:val="32"/>
          <w:szCs w:val="32"/>
        </w:rPr>
        <w:t>построенная</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модели</w:t>
      </w:r>
      <w:r w:rsidR="00005CF4" w:rsidRPr="00375A4A">
        <w:rPr>
          <w:sz w:val="32"/>
          <w:szCs w:val="32"/>
        </w:rPr>
        <w:t xml:space="preserve"> </w:t>
      </w:r>
      <w:r w:rsidRPr="00375A4A">
        <w:rPr>
          <w:sz w:val="32"/>
          <w:szCs w:val="32"/>
        </w:rPr>
        <w:t>INF</w:t>
      </w:r>
      <w:r w:rsidR="00481A15">
        <w:rPr>
          <w:sz w:val="32"/>
          <w:szCs w:val="32"/>
        </w:rPr>
        <w:t xml:space="preserve"> </w:t>
      </w:r>
      <w:r w:rsidRPr="00375A4A">
        <w:rPr>
          <w:sz w:val="32"/>
          <w:szCs w:val="32"/>
        </w:rPr>
        <w:t>3</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основе</w:t>
      </w:r>
      <w:r w:rsidR="00005CF4" w:rsidRPr="00375A4A">
        <w:rPr>
          <w:sz w:val="32"/>
          <w:szCs w:val="32"/>
        </w:rPr>
        <w:t xml:space="preserve"> </w:t>
      </w:r>
      <w:r w:rsidRPr="00375A4A">
        <w:rPr>
          <w:sz w:val="32"/>
          <w:szCs w:val="32"/>
        </w:rPr>
        <w:t>оригинальных</w:t>
      </w:r>
      <w:r w:rsidR="00481A15">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фильтром,</w:t>
      </w:r>
      <w:r w:rsidR="00005CF4" w:rsidRPr="00375A4A">
        <w:rPr>
          <w:sz w:val="32"/>
          <w:szCs w:val="32"/>
        </w:rPr>
        <w:t xml:space="preserve"> </w:t>
      </w:r>
      <w:r w:rsidRPr="00375A4A">
        <w:rPr>
          <w:sz w:val="32"/>
          <w:szCs w:val="32"/>
        </w:rPr>
        <w:t>ограничива</w:t>
      </w:r>
      <w:r w:rsidRPr="00375A4A">
        <w:rPr>
          <w:sz w:val="32"/>
          <w:szCs w:val="32"/>
        </w:rPr>
        <w:t>ю</w:t>
      </w:r>
      <w:r w:rsidRPr="00375A4A">
        <w:rPr>
          <w:sz w:val="32"/>
          <w:szCs w:val="32"/>
        </w:rPr>
        <w:t>щим</w:t>
      </w:r>
      <w:r w:rsidR="00005CF4" w:rsidRPr="00375A4A">
        <w:rPr>
          <w:sz w:val="32"/>
          <w:szCs w:val="32"/>
        </w:rPr>
        <w:t xml:space="preserve"> </w:t>
      </w:r>
      <w:r w:rsidRPr="00375A4A">
        <w:rPr>
          <w:sz w:val="32"/>
          <w:szCs w:val="32"/>
        </w:rPr>
        <w:t>отображение</w:t>
      </w:r>
      <w:r w:rsidR="00005CF4" w:rsidRPr="00375A4A">
        <w:rPr>
          <w:sz w:val="32"/>
          <w:szCs w:val="32"/>
        </w:rPr>
        <w:t xml:space="preserve"> </w:t>
      </w:r>
      <w:r w:rsidRPr="00375A4A">
        <w:rPr>
          <w:sz w:val="32"/>
          <w:szCs w:val="32"/>
        </w:rPr>
        <w:t>градаций</w:t>
      </w:r>
      <w:r w:rsidR="00005CF4" w:rsidRPr="00375A4A">
        <w:rPr>
          <w:sz w:val="32"/>
          <w:szCs w:val="32"/>
        </w:rPr>
        <w:t xml:space="preserve"> </w:t>
      </w:r>
      <w:r w:rsidRPr="00375A4A">
        <w:rPr>
          <w:sz w:val="32"/>
          <w:szCs w:val="32"/>
        </w:rPr>
        <w:t>шкал,</w:t>
      </w:r>
      <w:r w:rsidR="00005CF4" w:rsidRPr="00375A4A">
        <w:rPr>
          <w:sz w:val="32"/>
          <w:szCs w:val="32"/>
        </w:rPr>
        <w:t xml:space="preserve"> </w:t>
      </w:r>
      <w:r w:rsidRPr="00375A4A">
        <w:rPr>
          <w:sz w:val="32"/>
          <w:szCs w:val="32"/>
        </w:rPr>
        <w:t>нехарактерных</w:t>
      </w:r>
      <w:r w:rsidR="00005CF4" w:rsidRPr="00375A4A">
        <w:rPr>
          <w:sz w:val="32"/>
          <w:szCs w:val="32"/>
        </w:rPr>
        <w:t xml:space="preserve"> </w:t>
      </w:r>
      <w:r w:rsidRPr="00375A4A">
        <w:rPr>
          <w:sz w:val="32"/>
          <w:szCs w:val="32"/>
        </w:rPr>
        <w:t>(малоинформ</w:t>
      </w:r>
      <w:r w:rsidRPr="00375A4A">
        <w:rPr>
          <w:sz w:val="32"/>
          <w:szCs w:val="32"/>
        </w:rPr>
        <w:t>а</w:t>
      </w:r>
      <w:r w:rsidRPr="00375A4A">
        <w:rPr>
          <w:sz w:val="32"/>
          <w:szCs w:val="32"/>
        </w:rPr>
        <w:t>тивных)</w:t>
      </w:r>
      <w:r w:rsidR="00005CF4" w:rsidRPr="00375A4A">
        <w:rPr>
          <w:sz w:val="32"/>
          <w:szCs w:val="32"/>
        </w:rPr>
        <w:t xml:space="preserve"> </w:t>
      </w:r>
      <w:r w:rsidRPr="00375A4A">
        <w:rPr>
          <w:sz w:val="32"/>
          <w:szCs w:val="32"/>
        </w:rPr>
        <w:t>для</w:t>
      </w:r>
      <w:r w:rsidR="00005CF4" w:rsidRPr="00375A4A">
        <w:rPr>
          <w:sz w:val="32"/>
          <w:szCs w:val="32"/>
        </w:rPr>
        <w:t xml:space="preserve"> </w:t>
      </w:r>
      <w:r w:rsidRPr="00375A4A">
        <w:rPr>
          <w:sz w:val="32"/>
          <w:szCs w:val="32"/>
        </w:rPr>
        <w:t>данного</w:t>
      </w:r>
      <w:r w:rsidR="00005CF4" w:rsidRPr="00375A4A">
        <w:rPr>
          <w:sz w:val="32"/>
          <w:szCs w:val="32"/>
        </w:rPr>
        <w:t xml:space="preserve"> </w:t>
      </w:r>
      <w:r w:rsidRPr="00375A4A">
        <w:rPr>
          <w:sz w:val="32"/>
          <w:szCs w:val="32"/>
        </w:rPr>
        <w:t>сорта</w:t>
      </w:r>
    </w:p>
    <w:p w:rsidR="00FD44DE" w:rsidRPr="00375A4A" w:rsidRDefault="00FD44DE"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t>Задача</w:t>
      </w:r>
      <w:r w:rsidR="00005CF4" w:rsidRPr="00375A4A">
        <w:rPr>
          <w:sz w:val="32"/>
          <w:szCs w:val="32"/>
        </w:rPr>
        <w:t xml:space="preserve"> </w:t>
      </w:r>
      <w:r w:rsidRPr="00375A4A">
        <w:rPr>
          <w:sz w:val="32"/>
          <w:szCs w:val="32"/>
        </w:rPr>
        <w:t>4:</w:t>
      </w:r>
      <w:r w:rsidR="00005CF4" w:rsidRPr="00375A4A">
        <w:rPr>
          <w:sz w:val="32"/>
          <w:szCs w:val="32"/>
        </w:rPr>
        <w:t xml:space="preserve"> </w:t>
      </w:r>
      <w:r w:rsidRPr="00375A4A">
        <w:rPr>
          <w:sz w:val="32"/>
          <w:szCs w:val="32"/>
        </w:rPr>
        <w:t>сравнение</w:t>
      </w:r>
      <w:r w:rsidR="00005CF4" w:rsidRPr="00375A4A">
        <w:rPr>
          <w:sz w:val="32"/>
          <w:szCs w:val="32"/>
        </w:rPr>
        <w:t xml:space="preserve"> </w:t>
      </w:r>
      <w:r w:rsidRPr="00375A4A">
        <w:rPr>
          <w:sz w:val="32"/>
          <w:szCs w:val="32"/>
        </w:rPr>
        <w:t>образа</w:t>
      </w:r>
      <w:r w:rsidR="00005CF4" w:rsidRPr="00375A4A">
        <w:rPr>
          <w:sz w:val="32"/>
          <w:szCs w:val="32"/>
        </w:rPr>
        <w:t xml:space="preserve"> </w:t>
      </w:r>
      <w:r w:rsidRPr="00375A4A">
        <w:rPr>
          <w:sz w:val="32"/>
          <w:szCs w:val="32"/>
        </w:rPr>
        <w:t>конкретного</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обобще</w:t>
      </w:r>
      <w:r w:rsidRPr="00375A4A">
        <w:rPr>
          <w:sz w:val="32"/>
          <w:szCs w:val="32"/>
        </w:rPr>
        <w:t>н</w:t>
      </w:r>
      <w:r w:rsidRPr="00375A4A">
        <w:rPr>
          <w:sz w:val="32"/>
          <w:szCs w:val="32"/>
        </w:rPr>
        <w:t>ным</w:t>
      </w:r>
      <w:r w:rsidR="00005CF4" w:rsidRPr="00375A4A">
        <w:rPr>
          <w:sz w:val="32"/>
          <w:szCs w:val="32"/>
        </w:rPr>
        <w:t xml:space="preserve"> </w:t>
      </w:r>
      <w:r w:rsidRPr="00375A4A">
        <w:rPr>
          <w:sz w:val="32"/>
          <w:szCs w:val="32"/>
        </w:rPr>
        <w:t>образом</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разных</w:t>
      </w:r>
      <w:r w:rsidR="00005CF4" w:rsidRPr="00375A4A">
        <w:rPr>
          <w:sz w:val="32"/>
          <w:szCs w:val="32"/>
        </w:rPr>
        <w:t xml:space="preserve"> </w:t>
      </w:r>
      <w:r w:rsidRPr="00375A4A">
        <w:rPr>
          <w:sz w:val="32"/>
          <w:szCs w:val="32"/>
        </w:rPr>
        <w:t>сортов</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определение</w:t>
      </w:r>
      <w:r w:rsidR="00005CF4" w:rsidRPr="00375A4A">
        <w:rPr>
          <w:sz w:val="32"/>
          <w:szCs w:val="32"/>
        </w:rPr>
        <w:t xml:space="preserve"> </w:t>
      </w:r>
      <w:r w:rsidRPr="00375A4A">
        <w:rPr>
          <w:sz w:val="32"/>
          <w:szCs w:val="32"/>
        </w:rPr>
        <w:t>количественной</w:t>
      </w:r>
      <w:r w:rsidR="00005CF4" w:rsidRPr="00375A4A">
        <w:rPr>
          <w:sz w:val="32"/>
          <w:szCs w:val="32"/>
        </w:rPr>
        <w:t xml:space="preserve"> </w:t>
      </w:r>
      <w:r w:rsidRPr="00375A4A">
        <w:rPr>
          <w:sz w:val="32"/>
          <w:szCs w:val="32"/>
        </w:rPr>
        <w:t>степени</w:t>
      </w:r>
      <w:r w:rsidR="00005CF4" w:rsidRPr="00375A4A">
        <w:rPr>
          <w:sz w:val="32"/>
          <w:szCs w:val="32"/>
        </w:rPr>
        <w:t xml:space="preserve"> </w:t>
      </w:r>
      <w:r w:rsidR="00901127" w:rsidRPr="00375A4A">
        <w:rPr>
          <w:sz w:val="32"/>
          <w:szCs w:val="32"/>
        </w:rPr>
        <w:t>сходства – различия</w:t>
      </w:r>
      <w:r w:rsidR="00005CF4" w:rsidRPr="00375A4A">
        <w:rPr>
          <w:sz w:val="32"/>
          <w:szCs w:val="32"/>
        </w:rPr>
        <w:t xml:space="preserve"> </w:t>
      </w:r>
      <w:r w:rsidRPr="00375A4A">
        <w:rPr>
          <w:sz w:val="32"/>
          <w:szCs w:val="32"/>
        </w:rPr>
        <w:t>между</w:t>
      </w:r>
      <w:r w:rsidR="00005CF4" w:rsidRPr="00375A4A">
        <w:rPr>
          <w:sz w:val="32"/>
          <w:szCs w:val="32"/>
        </w:rPr>
        <w:t xml:space="preserve"> </w:t>
      </w:r>
      <w:r w:rsidRPr="00375A4A">
        <w:rPr>
          <w:sz w:val="32"/>
          <w:szCs w:val="32"/>
        </w:rPr>
        <w:t>ними,</w:t>
      </w:r>
      <w:r w:rsidR="00005CF4" w:rsidRPr="00375A4A">
        <w:rPr>
          <w:sz w:val="32"/>
          <w:szCs w:val="32"/>
        </w:rPr>
        <w:t xml:space="preserve"> </w:t>
      </w:r>
      <w:r w:rsidR="00375361" w:rsidRPr="00375A4A">
        <w:rPr>
          <w:sz w:val="32"/>
          <w:szCs w:val="32"/>
        </w:rPr>
        <w:t>т. е.</w:t>
      </w:r>
      <w:r w:rsidR="00005CF4" w:rsidRPr="00375A4A">
        <w:rPr>
          <w:sz w:val="32"/>
          <w:szCs w:val="32"/>
        </w:rPr>
        <w:t xml:space="preserve">  </w:t>
      </w:r>
      <w:r w:rsidRPr="00375A4A">
        <w:rPr>
          <w:sz w:val="32"/>
          <w:szCs w:val="32"/>
        </w:rPr>
        <w:t>идентификация</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листу.</w:t>
      </w:r>
    </w:p>
    <w:p w:rsidR="00FD44DE" w:rsidRPr="00375A4A" w:rsidRDefault="00FD44DE" w:rsidP="00E81885">
      <w:pPr>
        <w:ind w:firstLine="709"/>
        <w:jc w:val="both"/>
        <w:rPr>
          <w:sz w:val="32"/>
          <w:szCs w:val="32"/>
        </w:rPr>
      </w:pPr>
      <w:r w:rsidRPr="00375A4A">
        <w:rPr>
          <w:sz w:val="32"/>
          <w:szCs w:val="32"/>
        </w:rPr>
        <w:t>Результаты</w:t>
      </w:r>
      <w:r w:rsidR="00005CF4" w:rsidRPr="00375A4A">
        <w:rPr>
          <w:sz w:val="32"/>
          <w:szCs w:val="32"/>
        </w:rPr>
        <w:t xml:space="preserve"> </w:t>
      </w:r>
      <w:r w:rsidRPr="00375A4A">
        <w:rPr>
          <w:sz w:val="32"/>
          <w:szCs w:val="32"/>
        </w:rPr>
        <w:t>идентификации</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сортами</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сортов</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л</w:t>
      </w:r>
      <w:r w:rsidRPr="00375A4A">
        <w:rPr>
          <w:sz w:val="32"/>
          <w:szCs w:val="32"/>
        </w:rPr>
        <w:t>и</w:t>
      </w:r>
      <w:r w:rsidRPr="00375A4A">
        <w:rPr>
          <w:sz w:val="32"/>
          <w:szCs w:val="32"/>
        </w:rPr>
        <w:t>стьями</w:t>
      </w:r>
      <w:r w:rsidR="00005CF4" w:rsidRPr="00375A4A">
        <w:rPr>
          <w:sz w:val="32"/>
          <w:szCs w:val="32"/>
        </w:rPr>
        <w:t xml:space="preserve"> </w:t>
      </w:r>
      <w:r w:rsidRPr="00375A4A">
        <w:rPr>
          <w:sz w:val="32"/>
          <w:szCs w:val="32"/>
        </w:rPr>
        <w:t>приводятся</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многочисленных</w:t>
      </w:r>
      <w:r w:rsidR="00005CF4" w:rsidRPr="00375A4A">
        <w:rPr>
          <w:sz w:val="32"/>
          <w:szCs w:val="32"/>
        </w:rPr>
        <w:t xml:space="preserve"> </w:t>
      </w:r>
      <w:r w:rsidRPr="00375A4A">
        <w:rPr>
          <w:sz w:val="32"/>
          <w:szCs w:val="32"/>
        </w:rPr>
        <w:t>выходных</w:t>
      </w:r>
      <w:r w:rsidR="00005CF4" w:rsidRPr="00375A4A">
        <w:rPr>
          <w:sz w:val="32"/>
          <w:szCs w:val="32"/>
        </w:rPr>
        <w:t xml:space="preserve"> </w:t>
      </w:r>
      <w:r w:rsidRPr="00375A4A">
        <w:rPr>
          <w:sz w:val="32"/>
          <w:szCs w:val="32"/>
        </w:rPr>
        <w:t>формах</w:t>
      </w:r>
      <w:r w:rsidR="00005CF4" w:rsidRPr="00375A4A">
        <w:rPr>
          <w:sz w:val="32"/>
          <w:szCs w:val="32"/>
        </w:rPr>
        <w:t xml:space="preserve"> </w:t>
      </w:r>
      <w:r w:rsidRPr="00375A4A">
        <w:rPr>
          <w:sz w:val="32"/>
          <w:szCs w:val="32"/>
        </w:rPr>
        <w:t>(рис</w:t>
      </w:r>
      <w:r w:rsidRPr="00375A4A">
        <w:rPr>
          <w:sz w:val="32"/>
          <w:szCs w:val="32"/>
        </w:rPr>
        <w:t>у</w:t>
      </w:r>
      <w:r w:rsidRPr="00375A4A">
        <w:rPr>
          <w:sz w:val="32"/>
          <w:szCs w:val="32"/>
        </w:rPr>
        <w:t>нок</w:t>
      </w:r>
      <w:r w:rsidR="00005CF4" w:rsidRPr="00375A4A">
        <w:rPr>
          <w:sz w:val="32"/>
          <w:szCs w:val="32"/>
        </w:rPr>
        <w:t xml:space="preserve"> </w:t>
      </w:r>
      <w:r w:rsidRPr="00375A4A">
        <w:rPr>
          <w:sz w:val="32"/>
          <w:szCs w:val="32"/>
        </w:rPr>
        <w:t>31),</w:t>
      </w:r>
      <w:r w:rsidR="00005CF4" w:rsidRPr="00375A4A">
        <w:rPr>
          <w:sz w:val="32"/>
          <w:szCs w:val="32"/>
        </w:rPr>
        <w:t xml:space="preserve"> </w:t>
      </w:r>
      <w:r w:rsidRPr="00375A4A">
        <w:rPr>
          <w:sz w:val="32"/>
          <w:szCs w:val="32"/>
        </w:rPr>
        <w:t>из</w:t>
      </w:r>
      <w:r w:rsidR="00005CF4" w:rsidRPr="00375A4A">
        <w:rPr>
          <w:sz w:val="32"/>
          <w:szCs w:val="32"/>
        </w:rPr>
        <w:t xml:space="preserve"> </w:t>
      </w:r>
      <w:r w:rsidRPr="00375A4A">
        <w:rPr>
          <w:sz w:val="32"/>
          <w:szCs w:val="32"/>
        </w:rPr>
        <w:t>которых</w:t>
      </w:r>
      <w:r w:rsidR="00005CF4" w:rsidRPr="00375A4A">
        <w:rPr>
          <w:sz w:val="32"/>
          <w:szCs w:val="32"/>
        </w:rPr>
        <w:t xml:space="preserve"> </w:t>
      </w:r>
      <w:r w:rsidRPr="00375A4A">
        <w:rPr>
          <w:sz w:val="32"/>
          <w:szCs w:val="32"/>
        </w:rPr>
        <w:t>мы</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связи</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ограниченностью</w:t>
      </w:r>
      <w:r w:rsidR="00005CF4" w:rsidRPr="00375A4A">
        <w:rPr>
          <w:sz w:val="32"/>
          <w:szCs w:val="32"/>
        </w:rPr>
        <w:t xml:space="preserve"> </w:t>
      </w:r>
      <w:r w:rsidRPr="00375A4A">
        <w:rPr>
          <w:sz w:val="32"/>
          <w:szCs w:val="32"/>
        </w:rPr>
        <w:t>объема</w:t>
      </w:r>
      <w:r w:rsidR="00005CF4" w:rsidRPr="00375A4A">
        <w:rPr>
          <w:sz w:val="32"/>
          <w:szCs w:val="32"/>
        </w:rPr>
        <w:t xml:space="preserve"> </w:t>
      </w:r>
      <w:r w:rsidRPr="00375A4A">
        <w:rPr>
          <w:sz w:val="32"/>
          <w:szCs w:val="32"/>
        </w:rPr>
        <w:t>работы</w:t>
      </w:r>
      <w:r w:rsidR="00005CF4" w:rsidRPr="00375A4A">
        <w:rPr>
          <w:sz w:val="32"/>
          <w:szCs w:val="32"/>
        </w:rPr>
        <w:t xml:space="preserve"> </w:t>
      </w:r>
      <w:r w:rsidRPr="00375A4A">
        <w:rPr>
          <w:sz w:val="32"/>
          <w:szCs w:val="32"/>
        </w:rPr>
        <w:t>приведем</w:t>
      </w:r>
      <w:r w:rsidR="00005CF4" w:rsidRPr="00375A4A">
        <w:rPr>
          <w:sz w:val="32"/>
          <w:szCs w:val="32"/>
        </w:rPr>
        <w:t xml:space="preserve"> </w:t>
      </w:r>
      <w:r w:rsidRPr="00375A4A">
        <w:rPr>
          <w:sz w:val="32"/>
          <w:szCs w:val="32"/>
        </w:rPr>
        <w:t>лишь</w:t>
      </w:r>
      <w:r w:rsidR="00005CF4" w:rsidRPr="00375A4A">
        <w:rPr>
          <w:sz w:val="32"/>
          <w:szCs w:val="32"/>
        </w:rPr>
        <w:t xml:space="preserve"> </w:t>
      </w:r>
      <w:r w:rsidRPr="00375A4A">
        <w:rPr>
          <w:sz w:val="32"/>
          <w:szCs w:val="32"/>
        </w:rPr>
        <w:t>первые</w:t>
      </w:r>
      <w:r w:rsidR="00005CF4" w:rsidRPr="00375A4A">
        <w:rPr>
          <w:sz w:val="32"/>
          <w:szCs w:val="32"/>
        </w:rPr>
        <w:t xml:space="preserve"> </w:t>
      </w:r>
      <w:r w:rsidRPr="00375A4A">
        <w:rPr>
          <w:sz w:val="32"/>
          <w:szCs w:val="32"/>
        </w:rPr>
        <w:t>2</w:t>
      </w:r>
      <w:r w:rsidR="00005CF4" w:rsidRPr="00375A4A">
        <w:rPr>
          <w:sz w:val="32"/>
          <w:szCs w:val="32"/>
        </w:rPr>
        <w:t xml:space="preserve"> </w:t>
      </w:r>
      <w:r w:rsidRPr="00375A4A">
        <w:rPr>
          <w:sz w:val="32"/>
          <w:szCs w:val="32"/>
        </w:rPr>
        <w:t>(рисунки</w:t>
      </w:r>
      <w:r w:rsidR="00005CF4" w:rsidRPr="00375A4A">
        <w:rPr>
          <w:sz w:val="32"/>
          <w:szCs w:val="32"/>
        </w:rPr>
        <w:t xml:space="preserve"> </w:t>
      </w:r>
      <w:r w:rsidRPr="00375A4A">
        <w:rPr>
          <w:sz w:val="32"/>
          <w:szCs w:val="32"/>
        </w:rPr>
        <w:t>32</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33):</w:t>
      </w:r>
      <w:r w:rsidR="00005CF4" w:rsidRPr="00375A4A">
        <w:rPr>
          <w:sz w:val="32"/>
          <w:szCs w:val="32"/>
        </w:rPr>
        <w:t xml:space="preserve"> </w:t>
      </w:r>
    </w:p>
    <w:p w:rsidR="00FD44DE" w:rsidRPr="00375A4A" w:rsidRDefault="00FD44DE" w:rsidP="00481A15">
      <w:pPr>
        <w:jc w:val="center"/>
        <w:rPr>
          <w:sz w:val="32"/>
          <w:szCs w:val="32"/>
        </w:rPr>
      </w:pPr>
      <w:r w:rsidRPr="00375A4A">
        <w:rPr>
          <w:noProof/>
          <w:sz w:val="32"/>
          <w:szCs w:val="32"/>
          <w:lang w:val="en-US" w:eastAsia="en-US"/>
        </w:rPr>
        <w:drawing>
          <wp:inline distT="0" distB="0" distL="0" distR="0" wp14:anchorId="3483D3EF" wp14:editId="40664E5E">
            <wp:extent cx="4038600" cy="1879600"/>
            <wp:effectExtent l="0" t="0" r="0" b="6350"/>
            <wp:docPr id="124" name="Рисунок 124"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Рис"/>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039870" cy="1880191"/>
                    </a:xfrm>
                    <a:prstGeom prst="rect">
                      <a:avLst/>
                    </a:prstGeom>
                    <a:noFill/>
                    <a:ln>
                      <a:noFill/>
                    </a:ln>
                  </pic:spPr>
                </pic:pic>
              </a:graphicData>
            </a:graphic>
          </wp:inline>
        </w:drawing>
      </w:r>
    </w:p>
    <w:p w:rsidR="00FD44DE" w:rsidRPr="00375A4A" w:rsidRDefault="00FD44DE" w:rsidP="00481A15">
      <w:pPr>
        <w:jc w:val="center"/>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32</w:t>
      </w:r>
      <w:r w:rsidRPr="00375A4A">
        <w:rPr>
          <w:sz w:val="32"/>
          <w:szCs w:val="32"/>
        </w:rPr>
        <w:fldChar w:fldCharType="end"/>
      </w:r>
      <w:r w:rsidR="00DF3BE0" w:rsidRPr="00375A4A">
        <w:rPr>
          <w:sz w:val="32"/>
          <w:szCs w:val="32"/>
        </w:rPr>
        <w:t xml:space="preserve"> –</w:t>
      </w:r>
      <w:r w:rsidR="00005CF4" w:rsidRPr="00375A4A">
        <w:rPr>
          <w:sz w:val="32"/>
          <w:szCs w:val="32"/>
        </w:rPr>
        <w:t xml:space="preserve"> </w:t>
      </w:r>
      <w:r w:rsidRPr="00375A4A">
        <w:rPr>
          <w:sz w:val="32"/>
          <w:szCs w:val="32"/>
        </w:rPr>
        <w:t>Выходные</w:t>
      </w:r>
      <w:r w:rsidR="00005CF4" w:rsidRPr="00375A4A">
        <w:rPr>
          <w:sz w:val="32"/>
          <w:szCs w:val="32"/>
        </w:rPr>
        <w:t xml:space="preserve"> </w:t>
      </w:r>
      <w:r w:rsidRPr="00375A4A">
        <w:rPr>
          <w:sz w:val="32"/>
          <w:szCs w:val="32"/>
        </w:rPr>
        <w:t>формы</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результатами</w:t>
      </w:r>
      <w:r w:rsidR="00005CF4" w:rsidRPr="00375A4A">
        <w:rPr>
          <w:sz w:val="32"/>
          <w:szCs w:val="32"/>
        </w:rPr>
        <w:t xml:space="preserve"> </w:t>
      </w:r>
      <w:r w:rsidRPr="00375A4A">
        <w:rPr>
          <w:sz w:val="32"/>
          <w:szCs w:val="32"/>
        </w:rPr>
        <w:t>идентификации</w:t>
      </w:r>
    </w:p>
    <w:p w:rsidR="002D3479" w:rsidRPr="00375A4A" w:rsidRDefault="002D3479" w:rsidP="00E81885">
      <w:pPr>
        <w:ind w:firstLine="709"/>
        <w:jc w:val="both"/>
        <w:rPr>
          <w:sz w:val="32"/>
          <w:szCs w:val="32"/>
        </w:rPr>
      </w:pPr>
    </w:p>
    <w:p w:rsidR="00FD44DE" w:rsidRPr="00375A4A" w:rsidRDefault="00FD44DE" w:rsidP="00C05E33">
      <w:pPr>
        <w:jc w:val="both"/>
        <w:rPr>
          <w:sz w:val="32"/>
          <w:szCs w:val="32"/>
        </w:rPr>
      </w:pPr>
      <w:r w:rsidRPr="00375A4A">
        <w:rPr>
          <w:noProof/>
          <w:sz w:val="32"/>
          <w:szCs w:val="32"/>
          <w:lang w:val="en-US" w:eastAsia="en-US"/>
        </w:rPr>
        <w:lastRenderedPageBreak/>
        <w:drawing>
          <wp:inline distT="0" distB="0" distL="0" distR="0" wp14:anchorId="2FD93E1F" wp14:editId="3C30FA29">
            <wp:extent cx="5759450" cy="3521075"/>
            <wp:effectExtent l="0" t="0" r="0" b="3175"/>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5759450" cy="3521075"/>
                    </a:xfrm>
                    <a:prstGeom prst="rect">
                      <a:avLst/>
                    </a:prstGeom>
                    <a:noFill/>
                    <a:ln>
                      <a:noFill/>
                    </a:ln>
                  </pic:spPr>
                </pic:pic>
              </a:graphicData>
            </a:graphic>
          </wp:inline>
        </w:drawing>
      </w:r>
    </w:p>
    <w:p w:rsidR="00FD44DE" w:rsidRPr="00375A4A" w:rsidRDefault="00FD44DE" w:rsidP="00C05E33">
      <w:pPr>
        <w:jc w:val="both"/>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33</w:t>
      </w:r>
      <w:r w:rsidRPr="00375A4A">
        <w:rPr>
          <w:sz w:val="32"/>
          <w:szCs w:val="32"/>
        </w:rPr>
        <w:fldChar w:fldCharType="end"/>
      </w:r>
      <w:r w:rsidR="00DF3BE0" w:rsidRPr="00375A4A">
        <w:rPr>
          <w:sz w:val="32"/>
          <w:szCs w:val="32"/>
        </w:rPr>
        <w:t xml:space="preserve"> –</w:t>
      </w:r>
      <w:r w:rsidR="00005CF4" w:rsidRPr="00375A4A">
        <w:rPr>
          <w:sz w:val="32"/>
          <w:szCs w:val="32"/>
        </w:rPr>
        <w:t xml:space="preserve"> </w:t>
      </w:r>
      <w:r w:rsidRPr="00375A4A">
        <w:rPr>
          <w:sz w:val="32"/>
          <w:szCs w:val="32"/>
        </w:rPr>
        <w:t>Результаты</w:t>
      </w:r>
      <w:r w:rsidR="00005CF4" w:rsidRPr="00375A4A">
        <w:rPr>
          <w:sz w:val="32"/>
          <w:szCs w:val="32"/>
        </w:rPr>
        <w:t xml:space="preserve"> </w:t>
      </w:r>
      <w:r w:rsidRPr="00375A4A">
        <w:rPr>
          <w:sz w:val="32"/>
          <w:szCs w:val="32"/>
        </w:rPr>
        <w:t>идентификации</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сортами</w:t>
      </w:r>
      <w:r w:rsidR="00005CF4" w:rsidRPr="00375A4A">
        <w:rPr>
          <w:sz w:val="32"/>
          <w:szCs w:val="32"/>
        </w:rPr>
        <w:t xml:space="preserve"> </w:t>
      </w:r>
      <w:r w:rsidRPr="00375A4A">
        <w:rPr>
          <w:sz w:val="32"/>
          <w:szCs w:val="32"/>
        </w:rPr>
        <w:br/>
      </w:r>
    </w:p>
    <w:p w:rsidR="00FD44DE" w:rsidRPr="00375A4A" w:rsidRDefault="00FD44DE" w:rsidP="00C05E33">
      <w:pPr>
        <w:jc w:val="both"/>
        <w:rPr>
          <w:sz w:val="32"/>
          <w:szCs w:val="32"/>
        </w:rPr>
      </w:pPr>
      <w:r w:rsidRPr="00375A4A">
        <w:rPr>
          <w:noProof/>
          <w:sz w:val="32"/>
          <w:szCs w:val="32"/>
          <w:lang w:val="en-US" w:eastAsia="en-US"/>
        </w:rPr>
        <w:drawing>
          <wp:inline distT="0" distB="0" distL="0" distR="0" wp14:anchorId="2862C947" wp14:editId="70D06F26">
            <wp:extent cx="5765800" cy="4432300"/>
            <wp:effectExtent l="0" t="0" r="6350" b="635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5759450" cy="4427419"/>
                    </a:xfrm>
                    <a:prstGeom prst="rect">
                      <a:avLst/>
                    </a:prstGeom>
                    <a:noFill/>
                    <a:ln>
                      <a:noFill/>
                    </a:ln>
                  </pic:spPr>
                </pic:pic>
              </a:graphicData>
            </a:graphic>
          </wp:inline>
        </w:drawing>
      </w:r>
    </w:p>
    <w:p w:rsidR="00FD44DE" w:rsidRPr="00375A4A" w:rsidRDefault="00FD44DE" w:rsidP="00C05E33">
      <w:pPr>
        <w:jc w:val="both"/>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34</w:t>
      </w:r>
      <w:r w:rsidRPr="00375A4A">
        <w:rPr>
          <w:sz w:val="32"/>
          <w:szCs w:val="32"/>
        </w:rPr>
        <w:fldChar w:fldCharType="end"/>
      </w:r>
      <w:r w:rsidR="00DF3BE0" w:rsidRPr="00375A4A">
        <w:rPr>
          <w:sz w:val="32"/>
          <w:szCs w:val="32"/>
        </w:rPr>
        <w:t xml:space="preserve"> –</w:t>
      </w:r>
      <w:r w:rsidR="00005CF4" w:rsidRPr="00375A4A">
        <w:rPr>
          <w:sz w:val="32"/>
          <w:szCs w:val="32"/>
        </w:rPr>
        <w:t xml:space="preserve"> </w:t>
      </w:r>
      <w:r w:rsidRPr="00375A4A">
        <w:rPr>
          <w:sz w:val="32"/>
          <w:szCs w:val="32"/>
        </w:rPr>
        <w:t>Результаты</w:t>
      </w:r>
      <w:r w:rsidR="00005CF4" w:rsidRPr="00375A4A">
        <w:rPr>
          <w:sz w:val="32"/>
          <w:szCs w:val="32"/>
        </w:rPr>
        <w:t xml:space="preserve"> </w:t>
      </w:r>
      <w:r w:rsidRPr="00375A4A">
        <w:rPr>
          <w:sz w:val="32"/>
          <w:szCs w:val="32"/>
        </w:rPr>
        <w:t>идентификации</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листьями</w:t>
      </w:r>
    </w:p>
    <w:p w:rsidR="00FD44DE" w:rsidRPr="00375A4A" w:rsidRDefault="00FD44DE" w:rsidP="00E81885">
      <w:pPr>
        <w:ind w:firstLine="709"/>
        <w:jc w:val="both"/>
        <w:rPr>
          <w:sz w:val="32"/>
          <w:szCs w:val="32"/>
        </w:rPr>
      </w:pPr>
      <w:r w:rsidRPr="00375A4A">
        <w:rPr>
          <w:sz w:val="32"/>
          <w:szCs w:val="32"/>
        </w:rPr>
        <w:lastRenderedPageBreak/>
        <w:t>Объект,</w:t>
      </w:r>
      <w:r w:rsidR="00005CF4" w:rsidRPr="00375A4A">
        <w:rPr>
          <w:sz w:val="32"/>
          <w:szCs w:val="32"/>
        </w:rPr>
        <w:t xml:space="preserve"> </w:t>
      </w:r>
      <w:r w:rsidRPr="00375A4A">
        <w:rPr>
          <w:sz w:val="32"/>
          <w:szCs w:val="32"/>
        </w:rPr>
        <w:t>относящийся</w:t>
      </w:r>
      <w:r w:rsidR="00005CF4" w:rsidRPr="00375A4A">
        <w:rPr>
          <w:sz w:val="32"/>
          <w:szCs w:val="32"/>
        </w:rPr>
        <w:t xml:space="preserve"> </w:t>
      </w:r>
      <w:r w:rsidRPr="00375A4A">
        <w:rPr>
          <w:sz w:val="32"/>
          <w:szCs w:val="32"/>
        </w:rPr>
        <w:t>к</w:t>
      </w:r>
      <w:r w:rsidR="00005CF4" w:rsidRPr="00375A4A">
        <w:rPr>
          <w:sz w:val="32"/>
          <w:szCs w:val="32"/>
        </w:rPr>
        <w:t xml:space="preserve"> </w:t>
      </w:r>
      <w:r w:rsidRPr="00375A4A">
        <w:rPr>
          <w:sz w:val="32"/>
          <w:szCs w:val="32"/>
        </w:rPr>
        <w:t>классу,</w:t>
      </w:r>
      <w:r w:rsidR="00005CF4" w:rsidRPr="00375A4A">
        <w:rPr>
          <w:sz w:val="32"/>
          <w:szCs w:val="32"/>
        </w:rPr>
        <w:t xml:space="preserve"> </w:t>
      </w:r>
      <w:r w:rsidRPr="00375A4A">
        <w:rPr>
          <w:sz w:val="32"/>
          <w:szCs w:val="32"/>
        </w:rPr>
        <w:t>практически</w:t>
      </w:r>
      <w:r w:rsidR="00005CF4" w:rsidRPr="00375A4A">
        <w:rPr>
          <w:sz w:val="32"/>
          <w:szCs w:val="32"/>
        </w:rPr>
        <w:t xml:space="preserve"> </w:t>
      </w:r>
      <w:r w:rsidRPr="00375A4A">
        <w:rPr>
          <w:sz w:val="32"/>
          <w:szCs w:val="32"/>
        </w:rPr>
        <w:t>всегда</w:t>
      </w:r>
      <w:r w:rsidR="00005CF4" w:rsidRPr="00375A4A">
        <w:rPr>
          <w:sz w:val="32"/>
          <w:szCs w:val="32"/>
        </w:rPr>
        <w:t xml:space="preserve"> </w:t>
      </w:r>
      <w:r w:rsidRPr="00375A4A">
        <w:rPr>
          <w:sz w:val="32"/>
          <w:szCs w:val="32"/>
        </w:rPr>
        <w:t>имеет</w:t>
      </w:r>
      <w:r w:rsidR="00005CF4" w:rsidRPr="00375A4A">
        <w:rPr>
          <w:sz w:val="32"/>
          <w:szCs w:val="32"/>
        </w:rPr>
        <w:t xml:space="preserve"> </w:t>
      </w:r>
      <w:r w:rsidRPr="00375A4A">
        <w:rPr>
          <w:sz w:val="32"/>
          <w:szCs w:val="32"/>
        </w:rPr>
        <w:t>максимальный</w:t>
      </w:r>
      <w:r w:rsidR="00005CF4" w:rsidRPr="00375A4A">
        <w:rPr>
          <w:sz w:val="32"/>
          <w:szCs w:val="32"/>
        </w:rPr>
        <w:t xml:space="preserve"> </w:t>
      </w:r>
      <w:r w:rsidRPr="00375A4A">
        <w:rPr>
          <w:sz w:val="32"/>
          <w:szCs w:val="32"/>
        </w:rPr>
        <w:t>уровень</w:t>
      </w:r>
      <w:r w:rsidR="00005CF4" w:rsidRPr="00375A4A">
        <w:rPr>
          <w:sz w:val="32"/>
          <w:szCs w:val="32"/>
        </w:rPr>
        <w:t xml:space="preserve"> </w:t>
      </w:r>
      <w:r w:rsidRPr="00375A4A">
        <w:rPr>
          <w:sz w:val="32"/>
          <w:szCs w:val="32"/>
        </w:rPr>
        <w:t>сходства</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ним,</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сравнению</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другими</w:t>
      </w:r>
      <w:r w:rsidR="00005CF4" w:rsidRPr="00375A4A">
        <w:rPr>
          <w:sz w:val="32"/>
          <w:szCs w:val="32"/>
        </w:rPr>
        <w:t xml:space="preserve"> </w:t>
      </w:r>
      <w:r w:rsidRPr="00375A4A">
        <w:rPr>
          <w:sz w:val="32"/>
          <w:szCs w:val="32"/>
        </w:rPr>
        <w:t>объектами.</w:t>
      </w:r>
      <w:r w:rsidR="00005CF4" w:rsidRPr="00375A4A">
        <w:rPr>
          <w:sz w:val="32"/>
          <w:szCs w:val="32"/>
        </w:rPr>
        <w:t xml:space="preserve"> </w:t>
      </w:r>
      <w:r w:rsidRPr="00375A4A">
        <w:rPr>
          <w:sz w:val="32"/>
          <w:szCs w:val="32"/>
        </w:rPr>
        <w:t>Мы</w:t>
      </w:r>
      <w:r w:rsidR="00005CF4" w:rsidRPr="00375A4A">
        <w:rPr>
          <w:sz w:val="32"/>
          <w:szCs w:val="32"/>
        </w:rPr>
        <w:t xml:space="preserve"> </w:t>
      </w:r>
      <w:r w:rsidRPr="00375A4A">
        <w:rPr>
          <w:sz w:val="32"/>
          <w:szCs w:val="32"/>
        </w:rPr>
        <w:t>видим,</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результаты</w:t>
      </w:r>
      <w:r w:rsidR="00005CF4" w:rsidRPr="00375A4A">
        <w:rPr>
          <w:sz w:val="32"/>
          <w:szCs w:val="32"/>
        </w:rPr>
        <w:t xml:space="preserve"> </w:t>
      </w:r>
      <w:r w:rsidRPr="00375A4A">
        <w:rPr>
          <w:sz w:val="32"/>
          <w:szCs w:val="32"/>
        </w:rPr>
        <w:t>весьма</w:t>
      </w:r>
      <w:r w:rsidR="00005CF4" w:rsidRPr="00375A4A">
        <w:rPr>
          <w:sz w:val="32"/>
          <w:szCs w:val="32"/>
        </w:rPr>
        <w:t xml:space="preserve"> </w:t>
      </w:r>
      <w:r w:rsidRPr="00375A4A">
        <w:rPr>
          <w:sz w:val="32"/>
          <w:szCs w:val="32"/>
        </w:rPr>
        <w:t>разумные</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св</w:t>
      </w:r>
      <w:r w:rsidRPr="00375A4A">
        <w:rPr>
          <w:sz w:val="32"/>
          <w:szCs w:val="32"/>
        </w:rPr>
        <w:t>о</w:t>
      </w:r>
      <w:r w:rsidRPr="00375A4A">
        <w:rPr>
          <w:sz w:val="32"/>
          <w:szCs w:val="32"/>
        </w:rPr>
        <w:t>ей</w:t>
      </w:r>
      <w:r w:rsidR="00005CF4" w:rsidRPr="00375A4A">
        <w:rPr>
          <w:sz w:val="32"/>
          <w:szCs w:val="32"/>
        </w:rPr>
        <w:t xml:space="preserve"> </w:t>
      </w:r>
      <w:r w:rsidRPr="00375A4A">
        <w:rPr>
          <w:sz w:val="32"/>
          <w:szCs w:val="32"/>
        </w:rPr>
        <w:t>достоверности</w:t>
      </w:r>
      <w:r w:rsidR="00005CF4" w:rsidRPr="00375A4A">
        <w:rPr>
          <w:sz w:val="32"/>
          <w:szCs w:val="32"/>
        </w:rPr>
        <w:t xml:space="preserve"> </w:t>
      </w:r>
      <w:r w:rsidRPr="00375A4A">
        <w:rPr>
          <w:sz w:val="32"/>
          <w:szCs w:val="32"/>
        </w:rPr>
        <w:t>соответствуют</w:t>
      </w:r>
      <w:r w:rsidR="00005CF4" w:rsidRPr="00375A4A">
        <w:rPr>
          <w:sz w:val="32"/>
          <w:szCs w:val="32"/>
        </w:rPr>
        <w:t xml:space="preserve"> </w:t>
      </w:r>
      <w:r w:rsidRPr="00375A4A">
        <w:rPr>
          <w:sz w:val="32"/>
          <w:szCs w:val="32"/>
        </w:rPr>
        <w:t>уровню</w:t>
      </w:r>
      <w:r w:rsidR="00005CF4" w:rsidRPr="00375A4A">
        <w:rPr>
          <w:sz w:val="32"/>
          <w:szCs w:val="32"/>
        </w:rPr>
        <w:t xml:space="preserve"> </w:t>
      </w:r>
      <w:r w:rsidRPr="00375A4A">
        <w:rPr>
          <w:sz w:val="32"/>
          <w:szCs w:val="32"/>
        </w:rPr>
        <w:t>эксперта</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данной</w:t>
      </w:r>
      <w:r w:rsidR="00005CF4" w:rsidRPr="00375A4A">
        <w:rPr>
          <w:sz w:val="32"/>
          <w:szCs w:val="32"/>
        </w:rPr>
        <w:t xml:space="preserve"> </w:t>
      </w:r>
      <w:r w:rsidRPr="00375A4A">
        <w:rPr>
          <w:sz w:val="32"/>
          <w:szCs w:val="32"/>
        </w:rPr>
        <w:t>предметной</w:t>
      </w:r>
      <w:r w:rsidR="00005CF4" w:rsidRPr="00375A4A">
        <w:rPr>
          <w:sz w:val="32"/>
          <w:szCs w:val="32"/>
        </w:rPr>
        <w:t xml:space="preserve"> </w:t>
      </w:r>
      <w:r w:rsidRPr="00375A4A">
        <w:rPr>
          <w:sz w:val="32"/>
          <w:szCs w:val="32"/>
        </w:rPr>
        <w:t>области.</w:t>
      </w:r>
    </w:p>
    <w:p w:rsidR="00FD44DE" w:rsidRPr="00375A4A" w:rsidRDefault="00FD44DE" w:rsidP="00E81885">
      <w:pPr>
        <w:ind w:firstLine="709"/>
        <w:jc w:val="both"/>
        <w:rPr>
          <w:sz w:val="32"/>
          <w:szCs w:val="32"/>
        </w:rPr>
      </w:pPr>
      <w:r w:rsidRPr="00375A4A">
        <w:rPr>
          <w:sz w:val="32"/>
          <w:szCs w:val="32"/>
        </w:rPr>
        <w:t>Задача</w:t>
      </w:r>
      <w:r w:rsidR="00005CF4" w:rsidRPr="00375A4A">
        <w:rPr>
          <w:sz w:val="32"/>
          <w:szCs w:val="32"/>
        </w:rPr>
        <w:t xml:space="preserve"> </w:t>
      </w:r>
      <w:r w:rsidRPr="00375A4A">
        <w:rPr>
          <w:sz w:val="32"/>
          <w:szCs w:val="32"/>
        </w:rPr>
        <w:t>5:</w:t>
      </w:r>
      <w:r w:rsidR="00005CF4" w:rsidRPr="00375A4A">
        <w:rPr>
          <w:sz w:val="32"/>
          <w:szCs w:val="32"/>
        </w:rPr>
        <w:t xml:space="preserve"> </w:t>
      </w:r>
      <w:r w:rsidRPr="00375A4A">
        <w:rPr>
          <w:sz w:val="32"/>
          <w:szCs w:val="32"/>
        </w:rPr>
        <w:t>количественное</w:t>
      </w:r>
      <w:r w:rsidR="00005CF4" w:rsidRPr="00375A4A">
        <w:rPr>
          <w:sz w:val="32"/>
          <w:szCs w:val="32"/>
        </w:rPr>
        <w:t xml:space="preserve"> </w:t>
      </w:r>
      <w:r w:rsidRPr="00375A4A">
        <w:rPr>
          <w:sz w:val="32"/>
          <w:szCs w:val="32"/>
        </w:rPr>
        <w:t>определение</w:t>
      </w:r>
      <w:r w:rsidR="00005CF4" w:rsidRPr="00375A4A">
        <w:rPr>
          <w:sz w:val="32"/>
          <w:szCs w:val="32"/>
        </w:rPr>
        <w:t xml:space="preserve"> </w:t>
      </w:r>
      <w:r w:rsidR="00901127" w:rsidRPr="00375A4A">
        <w:rPr>
          <w:sz w:val="32"/>
          <w:szCs w:val="32"/>
        </w:rPr>
        <w:t>сходства – различия</w:t>
      </w:r>
      <w:r w:rsidR="00005CF4" w:rsidRPr="00375A4A">
        <w:rPr>
          <w:sz w:val="32"/>
          <w:szCs w:val="32"/>
        </w:rPr>
        <w:t xml:space="preserve"> </w:t>
      </w:r>
      <w:r w:rsidRPr="00375A4A">
        <w:rPr>
          <w:sz w:val="32"/>
          <w:szCs w:val="32"/>
        </w:rPr>
        <w:t>сортов,</w:t>
      </w:r>
      <w:r w:rsidR="00005CF4" w:rsidRPr="00375A4A">
        <w:rPr>
          <w:sz w:val="32"/>
          <w:szCs w:val="32"/>
        </w:rPr>
        <w:t xml:space="preserve"> </w:t>
      </w:r>
      <w:r w:rsidR="00375361" w:rsidRPr="00375A4A">
        <w:rPr>
          <w:sz w:val="32"/>
          <w:szCs w:val="32"/>
        </w:rPr>
        <w:t>т. е.</w:t>
      </w:r>
      <w:r w:rsidR="00005CF4" w:rsidRPr="00375A4A">
        <w:rPr>
          <w:sz w:val="32"/>
          <w:szCs w:val="32"/>
        </w:rPr>
        <w:t xml:space="preserve"> </w:t>
      </w:r>
      <w:r w:rsidR="00EA0D99" w:rsidRPr="00375A4A">
        <w:rPr>
          <w:sz w:val="32"/>
          <w:szCs w:val="32"/>
        </w:rPr>
        <w:t>кластерно-конструктивный</w:t>
      </w:r>
      <w:r w:rsidR="00005CF4" w:rsidRPr="00375A4A">
        <w:rPr>
          <w:sz w:val="32"/>
          <w:szCs w:val="32"/>
        </w:rPr>
        <w:t xml:space="preserve"> </w:t>
      </w:r>
      <w:r w:rsidRPr="00375A4A">
        <w:rPr>
          <w:sz w:val="32"/>
          <w:szCs w:val="32"/>
        </w:rPr>
        <w:t>анализ</w:t>
      </w:r>
      <w:r w:rsidR="00005CF4" w:rsidRPr="00375A4A">
        <w:rPr>
          <w:sz w:val="32"/>
          <w:szCs w:val="32"/>
        </w:rPr>
        <w:t xml:space="preserve"> </w:t>
      </w:r>
      <w:r w:rsidRPr="00375A4A">
        <w:rPr>
          <w:sz w:val="32"/>
          <w:szCs w:val="32"/>
        </w:rPr>
        <w:t>обобщенных</w:t>
      </w:r>
      <w:r w:rsidR="00005CF4" w:rsidRPr="00375A4A">
        <w:rPr>
          <w:sz w:val="32"/>
          <w:szCs w:val="32"/>
        </w:rPr>
        <w:t xml:space="preserve"> </w:t>
      </w:r>
      <w:r w:rsidRPr="00375A4A">
        <w:rPr>
          <w:sz w:val="32"/>
          <w:szCs w:val="32"/>
        </w:rPr>
        <w:t>о</w:t>
      </w:r>
      <w:r w:rsidRPr="00375A4A">
        <w:rPr>
          <w:sz w:val="32"/>
          <w:szCs w:val="32"/>
        </w:rPr>
        <w:t>б</w:t>
      </w:r>
      <w:r w:rsidRPr="00375A4A">
        <w:rPr>
          <w:sz w:val="32"/>
          <w:szCs w:val="32"/>
        </w:rPr>
        <w:t>разов</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различных</w:t>
      </w:r>
      <w:r w:rsidR="00005CF4" w:rsidRPr="00375A4A">
        <w:rPr>
          <w:sz w:val="32"/>
          <w:szCs w:val="32"/>
        </w:rPr>
        <w:t xml:space="preserve"> </w:t>
      </w:r>
      <w:r w:rsidRPr="00375A4A">
        <w:rPr>
          <w:sz w:val="32"/>
          <w:szCs w:val="32"/>
        </w:rPr>
        <w:t>сортов</w:t>
      </w:r>
      <w:r w:rsidR="00005CF4" w:rsidRPr="00375A4A">
        <w:rPr>
          <w:sz w:val="32"/>
          <w:szCs w:val="32"/>
        </w:rPr>
        <w:t xml:space="preserve"> </w:t>
      </w:r>
      <w:r w:rsidRPr="00375A4A">
        <w:rPr>
          <w:sz w:val="32"/>
          <w:szCs w:val="32"/>
        </w:rPr>
        <w:t>(решение</w:t>
      </w:r>
      <w:r w:rsidR="00005CF4" w:rsidRPr="00375A4A">
        <w:rPr>
          <w:sz w:val="32"/>
          <w:szCs w:val="32"/>
        </w:rPr>
        <w:t xml:space="preserve"> </w:t>
      </w:r>
      <w:r w:rsidRPr="00375A4A">
        <w:rPr>
          <w:sz w:val="32"/>
          <w:szCs w:val="32"/>
        </w:rPr>
        <w:t>задачи</w:t>
      </w:r>
      <w:r w:rsidR="00005CF4" w:rsidRPr="00375A4A">
        <w:rPr>
          <w:sz w:val="32"/>
          <w:szCs w:val="32"/>
        </w:rPr>
        <w:t xml:space="preserve"> </w:t>
      </w:r>
      <w:r w:rsidRPr="00375A4A">
        <w:rPr>
          <w:sz w:val="32"/>
          <w:szCs w:val="32"/>
        </w:rPr>
        <w:t>классифик</w:t>
      </w:r>
      <w:r w:rsidRPr="00375A4A">
        <w:rPr>
          <w:sz w:val="32"/>
          <w:szCs w:val="32"/>
        </w:rPr>
        <w:t>а</w:t>
      </w:r>
      <w:r w:rsidRPr="00375A4A">
        <w:rPr>
          <w:sz w:val="32"/>
          <w:szCs w:val="32"/>
        </w:rPr>
        <w:t>ции).</w:t>
      </w:r>
      <w:r w:rsidR="00005CF4" w:rsidRPr="00375A4A">
        <w:rPr>
          <w:sz w:val="32"/>
          <w:szCs w:val="32"/>
        </w:rPr>
        <w:t xml:space="preserve"> </w:t>
      </w:r>
    </w:p>
    <w:p w:rsidR="00FD44DE" w:rsidRPr="00375A4A" w:rsidRDefault="00FD44DE" w:rsidP="00E81885">
      <w:pPr>
        <w:ind w:firstLine="709"/>
        <w:jc w:val="both"/>
        <w:rPr>
          <w:sz w:val="32"/>
          <w:szCs w:val="32"/>
        </w:rPr>
      </w:pPr>
      <w:r w:rsidRPr="00375A4A">
        <w:rPr>
          <w:sz w:val="32"/>
          <w:szCs w:val="32"/>
        </w:rPr>
        <w:t>Для</w:t>
      </w:r>
      <w:r w:rsidR="00005CF4" w:rsidRPr="00375A4A">
        <w:rPr>
          <w:sz w:val="32"/>
          <w:szCs w:val="32"/>
        </w:rPr>
        <w:t xml:space="preserve"> </w:t>
      </w:r>
      <w:r w:rsidRPr="00375A4A">
        <w:rPr>
          <w:sz w:val="32"/>
          <w:szCs w:val="32"/>
        </w:rPr>
        <w:t>решения</w:t>
      </w:r>
      <w:r w:rsidR="00005CF4" w:rsidRPr="00375A4A">
        <w:rPr>
          <w:sz w:val="32"/>
          <w:szCs w:val="32"/>
        </w:rPr>
        <w:t xml:space="preserve"> </w:t>
      </w:r>
      <w:r w:rsidRPr="00375A4A">
        <w:rPr>
          <w:sz w:val="32"/>
          <w:szCs w:val="32"/>
        </w:rPr>
        <w:t>этой</w:t>
      </w:r>
      <w:r w:rsidR="00005CF4" w:rsidRPr="00375A4A">
        <w:rPr>
          <w:sz w:val="32"/>
          <w:szCs w:val="32"/>
        </w:rPr>
        <w:t xml:space="preserve"> </w:t>
      </w:r>
      <w:r w:rsidRPr="00375A4A">
        <w:rPr>
          <w:sz w:val="32"/>
          <w:szCs w:val="32"/>
        </w:rPr>
        <w:t>задачи</w:t>
      </w:r>
      <w:r w:rsidR="00005CF4" w:rsidRPr="00375A4A">
        <w:rPr>
          <w:sz w:val="32"/>
          <w:szCs w:val="32"/>
        </w:rPr>
        <w:t xml:space="preserve"> </w:t>
      </w:r>
      <w:r w:rsidRPr="00375A4A">
        <w:rPr>
          <w:sz w:val="32"/>
          <w:szCs w:val="32"/>
        </w:rPr>
        <w:t>необходимо</w:t>
      </w:r>
      <w:r w:rsidR="00005CF4" w:rsidRPr="00375A4A">
        <w:rPr>
          <w:sz w:val="32"/>
          <w:szCs w:val="32"/>
        </w:rPr>
        <w:t xml:space="preserve"> </w:t>
      </w:r>
      <w:r w:rsidRPr="00375A4A">
        <w:rPr>
          <w:sz w:val="32"/>
          <w:szCs w:val="32"/>
        </w:rPr>
        <w:t>запустить</w:t>
      </w:r>
      <w:r w:rsidR="00005CF4" w:rsidRPr="00375A4A">
        <w:rPr>
          <w:sz w:val="32"/>
          <w:szCs w:val="32"/>
        </w:rPr>
        <w:t xml:space="preserve"> </w:t>
      </w:r>
      <w:r w:rsidRPr="00375A4A">
        <w:rPr>
          <w:sz w:val="32"/>
          <w:szCs w:val="32"/>
        </w:rPr>
        <w:t>режим</w:t>
      </w:r>
      <w:r w:rsidR="00005CF4" w:rsidRPr="00375A4A">
        <w:rPr>
          <w:sz w:val="32"/>
          <w:szCs w:val="32"/>
        </w:rPr>
        <w:t xml:space="preserve"> </w:t>
      </w:r>
      <w:r w:rsidRPr="00375A4A">
        <w:rPr>
          <w:sz w:val="32"/>
          <w:szCs w:val="32"/>
        </w:rPr>
        <w:t>4.2.2.1,</w:t>
      </w:r>
      <w:r w:rsidR="00005CF4" w:rsidRPr="00375A4A">
        <w:rPr>
          <w:sz w:val="32"/>
          <w:szCs w:val="32"/>
        </w:rPr>
        <w:t xml:space="preserve"> </w:t>
      </w:r>
      <w:r w:rsidRPr="00375A4A">
        <w:rPr>
          <w:sz w:val="32"/>
          <w:szCs w:val="32"/>
        </w:rPr>
        <w:t>а</w:t>
      </w:r>
      <w:r w:rsidR="00005CF4" w:rsidRPr="00375A4A">
        <w:rPr>
          <w:sz w:val="32"/>
          <w:szCs w:val="32"/>
        </w:rPr>
        <w:t xml:space="preserve"> </w:t>
      </w:r>
      <w:r w:rsidRPr="00375A4A">
        <w:rPr>
          <w:sz w:val="32"/>
          <w:szCs w:val="32"/>
        </w:rPr>
        <w:t>затем</w:t>
      </w:r>
      <w:r w:rsidR="00005CF4" w:rsidRPr="00375A4A">
        <w:rPr>
          <w:sz w:val="32"/>
          <w:szCs w:val="32"/>
        </w:rPr>
        <w:t xml:space="preserve"> </w:t>
      </w:r>
      <w:r w:rsidRPr="00375A4A">
        <w:rPr>
          <w:sz w:val="32"/>
          <w:szCs w:val="32"/>
        </w:rPr>
        <w:t>4.2.2.2</w:t>
      </w:r>
      <w:r w:rsidR="00005CF4" w:rsidRPr="00375A4A">
        <w:rPr>
          <w:sz w:val="32"/>
          <w:szCs w:val="32"/>
        </w:rPr>
        <w:t xml:space="preserve"> </w:t>
      </w:r>
      <w:r w:rsidRPr="00375A4A">
        <w:rPr>
          <w:sz w:val="32"/>
          <w:szCs w:val="32"/>
        </w:rPr>
        <w:t>(рисунки</w:t>
      </w:r>
      <w:r w:rsidR="00005CF4" w:rsidRPr="00375A4A">
        <w:rPr>
          <w:sz w:val="32"/>
          <w:szCs w:val="32"/>
        </w:rPr>
        <w:t xml:space="preserve"> </w:t>
      </w:r>
      <w:r w:rsidRPr="00375A4A">
        <w:rPr>
          <w:sz w:val="32"/>
          <w:szCs w:val="32"/>
        </w:rPr>
        <w:t>31</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32):</w:t>
      </w:r>
    </w:p>
    <w:p w:rsidR="00FD44DE" w:rsidRPr="00375A4A" w:rsidRDefault="00FD44DE" w:rsidP="00C05E33">
      <w:pPr>
        <w:jc w:val="both"/>
        <w:rPr>
          <w:sz w:val="32"/>
          <w:szCs w:val="32"/>
        </w:rPr>
      </w:pPr>
      <w:r w:rsidRPr="00375A4A">
        <w:rPr>
          <w:noProof/>
          <w:sz w:val="32"/>
          <w:szCs w:val="32"/>
          <w:lang w:val="en-US" w:eastAsia="en-US"/>
        </w:rPr>
        <w:drawing>
          <wp:inline distT="0" distB="0" distL="0" distR="0" wp14:anchorId="5A06E781" wp14:editId="55EC1B0D">
            <wp:extent cx="5760000" cy="4050000"/>
            <wp:effectExtent l="0" t="0" r="0" b="825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760000" cy="4050000"/>
                    </a:xfrm>
                    <a:prstGeom prst="rect">
                      <a:avLst/>
                    </a:prstGeom>
                    <a:noFill/>
                    <a:ln>
                      <a:noFill/>
                    </a:ln>
                  </pic:spPr>
                </pic:pic>
              </a:graphicData>
            </a:graphic>
          </wp:inline>
        </w:drawing>
      </w:r>
    </w:p>
    <w:p w:rsidR="00FD44DE" w:rsidRPr="00375A4A" w:rsidRDefault="00FD44DE" w:rsidP="00C05E33">
      <w:pPr>
        <w:jc w:val="center"/>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35</w:t>
      </w:r>
      <w:r w:rsidRPr="00375A4A">
        <w:rPr>
          <w:sz w:val="32"/>
          <w:szCs w:val="32"/>
        </w:rPr>
        <w:fldChar w:fldCharType="end"/>
      </w:r>
      <w:r w:rsidR="00DF3BE0" w:rsidRPr="00375A4A">
        <w:rPr>
          <w:sz w:val="32"/>
          <w:szCs w:val="32"/>
        </w:rPr>
        <w:t xml:space="preserve"> –</w:t>
      </w:r>
      <w:r w:rsidR="00005CF4" w:rsidRPr="00375A4A">
        <w:rPr>
          <w:sz w:val="32"/>
          <w:szCs w:val="32"/>
        </w:rPr>
        <w:t xml:space="preserve"> </w:t>
      </w:r>
      <w:r w:rsidRPr="00375A4A">
        <w:rPr>
          <w:sz w:val="32"/>
          <w:szCs w:val="32"/>
        </w:rPr>
        <w:t>Экранная</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запуска</w:t>
      </w:r>
      <w:r w:rsidR="00005CF4" w:rsidRPr="00375A4A">
        <w:rPr>
          <w:sz w:val="32"/>
          <w:szCs w:val="32"/>
        </w:rPr>
        <w:t xml:space="preserve"> </w:t>
      </w:r>
      <w:r w:rsidRPr="00375A4A">
        <w:rPr>
          <w:sz w:val="32"/>
          <w:szCs w:val="32"/>
        </w:rPr>
        <w:t>режима</w:t>
      </w:r>
      <w:r w:rsidR="00005CF4" w:rsidRPr="00375A4A">
        <w:rPr>
          <w:sz w:val="32"/>
          <w:szCs w:val="32"/>
        </w:rPr>
        <w:t xml:space="preserve"> </w:t>
      </w:r>
      <w:r w:rsidRPr="00375A4A">
        <w:rPr>
          <w:sz w:val="32"/>
          <w:szCs w:val="32"/>
        </w:rPr>
        <w:br/>
      </w:r>
      <w:r w:rsidR="00811118" w:rsidRPr="00375A4A">
        <w:rPr>
          <w:sz w:val="32"/>
          <w:szCs w:val="32"/>
        </w:rPr>
        <w:t>кластерно-конструктивного</w:t>
      </w:r>
      <w:r w:rsidR="00005CF4" w:rsidRPr="00375A4A">
        <w:rPr>
          <w:sz w:val="32"/>
          <w:szCs w:val="32"/>
        </w:rPr>
        <w:t xml:space="preserve"> </w:t>
      </w:r>
      <w:r w:rsidRPr="00375A4A">
        <w:rPr>
          <w:sz w:val="32"/>
          <w:szCs w:val="32"/>
        </w:rPr>
        <w:t>анализа</w:t>
      </w:r>
    </w:p>
    <w:p w:rsidR="00FD44DE" w:rsidRPr="00375A4A" w:rsidRDefault="00FD44DE" w:rsidP="00E81885">
      <w:pPr>
        <w:ind w:firstLine="709"/>
        <w:jc w:val="both"/>
        <w:rPr>
          <w:sz w:val="32"/>
          <w:szCs w:val="32"/>
        </w:rPr>
      </w:pPr>
    </w:p>
    <w:p w:rsidR="006279C9" w:rsidRPr="00375A4A" w:rsidRDefault="00FD44DE" w:rsidP="00E81885">
      <w:pPr>
        <w:ind w:firstLine="709"/>
        <w:jc w:val="both"/>
        <w:rPr>
          <w:sz w:val="32"/>
          <w:szCs w:val="32"/>
        </w:rPr>
      </w:pPr>
      <w:r w:rsidRPr="00375A4A">
        <w:rPr>
          <w:sz w:val="32"/>
          <w:szCs w:val="32"/>
        </w:rPr>
        <w:t>При</w:t>
      </w:r>
      <w:r w:rsidR="00005CF4" w:rsidRPr="00375A4A">
        <w:rPr>
          <w:sz w:val="32"/>
          <w:szCs w:val="32"/>
        </w:rPr>
        <w:t xml:space="preserve"> </w:t>
      </w:r>
      <w:r w:rsidRPr="00375A4A">
        <w:rPr>
          <w:sz w:val="32"/>
          <w:szCs w:val="32"/>
        </w:rPr>
        <w:t>кластерном</w:t>
      </w:r>
      <w:r w:rsidR="00005CF4" w:rsidRPr="00375A4A">
        <w:rPr>
          <w:sz w:val="32"/>
          <w:szCs w:val="32"/>
        </w:rPr>
        <w:t xml:space="preserve"> </w:t>
      </w:r>
      <w:r w:rsidRPr="00375A4A">
        <w:rPr>
          <w:sz w:val="32"/>
          <w:szCs w:val="32"/>
        </w:rPr>
        <w:t>анализе</w:t>
      </w:r>
      <w:r w:rsidR="00005CF4" w:rsidRPr="00375A4A">
        <w:rPr>
          <w:sz w:val="32"/>
          <w:szCs w:val="32"/>
        </w:rPr>
        <w:t xml:space="preserve"> </w:t>
      </w:r>
      <w:r w:rsidRPr="00375A4A">
        <w:rPr>
          <w:sz w:val="32"/>
          <w:szCs w:val="32"/>
        </w:rPr>
        <w:t>наиболее</w:t>
      </w:r>
      <w:r w:rsidR="00005CF4" w:rsidRPr="00375A4A">
        <w:rPr>
          <w:sz w:val="32"/>
          <w:szCs w:val="32"/>
        </w:rPr>
        <w:t xml:space="preserve"> </w:t>
      </w:r>
      <w:r w:rsidRPr="00375A4A">
        <w:rPr>
          <w:sz w:val="32"/>
          <w:szCs w:val="32"/>
        </w:rPr>
        <w:t>сходные</w:t>
      </w:r>
      <w:r w:rsidR="00005CF4" w:rsidRPr="00375A4A">
        <w:rPr>
          <w:sz w:val="32"/>
          <w:szCs w:val="32"/>
        </w:rPr>
        <w:t xml:space="preserve"> </w:t>
      </w:r>
      <w:r w:rsidRPr="00375A4A">
        <w:rPr>
          <w:sz w:val="32"/>
          <w:szCs w:val="32"/>
        </w:rPr>
        <w:t>классы</w:t>
      </w:r>
      <w:r w:rsidR="00005CF4" w:rsidRPr="00375A4A">
        <w:rPr>
          <w:sz w:val="32"/>
          <w:szCs w:val="32"/>
        </w:rPr>
        <w:t xml:space="preserve"> </w:t>
      </w:r>
      <w:r w:rsidRPr="00375A4A">
        <w:rPr>
          <w:sz w:val="32"/>
          <w:szCs w:val="32"/>
        </w:rPr>
        <w:t>объед</w:t>
      </w:r>
      <w:r w:rsidRPr="00375A4A">
        <w:rPr>
          <w:sz w:val="32"/>
          <w:szCs w:val="32"/>
        </w:rPr>
        <w:t>и</w:t>
      </w:r>
      <w:r w:rsidRPr="00375A4A">
        <w:rPr>
          <w:sz w:val="32"/>
          <w:szCs w:val="32"/>
        </w:rPr>
        <w:t>няются</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группы,</w:t>
      </w:r>
      <w:r w:rsidR="00005CF4" w:rsidRPr="00375A4A">
        <w:rPr>
          <w:sz w:val="32"/>
          <w:szCs w:val="32"/>
        </w:rPr>
        <w:t xml:space="preserve"> </w:t>
      </w:r>
      <w:r w:rsidRPr="00375A4A">
        <w:rPr>
          <w:sz w:val="32"/>
          <w:szCs w:val="32"/>
        </w:rPr>
        <w:t>которые</w:t>
      </w:r>
      <w:r w:rsidR="00005CF4" w:rsidRPr="00375A4A">
        <w:rPr>
          <w:sz w:val="32"/>
          <w:szCs w:val="32"/>
        </w:rPr>
        <w:t xml:space="preserve"> </w:t>
      </w:r>
      <w:r w:rsidRPr="00375A4A">
        <w:rPr>
          <w:sz w:val="32"/>
          <w:szCs w:val="32"/>
        </w:rPr>
        <w:t>называются</w:t>
      </w:r>
      <w:r w:rsidR="00005CF4" w:rsidRPr="00375A4A">
        <w:rPr>
          <w:sz w:val="32"/>
          <w:szCs w:val="32"/>
        </w:rPr>
        <w:t xml:space="preserve"> </w:t>
      </w:r>
      <w:r w:rsidRPr="00375A4A">
        <w:rPr>
          <w:sz w:val="32"/>
          <w:szCs w:val="32"/>
        </w:rPr>
        <w:t>кластерами.</w:t>
      </w:r>
      <w:r w:rsidR="00005CF4" w:rsidRPr="00375A4A">
        <w:rPr>
          <w:sz w:val="32"/>
          <w:szCs w:val="32"/>
        </w:rPr>
        <w:t xml:space="preserve"> </w:t>
      </w:r>
    </w:p>
    <w:p w:rsidR="006279C9" w:rsidRPr="00375A4A" w:rsidRDefault="00FD44DE" w:rsidP="00E81885">
      <w:pPr>
        <w:ind w:firstLine="709"/>
        <w:jc w:val="both"/>
        <w:rPr>
          <w:sz w:val="32"/>
          <w:szCs w:val="32"/>
        </w:rPr>
      </w:pPr>
      <w:r w:rsidRPr="00375A4A">
        <w:rPr>
          <w:sz w:val="32"/>
          <w:szCs w:val="32"/>
        </w:rPr>
        <w:t>При</w:t>
      </w:r>
      <w:r w:rsidR="00005CF4" w:rsidRPr="00375A4A">
        <w:rPr>
          <w:sz w:val="32"/>
          <w:szCs w:val="32"/>
        </w:rPr>
        <w:t xml:space="preserve"> </w:t>
      </w:r>
      <w:r w:rsidRPr="00375A4A">
        <w:rPr>
          <w:sz w:val="32"/>
          <w:szCs w:val="32"/>
        </w:rPr>
        <w:t>конструктивном</w:t>
      </w:r>
      <w:r w:rsidR="00005CF4" w:rsidRPr="00375A4A">
        <w:rPr>
          <w:sz w:val="32"/>
          <w:szCs w:val="32"/>
        </w:rPr>
        <w:t xml:space="preserve"> </w:t>
      </w:r>
      <w:r w:rsidRPr="00375A4A">
        <w:rPr>
          <w:sz w:val="32"/>
          <w:szCs w:val="32"/>
        </w:rPr>
        <w:t>анализе</w:t>
      </w:r>
      <w:r w:rsidR="00005CF4" w:rsidRPr="00375A4A">
        <w:rPr>
          <w:sz w:val="32"/>
          <w:szCs w:val="32"/>
        </w:rPr>
        <w:t xml:space="preserve"> </w:t>
      </w:r>
      <w:r w:rsidRPr="00375A4A">
        <w:rPr>
          <w:sz w:val="32"/>
          <w:szCs w:val="32"/>
        </w:rPr>
        <w:t>наиболее</w:t>
      </w:r>
      <w:r w:rsidR="00005CF4" w:rsidRPr="00375A4A">
        <w:rPr>
          <w:sz w:val="32"/>
          <w:szCs w:val="32"/>
        </w:rPr>
        <w:t xml:space="preserve"> </w:t>
      </w:r>
      <w:r w:rsidRPr="00375A4A">
        <w:rPr>
          <w:sz w:val="32"/>
          <w:szCs w:val="32"/>
        </w:rPr>
        <w:t>сильно</w:t>
      </w:r>
      <w:r w:rsidR="00005CF4" w:rsidRPr="00375A4A">
        <w:rPr>
          <w:sz w:val="32"/>
          <w:szCs w:val="32"/>
        </w:rPr>
        <w:t xml:space="preserve"> </w:t>
      </w:r>
      <w:r w:rsidRPr="00375A4A">
        <w:rPr>
          <w:sz w:val="32"/>
          <w:szCs w:val="32"/>
        </w:rPr>
        <w:t>отличающи</w:t>
      </w:r>
      <w:r w:rsidRPr="00375A4A">
        <w:rPr>
          <w:sz w:val="32"/>
          <w:szCs w:val="32"/>
        </w:rPr>
        <w:t>е</w:t>
      </w:r>
      <w:r w:rsidRPr="00375A4A">
        <w:rPr>
          <w:sz w:val="32"/>
          <w:szCs w:val="32"/>
        </w:rPr>
        <w:t>ся</w:t>
      </w:r>
      <w:r w:rsidR="00005CF4" w:rsidRPr="00375A4A">
        <w:rPr>
          <w:sz w:val="32"/>
          <w:szCs w:val="32"/>
        </w:rPr>
        <w:t xml:space="preserve"> </w:t>
      </w:r>
      <w:r w:rsidRPr="00375A4A">
        <w:rPr>
          <w:sz w:val="32"/>
          <w:szCs w:val="32"/>
        </w:rPr>
        <w:t>кластеры</w:t>
      </w:r>
      <w:r w:rsidR="00005CF4" w:rsidRPr="00375A4A">
        <w:rPr>
          <w:sz w:val="32"/>
          <w:szCs w:val="32"/>
        </w:rPr>
        <w:t xml:space="preserve"> </w:t>
      </w:r>
      <w:r w:rsidRPr="00375A4A">
        <w:rPr>
          <w:sz w:val="32"/>
          <w:szCs w:val="32"/>
        </w:rPr>
        <w:t>рассматриваются</w:t>
      </w:r>
      <w:r w:rsidR="00005CF4" w:rsidRPr="00375A4A">
        <w:rPr>
          <w:sz w:val="32"/>
          <w:szCs w:val="32"/>
        </w:rPr>
        <w:t xml:space="preserve"> </w:t>
      </w:r>
      <w:r w:rsidRPr="00375A4A">
        <w:rPr>
          <w:sz w:val="32"/>
          <w:szCs w:val="32"/>
        </w:rPr>
        <w:t>как</w:t>
      </w:r>
      <w:r w:rsidR="00005CF4" w:rsidRPr="00375A4A">
        <w:rPr>
          <w:sz w:val="32"/>
          <w:szCs w:val="32"/>
        </w:rPr>
        <w:t xml:space="preserve"> </w:t>
      </w:r>
      <w:r w:rsidRPr="00375A4A">
        <w:rPr>
          <w:sz w:val="32"/>
          <w:szCs w:val="32"/>
        </w:rPr>
        <w:t>смысловые</w:t>
      </w:r>
      <w:r w:rsidR="00005CF4" w:rsidRPr="00375A4A">
        <w:rPr>
          <w:sz w:val="32"/>
          <w:szCs w:val="32"/>
        </w:rPr>
        <w:t xml:space="preserve"> </w:t>
      </w:r>
      <w:r w:rsidRPr="00375A4A">
        <w:rPr>
          <w:sz w:val="32"/>
          <w:szCs w:val="32"/>
        </w:rPr>
        <w:t>полюса</w:t>
      </w:r>
      <w:r w:rsidR="00005CF4" w:rsidRPr="00375A4A">
        <w:rPr>
          <w:sz w:val="32"/>
          <w:szCs w:val="32"/>
        </w:rPr>
        <w:t xml:space="preserve"> </w:t>
      </w:r>
      <w:r w:rsidRPr="00375A4A">
        <w:rPr>
          <w:sz w:val="32"/>
          <w:szCs w:val="32"/>
        </w:rPr>
        <w:t>конструкта,</w:t>
      </w:r>
      <w:r w:rsidR="00005CF4" w:rsidRPr="00375A4A">
        <w:rPr>
          <w:sz w:val="32"/>
          <w:szCs w:val="32"/>
        </w:rPr>
        <w:t xml:space="preserve"> </w:t>
      </w:r>
      <w:r w:rsidRPr="00375A4A">
        <w:rPr>
          <w:sz w:val="32"/>
          <w:szCs w:val="32"/>
        </w:rPr>
        <w:t>а</w:t>
      </w:r>
      <w:r w:rsidR="00005CF4" w:rsidRPr="00375A4A">
        <w:rPr>
          <w:sz w:val="32"/>
          <w:szCs w:val="32"/>
        </w:rPr>
        <w:t xml:space="preserve"> </w:t>
      </w:r>
      <w:r w:rsidRPr="00375A4A">
        <w:rPr>
          <w:sz w:val="32"/>
          <w:szCs w:val="32"/>
        </w:rPr>
        <w:t>другие</w:t>
      </w:r>
      <w:r w:rsidR="00005CF4" w:rsidRPr="00375A4A">
        <w:rPr>
          <w:sz w:val="32"/>
          <w:szCs w:val="32"/>
        </w:rPr>
        <w:t xml:space="preserve"> </w:t>
      </w:r>
      <w:r w:rsidRPr="00375A4A">
        <w:rPr>
          <w:sz w:val="32"/>
          <w:szCs w:val="32"/>
        </w:rPr>
        <w:t>классы</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кластеры</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промежуточными</w:t>
      </w:r>
      <w:r w:rsidR="00005CF4" w:rsidRPr="00375A4A">
        <w:rPr>
          <w:sz w:val="32"/>
          <w:szCs w:val="32"/>
        </w:rPr>
        <w:t xml:space="preserve"> </w:t>
      </w:r>
      <w:r w:rsidRPr="00375A4A">
        <w:rPr>
          <w:sz w:val="32"/>
          <w:szCs w:val="32"/>
        </w:rPr>
        <w:t>смысловыми</w:t>
      </w:r>
      <w:r w:rsidR="00005CF4" w:rsidRPr="00375A4A">
        <w:rPr>
          <w:sz w:val="32"/>
          <w:szCs w:val="32"/>
        </w:rPr>
        <w:t xml:space="preserve"> </w:t>
      </w:r>
      <w:r w:rsidRPr="00375A4A">
        <w:rPr>
          <w:sz w:val="32"/>
          <w:szCs w:val="32"/>
        </w:rPr>
        <w:t>гр</w:t>
      </w:r>
      <w:r w:rsidRPr="00375A4A">
        <w:rPr>
          <w:sz w:val="32"/>
          <w:szCs w:val="32"/>
        </w:rPr>
        <w:t>а</w:t>
      </w:r>
      <w:r w:rsidRPr="00375A4A">
        <w:rPr>
          <w:sz w:val="32"/>
          <w:szCs w:val="32"/>
        </w:rPr>
        <w:t>дациями</w:t>
      </w:r>
      <w:r w:rsidR="00005CF4" w:rsidRPr="00375A4A">
        <w:rPr>
          <w:sz w:val="32"/>
          <w:szCs w:val="32"/>
        </w:rPr>
        <w:t xml:space="preserve"> </w:t>
      </w:r>
      <w:r w:rsidRPr="00375A4A">
        <w:rPr>
          <w:sz w:val="32"/>
          <w:szCs w:val="32"/>
        </w:rPr>
        <w:t>образуют</w:t>
      </w:r>
      <w:r w:rsidR="00005CF4" w:rsidRPr="00375A4A">
        <w:rPr>
          <w:sz w:val="32"/>
          <w:szCs w:val="32"/>
        </w:rPr>
        <w:t xml:space="preserve"> </w:t>
      </w:r>
      <w:r w:rsidRPr="00375A4A">
        <w:rPr>
          <w:sz w:val="32"/>
          <w:szCs w:val="32"/>
        </w:rPr>
        <w:t>смысловой</w:t>
      </w:r>
      <w:r w:rsidR="00005CF4" w:rsidRPr="00375A4A">
        <w:rPr>
          <w:sz w:val="32"/>
          <w:szCs w:val="32"/>
        </w:rPr>
        <w:t xml:space="preserve"> </w:t>
      </w:r>
      <w:r w:rsidRPr="00375A4A">
        <w:rPr>
          <w:sz w:val="32"/>
          <w:szCs w:val="32"/>
        </w:rPr>
        <w:t>спектр</w:t>
      </w:r>
      <w:r w:rsidR="00005CF4" w:rsidRPr="00375A4A">
        <w:rPr>
          <w:sz w:val="32"/>
          <w:szCs w:val="32"/>
        </w:rPr>
        <w:t xml:space="preserve"> </w:t>
      </w:r>
      <w:r w:rsidRPr="00375A4A">
        <w:rPr>
          <w:sz w:val="32"/>
          <w:szCs w:val="32"/>
        </w:rPr>
        <w:t>между</w:t>
      </w:r>
      <w:r w:rsidR="00005CF4" w:rsidRPr="00375A4A">
        <w:rPr>
          <w:sz w:val="32"/>
          <w:szCs w:val="32"/>
        </w:rPr>
        <w:t xml:space="preserve"> </w:t>
      </w:r>
      <w:r w:rsidRPr="00375A4A">
        <w:rPr>
          <w:sz w:val="32"/>
          <w:szCs w:val="32"/>
        </w:rPr>
        <w:t>полюсами.</w:t>
      </w:r>
      <w:r w:rsidR="00005CF4" w:rsidRPr="00375A4A">
        <w:rPr>
          <w:sz w:val="32"/>
          <w:szCs w:val="32"/>
        </w:rPr>
        <w:t xml:space="preserve"> </w:t>
      </w:r>
    </w:p>
    <w:p w:rsidR="00FD44DE" w:rsidRPr="00375A4A" w:rsidRDefault="00EA0D99" w:rsidP="00E81885">
      <w:pPr>
        <w:ind w:firstLine="709"/>
        <w:jc w:val="both"/>
        <w:rPr>
          <w:sz w:val="32"/>
          <w:szCs w:val="32"/>
        </w:rPr>
      </w:pPr>
      <w:r w:rsidRPr="00375A4A">
        <w:rPr>
          <w:sz w:val="32"/>
          <w:szCs w:val="32"/>
        </w:rPr>
        <w:lastRenderedPageBreak/>
        <w:t>Кластерно-конструктивный</w:t>
      </w:r>
      <w:r w:rsidR="00005CF4" w:rsidRPr="00375A4A">
        <w:rPr>
          <w:sz w:val="32"/>
          <w:szCs w:val="32"/>
        </w:rPr>
        <w:t xml:space="preserve"> </w:t>
      </w:r>
      <w:r w:rsidR="00FD44DE" w:rsidRPr="00375A4A">
        <w:rPr>
          <w:sz w:val="32"/>
          <w:szCs w:val="32"/>
        </w:rPr>
        <w:t>анализ</w:t>
      </w:r>
      <w:r w:rsidR="00005CF4" w:rsidRPr="00375A4A">
        <w:rPr>
          <w:sz w:val="32"/>
          <w:szCs w:val="32"/>
        </w:rPr>
        <w:t xml:space="preserve"> </w:t>
      </w:r>
      <w:r w:rsidR="00FD44DE" w:rsidRPr="00375A4A">
        <w:rPr>
          <w:sz w:val="32"/>
          <w:szCs w:val="32"/>
        </w:rPr>
        <w:t>предложен</w:t>
      </w:r>
      <w:r w:rsidR="00005CF4" w:rsidRPr="00375A4A">
        <w:rPr>
          <w:sz w:val="32"/>
          <w:szCs w:val="32"/>
        </w:rPr>
        <w:t xml:space="preserve"> </w:t>
      </w:r>
      <w:r w:rsidR="00FD44DE" w:rsidRPr="00375A4A">
        <w:rPr>
          <w:sz w:val="32"/>
          <w:szCs w:val="32"/>
        </w:rPr>
        <w:t>проф.</w:t>
      </w:r>
      <w:r w:rsidR="00005CF4" w:rsidRPr="00375A4A">
        <w:rPr>
          <w:sz w:val="32"/>
          <w:szCs w:val="32"/>
        </w:rPr>
        <w:t xml:space="preserve"> </w:t>
      </w:r>
      <w:r w:rsidR="00FD44DE" w:rsidRPr="00375A4A">
        <w:rPr>
          <w:sz w:val="32"/>
          <w:szCs w:val="32"/>
        </w:rPr>
        <w:t>Е.В.</w:t>
      </w:r>
      <w:r w:rsidR="00005CF4" w:rsidRPr="00375A4A">
        <w:rPr>
          <w:sz w:val="32"/>
          <w:szCs w:val="32"/>
        </w:rPr>
        <w:t xml:space="preserve"> </w:t>
      </w:r>
      <w:r w:rsidR="00FD44DE" w:rsidRPr="00375A4A">
        <w:rPr>
          <w:sz w:val="32"/>
          <w:szCs w:val="32"/>
        </w:rPr>
        <w:t>Луценко</w:t>
      </w:r>
      <w:r w:rsidR="00005CF4" w:rsidRPr="00375A4A">
        <w:rPr>
          <w:sz w:val="32"/>
          <w:szCs w:val="32"/>
        </w:rPr>
        <w:t xml:space="preserve"> </w:t>
      </w:r>
      <w:r w:rsidR="00FD44DE" w:rsidRPr="00375A4A">
        <w:rPr>
          <w:sz w:val="32"/>
          <w:szCs w:val="32"/>
        </w:rPr>
        <w:t>в</w:t>
      </w:r>
      <w:r w:rsidR="00005CF4" w:rsidRPr="00375A4A">
        <w:rPr>
          <w:sz w:val="32"/>
          <w:szCs w:val="32"/>
        </w:rPr>
        <w:t xml:space="preserve"> </w:t>
      </w:r>
      <w:r w:rsidR="00FD44DE" w:rsidRPr="00375A4A">
        <w:rPr>
          <w:sz w:val="32"/>
          <w:szCs w:val="32"/>
        </w:rPr>
        <w:t>2002</w:t>
      </w:r>
      <w:r w:rsidR="00005CF4" w:rsidRPr="00375A4A">
        <w:rPr>
          <w:sz w:val="32"/>
          <w:szCs w:val="32"/>
        </w:rPr>
        <w:t xml:space="preserve"> </w:t>
      </w:r>
      <w:r w:rsidR="008B5597" w:rsidRPr="00375A4A">
        <w:rPr>
          <w:sz w:val="32"/>
          <w:szCs w:val="32"/>
        </w:rPr>
        <w:t xml:space="preserve">г. </w:t>
      </w:r>
      <w:r w:rsidR="00FD44DE" w:rsidRPr="00375A4A">
        <w:rPr>
          <w:sz w:val="32"/>
          <w:szCs w:val="32"/>
        </w:rPr>
        <w:t>как</w:t>
      </w:r>
      <w:r w:rsidR="00005CF4" w:rsidRPr="00375A4A">
        <w:rPr>
          <w:sz w:val="32"/>
          <w:szCs w:val="32"/>
        </w:rPr>
        <w:t xml:space="preserve"> </w:t>
      </w:r>
      <w:r w:rsidR="00FD44DE" w:rsidRPr="00375A4A">
        <w:rPr>
          <w:sz w:val="32"/>
          <w:szCs w:val="32"/>
        </w:rPr>
        <w:t>одна</w:t>
      </w:r>
      <w:r w:rsidR="00005CF4" w:rsidRPr="00375A4A">
        <w:rPr>
          <w:sz w:val="32"/>
          <w:szCs w:val="32"/>
        </w:rPr>
        <w:t xml:space="preserve"> </w:t>
      </w:r>
      <w:r w:rsidR="00FD44DE" w:rsidRPr="00375A4A">
        <w:rPr>
          <w:sz w:val="32"/>
          <w:szCs w:val="32"/>
        </w:rPr>
        <w:t>из</w:t>
      </w:r>
      <w:r w:rsidR="00005CF4" w:rsidRPr="00375A4A">
        <w:rPr>
          <w:sz w:val="32"/>
          <w:szCs w:val="32"/>
        </w:rPr>
        <w:t xml:space="preserve"> </w:t>
      </w:r>
      <w:r w:rsidR="00FD44DE" w:rsidRPr="00375A4A">
        <w:rPr>
          <w:sz w:val="32"/>
          <w:szCs w:val="32"/>
        </w:rPr>
        <w:t>возможностей</w:t>
      </w:r>
      <w:r w:rsidR="00005CF4" w:rsidRPr="00375A4A">
        <w:rPr>
          <w:sz w:val="32"/>
          <w:szCs w:val="32"/>
        </w:rPr>
        <w:t xml:space="preserve"> </w:t>
      </w:r>
      <w:r w:rsidR="00715E2E" w:rsidRPr="00375A4A">
        <w:rPr>
          <w:sz w:val="32"/>
          <w:szCs w:val="32"/>
        </w:rPr>
        <w:t>АСК-анализ</w:t>
      </w:r>
      <w:r w:rsidR="00FD44DE" w:rsidRPr="00375A4A">
        <w:rPr>
          <w:sz w:val="32"/>
          <w:szCs w:val="32"/>
        </w:rPr>
        <w:t>а</w:t>
      </w:r>
      <w:r w:rsidR="00005CF4" w:rsidRPr="00375A4A">
        <w:rPr>
          <w:sz w:val="32"/>
          <w:szCs w:val="32"/>
        </w:rPr>
        <w:t xml:space="preserve"> </w:t>
      </w:r>
      <w:r w:rsidR="00FD44DE" w:rsidRPr="00375A4A">
        <w:rPr>
          <w:sz w:val="32"/>
          <w:szCs w:val="32"/>
        </w:rPr>
        <w:t>и</w:t>
      </w:r>
      <w:r w:rsidR="00005CF4" w:rsidRPr="00375A4A">
        <w:rPr>
          <w:sz w:val="32"/>
          <w:szCs w:val="32"/>
        </w:rPr>
        <w:t xml:space="preserve"> </w:t>
      </w:r>
      <w:r w:rsidR="00FD44DE" w:rsidRPr="00375A4A">
        <w:rPr>
          <w:sz w:val="32"/>
          <w:szCs w:val="32"/>
        </w:rPr>
        <w:t>ре</w:t>
      </w:r>
      <w:r w:rsidR="00FD44DE" w:rsidRPr="00375A4A">
        <w:rPr>
          <w:sz w:val="32"/>
          <w:szCs w:val="32"/>
        </w:rPr>
        <w:t>а</w:t>
      </w:r>
      <w:r w:rsidR="00FD44DE" w:rsidRPr="00375A4A">
        <w:rPr>
          <w:sz w:val="32"/>
          <w:szCs w:val="32"/>
        </w:rPr>
        <w:t>лизован</w:t>
      </w:r>
      <w:r w:rsidR="00005CF4" w:rsidRPr="00375A4A">
        <w:rPr>
          <w:sz w:val="32"/>
          <w:szCs w:val="32"/>
        </w:rPr>
        <w:t xml:space="preserve"> </w:t>
      </w:r>
      <w:r w:rsidR="00FD44DE" w:rsidRPr="00375A4A">
        <w:rPr>
          <w:sz w:val="32"/>
          <w:szCs w:val="32"/>
        </w:rPr>
        <w:t>в</w:t>
      </w:r>
      <w:r w:rsidR="00005CF4" w:rsidRPr="00375A4A">
        <w:rPr>
          <w:sz w:val="32"/>
          <w:szCs w:val="32"/>
        </w:rPr>
        <w:t xml:space="preserve"> </w:t>
      </w:r>
      <w:r w:rsidR="00FD44DE" w:rsidRPr="00375A4A">
        <w:rPr>
          <w:sz w:val="32"/>
          <w:szCs w:val="32"/>
        </w:rPr>
        <w:t>системе</w:t>
      </w:r>
      <w:r w:rsidR="00005CF4" w:rsidRPr="00375A4A">
        <w:rPr>
          <w:sz w:val="32"/>
          <w:szCs w:val="32"/>
        </w:rPr>
        <w:t xml:space="preserve"> </w:t>
      </w:r>
      <w:r w:rsidR="00FD44DE" w:rsidRPr="00375A4A">
        <w:rPr>
          <w:sz w:val="32"/>
          <w:szCs w:val="32"/>
        </w:rPr>
        <w:t>«Эйдос»</w:t>
      </w:r>
      <w:r w:rsidR="00005CF4" w:rsidRPr="00375A4A">
        <w:rPr>
          <w:sz w:val="32"/>
          <w:szCs w:val="32"/>
        </w:rPr>
        <w:t xml:space="preserve"> </w:t>
      </w:r>
      <w:r w:rsidR="00FD44DE" w:rsidRPr="00375A4A">
        <w:rPr>
          <w:sz w:val="32"/>
          <w:szCs w:val="32"/>
        </w:rPr>
        <w:t>[13].</w:t>
      </w:r>
    </w:p>
    <w:p w:rsidR="00FD44DE" w:rsidRPr="00375A4A" w:rsidRDefault="00FD44DE" w:rsidP="00C05E33">
      <w:pPr>
        <w:jc w:val="center"/>
        <w:rPr>
          <w:sz w:val="32"/>
          <w:szCs w:val="32"/>
        </w:rPr>
      </w:pPr>
      <w:r w:rsidRPr="00375A4A">
        <w:rPr>
          <w:noProof/>
          <w:sz w:val="32"/>
          <w:szCs w:val="32"/>
          <w:lang w:val="en-US" w:eastAsia="en-US"/>
        </w:rPr>
        <w:drawing>
          <wp:inline distT="0" distB="0" distL="0" distR="0" wp14:anchorId="5DD69DBC" wp14:editId="0D6E113D">
            <wp:extent cx="5751980" cy="3505200"/>
            <wp:effectExtent l="0" t="0" r="127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5759450" cy="3509752"/>
                    </a:xfrm>
                    <a:prstGeom prst="rect">
                      <a:avLst/>
                    </a:prstGeom>
                    <a:noFill/>
                    <a:ln>
                      <a:noFill/>
                    </a:ln>
                  </pic:spPr>
                </pic:pic>
              </a:graphicData>
            </a:graphic>
          </wp:inline>
        </w:drawing>
      </w:r>
    </w:p>
    <w:p w:rsidR="00FD44DE" w:rsidRPr="00375A4A" w:rsidRDefault="00FD44DE" w:rsidP="00C05E33">
      <w:pPr>
        <w:jc w:val="center"/>
        <w:rPr>
          <w:sz w:val="32"/>
          <w:szCs w:val="32"/>
        </w:rPr>
      </w:pPr>
      <w:r w:rsidRPr="00375A4A">
        <w:rPr>
          <w:noProof/>
          <w:sz w:val="32"/>
          <w:szCs w:val="32"/>
          <w:lang w:val="en-US" w:eastAsia="en-US"/>
        </w:rPr>
        <w:drawing>
          <wp:inline distT="0" distB="0" distL="0" distR="0" wp14:anchorId="6ABCF359" wp14:editId="6DD0852F">
            <wp:extent cx="5751980" cy="3644900"/>
            <wp:effectExtent l="0" t="0" r="127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5759450" cy="3649634"/>
                    </a:xfrm>
                    <a:prstGeom prst="rect">
                      <a:avLst/>
                    </a:prstGeom>
                    <a:noFill/>
                    <a:ln>
                      <a:noFill/>
                    </a:ln>
                  </pic:spPr>
                </pic:pic>
              </a:graphicData>
            </a:graphic>
          </wp:inline>
        </w:drawing>
      </w:r>
    </w:p>
    <w:p w:rsidR="00FD44DE" w:rsidRPr="00375A4A" w:rsidRDefault="00FD44DE" w:rsidP="00C05E33">
      <w:pPr>
        <w:jc w:val="center"/>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36</w:t>
      </w:r>
      <w:r w:rsidRPr="00375A4A">
        <w:rPr>
          <w:sz w:val="32"/>
          <w:szCs w:val="32"/>
        </w:rPr>
        <w:fldChar w:fldCharType="end"/>
      </w:r>
      <w:r w:rsidR="00DF3BE0" w:rsidRPr="00375A4A">
        <w:rPr>
          <w:sz w:val="32"/>
          <w:szCs w:val="32"/>
        </w:rPr>
        <w:t xml:space="preserve"> –</w:t>
      </w:r>
      <w:r w:rsidR="00005CF4" w:rsidRPr="00375A4A">
        <w:rPr>
          <w:sz w:val="32"/>
          <w:szCs w:val="32"/>
        </w:rPr>
        <w:t xml:space="preserve"> </w:t>
      </w:r>
      <w:r w:rsidRPr="00375A4A">
        <w:rPr>
          <w:sz w:val="32"/>
          <w:szCs w:val="32"/>
        </w:rPr>
        <w:t>Табличные</w:t>
      </w:r>
      <w:r w:rsidR="00005CF4" w:rsidRPr="00375A4A">
        <w:rPr>
          <w:sz w:val="32"/>
          <w:szCs w:val="32"/>
        </w:rPr>
        <w:t xml:space="preserve"> </w:t>
      </w:r>
      <w:r w:rsidRPr="00375A4A">
        <w:rPr>
          <w:sz w:val="32"/>
          <w:szCs w:val="32"/>
        </w:rPr>
        <w:t>экранные</w:t>
      </w:r>
      <w:r w:rsidR="00005CF4" w:rsidRPr="00375A4A">
        <w:rPr>
          <w:sz w:val="32"/>
          <w:szCs w:val="32"/>
        </w:rPr>
        <w:t xml:space="preserve"> </w:t>
      </w:r>
      <w:r w:rsidRPr="00375A4A">
        <w:rPr>
          <w:sz w:val="32"/>
          <w:szCs w:val="32"/>
        </w:rPr>
        <w:t>формы</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результатами</w:t>
      </w:r>
      <w:r w:rsidR="00005CF4" w:rsidRPr="00375A4A">
        <w:rPr>
          <w:sz w:val="32"/>
          <w:szCs w:val="32"/>
        </w:rPr>
        <w:t xml:space="preserve"> </w:t>
      </w:r>
      <w:r w:rsidR="00C05E33">
        <w:rPr>
          <w:sz w:val="32"/>
          <w:szCs w:val="32"/>
        </w:rPr>
        <w:br/>
      </w:r>
      <w:r w:rsidR="00811118" w:rsidRPr="00375A4A">
        <w:rPr>
          <w:sz w:val="32"/>
          <w:szCs w:val="32"/>
        </w:rPr>
        <w:t>кластерно-конструктивного</w:t>
      </w:r>
      <w:r w:rsidR="00005CF4" w:rsidRPr="00375A4A">
        <w:rPr>
          <w:sz w:val="32"/>
          <w:szCs w:val="32"/>
        </w:rPr>
        <w:t xml:space="preserve"> </w:t>
      </w:r>
      <w:r w:rsidRPr="00375A4A">
        <w:rPr>
          <w:sz w:val="32"/>
          <w:szCs w:val="32"/>
        </w:rPr>
        <w:t>анализа</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когнитивных</w:t>
      </w:r>
      <w:r w:rsidR="00005CF4" w:rsidRPr="00375A4A">
        <w:rPr>
          <w:sz w:val="32"/>
          <w:szCs w:val="32"/>
        </w:rPr>
        <w:t xml:space="preserve"> </w:t>
      </w:r>
      <w:r w:rsidRPr="00375A4A">
        <w:rPr>
          <w:sz w:val="32"/>
          <w:szCs w:val="32"/>
        </w:rPr>
        <w:t>моделях</w:t>
      </w:r>
      <w:r w:rsidR="00005CF4" w:rsidRPr="00375A4A">
        <w:rPr>
          <w:sz w:val="32"/>
          <w:szCs w:val="32"/>
        </w:rPr>
        <w:t xml:space="preserve"> </w:t>
      </w:r>
      <w:r w:rsidRPr="00375A4A">
        <w:rPr>
          <w:sz w:val="32"/>
          <w:szCs w:val="32"/>
        </w:rPr>
        <w:t>INF1</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INF4</w:t>
      </w:r>
    </w:p>
    <w:p w:rsidR="00FD44DE" w:rsidRPr="00375A4A" w:rsidRDefault="00FD44DE"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lastRenderedPageBreak/>
        <w:t>Из</w:t>
      </w:r>
      <w:r w:rsidR="00005CF4" w:rsidRPr="00375A4A">
        <w:rPr>
          <w:sz w:val="32"/>
          <w:szCs w:val="32"/>
        </w:rPr>
        <w:t xml:space="preserve"> </w:t>
      </w:r>
      <w:r w:rsidRPr="00375A4A">
        <w:rPr>
          <w:sz w:val="32"/>
          <w:szCs w:val="32"/>
        </w:rPr>
        <w:t>сравнения</w:t>
      </w:r>
      <w:r w:rsidR="00005CF4" w:rsidRPr="00375A4A">
        <w:rPr>
          <w:sz w:val="32"/>
          <w:szCs w:val="32"/>
        </w:rPr>
        <w:t xml:space="preserve"> </w:t>
      </w:r>
      <w:r w:rsidRPr="00375A4A">
        <w:rPr>
          <w:sz w:val="32"/>
          <w:szCs w:val="32"/>
        </w:rPr>
        <w:t>первой</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второй</w:t>
      </w:r>
      <w:r w:rsidR="00005CF4" w:rsidRPr="00375A4A">
        <w:rPr>
          <w:sz w:val="32"/>
          <w:szCs w:val="32"/>
        </w:rPr>
        <w:t xml:space="preserve"> </w:t>
      </w:r>
      <w:r w:rsidRPr="00375A4A">
        <w:rPr>
          <w:sz w:val="32"/>
          <w:szCs w:val="32"/>
        </w:rPr>
        <w:t>экранных</w:t>
      </w:r>
      <w:r w:rsidR="00005CF4" w:rsidRPr="00375A4A">
        <w:rPr>
          <w:sz w:val="32"/>
          <w:szCs w:val="32"/>
        </w:rPr>
        <w:t xml:space="preserve"> </w:t>
      </w:r>
      <w:r w:rsidRPr="00375A4A">
        <w:rPr>
          <w:sz w:val="32"/>
          <w:szCs w:val="32"/>
        </w:rPr>
        <w:t>форм</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рисунке</w:t>
      </w:r>
      <w:r w:rsidR="00005CF4" w:rsidRPr="00375A4A">
        <w:rPr>
          <w:sz w:val="32"/>
          <w:szCs w:val="32"/>
        </w:rPr>
        <w:t xml:space="preserve"> </w:t>
      </w:r>
      <w:r w:rsidRPr="00375A4A">
        <w:rPr>
          <w:sz w:val="32"/>
          <w:szCs w:val="32"/>
        </w:rPr>
        <w:t>31</w:t>
      </w:r>
      <w:r w:rsidR="00005CF4" w:rsidRPr="00375A4A">
        <w:rPr>
          <w:sz w:val="32"/>
          <w:szCs w:val="32"/>
        </w:rPr>
        <w:t xml:space="preserve"> </w:t>
      </w:r>
      <w:r w:rsidRPr="00375A4A">
        <w:rPr>
          <w:sz w:val="32"/>
          <w:szCs w:val="32"/>
        </w:rPr>
        <w:t>видно,</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более</w:t>
      </w:r>
      <w:r w:rsidR="00005CF4" w:rsidRPr="00375A4A">
        <w:rPr>
          <w:sz w:val="32"/>
          <w:szCs w:val="32"/>
        </w:rPr>
        <w:t xml:space="preserve"> </w:t>
      </w:r>
      <w:r w:rsidRPr="00375A4A">
        <w:rPr>
          <w:sz w:val="32"/>
          <w:szCs w:val="32"/>
        </w:rPr>
        <w:t>достоверной</w:t>
      </w:r>
      <w:r w:rsidR="00005CF4" w:rsidRPr="00375A4A">
        <w:rPr>
          <w:sz w:val="32"/>
          <w:szCs w:val="32"/>
        </w:rPr>
        <w:t xml:space="preserve"> </w:t>
      </w:r>
      <w:r w:rsidRPr="00375A4A">
        <w:rPr>
          <w:sz w:val="32"/>
          <w:szCs w:val="32"/>
        </w:rPr>
        <w:t>модели</w:t>
      </w:r>
      <w:r w:rsidR="00005CF4" w:rsidRPr="00375A4A">
        <w:rPr>
          <w:sz w:val="32"/>
          <w:szCs w:val="32"/>
        </w:rPr>
        <w:t xml:space="preserve"> </w:t>
      </w:r>
      <w:r w:rsidRPr="00375A4A">
        <w:rPr>
          <w:sz w:val="32"/>
          <w:szCs w:val="32"/>
        </w:rPr>
        <w:t>INF4</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сильнее</w:t>
      </w:r>
      <w:r w:rsidR="00005CF4" w:rsidRPr="00375A4A">
        <w:rPr>
          <w:sz w:val="32"/>
          <w:szCs w:val="32"/>
        </w:rPr>
        <w:t xml:space="preserve"> </w:t>
      </w:r>
      <w:r w:rsidRPr="00375A4A">
        <w:rPr>
          <w:sz w:val="32"/>
          <w:szCs w:val="32"/>
        </w:rPr>
        <w:t>отл</w:t>
      </w:r>
      <w:r w:rsidRPr="00375A4A">
        <w:rPr>
          <w:sz w:val="32"/>
          <w:szCs w:val="32"/>
        </w:rPr>
        <w:t>и</w:t>
      </w:r>
      <w:r w:rsidRPr="00375A4A">
        <w:rPr>
          <w:sz w:val="32"/>
          <w:szCs w:val="32"/>
        </w:rPr>
        <w:t>чаются</w:t>
      </w:r>
      <w:r w:rsidR="00005CF4" w:rsidRPr="00375A4A">
        <w:rPr>
          <w:sz w:val="32"/>
          <w:szCs w:val="32"/>
        </w:rPr>
        <w:t xml:space="preserve"> </w:t>
      </w:r>
      <w:r w:rsidRPr="00375A4A">
        <w:rPr>
          <w:sz w:val="32"/>
          <w:szCs w:val="32"/>
        </w:rPr>
        <w:t>друг</w:t>
      </w:r>
      <w:r w:rsidR="00005CF4" w:rsidRPr="00375A4A">
        <w:rPr>
          <w:sz w:val="32"/>
          <w:szCs w:val="32"/>
        </w:rPr>
        <w:t xml:space="preserve"> </w:t>
      </w:r>
      <w:r w:rsidRPr="00375A4A">
        <w:rPr>
          <w:sz w:val="32"/>
          <w:szCs w:val="32"/>
        </w:rPr>
        <w:t>от</w:t>
      </w:r>
      <w:r w:rsidR="00005CF4" w:rsidRPr="00375A4A">
        <w:rPr>
          <w:sz w:val="32"/>
          <w:szCs w:val="32"/>
        </w:rPr>
        <w:t xml:space="preserve"> </w:t>
      </w:r>
      <w:r w:rsidRPr="00375A4A">
        <w:rPr>
          <w:sz w:val="32"/>
          <w:szCs w:val="32"/>
        </w:rPr>
        <w:t>друга,</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соответствует</w:t>
      </w:r>
      <w:r w:rsidR="00005CF4" w:rsidRPr="00375A4A">
        <w:rPr>
          <w:sz w:val="32"/>
          <w:szCs w:val="32"/>
        </w:rPr>
        <w:t xml:space="preserve"> </w:t>
      </w:r>
      <w:r w:rsidRPr="00375A4A">
        <w:rPr>
          <w:sz w:val="32"/>
          <w:szCs w:val="32"/>
        </w:rPr>
        <w:t>интуитивным</w:t>
      </w:r>
      <w:r w:rsidR="00005CF4" w:rsidRPr="00375A4A">
        <w:rPr>
          <w:sz w:val="32"/>
          <w:szCs w:val="32"/>
        </w:rPr>
        <w:t xml:space="preserve"> </w:t>
      </w:r>
      <w:r w:rsidRPr="00375A4A">
        <w:rPr>
          <w:sz w:val="32"/>
          <w:szCs w:val="32"/>
        </w:rPr>
        <w:t>ожиданиям</w:t>
      </w:r>
      <w:r w:rsidR="00005CF4" w:rsidRPr="00375A4A">
        <w:rPr>
          <w:sz w:val="32"/>
          <w:szCs w:val="32"/>
        </w:rPr>
        <w:t xml:space="preserve"> </w:t>
      </w:r>
      <w:r w:rsidRPr="00375A4A">
        <w:rPr>
          <w:sz w:val="32"/>
          <w:szCs w:val="32"/>
        </w:rPr>
        <w:t>экспертов,</w:t>
      </w:r>
      <w:r w:rsidR="00005CF4" w:rsidRPr="00375A4A">
        <w:rPr>
          <w:sz w:val="32"/>
          <w:szCs w:val="32"/>
        </w:rPr>
        <w:t xml:space="preserve"> </w:t>
      </w:r>
      <w:r w:rsidRPr="00375A4A">
        <w:rPr>
          <w:sz w:val="32"/>
          <w:szCs w:val="32"/>
        </w:rPr>
        <w:t>основанным</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опыте</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профессиональной</w:t>
      </w:r>
      <w:r w:rsidR="00005CF4" w:rsidRPr="00375A4A">
        <w:rPr>
          <w:sz w:val="32"/>
          <w:szCs w:val="32"/>
        </w:rPr>
        <w:t xml:space="preserve"> </w:t>
      </w:r>
      <w:r w:rsidRPr="00375A4A">
        <w:rPr>
          <w:sz w:val="32"/>
          <w:szCs w:val="32"/>
        </w:rPr>
        <w:t>комп</w:t>
      </w:r>
      <w:r w:rsidRPr="00375A4A">
        <w:rPr>
          <w:sz w:val="32"/>
          <w:szCs w:val="32"/>
        </w:rPr>
        <w:t>е</w:t>
      </w:r>
      <w:r w:rsidRPr="00375A4A">
        <w:rPr>
          <w:sz w:val="32"/>
          <w:szCs w:val="32"/>
        </w:rPr>
        <w:t>тенции.</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рисунке</w:t>
      </w:r>
      <w:r w:rsidR="00005CF4" w:rsidRPr="00375A4A">
        <w:rPr>
          <w:sz w:val="32"/>
          <w:szCs w:val="32"/>
        </w:rPr>
        <w:t xml:space="preserve"> </w:t>
      </w:r>
      <w:r w:rsidRPr="00375A4A">
        <w:rPr>
          <w:sz w:val="32"/>
          <w:szCs w:val="32"/>
        </w:rPr>
        <w:t>33</w:t>
      </w:r>
      <w:r w:rsidR="00005CF4" w:rsidRPr="00375A4A">
        <w:rPr>
          <w:sz w:val="32"/>
          <w:szCs w:val="32"/>
        </w:rPr>
        <w:t xml:space="preserve"> </w:t>
      </w:r>
      <w:r w:rsidRPr="00375A4A">
        <w:rPr>
          <w:sz w:val="32"/>
          <w:szCs w:val="32"/>
        </w:rPr>
        <w:t>результаты</w:t>
      </w:r>
      <w:r w:rsidR="00005CF4" w:rsidRPr="00375A4A">
        <w:rPr>
          <w:sz w:val="32"/>
          <w:szCs w:val="32"/>
        </w:rPr>
        <w:t xml:space="preserve"> </w:t>
      </w:r>
      <w:r w:rsidRPr="00375A4A">
        <w:rPr>
          <w:sz w:val="32"/>
          <w:szCs w:val="32"/>
        </w:rPr>
        <w:t>сравнения</w:t>
      </w:r>
      <w:r w:rsidR="00005CF4" w:rsidRPr="00375A4A">
        <w:rPr>
          <w:sz w:val="32"/>
          <w:szCs w:val="32"/>
        </w:rPr>
        <w:t xml:space="preserve"> </w:t>
      </w:r>
      <w:r w:rsidRPr="00375A4A">
        <w:rPr>
          <w:sz w:val="32"/>
          <w:szCs w:val="32"/>
        </w:rPr>
        <w:t>друг</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другом</w:t>
      </w:r>
      <w:r w:rsidR="00005CF4" w:rsidRPr="00375A4A">
        <w:rPr>
          <w:sz w:val="32"/>
          <w:szCs w:val="32"/>
        </w:rPr>
        <w:t xml:space="preserve"> </w:t>
      </w:r>
      <w:r w:rsidRPr="00375A4A">
        <w:rPr>
          <w:sz w:val="32"/>
          <w:szCs w:val="32"/>
        </w:rPr>
        <w:t>обобщенных</w:t>
      </w:r>
      <w:r w:rsidR="00005CF4" w:rsidRPr="00375A4A">
        <w:rPr>
          <w:sz w:val="32"/>
          <w:szCs w:val="32"/>
        </w:rPr>
        <w:t xml:space="preserve"> </w:t>
      </w:r>
      <w:r w:rsidRPr="00375A4A">
        <w:rPr>
          <w:sz w:val="32"/>
          <w:szCs w:val="32"/>
        </w:rPr>
        <w:t>образов</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различных</w:t>
      </w:r>
      <w:r w:rsidR="00005CF4" w:rsidRPr="00375A4A">
        <w:rPr>
          <w:sz w:val="32"/>
          <w:szCs w:val="32"/>
        </w:rPr>
        <w:t xml:space="preserve"> </w:t>
      </w:r>
      <w:r w:rsidRPr="00375A4A">
        <w:rPr>
          <w:sz w:val="32"/>
          <w:szCs w:val="32"/>
        </w:rPr>
        <w:t>сортов</w:t>
      </w:r>
      <w:r w:rsidR="00005CF4" w:rsidRPr="00375A4A">
        <w:rPr>
          <w:sz w:val="32"/>
          <w:szCs w:val="32"/>
        </w:rPr>
        <w:t xml:space="preserve"> </w:t>
      </w:r>
      <w:r w:rsidRPr="00375A4A">
        <w:rPr>
          <w:sz w:val="32"/>
          <w:szCs w:val="32"/>
        </w:rPr>
        <w:t>винограда</w:t>
      </w:r>
      <w:r w:rsidR="00005CF4" w:rsidRPr="00375A4A">
        <w:rPr>
          <w:sz w:val="32"/>
          <w:szCs w:val="32"/>
        </w:rPr>
        <w:t xml:space="preserve"> </w:t>
      </w:r>
      <w:r w:rsidRPr="00375A4A">
        <w:rPr>
          <w:sz w:val="32"/>
          <w:szCs w:val="32"/>
        </w:rPr>
        <w:t>пр</w:t>
      </w:r>
      <w:r w:rsidRPr="00375A4A">
        <w:rPr>
          <w:sz w:val="32"/>
          <w:szCs w:val="32"/>
        </w:rPr>
        <w:t>и</w:t>
      </w:r>
      <w:r w:rsidRPr="00375A4A">
        <w:rPr>
          <w:sz w:val="32"/>
          <w:szCs w:val="32"/>
        </w:rPr>
        <w:t>ведены</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графической</w:t>
      </w:r>
      <w:r w:rsidR="00005CF4" w:rsidRPr="00375A4A">
        <w:rPr>
          <w:sz w:val="32"/>
          <w:szCs w:val="32"/>
        </w:rPr>
        <w:t xml:space="preserve"> </w:t>
      </w:r>
      <w:r w:rsidRPr="00375A4A">
        <w:rPr>
          <w:sz w:val="32"/>
          <w:szCs w:val="32"/>
        </w:rPr>
        <w:t>форме</w:t>
      </w:r>
      <w:r w:rsidR="00005CF4" w:rsidRPr="00375A4A">
        <w:rPr>
          <w:sz w:val="32"/>
          <w:szCs w:val="32"/>
        </w:rPr>
        <w:t xml:space="preserve"> </w:t>
      </w:r>
      <w:r w:rsidRPr="00375A4A">
        <w:rPr>
          <w:sz w:val="32"/>
          <w:szCs w:val="32"/>
        </w:rPr>
        <w:t>когнитивной</w:t>
      </w:r>
      <w:r w:rsidR="00005CF4" w:rsidRPr="00375A4A">
        <w:rPr>
          <w:sz w:val="32"/>
          <w:szCs w:val="32"/>
        </w:rPr>
        <w:t xml:space="preserve"> </w:t>
      </w:r>
      <w:r w:rsidRPr="00375A4A">
        <w:rPr>
          <w:sz w:val="32"/>
          <w:szCs w:val="32"/>
        </w:rPr>
        <w:t>диаграммы:</w:t>
      </w:r>
    </w:p>
    <w:p w:rsidR="00FD44DE" w:rsidRPr="00375A4A" w:rsidRDefault="00FD44DE" w:rsidP="00C05E33">
      <w:pPr>
        <w:jc w:val="both"/>
        <w:rPr>
          <w:sz w:val="32"/>
          <w:szCs w:val="32"/>
        </w:rPr>
      </w:pPr>
      <w:r w:rsidRPr="00375A4A">
        <w:rPr>
          <w:noProof/>
          <w:sz w:val="32"/>
          <w:szCs w:val="32"/>
          <w:lang w:val="en-US" w:eastAsia="en-US"/>
        </w:rPr>
        <w:drawing>
          <wp:inline distT="0" distB="0" distL="0" distR="0" wp14:anchorId="0F58A4F7" wp14:editId="56BD4D9A">
            <wp:extent cx="5759450" cy="397129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759450" cy="3971290"/>
                    </a:xfrm>
                    <a:prstGeom prst="rect">
                      <a:avLst/>
                    </a:prstGeom>
                    <a:noFill/>
                    <a:ln>
                      <a:noFill/>
                    </a:ln>
                  </pic:spPr>
                </pic:pic>
              </a:graphicData>
            </a:graphic>
          </wp:inline>
        </w:drawing>
      </w:r>
    </w:p>
    <w:p w:rsidR="00FD44DE" w:rsidRPr="00375A4A" w:rsidRDefault="00FD44DE" w:rsidP="00C05E33">
      <w:pPr>
        <w:jc w:val="center"/>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37</w:t>
      </w:r>
      <w:r w:rsidRPr="00375A4A">
        <w:rPr>
          <w:sz w:val="32"/>
          <w:szCs w:val="32"/>
        </w:rPr>
        <w:fldChar w:fldCharType="end"/>
      </w:r>
      <w:r w:rsidR="00B71EAA" w:rsidRPr="00375A4A">
        <w:rPr>
          <w:sz w:val="32"/>
          <w:szCs w:val="32"/>
        </w:rPr>
        <w:t xml:space="preserve"> –</w:t>
      </w:r>
      <w:r w:rsidR="00005CF4" w:rsidRPr="00375A4A">
        <w:rPr>
          <w:sz w:val="32"/>
          <w:szCs w:val="32"/>
        </w:rPr>
        <w:t xml:space="preserve"> </w:t>
      </w:r>
      <w:r w:rsidRPr="00375A4A">
        <w:rPr>
          <w:sz w:val="32"/>
          <w:szCs w:val="32"/>
        </w:rPr>
        <w:t>Результаты</w:t>
      </w:r>
      <w:r w:rsidR="00005CF4" w:rsidRPr="00375A4A">
        <w:rPr>
          <w:sz w:val="32"/>
          <w:szCs w:val="32"/>
        </w:rPr>
        <w:t xml:space="preserve"> </w:t>
      </w:r>
      <w:r w:rsidRPr="00375A4A">
        <w:rPr>
          <w:sz w:val="32"/>
          <w:szCs w:val="32"/>
        </w:rPr>
        <w:t>сравнения</w:t>
      </w:r>
      <w:r w:rsidR="00005CF4" w:rsidRPr="00375A4A">
        <w:rPr>
          <w:sz w:val="32"/>
          <w:szCs w:val="32"/>
        </w:rPr>
        <w:t xml:space="preserve"> </w:t>
      </w:r>
      <w:r w:rsidRPr="00375A4A">
        <w:rPr>
          <w:sz w:val="32"/>
          <w:szCs w:val="32"/>
        </w:rPr>
        <w:t>друг</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другом</w:t>
      </w:r>
      <w:r w:rsidR="00005CF4" w:rsidRPr="00375A4A">
        <w:rPr>
          <w:sz w:val="32"/>
          <w:szCs w:val="32"/>
        </w:rPr>
        <w:t xml:space="preserve"> </w:t>
      </w:r>
      <w:r w:rsidRPr="00375A4A">
        <w:rPr>
          <w:sz w:val="32"/>
          <w:szCs w:val="32"/>
        </w:rPr>
        <w:t>обобщенных</w:t>
      </w:r>
      <w:r w:rsidR="00005CF4" w:rsidRPr="00375A4A">
        <w:rPr>
          <w:sz w:val="32"/>
          <w:szCs w:val="32"/>
        </w:rPr>
        <w:t xml:space="preserve"> </w:t>
      </w:r>
      <w:r w:rsidR="006279C9" w:rsidRPr="00375A4A">
        <w:rPr>
          <w:sz w:val="32"/>
          <w:szCs w:val="32"/>
        </w:rPr>
        <w:br/>
      </w:r>
      <w:r w:rsidRPr="00375A4A">
        <w:rPr>
          <w:sz w:val="32"/>
          <w:szCs w:val="32"/>
        </w:rPr>
        <w:t>образов</w:t>
      </w:r>
      <w:r w:rsidR="00005CF4" w:rsidRPr="00375A4A">
        <w:rPr>
          <w:sz w:val="32"/>
          <w:szCs w:val="32"/>
        </w:rPr>
        <w:t xml:space="preserve"> </w:t>
      </w:r>
      <w:r w:rsidRPr="00375A4A">
        <w:rPr>
          <w:sz w:val="32"/>
          <w:szCs w:val="32"/>
        </w:rPr>
        <w:t>классов</w:t>
      </w:r>
      <w:r w:rsidR="00005CF4" w:rsidRPr="00375A4A">
        <w:rPr>
          <w:sz w:val="32"/>
          <w:szCs w:val="32"/>
        </w:rPr>
        <w:t xml:space="preserve"> </w:t>
      </w:r>
      <w:r w:rsidRPr="00375A4A">
        <w:rPr>
          <w:sz w:val="32"/>
          <w:szCs w:val="32"/>
        </w:rPr>
        <w:t>(идеальных</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различных</w:t>
      </w:r>
      <w:r w:rsidR="00005CF4" w:rsidRPr="00375A4A">
        <w:rPr>
          <w:sz w:val="32"/>
          <w:szCs w:val="32"/>
        </w:rPr>
        <w:t xml:space="preserve"> </w:t>
      </w:r>
      <w:r w:rsidRPr="00375A4A">
        <w:rPr>
          <w:sz w:val="32"/>
          <w:szCs w:val="32"/>
        </w:rPr>
        <w:t>сортов)</w:t>
      </w:r>
    </w:p>
    <w:p w:rsidR="00FD44DE" w:rsidRPr="00375A4A" w:rsidRDefault="00FD44DE" w:rsidP="00E81885">
      <w:pPr>
        <w:ind w:firstLine="709"/>
        <w:jc w:val="both"/>
        <w:rPr>
          <w:sz w:val="32"/>
          <w:szCs w:val="32"/>
        </w:rPr>
      </w:pPr>
    </w:p>
    <w:p w:rsidR="00FD44DE" w:rsidRPr="00375A4A" w:rsidRDefault="00FD44DE" w:rsidP="00E81885">
      <w:pPr>
        <w:ind w:firstLine="709"/>
        <w:jc w:val="both"/>
        <w:rPr>
          <w:sz w:val="32"/>
          <w:szCs w:val="32"/>
        </w:rPr>
      </w:pPr>
      <w:r w:rsidRPr="00375A4A">
        <w:rPr>
          <w:sz w:val="32"/>
          <w:szCs w:val="32"/>
        </w:rPr>
        <w:t>Сорта</w:t>
      </w:r>
      <w:r w:rsidR="00005CF4" w:rsidRPr="00375A4A">
        <w:rPr>
          <w:sz w:val="32"/>
          <w:szCs w:val="32"/>
        </w:rPr>
        <w:t xml:space="preserve"> </w:t>
      </w:r>
      <w:r w:rsidRPr="00375A4A">
        <w:rPr>
          <w:sz w:val="32"/>
          <w:szCs w:val="32"/>
        </w:rPr>
        <w:t>«Виктор»</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«Преображение»</w:t>
      </w:r>
      <w:r w:rsidR="00005CF4" w:rsidRPr="00375A4A">
        <w:rPr>
          <w:sz w:val="32"/>
          <w:szCs w:val="32"/>
        </w:rPr>
        <w:t xml:space="preserve"> </w:t>
      </w:r>
      <w:r w:rsidRPr="00375A4A">
        <w:rPr>
          <w:sz w:val="32"/>
          <w:szCs w:val="32"/>
        </w:rPr>
        <w:t>являются</w:t>
      </w:r>
      <w:r w:rsidR="00005CF4" w:rsidRPr="00375A4A">
        <w:rPr>
          <w:sz w:val="32"/>
          <w:szCs w:val="32"/>
        </w:rPr>
        <w:t xml:space="preserve"> </w:t>
      </w:r>
      <w:r w:rsidRPr="00375A4A">
        <w:rPr>
          <w:sz w:val="32"/>
          <w:szCs w:val="32"/>
        </w:rPr>
        <w:t>сибсами</w:t>
      </w:r>
      <w:r w:rsidR="00005CF4"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родственниками,</w:t>
      </w:r>
      <w:r w:rsidR="00005CF4" w:rsidRPr="00375A4A">
        <w:rPr>
          <w:sz w:val="32"/>
          <w:szCs w:val="32"/>
        </w:rPr>
        <w:t xml:space="preserve"> </w:t>
      </w:r>
      <w:r w:rsidRPr="00375A4A">
        <w:rPr>
          <w:sz w:val="32"/>
          <w:szCs w:val="32"/>
        </w:rPr>
        <w:t>поэтому</w:t>
      </w:r>
      <w:r w:rsidR="00005CF4" w:rsidRPr="00375A4A">
        <w:rPr>
          <w:sz w:val="32"/>
          <w:szCs w:val="32"/>
        </w:rPr>
        <w:t xml:space="preserve"> </w:t>
      </w:r>
      <w:r w:rsidRPr="00375A4A">
        <w:rPr>
          <w:sz w:val="32"/>
          <w:szCs w:val="32"/>
        </w:rPr>
        <w:t>у</w:t>
      </w:r>
      <w:r w:rsidR="00005CF4" w:rsidRPr="00375A4A">
        <w:rPr>
          <w:sz w:val="32"/>
          <w:szCs w:val="32"/>
        </w:rPr>
        <w:t xml:space="preserve"> </w:t>
      </w:r>
      <w:r w:rsidRPr="00375A4A">
        <w:rPr>
          <w:sz w:val="32"/>
          <w:szCs w:val="32"/>
        </w:rPr>
        <w:t>них</w:t>
      </w:r>
      <w:r w:rsidR="00005CF4" w:rsidRPr="00375A4A">
        <w:rPr>
          <w:sz w:val="32"/>
          <w:szCs w:val="32"/>
        </w:rPr>
        <w:t xml:space="preserve"> </w:t>
      </w:r>
      <w:r w:rsidRPr="00375A4A">
        <w:rPr>
          <w:sz w:val="32"/>
          <w:szCs w:val="32"/>
        </w:rPr>
        <w:t>сходная</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к</w:t>
      </w:r>
      <w:r w:rsidRPr="00375A4A">
        <w:rPr>
          <w:sz w:val="32"/>
          <w:szCs w:val="32"/>
        </w:rPr>
        <w:t>о</w:t>
      </w:r>
      <w:r w:rsidRPr="00375A4A">
        <w:rPr>
          <w:sz w:val="32"/>
          <w:szCs w:val="32"/>
        </w:rPr>
        <w:t>личественно</w:t>
      </w:r>
      <w:r w:rsidR="00005CF4" w:rsidRPr="00375A4A">
        <w:rPr>
          <w:sz w:val="32"/>
          <w:szCs w:val="32"/>
        </w:rPr>
        <w:t xml:space="preserve"> </w:t>
      </w:r>
      <w:r w:rsidRPr="00375A4A">
        <w:rPr>
          <w:sz w:val="32"/>
          <w:szCs w:val="32"/>
        </w:rPr>
        <w:t>строго</w:t>
      </w:r>
      <w:r w:rsidR="00005CF4" w:rsidRPr="00375A4A">
        <w:rPr>
          <w:sz w:val="32"/>
          <w:szCs w:val="32"/>
        </w:rPr>
        <w:t xml:space="preserve"> </w:t>
      </w:r>
      <w:r w:rsidRPr="00375A4A">
        <w:rPr>
          <w:sz w:val="32"/>
          <w:szCs w:val="32"/>
        </w:rPr>
        <w:t>объективно</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определено</w:t>
      </w:r>
      <w:r w:rsidR="00005CF4" w:rsidRPr="00375A4A">
        <w:rPr>
          <w:sz w:val="32"/>
          <w:szCs w:val="32"/>
        </w:rPr>
        <w:t xml:space="preserve"> </w:t>
      </w:r>
      <w:r w:rsidRPr="00375A4A">
        <w:rPr>
          <w:sz w:val="32"/>
          <w:szCs w:val="32"/>
        </w:rPr>
        <w:t>системой</w:t>
      </w:r>
      <w:r w:rsidR="00005CF4" w:rsidRPr="00375A4A">
        <w:rPr>
          <w:sz w:val="32"/>
          <w:szCs w:val="32"/>
        </w:rPr>
        <w:t xml:space="preserve"> </w:t>
      </w:r>
      <w:r w:rsidRPr="00375A4A">
        <w:rPr>
          <w:sz w:val="32"/>
          <w:szCs w:val="32"/>
        </w:rPr>
        <w:t>неп</w:t>
      </w:r>
      <w:r w:rsidRPr="00375A4A">
        <w:rPr>
          <w:sz w:val="32"/>
          <w:szCs w:val="32"/>
        </w:rPr>
        <w:t>о</w:t>
      </w:r>
      <w:r w:rsidRPr="00375A4A">
        <w:rPr>
          <w:sz w:val="32"/>
          <w:szCs w:val="32"/>
        </w:rPr>
        <w:t>средственно</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основе</w:t>
      </w:r>
      <w:r w:rsidR="00005CF4" w:rsidRPr="00375A4A">
        <w:rPr>
          <w:sz w:val="32"/>
          <w:szCs w:val="32"/>
        </w:rPr>
        <w:t xml:space="preserve"> </w:t>
      </w:r>
      <w:r w:rsidRPr="00375A4A">
        <w:rPr>
          <w:sz w:val="32"/>
          <w:szCs w:val="32"/>
        </w:rPr>
        <w:t>эмпирических</w:t>
      </w:r>
      <w:r w:rsidR="00005CF4" w:rsidRPr="00375A4A">
        <w:rPr>
          <w:sz w:val="32"/>
          <w:szCs w:val="32"/>
        </w:rPr>
        <w:t xml:space="preserve"> </w:t>
      </w:r>
      <w:r w:rsidRPr="00375A4A">
        <w:rPr>
          <w:sz w:val="32"/>
          <w:szCs w:val="32"/>
        </w:rPr>
        <w:t>данных</w:t>
      </w:r>
      <w:r w:rsidR="00005CF4" w:rsidRPr="00375A4A">
        <w:rPr>
          <w:sz w:val="32"/>
          <w:szCs w:val="32"/>
        </w:rPr>
        <w:t xml:space="preserve"> </w:t>
      </w:r>
      <w:r w:rsidRPr="00375A4A">
        <w:rPr>
          <w:sz w:val="32"/>
          <w:szCs w:val="32"/>
        </w:rPr>
        <w:t>без</w:t>
      </w:r>
      <w:r w:rsidR="00005CF4" w:rsidRPr="00375A4A">
        <w:rPr>
          <w:sz w:val="32"/>
          <w:szCs w:val="32"/>
        </w:rPr>
        <w:t xml:space="preserve"> </w:t>
      </w:r>
      <w:r w:rsidRPr="00375A4A">
        <w:rPr>
          <w:sz w:val="32"/>
          <w:szCs w:val="32"/>
        </w:rPr>
        <w:t>участия</w:t>
      </w:r>
      <w:r w:rsidR="00005CF4" w:rsidRPr="00375A4A">
        <w:rPr>
          <w:sz w:val="32"/>
          <w:szCs w:val="32"/>
        </w:rPr>
        <w:t xml:space="preserve"> </w:t>
      </w:r>
      <w:r w:rsidRPr="00375A4A">
        <w:rPr>
          <w:sz w:val="32"/>
          <w:szCs w:val="32"/>
        </w:rPr>
        <w:t>экспе</w:t>
      </w:r>
      <w:r w:rsidRPr="00375A4A">
        <w:rPr>
          <w:sz w:val="32"/>
          <w:szCs w:val="32"/>
        </w:rPr>
        <w:t>р</w:t>
      </w:r>
      <w:r w:rsidRPr="00375A4A">
        <w:rPr>
          <w:sz w:val="32"/>
          <w:szCs w:val="32"/>
        </w:rPr>
        <w:t>тов.</w:t>
      </w:r>
      <w:r w:rsidR="00005CF4" w:rsidRPr="00375A4A">
        <w:rPr>
          <w:sz w:val="32"/>
          <w:szCs w:val="32"/>
        </w:rPr>
        <w:t xml:space="preserve"> </w:t>
      </w:r>
      <w:r w:rsidRPr="00375A4A">
        <w:rPr>
          <w:sz w:val="32"/>
          <w:szCs w:val="32"/>
        </w:rPr>
        <w:t>Сорт</w:t>
      </w:r>
      <w:r w:rsidR="00005CF4" w:rsidRPr="00375A4A">
        <w:rPr>
          <w:sz w:val="32"/>
          <w:szCs w:val="32"/>
        </w:rPr>
        <w:t xml:space="preserve"> </w:t>
      </w:r>
      <w:r w:rsidRPr="00375A4A">
        <w:rPr>
          <w:sz w:val="32"/>
          <w:szCs w:val="32"/>
        </w:rPr>
        <w:t>«Юбилей</w:t>
      </w:r>
      <w:r w:rsidR="00005CF4" w:rsidRPr="00375A4A">
        <w:rPr>
          <w:sz w:val="32"/>
          <w:szCs w:val="32"/>
        </w:rPr>
        <w:t xml:space="preserve"> </w:t>
      </w:r>
      <w:r w:rsidRPr="00375A4A">
        <w:rPr>
          <w:sz w:val="32"/>
          <w:szCs w:val="32"/>
        </w:rPr>
        <w:t>Новочеркасска»</w:t>
      </w:r>
      <w:r w:rsidR="00005CF4" w:rsidRPr="00375A4A">
        <w:rPr>
          <w:sz w:val="32"/>
          <w:szCs w:val="32"/>
        </w:rPr>
        <w:t xml:space="preserve"> </w:t>
      </w:r>
      <w:r w:rsidRPr="00375A4A">
        <w:rPr>
          <w:sz w:val="32"/>
          <w:szCs w:val="32"/>
        </w:rPr>
        <w:t>также</w:t>
      </w:r>
      <w:r w:rsidR="00005CF4" w:rsidRPr="00375A4A">
        <w:rPr>
          <w:sz w:val="32"/>
          <w:szCs w:val="32"/>
        </w:rPr>
        <w:t xml:space="preserve"> </w:t>
      </w:r>
      <w:r w:rsidRPr="00375A4A">
        <w:rPr>
          <w:sz w:val="32"/>
          <w:szCs w:val="32"/>
        </w:rPr>
        <w:t>является</w:t>
      </w:r>
      <w:r w:rsidR="00005CF4" w:rsidRPr="00375A4A">
        <w:rPr>
          <w:sz w:val="32"/>
          <w:szCs w:val="32"/>
        </w:rPr>
        <w:t xml:space="preserve"> </w:t>
      </w:r>
      <w:r w:rsidRPr="00375A4A">
        <w:rPr>
          <w:sz w:val="32"/>
          <w:szCs w:val="32"/>
        </w:rPr>
        <w:t>родственн</w:t>
      </w:r>
      <w:r w:rsidRPr="00375A4A">
        <w:rPr>
          <w:sz w:val="32"/>
          <w:szCs w:val="32"/>
        </w:rPr>
        <w:t>и</w:t>
      </w:r>
      <w:r w:rsidRPr="00375A4A">
        <w:rPr>
          <w:sz w:val="32"/>
          <w:szCs w:val="32"/>
        </w:rPr>
        <w:t>ком</w:t>
      </w:r>
      <w:r w:rsidR="00005CF4" w:rsidRPr="00375A4A">
        <w:rPr>
          <w:sz w:val="32"/>
          <w:szCs w:val="32"/>
        </w:rPr>
        <w:t xml:space="preserve"> </w:t>
      </w:r>
      <w:r w:rsidRPr="00375A4A">
        <w:rPr>
          <w:sz w:val="32"/>
          <w:szCs w:val="32"/>
        </w:rPr>
        <w:t>этих</w:t>
      </w:r>
      <w:r w:rsidR="00005CF4" w:rsidRPr="00375A4A">
        <w:rPr>
          <w:sz w:val="32"/>
          <w:szCs w:val="32"/>
        </w:rPr>
        <w:t xml:space="preserve"> </w:t>
      </w:r>
      <w:r w:rsidRPr="00375A4A">
        <w:rPr>
          <w:sz w:val="32"/>
          <w:szCs w:val="32"/>
        </w:rPr>
        <w:t>двух</w:t>
      </w:r>
      <w:r w:rsidR="00005CF4" w:rsidRPr="00375A4A">
        <w:rPr>
          <w:sz w:val="32"/>
          <w:szCs w:val="32"/>
        </w:rPr>
        <w:t xml:space="preserve"> </w:t>
      </w:r>
      <w:r w:rsidRPr="00375A4A">
        <w:rPr>
          <w:sz w:val="32"/>
          <w:szCs w:val="32"/>
        </w:rPr>
        <w:t>сортов,</w:t>
      </w:r>
      <w:r w:rsidR="00005CF4" w:rsidRPr="00375A4A">
        <w:rPr>
          <w:sz w:val="32"/>
          <w:szCs w:val="32"/>
        </w:rPr>
        <w:t xml:space="preserve"> </w:t>
      </w:r>
      <w:r w:rsidRPr="00375A4A">
        <w:rPr>
          <w:sz w:val="32"/>
          <w:szCs w:val="32"/>
        </w:rPr>
        <w:t>однако</w:t>
      </w:r>
      <w:r w:rsidR="00005CF4" w:rsidRPr="00375A4A">
        <w:rPr>
          <w:sz w:val="32"/>
          <w:szCs w:val="32"/>
        </w:rPr>
        <w:t xml:space="preserve"> </w:t>
      </w:r>
      <w:r w:rsidRPr="00375A4A">
        <w:rPr>
          <w:sz w:val="32"/>
          <w:szCs w:val="32"/>
        </w:rPr>
        <w:t>его</w:t>
      </w:r>
      <w:r w:rsidR="00005CF4" w:rsidRPr="00375A4A">
        <w:rPr>
          <w:sz w:val="32"/>
          <w:szCs w:val="32"/>
        </w:rPr>
        <w:t xml:space="preserve"> </w:t>
      </w:r>
      <w:r w:rsidRPr="00375A4A">
        <w:rPr>
          <w:sz w:val="32"/>
          <w:szCs w:val="32"/>
        </w:rPr>
        <w:t>форма</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отличается</w:t>
      </w:r>
      <w:r w:rsidR="00005CF4" w:rsidRPr="00375A4A">
        <w:rPr>
          <w:sz w:val="32"/>
          <w:szCs w:val="32"/>
        </w:rPr>
        <w:t xml:space="preserve"> </w:t>
      </w:r>
      <w:r w:rsidRPr="00375A4A">
        <w:rPr>
          <w:sz w:val="32"/>
          <w:szCs w:val="32"/>
        </w:rPr>
        <w:t>от</w:t>
      </w:r>
      <w:r w:rsidR="00005CF4" w:rsidRPr="00375A4A">
        <w:rPr>
          <w:sz w:val="32"/>
          <w:szCs w:val="32"/>
        </w:rPr>
        <w:t xml:space="preserve"> </w:t>
      </w:r>
      <w:r w:rsidRPr="00375A4A">
        <w:rPr>
          <w:sz w:val="32"/>
          <w:szCs w:val="32"/>
        </w:rPr>
        <w:t>них.</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Ливия</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Монарх</w:t>
      </w:r>
      <w:r w:rsidR="00005CF4" w:rsidRPr="00375A4A">
        <w:rPr>
          <w:sz w:val="32"/>
          <w:szCs w:val="32"/>
        </w:rPr>
        <w:t xml:space="preserve"> </w:t>
      </w:r>
      <w:r w:rsidRPr="00375A4A">
        <w:rPr>
          <w:sz w:val="32"/>
          <w:szCs w:val="32"/>
        </w:rPr>
        <w:t>(ныне</w:t>
      </w:r>
      <w:r w:rsidR="00005CF4" w:rsidRPr="00375A4A">
        <w:rPr>
          <w:sz w:val="32"/>
          <w:szCs w:val="32"/>
        </w:rPr>
        <w:t xml:space="preserve"> </w:t>
      </w:r>
      <w:r w:rsidRPr="00375A4A">
        <w:rPr>
          <w:sz w:val="32"/>
          <w:szCs w:val="32"/>
        </w:rPr>
        <w:t>назван</w:t>
      </w:r>
      <w:r w:rsidR="00005CF4" w:rsidRPr="00375A4A">
        <w:rPr>
          <w:sz w:val="32"/>
          <w:szCs w:val="32"/>
        </w:rPr>
        <w:t xml:space="preserve"> </w:t>
      </w:r>
      <w:r w:rsidRPr="00375A4A">
        <w:rPr>
          <w:sz w:val="32"/>
          <w:szCs w:val="32"/>
        </w:rPr>
        <w:t>Хризолитом)</w:t>
      </w:r>
      <w:r w:rsidR="00005CF4" w:rsidRPr="00375A4A">
        <w:rPr>
          <w:sz w:val="32"/>
          <w:szCs w:val="32"/>
        </w:rPr>
        <w:t xml:space="preserve"> </w:t>
      </w:r>
      <w:r w:rsidRPr="00375A4A">
        <w:rPr>
          <w:sz w:val="32"/>
          <w:szCs w:val="32"/>
        </w:rPr>
        <w:t>получены</w:t>
      </w:r>
      <w:r w:rsidR="00005CF4" w:rsidRPr="00375A4A">
        <w:rPr>
          <w:sz w:val="32"/>
          <w:szCs w:val="32"/>
        </w:rPr>
        <w:t xml:space="preserve"> </w:t>
      </w:r>
      <w:r w:rsidRPr="00375A4A">
        <w:rPr>
          <w:sz w:val="32"/>
          <w:szCs w:val="32"/>
        </w:rPr>
        <w:t>путем</w:t>
      </w:r>
      <w:r w:rsidR="00005CF4" w:rsidRPr="00375A4A">
        <w:rPr>
          <w:sz w:val="32"/>
          <w:szCs w:val="32"/>
        </w:rPr>
        <w:t xml:space="preserve"> </w:t>
      </w:r>
      <w:r w:rsidRPr="00375A4A">
        <w:rPr>
          <w:sz w:val="32"/>
          <w:szCs w:val="32"/>
        </w:rPr>
        <w:t>скрещивания</w:t>
      </w:r>
      <w:r w:rsidR="00005CF4" w:rsidRPr="00375A4A">
        <w:rPr>
          <w:sz w:val="32"/>
          <w:szCs w:val="32"/>
        </w:rPr>
        <w:t xml:space="preserve"> </w:t>
      </w:r>
      <w:r w:rsidRPr="00375A4A">
        <w:rPr>
          <w:sz w:val="32"/>
          <w:szCs w:val="32"/>
        </w:rPr>
        <w:t>различных</w:t>
      </w:r>
      <w:r w:rsidR="00005CF4" w:rsidRPr="00375A4A">
        <w:rPr>
          <w:sz w:val="32"/>
          <w:szCs w:val="32"/>
        </w:rPr>
        <w:t xml:space="preserve"> </w:t>
      </w:r>
      <w:r w:rsidRPr="00375A4A">
        <w:rPr>
          <w:sz w:val="32"/>
          <w:szCs w:val="32"/>
        </w:rPr>
        <w:t>исходных</w:t>
      </w:r>
      <w:r w:rsidR="00005CF4" w:rsidRPr="00375A4A">
        <w:rPr>
          <w:sz w:val="32"/>
          <w:szCs w:val="32"/>
        </w:rPr>
        <w:t xml:space="preserve"> </w:t>
      </w:r>
      <w:r w:rsidRPr="00375A4A">
        <w:rPr>
          <w:sz w:val="32"/>
          <w:szCs w:val="32"/>
        </w:rPr>
        <w:t>форм</w:t>
      </w:r>
      <w:r w:rsidR="00005CF4" w:rsidRPr="00375A4A">
        <w:rPr>
          <w:sz w:val="32"/>
          <w:szCs w:val="32"/>
        </w:rPr>
        <w:t xml:space="preserve"> </w:t>
      </w:r>
      <w:r w:rsidRPr="00375A4A">
        <w:rPr>
          <w:sz w:val="32"/>
          <w:szCs w:val="32"/>
        </w:rPr>
        <w:t>винограда</w:t>
      </w:r>
      <w:r w:rsidR="00005CF4" w:rsidRPr="00375A4A">
        <w:rPr>
          <w:sz w:val="32"/>
          <w:szCs w:val="32"/>
        </w:rPr>
        <w:t xml:space="preserve"> </w:t>
      </w:r>
      <w:r w:rsidRPr="00375A4A">
        <w:rPr>
          <w:sz w:val="32"/>
          <w:szCs w:val="32"/>
        </w:rPr>
        <w:t>[14</w:t>
      </w:r>
      <w:r w:rsidR="00F67E21" w:rsidRPr="00375A4A">
        <w:rPr>
          <w:sz w:val="32"/>
          <w:szCs w:val="32"/>
        </w:rPr>
        <w:t>–</w:t>
      </w:r>
      <w:r w:rsidR="00005CF4" w:rsidRPr="00375A4A">
        <w:rPr>
          <w:sz w:val="32"/>
          <w:szCs w:val="32"/>
        </w:rPr>
        <w:t xml:space="preserve"> </w:t>
      </w:r>
      <w:r w:rsidRPr="00375A4A">
        <w:rPr>
          <w:sz w:val="32"/>
          <w:szCs w:val="32"/>
        </w:rPr>
        <w:t>17],</w:t>
      </w:r>
      <w:r w:rsidR="00005CF4" w:rsidRPr="00375A4A">
        <w:rPr>
          <w:sz w:val="32"/>
          <w:szCs w:val="32"/>
        </w:rPr>
        <w:t xml:space="preserve"> </w:t>
      </w:r>
      <w:r w:rsidRPr="00375A4A">
        <w:rPr>
          <w:sz w:val="32"/>
          <w:szCs w:val="32"/>
        </w:rPr>
        <w:t>поэтому</w:t>
      </w:r>
      <w:r w:rsidR="00005CF4" w:rsidRPr="00375A4A">
        <w:rPr>
          <w:sz w:val="32"/>
          <w:szCs w:val="32"/>
        </w:rPr>
        <w:t xml:space="preserve"> </w:t>
      </w:r>
      <w:r w:rsidRPr="00375A4A">
        <w:rPr>
          <w:sz w:val="32"/>
          <w:szCs w:val="32"/>
        </w:rPr>
        <w:t>естественно,</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они</w:t>
      </w:r>
      <w:r w:rsidR="00005CF4" w:rsidRPr="00375A4A">
        <w:rPr>
          <w:sz w:val="32"/>
          <w:szCs w:val="32"/>
        </w:rPr>
        <w:t xml:space="preserve"> </w:t>
      </w:r>
      <w:r w:rsidRPr="00375A4A">
        <w:rPr>
          <w:sz w:val="32"/>
          <w:szCs w:val="32"/>
        </w:rPr>
        <w:t>отличаются</w:t>
      </w:r>
      <w:r w:rsidR="00005CF4" w:rsidRPr="00375A4A">
        <w:rPr>
          <w:sz w:val="32"/>
          <w:szCs w:val="32"/>
        </w:rPr>
        <w:t xml:space="preserve"> </w:t>
      </w:r>
      <w:r w:rsidRPr="00375A4A">
        <w:rPr>
          <w:sz w:val="32"/>
          <w:szCs w:val="32"/>
        </w:rPr>
        <w:t>друг</w:t>
      </w:r>
      <w:r w:rsidR="00005CF4" w:rsidRPr="00375A4A">
        <w:rPr>
          <w:sz w:val="32"/>
          <w:szCs w:val="32"/>
        </w:rPr>
        <w:t xml:space="preserve"> </w:t>
      </w:r>
      <w:r w:rsidRPr="00375A4A">
        <w:rPr>
          <w:sz w:val="32"/>
          <w:szCs w:val="32"/>
        </w:rPr>
        <w:t>от</w:t>
      </w:r>
      <w:r w:rsidR="00005CF4" w:rsidRPr="00375A4A">
        <w:rPr>
          <w:sz w:val="32"/>
          <w:szCs w:val="32"/>
        </w:rPr>
        <w:t xml:space="preserve"> </w:t>
      </w:r>
      <w:r w:rsidRPr="00375A4A">
        <w:rPr>
          <w:sz w:val="32"/>
          <w:szCs w:val="32"/>
        </w:rPr>
        <w:t>друга</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форме</w:t>
      </w:r>
      <w:r w:rsidR="00005CF4" w:rsidRPr="00375A4A">
        <w:rPr>
          <w:sz w:val="32"/>
          <w:szCs w:val="32"/>
        </w:rPr>
        <w:t xml:space="preserve"> </w:t>
      </w:r>
      <w:r w:rsidRPr="00375A4A">
        <w:rPr>
          <w:sz w:val="32"/>
          <w:szCs w:val="32"/>
        </w:rPr>
        <w:t>листьев.</w:t>
      </w:r>
    </w:p>
    <w:p w:rsidR="00FD44DE" w:rsidRPr="00375A4A" w:rsidRDefault="00FD44DE" w:rsidP="00E81885">
      <w:pPr>
        <w:ind w:firstLine="709"/>
        <w:jc w:val="both"/>
        <w:rPr>
          <w:sz w:val="32"/>
          <w:szCs w:val="32"/>
        </w:rPr>
      </w:pPr>
      <w:r w:rsidRPr="00375A4A">
        <w:rPr>
          <w:sz w:val="32"/>
          <w:szCs w:val="32"/>
        </w:rPr>
        <w:lastRenderedPageBreak/>
        <w:t>SWOT</w:t>
      </w:r>
      <w:r w:rsidR="00F67E21" w:rsidRPr="00375A4A">
        <w:rPr>
          <w:sz w:val="32"/>
          <w:szCs w:val="32"/>
        </w:rPr>
        <w:t>–</w:t>
      </w:r>
      <w:r w:rsidRPr="00375A4A">
        <w:rPr>
          <w:sz w:val="32"/>
          <w:szCs w:val="32"/>
        </w:rPr>
        <w:t>анализ</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Характерные</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нехарактерные</w:t>
      </w:r>
      <w:r w:rsidR="00005CF4" w:rsidRPr="00375A4A">
        <w:rPr>
          <w:sz w:val="32"/>
          <w:szCs w:val="32"/>
        </w:rPr>
        <w:t xml:space="preserve"> </w:t>
      </w:r>
      <w:r w:rsidRPr="00375A4A">
        <w:rPr>
          <w:sz w:val="32"/>
          <w:szCs w:val="32"/>
        </w:rPr>
        <w:t>признаки</w:t>
      </w:r>
      <w:r w:rsidR="00005CF4" w:rsidRPr="00375A4A">
        <w:rPr>
          <w:sz w:val="32"/>
          <w:szCs w:val="32"/>
        </w:rPr>
        <w:t xml:space="preserve"> </w:t>
      </w:r>
      <w:r w:rsidRPr="00375A4A">
        <w:rPr>
          <w:sz w:val="32"/>
          <w:szCs w:val="32"/>
        </w:rPr>
        <w:t>контуров</w:t>
      </w:r>
      <w:r w:rsidR="00005CF4" w:rsidRPr="00375A4A">
        <w:rPr>
          <w:sz w:val="32"/>
          <w:szCs w:val="32"/>
        </w:rPr>
        <w:t xml:space="preserve"> </w:t>
      </w:r>
      <w:r w:rsidRPr="00375A4A">
        <w:rPr>
          <w:sz w:val="32"/>
          <w:szCs w:val="32"/>
        </w:rPr>
        <w:t>обобщенных</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сортам</w:t>
      </w:r>
      <w:r w:rsidR="00005CF4" w:rsidRPr="00375A4A">
        <w:rPr>
          <w:sz w:val="32"/>
          <w:szCs w:val="32"/>
        </w:rPr>
        <w:t xml:space="preserve"> </w:t>
      </w:r>
      <w:r w:rsidRPr="00375A4A">
        <w:rPr>
          <w:sz w:val="32"/>
          <w:szCs w:val="32"/>
        </w:rPr>
        <w:t>можно</w:t>
      </w:r>
      <w:r w:rsidR="00005CF4" w:rsidRPr="00375A4A">
        <w:rPr>
          <w:sz w:val="32"/>
          <w:szCs w:val="32"/>
        </w:rPr>
        <w:t xml:space="preserve"> </w:t>
      </w:r>
      <w:r w:rsidRPr="00375A4A">
        <w:rPr>
          <w:sz w:val="32"/>
          <w:szCs w:val="32"/>
        </w:rPr>
        <w:t>получить</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форме</w:t>
      </w:r>
      <w:r w:rsidR="00005CF4" w:rsidRPr="00375A4A">
        <w:rPr>
          <w:sz w:val="32"/>
          <w:szCs w:val="32"/>
        </w:rPr>
        <w:t xml:space="preserve"> </w:t>
      </w:r>
      <w:r w:rsidRPr="00375A4A">
        <w:rPr>
          <w:sz w:val="32"/>
          <w:szCs w:val="32"/>
        </w:rPr>
        <w:t>таблиц</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графических</w:t>
      </w:r>
      <w:r w:rsidR="00005CF4" w:rsidRPr="00375A4A">
        <w:rPr>
          <w:sz w:val="32"/>
          <w:szCs w:val="32"/>
        </w:rPr>
        <w:t xml:space="preserve"> </w:t>
      </w:r>
      <w:r w:rsidRPr="00375A4A">
        <w:rPr>
          <w:sz w:val="32"/>
          <w:szCs w:val="32"/>
        </w:rPr>
        <w:t>диаграмм</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р</w:t>
      </w:r>
      <w:r w:rsidRPr="00375A4A">
        <w:rPr>
          <w:sz w:val="32"/>
          <w:szCs w:val="32"/>
        </w:rPr>
        <w:t>е</w:t>
      </w:r>
      <w:r w:rsidRPr="00375A4A">
        <w:rPr>
          <w:sz w:val="32"/>
          <w:szCs w:val="32"/>
        </w:rPr>
        <w:t>жиме</w:t>
      </w:r>
      <w:r w:rsidR="00005CF4" w:rsidRPr="00375A4A">
        <w:rPr>
          <w:sz w:val="32"/>
          <w:szCs w:val="32"/>
        </w:rPr>
        <w:t xml:space="preserve"> </w:t>
      </w:r>
      <w:r w:rsidRPr="00375A4A">
        <w:rPr>
          <w:sz w:val="32"/>
          <w:szCs w:val="32"/>
        </w:rPr>
        <w:t>4.4.8</w:t>
      </w:r>
      <w:r w:rsidR="00005CF4" w:rsidRPr="00375A4A">
        <w:rPr>
          <w:sz w:val="32"/>
          <w:szCs w:val="32"/>
        </w:rPr>
        <w:t xml:space="preserve"> </w:t>
      </w:r>
      <w:r w:rsidRPr="00375A4A">
        <w:rPr>
          <w:sz w:val="32"/>
          <w:szCs w:val="32"/>
        </w:rPr>
        <w:t>(рисунки</w:t>
      </w:r>
      <w:r w:rsidR="00005CF4" w:rsidRPr="00375A4A">
        <w:rPr>
          <w:sz w:val="32"/>
          <w:szCs w:val="32"/>
        </w:rPr>
        <w:t xml:space="preserve"> </w:t>
      </w:r>
      <w:r w:rsidRPr="00375A4A">
        <w:rPr>
          <w:sz w:val="32"/>
          <w:szCs w:val="32"/>
        </w:rPr>
        <w:t>34):</w:t>
      </w:r>
    </w:p>
    <w:p w:rsidR="00FD44DE" w:rsidRPr="00375A4A" w:rsidRDefault="00FD44DE" w:rsidP="00C05E33">
      <w:pPr>
        <w:jc w:val="center"/>
        <w:rPr>
          <w:sz w:val="32"/>
          <w:szCs w:val="32"/>
        </w:rPr>
      </w:pPr>
      <w:r w:rsidRPr="00375A4A">
        <w:rPr>
          <w:noProof/>
          <w:sz w:val="32"/>
          <w:szCs w:val="32"/>
          <w:lang w:val="en-US" w:eastAsia="en-US"/>
        </w:rPr>
        <w:drawing>
          <wp:inline distT="0" distB="0" distL="0" distR="0" wp14:anchorId="3756FDCA" wp14:editId="1F52F6FE">
            <wp:extent cx="5759450" cy="4217035"/>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5759450" cy="4217035"/>
                    </a:xfrm>
                    <a:prstGeom prst="rect">
                      <a:avLst/>
                    </a:prstGeom>
                    <a:noFill/>
                    <a:ln>
                      <a:noFill/>
                    </a:ln>
                  </pic:spPr>
                </pic:pic>
              </a:graphicData>
            </a:graphic>
          </wp:inline>
        </w:drawing>
      </w:r>
    </w:p>
    <w:p w:rsidR="00FD44DE" w:rsidRPr="00375A4A" w:rsidRDefault="00FD44DE" w:rsidP="00C05E33">
      <w:pPr>
        <w:jc w:val="center"/>
        <w:rPr>
          <w:sz w:val="32"/>
          <w:szCs w:val="32"/>
        </w:rPr>
      </w:pPr>
      <w:r w:rsidRPr="00375A4A">
        <w:rPr>
          <w:noProof/>
          <w:sz w:val="32"/>
          <w:szCs w:val="32"/>
          <w:lang w:val="en-US" w:eastAsia="en-US"/>
        </w:rPr>
        <w:drawing>
          <wp:inline distT="0" distB="0" distL="0" distR="0" wp14:anchorId="65579F36" wp14:editId="6D83B727">
            <wp:extent cx="5759450" cy="3002280"/>
            <wp:effectExtent l="0" t="0" r="0" b="762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5759450" cy="3002280"/>
                    </a:xfrm>
                    <a:prstGeom prst="rect">
                      <a:avLst/>
                    </a:prstGeom>
                    <a:noFill/>
                    <a:ln>
                      <a:noFill/>
                    </a:ln>
                  </pic:spPr>
                </pic:pic>
              </a:graphicData>
            </a:graphic>
          </wp:inline>
        </w:drawing>
      </w:r>
    </w:p>
    <w:p w:rsidR="00FD44DE" w:rsidRPr="00375A4A" w:rsidRDefault="00FD44DE" w:rsidP="00C05E33">
      <w:pPr>
        <w:jc w:val="center"/>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38</w:t>
      </w:r>
      <w:r w:rsidRPr="00375A4A">
        <w:rPr>
          <w:sz w:val="32"/>
          <w:szCs w:val="32"/>
        </w:rPr>
        <w:fldChar w:fldCharType="end"/>
      </w:r>
      <w:r w:rsidR="00B71EAA" w:rsidRPr="00375A4A">
        <w:rPr>
          <w:sz w:val="32"/>
          <w:szCs w:val="32"/>
        </w:rPr>
        <w:t xml:space="preserve"> –</w:t>
      </w:r>
      <w:r w:rsidR="00005CF4" w:rsidRPr="00375A4A">
        <w:rPr>
          <w:sz w:val="32"/>
          <w:szCs w:val="32"/>
        </w:rPr>
        <w:t xml:space="preserve"> </w:t>
      </w:r>
      <w:r w:rsidRPr="00375A4A">
        <w:rPr>
          <w:sz w:val="32"/>
          <w:szCs w:val="32"/>
        </w:rPr>
        <w:t>Характерные</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нехарактерные</w:t>
      </w:r>
      <w:r w:rsidR="00005CF4" w:rsidRPr="00375A4A">
        <w:rPr>
          <w:sz w:val="32"/>
          <w:szCs w:val="32"/>
        </w:rPr>
        <w:t xml:space="preserve"> </w:t>
      </w:r>
      <w:r w:rsidRPr="00375A4A">
        <w:rPr>
          <w:sz w:val="32"/>
          <w:szCs w:val="32"/>
        </w:rPr>
        <w:t>признаки</w:t>
      </w:r>
      <w:r w:rsidR="00005CF4" w:rsidRPr="00375A4A">
        <w:rPr>
          <w:sz w:val="32"/>
          <w:szCs w:val="32"/>
        </w:rPr>
        <w:t xml:space="preserve"> </w:t>
      </w:r>
      <w:r w:rsidRPr="00375A4A">
        <w:rPr>
          <w:sz w:val="32"/>
          <w:szCs w:val="32"/>
        </w:rPr>
        <w:t>контуров</w:t>
      </w:r>
      <w:r w:rsidR="00005CF4" w:rsidRPr="00375A4A">
        <w:rPr>
          <w:sz w:val="32"/>
          <w:szCs w:val="32"/>
        </w:rPr>
        <w:t xml:space="preserve"> </w:t>
      </w:r>
      <w:r w:rsidRPr="00375A4A">
        <w:rPr>
          <w:sz w:val="32"/>
          <w:szCs w:val="32"/>
        </w:rPr>
        <w:br/>
        <w:t>обобщенного</w:t>
      </w:r>
      <w:r w:rsidR="00005CF4" w:rsidRPr="00375A4A">
        <w:rPr>
          <w:sz w:val="32"/>
          <w:szCs w:val="32"/>
        </w:rPr>
        <w:t xml:space="preserve"> </w:t>
      </w:r>
      <w:r w:rsidRPr="00375A4A">
        <w:rPr>
          <w:sz w:val="32"/>
          <w:szCs w:val="32"/>
        </w:rPr>
        <w:t>изображения</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сорту</w:t>
      </w:r>
      <w:r w:rsidR="00005CF4" w:rsidRPr="00375A4A">
        <w:rPr>
          <w:sz w:val="32"/>
          <w:szCs w:val="32"/>
        </w:rPr>
        <w:t xml:space="preserve"> </w:t>
      </w:r>
      <w:r w:rsidRPr="00375A4A">
        <w:rPr>
          <w:sz w:val="32"/>
          <w:szCs w:val="32"/>
        </w:rPr>
        <w:t>«Юбилей</w:t>
      </w:r>
      <w:r w:rsidR="00005CF4" w:rsidRPr="00375A4A">
        <w:rPr>
          <w:sz w:val="32"/>
          <w:szCs w:val="32"/>
        </w:rPr>
        <w:t xml:space="preserve"> </w:t>
      </w:r>
      <w:r w:rsidR="00B71EAA" w:rsidRPr="00375A4A">
        <w:rPr>
          <w:sz w:val="32"/>
          <w:szCs w:val="32"/>
        </w:rPr>
        <w:br/>
      </w:r>
      <w:r w:rsidRPr="00375A4A">
        <w:rPr>
          <w:sz w:val="32"/>
          <w:szCs w:val="32"/>
        </w:rPr>
        <w:t>Новочеркасска»</w:t>
      </w:r>
    </w:p>
    <w:p w:rsidR="00FD44DE" w:rsidRPr="00375A4A" w:rsidRDefault="00D1592D" w:rsidP="00E81885">
      <w:pPr>
        <w:ind w:firstLine="709"/>
        <w:jc w:val="both"/>
        <w:rPr>
          <w:sz w:val="32"/>
          <w:szCs w:val="32"/>
        </w:rPr>
      </w:pPr>
      <w:r w:rsidRPr="00375A4A">
        <w:rPr>
          <w:sz w:val="32"/>
          <w:szCs w:val="32"/>
        </w:rPr>
        <w:lastRenderedPageBreak/>
        <w:t>Парето-</w:t>
      </w:r>
      <w:r w:rsidR="00FD44DE" w:rsidRPr="00375A4A">
        <w:rPr>
          <w:sz w:val="32"/>
          <w:szCs w:val="32"/>
        </w:rPr>
        <w:t>оптимизация</w:t>
      </w:r>
      <w:r w:rsidR="00005CF4" w:rsidRPr="00375A4A">
        <w:rPr>
          <w:sz w:val="32"/>
          <w:szCs w:val="32"/>
        </w:rPr>
        <w:t xml:space="preserve"> </w:t>
      </w:r>
      <w:r w:rsidR="00FD44DE" w:rsidRPr="00375A4A">
        <w:rPr>
          <w:sz w:val="32"/>
          <w:szCs w:val="32"/>
        </w:rPr>
        <w:t>(абстрагирование).</w:t>
      </w:r>
      <w:r w:rsidR="00005CF4" w:rsidRPr="00375A4A">
        <w:rPr>
          <w:sz w:val="32"/>
          <w:szCs w:val="32"/>
        </w:rPr>
        <w:t xml:space="preserve"> </w:t>
      </w:r>
      <w:r w:rsidR="00FD44DE" w:rsidRPr="00375A4A">
        <w:rPr>
          <w:sz w:val="32"/>
          <w:szCs w:val="32"/>
        </w:rPr>
        <w:t>Не</w:t>
      </w:r>
      <w:r w:rsidR="00005CF4" w:rsidRPr="00375A4A">
        <w:rPr>
          <w:sz w:val="32"/>
          <w:szCs w:val="32"/>
        </w:rPr>
        <w:t xml:space="preserve"> </w:t>
      </w:r>
      <w:r w:rsidR="00FD44DE" w:rsidRPr="00375A4A">
        <w:rPr>
          <w:sz w:val="32"/>
          <w:szCs w:val="32"/>
        </w:rPr>
        <w:t>все</w:t>
      </w:r>
      <w:r w:rsidR="00005CF4" w:rsidRPr="00375A4A">
        <w:rPr>
          <w:sz w:val="32"/>
          <w:szCs w:val="32"/>
        </w:rPr>
        <w:t xml:space="preserve"> </w:t>
      </w:r>
      <w:r w:rsidR="00FD44DE" w:rsidRPr="00375A4A">
        <w:rPr>
          <w:sz w:val="32"/>
          <w:szCs w:val="32"/>
        </w:rPr>
        <w:t>описател</w:t>
      </w:r>
      <w:r w:rsidR="00FD44DE" w:rsidRPr="00375A4A">
        <w:rPr>
          <w:sz w:val="32"/>
          <w:szCs w:val="32"/>
        </w:rPr>
        <w:t>ь</w:t>
      </w:r>
      <w:r w:rsidR="00FD44DE" w:rsidRPr="00375A4A">
        <w:rPr>
          <w:sz w:val="32"/>
          <w:szCs w:val="32"/>
        </w:rPr>
        <w:t>ные</w:t>
      </w:r>
      <w:r w:rsidR="00005CF4" w:rsidRPr="00375A4A">
        <w:rPr>
          <w:sz w:val="32"/>
          <w:szCs w:val="32"/>
        </w:rPr>
        <w:t xml:space="preserve"> </w:t>
      </w:r>
      <w:r w:rsidR="00FD44DE" w:rsidRPr="00375A4A">
        <w:rPr>
          <w:sz w:val="32"/>
          <w:szCs w:val="32"/>
        </w:rPr>
        <w:t>шкалы</w:t>
      </w:r>
      <w:r w:rsidR="00005CF4" w:rsidRPr="00375A4A">
        <w:rPr>
          <w:sz w:val="32"/>
          <w:szCs w:val="32"/>
        </w:rPr>
        <w:t xml:space="preserve"> </w:t>
      </w:r>
      <w:r w:rsidR="00FD44DE" w:rsidRPr="00375A4A">
        <w:rPr>
          <w:sz w:val="32"/>
          <w:szCs w:val="32"/>
        </w:rPr>
        <w:t>и</w:t>
      </w:r>
      <w:r w:rsidR="00005CF4" w:rsidRPr="00375A4A">
        <w:rPr>
          <w:sz w:val="32"/>
          <w:szCs w:val="32"/>
        </w:rPr>
        <w:t xml:space="preserve"> </w:t>
      </w:r>
      <w:r w:rsidR="00FD44DE" w:rsidRPr="00375A4A">
        <w:rPr>
          <w:sz w:val="32"/>
          <w:szCs w:val="32"/>
        </w:rPr>
        <w:t>градации</w:t>
      </w:r>
      <w:r w:rsidR="00005CF4" w:rsidRPr="00375A4A">
        <w:rPr>
          <w:sz w:val="32"/>
          <w:szCs w:val="32"/>
        </w:rPr>
        <w:t xml:space="preserve"> </w:t>
      </w:r>
      <w:r w:rsidR="00FD44DE" w:rsidRPr="00375A4A">
        <w:rPr>
          <w:sz w:val="32"/>
          <w:szCs w:val="32"/>
        </w:rPr>
        <w:t>имеют</w:t>
      </w:r>
      <w:r w:rsidR="00005CF4" w:rsidRPr="00375A4A">
        <w:rPr>
          <w:sz w:val="32"/>
          <w:szCs w:val="32"/>
        </w:rPr>
        <w:t xml:space="preserve"> </w:t>
      </w:r>
      <w:r w:rsidR="00FD44DE" w:rsidRPr="00375A4A">
        <w:rPr>
          <w:sz w:val="32"/>
          <w:szCs w:val="32"/>
        </w:rPr>
        <w:t>одинаковую</w:t>
      </w:r>
      <w:r w:rsidR="00005CF4" w:rsidRPr="00375A4A">
        <w:rPr>
          <w:sz w:val="32"/>
          <w:szCs w:val="32"/>
        </w:rPr>
        <w:t xml:space="preserve"> </w:t>
      </w:r>
      <w:r w:rsidR="00FD44DE" w:rsidRPr="00375A4A">
        <w:rPr>
          <w:sz w:val="32"/>
          <w:szCs w:val="32"/>
        </w:rPr>
        <w:t>ценность</w:t>
      </w:r>
      <w:r w:rsidR="00005CF4" w:rsidRPr="00375A4A">
        <w:rPr>
          <w:sz w:val="32"/>
          <w:szCs w:val="32"/>
        </w:rPr>
        <w:t xml:space="preserve"> </w:t>
      </w:r>
      <w:r w:rsidR="00FD44DE" w:rsidRPr="00375A4A">
        <w:rPr>
          <w:sz w:val="32"/>
          <w:szCs w:val="32"/>
        </w:rPr>
        <w:t>для</w:t>
      </w:r>
      <w:r w:rsidR="00005CF4" w:rsidRPr="00375A4A">
        <w:rPr>
          <w:sz w:val="32"/>
          <w:szCs w:val="32"/>
        </w:rPr>
        <w:t xml:space="preserve"> </w:t>
      </w:r>
      <w:r w:rsidR="00FD44DE" w:rsidRPr="00375A4A">
        <w:rPr>
          <w:sz w:val="32"/>
          <w:szCs w:val="32"/>
        </w:rPr>
        <w:t>идент</w:t>
      </w:r>
      <w:r w:rsidR="00FD44DE" w:rsidRPr="00375A4A">
        <w:rPr>
          <w:sz w:val="32"/>
          <w:szCs w:val="32"/>
        </w:rPr>
        <w:t>и</w:t>
      </w:r>
      <w:r w:rsidR="00FD44DE" w:rsidRPr="00375A4A">
        <w:rPr>
          <w:sz w:val="32"/>
          <w:szCs w:val="32"/>
        </w:rPr>
        <w:t>фикации</w:t>
      </w:r>
      <w:r w:rsidR="00005CF4" w:rsidRPr="00375A4A">
        <w:rPr>
          <w:sz w:val="32"/>
          <w:szCs w:val="32"/>
        </w:rPr>
        <w:t xml:space="preserve"> </w:t>
      </w:r>
      <w:r w:rsidR="00FD44DE" w:rsidRPr="00375A4A">
        <w:rPr>
          <w:sz w:val="32"/>
          <w:szCs w:val="32"/>
        </w:rPr>
        <w:t>изображений.</w:t>
      </w:r>
      <w:r w:rsidR="00005CF4" w:rsidRPr="00375A4A">
        <w:rPr>
          <w:sz w:val="32"/>
          <w:szCs w:val="32"/>
        </w:rPr>
        <w:t xml:space="preserve"> </w:t>
      </w:r>
      <w:r w:rsidR="00FD44DE" w:rsidRPr="00375A4A">
        <w:rPr>
          <w:sz w:val="32"/>
          <w:szCs w:val="32"/>
        </w:rPr>
        <w:t>Наиболее</w:t>
      </w:r>
      <w:r w:rsidR="00005CF4" w:rsidRPr="00375A4A">
        <w:rPr>
          <w:sz w:val="32"/>
          <w:szCs w:val="32"/>
        </w:rPr>
        <w:t xml:space="preserve"> </w:t>
      </w:r>
      <w:r w:rsidR="00FD44DE" w:rsidRPr="00375A4A">
        <w:rPr>
          <w:sz w:val="32"/>
          <w:szCs w:val="32"/>
        </w:rPr>
        <w:t>ценные</w:t>
      </w:r>
      <w:r w:rsidR="00005CF4" w:rsidRPr="00375A4A">
        <w:rPr>
          <w:sz w:val="32"/>
          <w:szCs w:val="32"/>
        </w:rPr>
        <w:t xml:space="preserve"> </w:t>
      </w:r>
      <w:r w:rsidR="00FD44DE" w:rsidRPr="00375A4A">
        <w:rPr>
          <w:sz w:val="32"/>
          <w:szCs w:val="32"/>
        </w:rPr>
        <w:t>могут</w:t>
      </w:r>
      <w:r w:rsidR="00005CF4" w:rsidRPr="00375A4A">
        <w:rPr>
          <w:sz w:val="32"/>
          <w:szCs w:val="32"/>
        </w:rPr>
        <w:t xml:space="preserve"> </w:t>
      </w:r>
      <w:r w:rsidR="00FD44DE" w:rsidRPr="00375A4A">
        <w:rPr>
          <w:sz w:val="32"/>
          <w:szCs w:val="32"/>
        </w:rPr>
        <w:t>использоваться</w:t>
      </w:r>
      <w:r w:rsidR="00005CF4" w:rsidRPr="00375A4A">
        <w:rPr>
          <w:sz w:val="32"/>
          <w:szCs w:val="32"/>
        </w:rPr>
        <w:t xml:space="preserve"> </w:t>
      </w:r>
      <w:r w:rsidR="00FD44DE" w:rsidRPr="00375A4A">
        <w:rPr>
          <w:sz w:val="32"/>
          <w:szCs w:val="32"/>
        </w:rPr>
        <w:t>для</w:t>
      </w:r>
      <w:r w:rsidR="00005CF4" w:rsidRPr="00375A4A">
        <w:rPr>
          <w:sz w:val="32"/>
          <w:szCs w:val="32"/>
        </w:rPr>
        <w:t xml:space="preserve"> </w:t>
      </w:r>
      <w:r w:rsidR="00FD44DE" w:rsidRPr="00375A4A">
        <w:rPr>
          <w:sz w:val="32"/>
          <w:szCs w:val="32"/>
        </w:rPr>
        <w:t>решения</w:t>
      </w:r>
      <w:r w:rsidR="00005CF4" w:rsidRPr="00375A4A">
        <w:rPr>
          <w:sz w:val="32"/>
          <w:szCs w:val="32"/>
        </w:rPr>
        <w:t xml:space="preserve"> </w:t>
      </w:r>
      <w:r w:rsidR="00FD44DE" w:rsidRPr="00375A4A">
        <w:rPr>
          <w:sz w:val="32"/>
          <w:szCs w:val="32"/>
        </w:rPr>
        <w:t>задач,</w:t>
      </w:r>
      <w:r w:rsidR="00005CF4" w:rsidRPr="00375A4A">
        <w:rPr>
          <w:sz w:val="32"/>
          <w:szCs w:val="32"/>
        </w:rPr>
        <w:t xml:space="preserve"> </w:t>
      </w:r>
      <w:r w:rsidR="00FD44DE" w:rsidRPr="00375A4A">
        <w:rPr>
          <w:sz w:val="32"/>
          <w:szCs w:val="32"/>
        </w:rPr>
        <w:t>а</w:t>
      </w:r>
      <w:r w:rsidR="00005CF4" w:rsidRPr="00375A4A">
        <w:rPr>
          <w:sz w:val="32"/>
          <w:szCs w:val="32"/>
        </w:rPr>
        <w:t xml:space="preserve"> </w:t>
      </w:r>
      <w:r w:rsidR="00FD44DE" w:rsidRPr="00375A4A">
        <w:rPr>
          <w:sz w:val="32"/>
          <w:szCs w:val="32"/>
        </w:rPr>
        <w:t>наименее</w:t>
      </w:r>
      <w:r w:rsidR="00005CF4" w:rsidRPr="00375A4A">
        <w:rPr>
          <w:sz w:val="32"/>
          <w:szCs w:val="32"/>
        </w:rPr>
        <w:t xml:space="preserve"> </w:t>
      </w:r>
      <w:r w:rsidR="00FD44DE" w:rsidRPr="00375A4A">
        <w:rPr>
          <w:sz w:val="32"/>
          <w:szCs w:val="32"/>
        </w:rPr>
        <w:t>ценные</w:t>
      </w:r>
      <w:r w:rsidR="00005CF4" w:rsidRPr="00375A4A">
        <w:rPr>
          <w:sz w:val="32"/>
          <w:szCs w:val="32"/>
        </w:rPr>
        <w:t xml:space="preserve"> </w:t>
      </w:r>
      <w:r w:rsidR="00FD44DE" w:rsidRPr="00375A4A">
        <w:rPr>
          <w:sz w:val="32"/>
          <w:szCs w:val="32"/>
        </w:rPr>
        <w:t>вообще</w:t>
      </w:r>
      <w:r w:rsidR="00005CF4" w:rsidRPr="00375A4A">
        <w:rPr>
          <w:sz w:val="32"/>
          <w:szCs w:val="32"/>
        </w:rPr>
        <w:t xml:space="preserve"> </w:t>
      </w:r>
      <w:r w:rsidR="00FD44DE" w:rsidRPr="00375A4A">
        <w:rPr>
          <w:sz w:val="32"/>
          <w:szCs w:val="32"/>
        </w:rPr>
        <w:t>могут</w:t>
      </w:r>
      <w:r w:rsidR="00005CF4" w:rsidRPr="00375A4A">
        <w:rPr>
          <w:sz w:val="32"/>
          <w:szCs w:val="32"/>
        </w:rPr>
        <w:t xml:space="preserve"> </w:t>
      </w:r>
      <w:r w:rsidR="00FD44DE" w:rsidRPr="00375A4A">
        <w:rPr>
          <w:sz w:val="32"/>
          <w:szCs w:val="32"/>
        </w:rPr>
        <w:t>не</w:t>
      </w:r>
      <w:r w:rsidR="00005CF4" w:rsidRPr="00375A4A">
        <w:rPr>
          <w:sz w:val="32"/>
          <w:szCs w:val="32"/>
        </w:rPr>
        <w:t xml:space="preserve"> </w:t>
      </w:r>
      <w:r w:rsidR="00FD44DE" w:rsidRPr="00375A4A">
        <w:rPr>
          <w:sz w:val="32"/>
          <w:szCs w:val="32"/>
        </w:rPr>
        <w:t>учит</w:t>
      </w:r>
      <w:r w:rsidR="00FD44DE" w:rsidRPr="00375A4A">
        <w:rPr>
          <w:sz w:val="32"/>
          <w:szCs w:val="32"/>
        </w:rPr>
        <w:t>ы</w:t>
      </w:r>
      <w:r w:rsidR="00FD44DE" w:rsidRPr="00375A4A">
        <w:rPr>
          <w:sz w:val="32"/>
          <w:szCs w:val="32"/>
        </w:rPr>
        <w:t>ваться</w:t>
      </w:r>
      <w:r w:rsidR="00005CF4" w:rsidRPr="00375A4A">
        <w:rPr>
          <w:sz w:val="32"/>
          <w:szCs w:val="32"/>
        </w:rPr>
        <w:t xml:space="preserve"> </w:t>
      </w:r>
      <w:r w:rsidR="00FD44DE" w:rsidRPr="00375A4A">
        <w:rPr>
          <w:sz w:val="32"/>
          <w:szCs w:val="32"/>
        </w:rPr>
        <w:t>в</w:t>
      </w:r>
      <w:r w:rsidR="00005CF4" w:rsidRPr="00375A4A">
        <w:rPr>
          <w:sz w:val="32"/>
          <w:szCs w:val="32"/>
        </w:rPr>
        <w:t xml:space="preserve"> </w:t>
      </w:r>
      <w:r w:rsidR="00FD44DE" w:rsidRPr="00375A4A">
        <w:rPr>
          <w:sz w:val="32"/>
          <w:szCs w:val="32"/>
        </w:rPr>
        <w:t>моделях</w:t>
      </w:r>
      <w:r w:rsidR="00005CF4" w:rsidRPr="00375A4A">
        <w:rPr>
          <w:sz w:val="32"/>
          <w:szCs w:val="32"/>
        </w:rPr>
        <w:t xml:space="preserve"> </w:t>
      </w:r>
      <w:r w:rsidR="00FD44DE" w:rsidRPr="00375A4A">
        <w:rPr>
          <w:sz w:val="32"/>
          <w:szCs w:val="32"/>
        </w:rPr>
        <w:t>практически</w:t>
      </w:r>
      <w:r w:rsidR="00005CF4" w:rsidRPr="00375A4A">
        <w:rPr>
          <w:sz w:val="32"/>
          <w:szCs w:val="32"/>
        </w:rPr>
        <w:t xml:space="preserve"> </w:t>
      </w:r>
      <w:r w:rsidR="00FD44DE" w:rsidRPr="00375A4A">
        <w:rPr>
          <w:sz w:val="32"/>
          <w:szCs w:val="32"/>
        </w:rPr>
        <w:t>без</w:t>
      </w:r>
      <w:r w:rsidR="00005CF4" w:rsidRPr="00375A4A">
        <w:rPr>
          <w:sz w:val="32"/>
          <w:szCs w:val="32"/>
        </w:rPr>
        <w:t xml:space="preserve"> </w:t>
      </w:r>
      <w:r w:rsidR="00FD44DE" w:rsidRPr="00375A4A">
        <w:rPr>
          <w:sz w:val="32"/>
          <w:szCs w:val="32"/>
        </w:rPr>
        <w:t>ущерба</w:t>
      </w:r>
      <w:r w:rsidR="00005CF4" w:rsidRPr="00375A4A">
        <w:rPr>
          <w:sz w:val="32"/>
          <w:szCs w:val="32"/>
        </w:rPr>
        <w:t xml:space="preserve"> </w:t>
      </w:r>
      <w:r w:rsidR="00FD44DE" w:rsidRPr="00375A4A">
        <w:rPr>
          <w:sz w:val="32"/>
          <w:szCs w:val="32"/>
        </w:rPr>
        <w:t>для</w:t>
      </w:r>
      <w:r w:rsidR="00005CF4" w:rsidRPr="00375A4A">
        <w:rPr>
          <w:sz w:val="32"/>
          <w:szCs w:val="32"/>
        </w:rPr>
        <w:t xml:space="preserve"> </w:t>
      </w:r>
      <w:r w:rsidR="00FD44DE" w:rsidRPr="00375A4A">
        <w:rPr>
          <w:sz w:val="32"/>
          <w:szCs w:val="32"/>
        </w:rPr>
        <w:t>их</w:t>
      </w:r>
      <w:r w:rsidR="00005CF4" w:rsidRPr="00375A4A">
        <w:rPr>
          <w:sz w:val="32"/>
          <w:szCs w:val="32"/>
        </w:rPr>
        <w:t xml:space="preserve"> </w:t>
      </w:r>
      <w:r w:rsidR="00FD44DE" w:rsidRPr="00375A4A">
        <w:rPr>
          <w:sz w:val="32"/>
          <w:szCs w:val="32"/>
        </w:rPr>
        <w:t>достоверности</w:t>
      </w:r>
      <w:r w:rsidR="00005CF4" w:rsidRPr="00375A4A">
        <w:rPr>
          <w:sz w:val="32"/>
          <w:szCs w:val="32"/>
        </w:rPr>
        <w:t xml:space="preserve"> </w:t>
      </w:r>
      <w:r w:rsidR="00FD44DE" w:rsidRPr="00375A4A">
        <w:rPr>
          <w:sz w:val="32"/>
          <w:szCs w:val="32"/>
        </w:rPr>
        <w:t>(рисунок</w:t>
      </w:r>
      <w:r w:rsidR="00005CF4" w:rsidRPr="00375A4A">
        <w:rPr>
          <w:sz w:val="32"/>
          <w:szCs w:val="32"/>
        </w:rPr>
        <w:t xml:space="preserve"> </w:t>
      </w:r>
      <w:r w:rsidR="00FD44DE" w:rsidRPr="00375A4A">
        <w:rPr>
          <w:sz w:val="32"/>
          <w:szCs w:val="32"/>
        </w:rPr>
        <w:t>35):</w:t>
      </w:r>
    </w:p>
    <w:p w:rsidR="00FD44DE" w:rsidRPr="00375A4A" w:rsidRDefault="00FD44DE" w:rsidP="00C05E33">
      <w:pPr>
        <w:jc w:val="center"/>
        <w:rPr>
          <w:sz w:val="32"/>
          <w:szCs w:val="32"/>
        </w:rPr>
      </w:pPr>
      <w:r w:rsidRPr="00375A4A">
        <w:rPr>
          <w:noProof/>
          <w:sz w:val="32"/>
          <w:szCs w:val="32"/>
          <w:lang w:val="en-US" w:eastAsia="en-US"/>
        </w:rPr>
        <w:drawing>
          <wp:inline distT="0" distB="0" distL="0" distR="0" wp14:anchorId="4DA3DE14" wp14:editId="228B755E">
            <wp:extent cx="5740400" cy="4699000"/>
            <wp:effectExtent l="0" t="0" r="0" b="635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5745480" cy="4703158"/>
                    </a:xfrm>
                    <a:prstGeom prst="rect">
                      <a:avLst/>
                    </a:prstGeom>
                    <a:noFill/>
                    <a:ln>
                      <a:noFill/>
                    </a:ln>
                  </pic:spPr>
                </pic:pic>
              </a:graphicData>
            </a:graphic>
          </wp:inline>
        </w:drawing>
      </w:r>
    </w:p>
    <w:p w:rsidR="00FD44DE" w:rsidRPr="00375A4A" w:rsidRDefault="00FD44DE" w:rsidP="00C05E33">
      <w:pPr>
        <w:jc w:val="center"/>
        <w:rPr>
          <w:sz w:val="32"/>
          <w:szCs w:val="32"/>
        </w:rPr>
      </w:pPr>
      <w:r w:rsidRPr="00375A4A">
        <w:rPr>
          <w:sz w:val="32"/>
          <w:szCs w:val="32"/>
        </w:rPr>
        <w:t>Рисунок</w:t>
      </w:r>
      <w:r w:rsidR="00005CF4" w:rsidRPr="00375A4A">
        <w:rPr>
          <w:sz w:val="32"/>
          <w:szCs w:val="32"/>
        </w:rPr>
        <w:t xml:space="preserve"> </w:t>
      </w:r>
      <w:r w:rsidRPr="00375A4A">
        <w:rPr>
          <w:sz w:val="32"/>
          <w:szCs w:val="32"/>
        </w:rPr>
        <w:fldChar w:fldCharType="begin"/>
      </w:r>
      <w:r w:rsidRPr="00375A4A">
        <w:rPr>
          <w:sz w:val="32"/>
          <w:szCs w:val="32"/>
        </w:rPr>
        <w:instrText xml:space="preserve"> SEQ Рисунок \* ARABIC </w:instrText>
      </w:r>
      <w:r w:rsidRPr="00375A4A">
        <w:rPr>
          <w:sz w:val="32"/>
          <w:szCs w:val="32"/>
        </w:rPr>
        <w:fldChar w:fldCharType="separate"/>
      </w:r>
      <w:r w:rsidR="003C52EC">
        <w:rPr>
          <w:noProof/>
          <w:sz w:val="32"/>
          <w:szCs w:val="32"/>
        </w:rPr>
        <w:t>39</w:t>
      </w:r>
      <w:r w:rsidRPr="00375A4A">
        <w:rPr>
          <w:sz w:val="32"/>
          <w:szCs w:val="32"/>
        </w:rPr>
        <w:fldChar w:fldCharType="end"/>
      </w:r>
      <w:r w:rsidR="00B71EAA" w:rsidRPr="00375A4A">
        <w:rPr>
          <w:sz w:val="32"/>
          <w:szCs w:val="32"/>
        </w:rPr>
        <w:t xml:space="preserve"> –</w:t>
      </w:r>
      <w:r w:rsidR="00005CF4" w:rsidRPr="00375A4A">
        <w:rPr>
          <w:sz w:val="32"/>
          <w:szCs w:val="32"/>
        </w:rPr>
        <w:t xml:space="preserve"> </w:t>
      </w:r>
      <w:r w:rsidRPr="00375A4A">
        <w:rPr>
          <w:sz w:val="32"/>
          <w:szCs w:val="32"/>
        </w:rPr>
        <w:t>Общий</w:t>
      </w:r>
      <w:r w:rsidR="00005CF4" w:rsidRPr="00375A4A">
        <w:rPr>
          <w:sz w:val="32"/>
          <w:szCs w:val="32"/>
        </w:rPr>
        <w:t xml:space="preserve"> </w:t>
      </w:r>
      <w:r w:rsidRPr="00375A4A">
        <w:rPr>
          <w:sz w:val="32"/>
          <w:szCs w:val="32"/>
        </w:rPr>
        <w:t>вид</w:t>
      </w:r>
      <w:r w:rsidR="00005CF4" w:rsidRPr="00375A4A">
        <w:rPr>
          <w:sz w:val="32"/>
          <w:szCs w:val="32"/>
        </w:rPr>
        <w:t xml:space="preserve"> </w:t>
      </w:r>
      <w:r w:rsidR="00D1592D" w:rsidRPr="00375A4A">
        <w:rPr>
          <w:sz w:val="32"/>
          <w:szCs w:val="32"/>
        </w:rPr>
        <w:t>Парето-</w:t>
      </w:r>
      <w:r w:rsidRPr="00375A4A">
        <w:rPr>
          <w:sz w:val="32"/>
          <w:szCs w:val="32"/>
        </w:rPr>
        <w:t>кривой</w:t>
      </w:r>
      <w:r w:rsidR="00005CF4" w:rsidRPr="00375A4A">
        <w:rPr>
          <w:sz w:val="32"/>
          <w:szCs w:val="32"/>
        </w:rPr>
        <w:t xml:space="preserve"> </w:t>
      </w:r>
      <w:r w:rsidRPr="00375A4A">
        <w:rPr>
          <w:sz w:val="32"/>
          <w:szCs w:val="32"/>
        </w:rPr>
        <w:t>ценности</w:t>
      </w:r>
      <w:r w:rsidR="00005CF4" w:rsidRPr="00375A4A">
        <w:rPr>
          <w:sz w:val="32"/>
          <w:szCs w:val="32"/>
        </w:rPr>
        <w:t xml:space="preserve"> </w:t>
      </w:r>
      <w:r w:rsidRPr="00375A4A">
        <w:rPr>
          <w:sz w:val="32"/>
          <w:szCs w:val="32"/>
        </w:rPr>
        <w:t>градаций</w:t>
      </w:r>
      <w:r w:rsidR="00B71EAA" w:rsidRPr="00375A4A">
        <w:rPr>
          <w:sz w:val="32"/>
          <w:szCs w:val="32"/>
        </w:rPr>
        <w:br/>
      </w:r>
      <w:r w:rsidRPr="00375A4A">
        <w:rPr>
          <w:sz w:val="32"/>
          <w:szCs w:val="32"/>
        </w:rPr>
        <w:t>описательных</w:t>
      </w:r>
      <w:r w:rsidR="00B71EAA" w:rsidRPr="00375A4A">
        <w:rPr>
          <w:sz w:val="32"/>
          <w:szCs w:val="32"/>
        </w:rPr>
        <w:t xml:space="preserve"> </w:t>
      </w:r>
      <w:r w:rsidRPr="00375A4A">
        <w:rPr>
          <w:sz w:val="32"/>
          <w:szCs w:val="32"/>
        </w:rPr>
        <w:t>шкал</w:t>
      </w:r>
      <w:r w:rsidR="00005CF4" w:rsidRPr="00375A4A">
        <w:rPr>
          <w:sz w:val="32"/>
          <w:szCs w:val="32"/>
        </w:rPr>
        <w:t xml:space="preserve"> </w:t>
      </w:r>
      <w:r w:rsidRPr="00375A4A">
        <w:rPr>
          <w:sz w:val="32"/>
          <w:szCs w:val="32"/>
        </w:rPr>
        <w:t>(элементов</w:t>
      </w:r>
      <w:r w:rsidR="00005CF4" w:rsidRPr="00375A4A">
        <w:rPr>
          <w:sz w:val="32"/>
          <w:szCs w:val="32"/>
        </w:rPr>
        <w:t xml:space="preserve"> </w:t>
      </w:r>
      <w:r w:rsidRPr="00375A4A">
        <w:rPr>
          <w:sz w:val="32"/>
          <w:szCs w:val="32"/>
        </w:rPr>
        <w:t>контуров</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00B71EAA" w:rsidRPr="00375A4A">
        <w:rPr>
          <w:sz w:val="32"/>
          <w:szCs w:val="32"/>
        </w:rPr>
        <w:br/>
      </w:r>
      <w:r w:rsidRPr="00375A4A">
        <w:rPr>
          <w:sz w:val="32"/>
          <w:szCs w:val="32"/>
        </w:rPr>
        <w:t>для</w:t>
      </w:r>
      <w:r w:rsidR="00005CF4" w:rsidRPr="00375A4A">
        <w:rPr>
          <w:sz w:val="32"/>
          <w:szCs w:val="32"/>
        </w:rPr>
        <w:t xml:space="preserve"> </w:t>
      </w:r>
      <w:r w:rsidRPr="00375A4A">
        <w:rPr>
          <w:sz w:val="32"/>
          <w:szCs w:val="32"/>
        </w:rPr>
        <w:t>идентификации</w:t>
      </w:r>
      <w:r w:rsidR="00005CF4" w:rsidRPr="00375A4A">
        <w:rPr>
          <w:sz w:val="32"/>
          <w:szCs w:val="32"/>
        </w:rPr>
        <w:t xml:space="preserve"> </w:t>
      </w:r>
      <w:r w:rsidRPr="00375A4A">
        <w:rPr>
          <w:sz w:val="32"/>
          <w:szCs w:val="32"/>
        </w:rPr>
        <w:t>конкретных</w:t>
      </w:r>
      <w:r w:rsidR="00B71EAA"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обобщенными</w:t>
      </w:r>
      <w:r w:rsidR="00005CF4" w:rsidRPr="00375A4A">
        <w:rPr>
          <w:sz w:val="32"/>
          <w:szCs w:val="32"/>
        </w:rPr>
        <w:t xml:space="preserve"> </w:t>
      </w:r>
      <w:r w:rsidR="00B71EAA" w:rsidRPr="00375A4A">
        <w:rPr>
          <w:sz w:val="32"/>
          <w:szCs w:val="32"/>
        </w:rPr>
        <w:br/>
      </w:r>
      <w:r w:rsidRPr="00375A4A">
        <w:rPr>
          <w:sz w:val="32"/>
          <w:szCs w:val="32"/>
        </w:rPr>
        <w:t>образами</w:t>
      </w:r>
      <w:r w:rsidR="00005CF4" w:rsidRPr="00375A4A">
        <w:rPr>
          <w:sz w:val="32"/>
          <w:szCs w:val="32"/>
        </w:rPr>
        <w:t xml:space="preserve"> </w:t>
      </w:r>
      <w:r w:rsidRPr="00375A4A">
        <w:rPr>
          <w:sz w:val="32"/>
          <w:szCs w:val="32"/>
        </w:rPr>
        <w:t>классов</w:t>
      </w:r>
    </w:p>
    <w:p w:rsidR="00B71EAA" w:rsidRPr="00375A4A" w:rsidRDefault="00B71EAA" w:rsidP="00E81885">
      <w:pPr>
        <w:ind w:firstLine="709"/>
        <w:jc w:val="both"/>
        <w:rPr>
          <w:sz w:val="32"/>
          <w:szCs w:val="32"/>
        </w:rPr>
      </w:pPr>
    </w:p>
    <w:p w:rsidR="00FD44DE" w:rsidRDefault="00FD44DE" w:rsidP="00E81885">
      <w:pPr>
        <w:ind w:firstLine="709"/>
        <w:jc w:val="both"/>
        <w:rPr>
          <w:sz w:val="32"/>
          <w:szCs w:val="32"/>
        </w:rPr>
      </w:pPr>
      <w:r w:rsidRPr="00375A4A">
        <w:rPr>
          <w:sz w:val="32"/>
          <w:szCs w:val="32"/>
        </w:rPr>
        <w:t>Расшифровка</w:t>
      </w:r>
      <w:r w:rsidR="00005CF4" w:rsidRPr="00375A4A">
        <w:rPr>
          <w:sz w:val="32"/>
          <w:szCs w:val="32"/>
        </w:rPr>
        <w:t xml:space="preserve"> </w:t>
      </w:r>
      <w:r w:rsidRPr="00375A4A">
        <w:rPr>
          <w:sz w:val="32"/>
          <w:szCs w:val="32"/>
        </w:rPr>
        <w:t>наименований</w:t>
      </w:r>
      <w:r w:rsidR="00005CF4" w:rsidRPr="00375A4A">
        <w:rPr>
          <w:sz w:val="32"/>
          <w:szCs w:val="32"/>
        </w:rPr>
        <w:t xml:space="preserve"> </w:t>
      </w:r>
      <w:r w:rsidRPr="00375A4A">
        <w:rPr>
          <w:sz w:val="32"/>
          <w:szCs w:val="32"/>
        </w:rPr>
        <w:t>градаций</w:t>
      </w:r>
      <w:r w:rsidR="00005CF4" w:rsidRPr="00375A4A">
        <w:rPr>
          <w:sz w:val="32"/>
          <w:szCs w:val="32"/>
        </w:rPr>
        <w:t xml:space="preserve"> </w:t>
      </w:r>
      <w:r w:rsidRPr="00375A4A">
        <w:rPr>
          <w:sz w:val="32"/>
          <w:szCs w:val="32"/>
        </w:rPr>
        <w:t>описательных</w:t>
      </w:r>
      <w:r w:rsidR="00005CF4" w:rsidRPr="00375A4A">
        <w:rPr>
          <w:sz w:val="32"/>
          <w:szCs w:val="32"/>
        </w:rPr>
        <w:t xml:space="preserve"> </w:t>
      </w:r>
      <w:r w:rsidRPr="00375A4A">
        <w:rPr>
          <w:sz w:val="32"/>
          <w:szCs w:val="32"/>
        </w:rPr>
        <w:t>шкал,</w:t>
      </w:r>
      <w:r w:rsidR="00005CF4" w:rsidRPr="00375A4A">
        <w:rPr>
          <w:sz w:val="32"/>
          <w:szCs w:val="32"/>
        </w:rPr>
        <w:t xml:space="preserve"> </w:t>
      </w:r>
      <w:r w:rsidRPr="00375A4A">
        <w:rPr>
          <w:sz w:val="32"/>
          <w:szCs w:val="32"/>
        </w:rPr>
        <w:t>ранжированных</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порядке</w:t>
      </w:r>
      <w:r w:rsidR="00005CF4" w:rsidRPr="00375A4A">
        <w:rPr>
          <w:sz w:val="32"/>
          <w:szCs w:val="32"/>
        </w:rPr>
        <w:t xml:space="preserve"> </w:t>
      </w:r>
      <w:r w:rsidRPr="00375A4A">
        <w:rPr>
          <w:sz w:val="32"/>
          <w:szCs w:val="32"/>
        </w:rPr>
        <w:t>убывания</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ценности,</w:t>
      </w:r>
      <w:r w:rsidR="00005CF4" w:rsidRPr="00375A4A">
        <w:rPr>
          <w:sz w:val="32"/>
          <w:szCs w:val="32"/>
        </w:rPr>
        <w:t xml:space="preserve"> </w:t>
      </w:r>
      <w:r w:rsidRPr="00375A4A">
        <w:rPr>
          <w:sz w:val="32"/>
          <w:szCs w:val="32"/>
        </w:rPr>
        <w:t>дается</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д</w:t>
      </w:r>
      <w:r w:rsidRPr="00375A4A">
        <w:rPr>
          <w:sz w:val="32"/>
          <w:szCs w:val="32"/>
        </w:rPr>
        <w:t>о</w:t>
      </w:r>
      <w:r w:rsidRPr="00375A4A">
        <w:rPr>
          <w:sz w:val="32"/>
          <w:szCs w:val="32"/>
        </w:rPr>
        <w:t>полнительных</w:t>
      </w:r>
      <w:r w:rsidR="00005CF4" w:rsidRPr="00375A4A">
        <w:rPr>
          <w:sz w:val="32"/>
          <w:szCs w:val="32"/>
        </w:rPr>
        <w:t xml:space="preserve"> </w:t>
      </w:r>
      <w:r w:rsidRPr="00375A4A">
        <w:rPr>
          <w:sz w:val="32"/>
          <w:szCs w:val="32"/>
        </w:rPr>
        <w:t>таблицах,</w:t>
      </w:r>
      <w:r w:rsidR="00005CF4" w:rsidRPr="00375A4A">
        <w:rPr>
          <w:sz w:val="32"/>
          <w:szCs w:val="32"/>
        </w:rPr>
        <w:t xml:space="preserve"> </w:t>
      </w:r>
      <w:r w:rsidRPr="00375A4A">
        <w:rPr>
          <w:sz w:val="32"/>
          <w:szCs w:val="32"/>
        </w:rPr>
        <w:t>которые</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данной</w:t>
      </w:r>
      <w:r w:rsidR="00005CF4" w:rsidRPr="00375A4A">
        <w:rPr>
          <w:sz w:val="32"/>
          <w:szCs w:val="32"/>
        </w:rPr>
        <w:t xml:space="preserve"> </w:t>
      </w:r>
      <w:r w:rsidR="00B06402" w:rsidRPr="00375A4A">
        <w:rPr>
          <w:sz w:val="32"/>
          <w:szCs w:val="32"/>
        </w:rPr>
        <w:t>работе</w:t>
      </w:r>
      <w:r w:rsidR="00005CF4" w:rsidRPr="00375A4A">
        <w:rPr>
          <w:sz w:val="32"/>
          <w:szCs w:val="32"/>
        </w:rPr>
        <w:t xml:space="preserve"> </w:t>
      </w:r>
      <w:r w:rsidRPr="00375A4A">
        <w:rPr>
          <w:sz w:val="32"/>
          <w:szCs w:val="32"/>
        </w:rPr>
        <w:t>приводить</w:t>
      </w:r>
      <w:r w:rsidR="00005CF4" w:rsidRPr="00375A4A">
        <w:rPr>
          <w:sz w:val="32"/>
          <w:szCs w:val="32"/>
        </w:rPr>
        <w:t xml:space="preserve"> </w:t>
      </w:r>
      <w:r w:rsidRPr="00375A4A">
        <w:rPr>
          <w:sz w:val="32"/>
          <w:szCs w:val="32"/>
        </w:rPr>
        <w:t>н</w:t>
      </w:r>
      <w:r w:rsidRPr="00375A4A">
        <w:rPr>
          <w:sz w:val="32"/>
          <w:szCs w:val="32"/>
        </w:rPr>
        <w:t>е</w:t>
      </w:r>
      <w:r w:rsidRPr="00375A4A">
        <w:rPr>
          <w:sz w:val="32"/>
          <w:szCs w:val="32"/>
        </w:rPr>
        <w:t>целесообразно.</w:t>
      </w:r>
    </w:p>
    <w:p w:rsidR="00C05E33" w:rsidRDefault="00C05E33" w:rsidP="00E81885">
      <w:pPr>
        <w:ind w:firstLine="709"/>
        <w:jc w:val="both"/>
        <w:rPr>
          <w:sz w:val="32"/>
          <w:szCs w:val="32"/>
        </w:rPr>
      </w:pPr>
    </w:p>
    <w:p w:rsidR="00C05E33" w:rsidRPr="00375A4A" w:rsidRDefault="00C05E33" w:rsidP="00E81885">
      <w:pPr>
        <w:ind w:firstLine="709"/>
        <w:jc w:val="both"/>
        <w:rPr>
          <w:sz w:val="32"/>
          <w:szCs w:val="32"/>
        </w:rPr>
      </w:pPr>
    </w:p>
    <w:p w:rsidR="00FD44DE" w:rsidRPr="00375A4A" w:rsidRDefault="00B71EAA" w:rsidP="00E81885">
      <w:pPr>
        <w:ind w:firstLine="709"/>
        <w:jc w:val="both"/>
        <w:rPr>
          <w:sz w:val="32"/>
          <w:szCs w:val="32"/>
        </w:rPr>
      </w:pPr>
      <w:r w:rsidRPr="00375A4A">
        <w:rPr>
          <w:sz w:val="32"/>
          <w:szCs w:val="32"/>
        </w:rPr>
        <w:lastRenderedPageBreak/>
        <w:t>Выводы</w:t>
      </w:r>
    </w:p>
    <w:p w:rsidR="00B71EAA" w:rsidRPr="00375A4A" w:rsidRDefault="00FD44DE" w:rsidP="00E81885">
      <w:pPr>
        <w:ind w:firstLine="709"/>
        <w:jc w:val="both"/>
        <w:rPr>
          <w:sz w:val="32"/>
          <w:szCs w:val="32"/>
        </w:rPr>
      </w:pPr>
      <w:r w:rsidRPr="00375A4A">
        <w:rPr>
          <w:sz w:val="32"/>
          <w:szCs w:val="32"/>
        </w:rPr>
        <w:t>В</w:t>
      </w:r>
      <w:r w:rsidR="00005CF4" w:rsidRPr="00375A4A">
        <w:rPr>
          <w:sz w:val="32"/>
          <w:szCs w:val="32"/>
        </w:rPr>
        <w:t xml:space="preserve"> </w:t>
      </w:r>
      <w:r w:rsidR="00B06402" w:rsidRPr="00375A4A">
        <w:rPr>
          <w:sz w:val="32"/>
          <w:szCs w:val="32"/>
        </w:rPr>
        <w:t>работе</w:t>
      </w:r>
      <w:r w:rsidR="00005CF4" w:rsidRPr="00375A4A">
        <w:rPr>
          <w:sz w:val="32"/>
          <w:szCs w:val="32"/>
        </w:rPr>
        <w:t xml:space="preserve"> </w:t>
      </w:r>
      <w:r w:rsidRPr="00375A4A">
        <w:rPr>
          <w:sz w:val="32"/>
          <w:szCs w:val="32"/>
        </w:rPr>
        <w:t>рассмотрено</w:t>
      </w:r>
      <w:r w:rsidR="00005CF4" w:rsidRPr="00375A4A">
        <w:rPr>
          <w:sz w:val="32"/>
          <w:szCs w:val="32"/>
        </w:rPr>
        <w:t xml:space="preserve"> </w:t>
      </w:r>
      <w:r w:rsidRPr="00375A4A">
        <w:rPr>
          <w:sz w:val="32"/>
          <w:szCs w:val="32"/>
        </w:rPr>
        <w:t>применение</w:t>
      </w:r>
      <w:r w:rsidR="00005CF4" w:rsidRPr="00375A4A">
        <w:rPr>
          <w:sz w:val="32"/>
          <w:szCs w:val="32"/>
        </w:rPr>
        <w:t xml:space="preserve"> </w:t>
      </w:r>
      <w:r w:rsidRPr="00375A4A">
        <w:rPr>
          <w:sz w:val="32"/>
          <w:szCs w:val="32"/>
        </w:rPr>
        <w:t>автоматизированного</w:t>
      </w:r>
      <w:r w:rsidR="00005CF4" w:rsidRPr="00375A4A">
        <w:rPr>
          <w:sz w:val="32"/>
          <w:szCs w:val="32"/>
        </w:rPr>
        <w:t xml:space="preserve"> </w:t>
      </w:r>
      <w:r w:rsidR="00715E2E" w:rsidRPr="00375A4A">
        <w:rPr>
          <w:sz w:val="32"/>
          <w:szCs w:val="32"/>
        </w:rPr>
        <w:t>с</w:t>
      </w:r>
      <w:r w:rsidR="00715E2E" w:rsidRPr="00375A4A">
        <w:rPr>
          <w:sz w:val="32"/>
          <w:szCs w:val="32"/>
        </w:rPr>
        <w:t>и</w:t>
      </w:r>
      <w:r w:rsidR="00715E2E" w:rsidRPr="00375A4A">
        <w:rPr>
          <w:sz w:val="32"/>
          <w:szCs w:val="32"/>
        </w:rPr>
        <w:t>стемно-когнитивного</w:t>
      </w:r>
      <w:r w:rsidR="00005CF4" w:rsidRPr="00375A4A">
        <w:rPr>
          <w:sz w:val="32"/>
          <w:szCs w:val="32"/>
        </w:rPr>
        <w:t xml:space="preserve"> </w:t>
      </w:r>
      <w:r w:rsidRPr="00375A4A">
        <w:rPr>
          <w:sz w:val="32"/>
          <w:szCs w:val="32"/>
        </w:rPr>
        <w:t>анализа</w:t>
      </w:r>
      <w:r w:rsidR="00005CF4" w:rsidRPr="00375A4A">
        <w:rPr>
          <w:sz w:val="32"/>
          <w:szCs w:val="32"/>
        </w:rPr>
        <w:t xml:space="preserve"> </w:t>
      </w:r>
      <w:r w:rsidRPr="00375A4A">
        <w:rPr>
          <w:sz w:val="32"/>
          <w:szCs w:val="32"/>
        </w:rPr>
        <w:t>(</w:t>
      </w:r>
      <w:r w:rsidR="00715E2E" w:rsidRPr="00375A4A">
        <w:rPr>
          <w:sz w:val="32"/>
          <w:szCs w:val="32"/>
        </w:rPr>
        <w:t>АСК-анализ</w:t>
      </w:r>
      <w:r w:rsidRPr="00375A4A">
        <w:rPr>
          <w:sz w:val="32"/>
          <w:szCs w:val="32"/>
        </w:rPr>
        <w:t>),</w:t>
      </w:r>
      <w:r w:rsidR="00005CF4" w:rsidRPr="00375A4A">
        <w:rPr>
          <w:sz w:val="32"/>
          <w:szCs w:val="32"/>
        </w:rPr>
        <w:t xml:space="preserve"> </w:t>
      </w:r>
      <w:r w:rsidRPr="00375A4A">
        <w:rPr>
          <w:sz w:val="32"/>
          <w:szCs w:val="32"/>
        </w:rPr>
        <w:t>его</w:t>
      </w:r>
      <w:r w:rsidR="00005CF4" w:rsidRPr="00375A4A">
        <w:rPr>
          <w:sz w:val="32"/>
          <w:szCs w:val="32"/>
        </w:rPr>
        <w:t xml:space="preserve"> </w:t>
      </w:r>
      <w:r w:rsidRPr="00375A4A">
        <w:rPr>
          <w:sz w:val="32"/>
          <w:szCs w:val="32"/>
        </w:rPr>
        <w:t>математической</w:t>
      </w:r>
      <w:r w:rsidR="00005CF4" w:rsidRPr="00375A4A">
        <w:rPr>
          <w:sz w:val="32"/>
          <w:szCs w:val="32"/>
        </w:rPr>
        <w:t xml:space="preserve"> </w:t>
      </w:r>
      <w:r w:rsidRPr="00375A4A">
        <w:rPr>
          <w:sz w:val="32"/>
          <w:szCs w:val="32"/>
        </w:rPr>
        <w:t>модели</w:t>
      </w:r>
      <w:r w:rsidR="00005CF4"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системной</w:t>
      </w:r>
      <w:r w:rsidR="00005CF4" w:rsidRPr="00375A4A">
        <w:rPr>
          <w:sz w:val="32"/>
          <w:szCs w:val="32"/>
        </w:rPr>
        <w:t xml:space="preserve"> </w:t>
      </w:r>
      <w:r w:rsidRPr="00375A4A">
        <w:rPr>
          <w:sz w:val="32"/>
          <w:szCs w:val="32"/>
        </w:rPr>
        <w:t>теории</w:t>
      </w:r>
      <w:r w:rsidR="00005CF4" w:rsidRPr="00375A4A">
        <w:rPr>
          <w:sz w:val="32"/>
          <w:szCs w:val="32"/>
        </w:rPr>
        <w:t xml:space="preserve"> </w:t>
      </w:r>
      <w:r w:rsidRPr="00375A4A">
        <w:rPr>
          <w:sz w:val="32"/>
          <w:szCs w:val="32"/>
        </w:rPr>
        <w:t>информации</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программного</w:t>
      </w:r>
      <w:r w:rsidR="00005CF4" w:rsidRPr="00375A4A">
        <w:rPr>
          <w:sz w:val="32"/>
          <w:szCs w:val="32"/>
        </w:rPr>
        <w:t xml:space="preserve"> </w:t>
      </w:r>
      <w:r w:rsidRPr="00375A4A">
        <w:rPr>
          <w:sz w:val="32"/>
          <w:szCs w:val="32"/>
        </w:rPr>
        <w:t>и</w:t>
      </w:r>
      <w:r w:rsidRPr="00375A4A">
        <w:rPr>
          <w:sz w:val="32"/>
          <w:szCs w:val="32"/>
        </w:rPr>
        <w:t>н</w:t>
      </w:r>
      <w:r w:rsidRPr="00375A4A">
        <w:rPr>
          <w:sz w:val="32"/>
          <w:szCs w:val="32"/>
        </w:rPr>
        <w:t>струментария</w:t>
      </w:r>
      <w:r w:rsidR="00005CF4"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интеллектуальной</w:t>
      </w:r>
      <w:r w:rsidR="00005CF4" w:rsidRPr="00375A4A">
        <w:rPr>
          <w:sz w:val="32"/>
          <w:szCs w:val="32"/>
        </w:rPr>
        <w:t xml:space="preserve"> </w:t>
      </w:r>
      <w:r w:rsidRPr="00375A4A">
        <w:rPr>
          <w:sz w:val="32"/>
          <w:szCs w:val="32"/>
        </w:rPr>
        <w:t>системы</w:t>
      </w:r>
      <w:r w:rsidR="00005CF4" w:rsidRPr="00375A4A">
        <w:rPr>
          <w:sz w:val="32"/>
          <w:szCs w:val="32"/>
        </w:rPr>
        <w:t xml:space="preserve"> </w:t>
      </w:r>
      <w:r w:rsidRPr="00375A4A">
        <w:rPr>
          <w:sz w:val="32"/>
          <w:szCs w:val="32"/>
        </w:rPr>
        <w:t>«Эйдос»</w:t>
      </w:r>
      <w:r w:rsidR="00005CF4" w:rsidRPr="00375A4A">
        <w:rPr>
          <w:sz w:val="32"/>
          <w:szCs w:val="32"/>
        </w:rPr>
        <w:t xml:space="preserve"> </w:t>
      </w:r>
      <w:r w:rsidRPr="00375A4A">
        <w:rPr>
          <w:sz w:val="32"/>
          <w:szCs w:val="32"/>
        </w:rPr>
        <w:t>для</w:t>
      </w:r>
      <w:r w:rsidR="00005CF4" w:rsidRPr="00375A4A">
        <w:rPr>
          <w:sz w:val="32"/>
          <w:szCs w:val="32"/>
        </w:rPr>
        <w:t xml:space="preserve"> </w:t>
      </w:r>
      <w:r w:rsidRPr="00375A4A">
        <w:rPr>
          <w:sz w:val="32"/>
          <w:szCs w:val="32"/>
        </w:rPr>
        <w:t>решения</w:t>
      </w:r>
      <w:r w:rsidR="00005CF4" w:rsidRPr="00375A4A">
        <w:rPr>
          <w:sz w:val="32"/>
          <w:szCs w:val="32"/>
        </w:rPr>
        <w:t xml:space="preserve"> </w:t>
      </w:r>
      <w:r w:rsidRPr="00375A4A">
        <w:rPr>
          <w:sz w:val="32"/>
          <w:szCs w:val="32"/>
        </w:rPr>
        <w:t>ряда</w:t>
      </w:r>
      <w:r w:rsidR="00005CF4" w:rsidRPr="00375A4A">
        <w:rPr>
          <w:sz w:val="32"/>
          <w:szCs w:val="32"/>
        </w:rPr>
        <w:t xml:space="preserve"> </w:t>
      </w:r>
      <w:r w:rsidRPr="00375A4A">
        <w:rPr>
          <w:sz w:val="32"/>
          <w:szCs w:val="32"/>
        </w:rPr>
        <w:t>задач</w:t>
      </w:r>
      <w:r w:rsidR="00005CF4" w:rsidRPr="00375A4A">
        <w:rPr>
          <w:sz w:val="32"/>
          <w:szCs w:val="32"/>
        </w:rPr>
        <w:t xml:space="preserve"> </w:t>
      </w:r>
      <w:r w:rsidRPr="00375A4A">
        <w:rPr>
          <w:sz w:val="32"/>
          <w:szCs w:val="32"/>
        </w:rPr>
        <w:t>ампелографии:</w:t>
      </w:r>
      <w:r w:rsidR="00005CF4" w:rsidRPr="00375A4A">
        <w:rPr>
          <w:sz w:val="32"/>
          <w:szCs w:val="32"/>
        </w:rPr>
        <w:t xml:space="preserve"> </w:t>
      </w:r>
    </w:p>
    <w:p w:rsidR="00B71EAA" w:rsidRPr="00375A4A" w:rsidRDefault="00FD44DE" w:rsidP="00E81885">
      <w:pPr>
        <w:ind w:firstLine="709"/>
        <w:jc w:val="both"/>
        <w:rPr>
          <w:sz w:val="32"/>
          <w:szCs w:val="32"/>
        </w:rPr>
      </w:pPr>
      <w:r w:rsidRPr="00375A4A">
        <w:rPr>
          <w:sz w:val="32"/>
          <w:szCs w:val="32"/>
        </w:rPr>
        <w:t>1)</w:t>
      </w:r>
      <w:r w:rsidR="00005CF4" w:rsidRPr="00375A4A">
        <w:rPr>
          <w:sz w:val="32"/>
          <w:szCs w:val="32"/>
        </w:rPr>
        <w:t xml:space="preserve"> </w:t>
      </w:r>
      <w:r w:rsidRPr="00375A4A">
        <w:rPr>
          <w:sz w:val="32"/>
          <w:szCs w:val="32"/>
        </w:rPr>
        <w:t>оцифровка</w:t>
      </w:r>
      <w:r w:rsidR="00005CF4" w:rsidRPr="00375A4A">
        <w:rPr>
          <w:sz w:val="32"/>
          <w:szCs w:val="32"/>
        </w:rPr>
        <w:t xml:space="preserve"> </w:t>
      </w:r>
      <w:r w:rsidRPr="00375A4A">
        <w:rPr>
          <w:sz w:val="32"/>
          <w:szCs w:val="32"/>
        </w:rPr>
        <w:t>сканированных</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созд</w:t>
      </w:r>
      <w:r w:rsidRPr="00375A4A">
        <w:rPr>
          <w:sz w:val="32"/>
          <w:szCs w:val="32"/>
        </w:rPr>
        <w:t>а</w:t>
      </w:r>
      <w:r w:rsidRPr="00375A4A">
        <w:rPr>
          <w:sz w:val="32"/>
          <w:szCs w:val="32"/>
        </w:rPr>
        <w:t>ние</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математических</w:t>
      </w:r>
      <w:r w:rsidR="00005CF4" w:rsidRPr="00375A4A">
        <w:rPr>
          <w:sz w:val="32"/>
          <w:szCs w:val="32"/>
        </w:rPr>
        <w:t xml:space="preserve"> </w:t>
      </w:r>
      <w:r w:rsidRPr="00375A4A">
        <w:rPr>
          <w:sz w:val="32"/>
          <w:szCs w:val="32"/>
        </w:rPr>
        <w:t>моделей;</w:t>
      </w:r>
      <w:r w:rsidR="00005CF4" w:rsidRPr="00375A4A">
        <w:rPr>
          <w:sz w:val="32"/>
          <w:szCs w:val="32"/>
        </w:rPr>
        <w:t xml:space="preserve"> </w:t>
      </w:r>
    </w:p>
    <w:p w:rsidR="00B71EAA" w:rsidRPr="00375A4A" w:rsidRDefault="00FD44DE" w:rsidP="00E81885">
      <w:pPr>
        <w:ind w:firstLine="709"/>
        <w:jc w:val="both"/>
        <w:rPr>
          <w:sz w:val="32"/>
          <w:szCs w:val="32"/>
        </w:rPr>
      </w:pPr>
      <w:r w:rsidRPr="00375A4A">
        <w:rPr>
          <w:sz w:val="32"/>
          <w:szCs w:val="32"/>
        </w:rPr>
        <w:t>2)</w:t>
      </w:r>
      <w:r w:rsidR="00005CF4" w:rsidRPr="00375A4A">
        <w:rPr>
          <w:sz w:val="32"/>
          <w:szCs w:val="32"/>
        </w:rPr>
        <w:t xml:space="preserve"> </w:t>
      </w:r>
      <w:r w:rsidRPr="00375A4A">
        <w:rPr>
          <w:sz w:val="32"/>
          <w:szCs w:val="32"/>
        </w:rPr>
        <w:t>формирование</w:t>
      </w:r>
      <w:r w:rsidR="00005CF4" w:rsidRPr="00375A4A">
        <w:rPr>
          <w:sz w:val="32"/>
          <w:szCs w:val="32"/>
        </w:rPr>
        <w:t xml:space="preserve"> </w:t>
      </w:r>
      <w:r w:rsidRPr="00375A4A">
        <w:rPr>
          <w:sz w:val="32"/>
          <w:szCs w:val="32"/>
        </w:rPr>
        <w:t>математических</w:t>
      </w:r>
      <w:r w:rsidR="00005CF4" w:rsidRPr="00375A4A">
        <w:rPr>
          <w:sz w:val="32"/>
          <w:szCs w:val="32"/>
        </w:rPr>
        <w:t xml:space="preserve"> </w:t>
      </w:r>
      <w:r w:rsidRPr="00375A4A">
        <w:rPr>
          <w:sz w:val="32"/>
          <w:szCs w:val="32"/>
        </w:rPr>
        <w:t>моделей</w:t>
      </w:r>
      <w:r w:rsidR="00005CF4" w:rsidRPr="00375A4A">
        <w:rPr>
          <w:sz w:val="32"/>
          <w:szCs w:val="32"/>
        </w:rPr>
        <w:t xml:space="preserve"> </w:t>
      </w:r>
      <w:r w:rsidRPr="00375A4A">
        <w:rPr>
          <w:sz w:val="32"/>
          <w:szCs w:val="32"/>
        </w:rPr>
        <w:t>конкретных</w:t>
      </w:r>
      <w:r w:rsidR="00005CF4" w:rsidRPr="00375A4A">
        <w:rPr>
          <w:sz w:val="32"/>
          <w:szCs w:val="32"/>
        </w:rPr>
        <w:t xml:space="preserve"> </w:t>
      </w:r>
      <w:r w:rsidRPr="00375A4A">
        <w:rPr>
          <w:sz w:val="32"/>
          <w:szCs w:val="32"/>
        </w:rPr>
        <w:t>л</w:t>
      </w:r>
      <w:r w:rsidRPr="00375A4A">
        <w:rPr>
          <w:sz w:val="32"/>
          <w:szCs w:val="32"/>
        </w:rPr>
        <w:t>и</w:t>
      </w:r>
      <w:r w:rsidRPr="00375A4A">
        <w:rPr>
          <w:sz w:val="32"/>
          <w:szCs w:val="32"/>
        </w:rPr>
        <w:t>стьев</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применением</w:t>
      </w:r>
      <w:r w:rsidR="00005CF4" w:rsidRPr="00375A4A">
        <w:rPr>
          <w:sz w:val="32"/>
          <w:szCs w:val="32"/>
        </w:rPr>
        <w:t xml:space="preserve"> </w:t>
      </w:r>
      <w:r w:rsidRPr="00375A4A">
        <w:rPr>
          <w:sz w:val="32"/>
          <w:szCs w:val="32"/>
        </w:rPr>
        <w:t>теории</w:t>
      </w:r>
      <w:r w:rsidR="00005CF4" w:rsidRPr="00375A4A">
        <w:rPr>
          <w:sz w:val="32"/>
          <w:szCs w:val="32"/>
        </w:rPr>
        <w:t xml:space="preserve"> </w:t>
      </w:r>
      <w:r w:rsidRPr="00375A4A">
        <w:rPr>
          <w:sz w:val="32"/>
          <w:szCs w:val="32"/>
        </w:rPr>
        <w:t>информации;</w:t>
      </w:r>
      <w:r w:rsidR="00005CF4" w:rsidRPr="00375A4A">
        <w:rPr>
          <w:sz w:val="32"/>
          <w:szCs w:val="32"/>
        </w:rPr>
        <w:t xml:space="preserve"> </w:t>
      </w:r>
    </w:p>
    <w:p w:rsidR="00B71EAA" w:rsidRPr="00375A4A" w:rsidRDefault="00FD44DE" w:rsidP="00E81885">
      <w:pPr>
        <w:ind w:firstLine="709"/>
        <w:jc w:val="both"/>
        <w:rPr>
          <w:sz w:val="32"/>
          <w:szCs w:val="32"/>
        </w:rPr>
      </w:pPr>
      <w:r w:rsidRPr="00375A4A">
        <w:rPr>
          <w:sz w:val="32"/>
          <w:szCs w:val="32"/>
        </w:rPr>
        <w:t>3)</w:t>
      </w:r>
      <w:r w:rsidR="00005CF4" w:rsidRPr="00375A4A">
        <w:rPr>
          <w:sz w:val="32"/>
          <w:szCs w:val="32"/>
        </w:rPr>
        <w:t xml:space="preserve"> </w:t>
      </w:r>
      <w:r w:rsidRPr="00375A4A">
        <w:rPr>
          <w:sz w:val="32"/>
          <w:szCs w:val="32"/>
        </w:rPr>
        <w:t>формирование</w:t>
      </w:r>
      <w:r w:rsidR="00005CF4" w:rsidRPr="00375A4A">
        <w:rPr>
          <w:sz w:val="32"/>
          <w:szCs w:val="32"/>
        </w:rPr>
        <w:t xml:space="preserve"> </w:t>
      </w:r>
      <w:r w:rsidRPr="00375A4A">
        <w:rPr>
          <w:sz w:val="32"/>
          <w:szCs w:val="32"/>
        </w:rPr>
        <w:t>моделей</w:t>
      </w:r>
      <w:r w:rsidR="00005CF4" w:rsidRPr="00375A4A">
        <w:rPr>
          <w:sz w:val="32"/>
          <w:szCs w:val="32"/>
        </w:rPr>
        <w:t xml:space="preserve"> </w:t>
      </w:r>
      <w:r w:rsidRPr="00375A4A">
        <w:rPr>
          <w:sz w:val="32"/>
          <w:szCs w:val="32"/>
        </w:rPr>
        <w:t>обобщенных</w:t>
      </w:r>
      <w:r w:rsidR="00005CF4" w:rsidRPr="00375A4A">
        <w:rPr>
          <w:sz w:val="32"/>
          <w:szCs w:val="32"/>
        </w:rPr>
        <w:t xml:space="preserve"> </w:t>
      </w:r>
      <w:r w:rsidRPr="00375A4A">
        <w:rPr>
          <w:sz w:val="32"/>
          <w:szCs w:val="32"/>
        </w:rPr>
        <w:t>образов</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ра</w:t>
      </w:r>
      <w:r w:rsidRPr="00375A4A">
        <w:rPr>
          <w:sz w:val="32"/>
          <w:szCs w:val="32"/>
        </w:rPr>
        <w:t>з</w:t>
      </w:r>
      <w:r w:rsidRPr="00375A4A">
        <w:rPr>
          <w:sz w:val="32"/>
          <w:szCs w:val="32"/>
        </w:rPr>
        <w:t>личных</w:t>
      </w:r>
      <w:r w:rsidR="00005CF4" w:rsidRPr="00375A4A">
        <w:rPr>
          <w:sz w:val="32"/>
          <w:szCs w:val="32"/>
        </w:rPr>
        <w:t xml:space="preserve"> </w:t>
      </w:r>
      <w:r w:rsidRPr="00375A4A">
        <w:rPr>
          <w:sz w:val="32"/>
          <w:szCs w:val="32"/>
        </w:rPr>
        <w:t>сортов;</w:t>
      </w:r>
      <w:r w:rsidR="00005CF4" w:rsidRPr="00375A4A">
        <w:rPr>
          <w:sz w:val="32"/>
          <w:szCs w:val="32"/>
        </w:rPr>
        <w:t xml:space="preserve"> </w:t>
      </w:r>
    </w:p>
    <w:p w:rsidR="00B71EAA" w:rsidRPr="00375A4A" w:rsidRDefault="00FD44DE" w:rsidP="00E81885">
      <w:pPr>
        <w:ind w:firstLine="709"/>
        <w:jc w:val="both"/>
        <w:rPr>
          <w:sz w:val="32"/>
          <w:szCs w:val="32"/>
        </w:rPr>
      </w:pPr>
      <w:r w:rsidRPr="00375A4A">
        <w:rPr>
          <w:sz w:val="32"/>
          <w:szCs w:val="32"/>
        </w:rPr>
        <w:t>4)</w:t>
      </w:r>
      <w:r w:rsidR="00005CF4" w:rsidRPr="00375A4A">
        <w:rPr>
          <w:sz w:val="32"/>
          <w:szCs w:val="32"/>
        </w:rPr>
        <w:t xml:space="preserve"> </w:t>
      </w:r>
      <w:r w:rsidRPr="00375A4A">
        <w:rPr>
          <w:sz w:val="32"/>
          <w:szCs w:val="32"/>
        </w:rPr>
        <w:t>сравнение</w:t>
      </w:r>
      <w:r w:rsidR="00005CF4" w:rsidRPr="00375A4A">
        <w:rPr>
          <w:sz w:val="32"/>
          <w:szCs w:val="32"/>
        </w:rPr>
        <w:t xml:space="preserve"> </w:t>
      </w:r>
      <w:r w:rsidRPr="00375A4A">
        <w:rPr>
          <w:sz w:val="32"/>
          <w:szCs w:val="32"/>
        </w:rPr>
        <w:t>образа</w:t>
      </w:r>
      <w:r w:rsidR="00005CF4" w:rsidRPr="00375A4A">
        <w:rPr>
          <w:sz w:val="32"/>
          <w:szCs w:val="32"/>
        </w:rPr>
        <w:t xml:space="preserve"> </w:t>
      </w:r>
      <w:r w:rsidRPr="00375A4A">
        <w:rPr>
          <w:sz w:val="32"/>
          <w:szCs w:val="32"/>
        </w:rPr>
        <w:t>конкретного</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обобщенным</w:t>
      </w:r>
      <w:r w:rsidR="00005CF4" w:rsidRPr="00375A4A">
        <w:rPr>
          <w:sz w:val="32"/>
          <w:szCs w:val="32"/>
        </w:rPr>
        <w:t xml:space="preserve"> </w:t>
      </w:r>
      <w:r w:rsidRPr="00375A4A">
        <w:rPr>
          <w:sz w:val="32"/>
          <w:szCs w:val="32"/>
        </w:rPr>
        <w:t>обр</w:t>
      </w:r>
      <w:r w:rsidRPr="00375A4A">
        <w:rPr>
          <w:sz w:val="32"/>
          <w:szCs w:val="32"/>
        </w:rPr>
        <w:t>а</w:t>
      </w:r>
      <w:r w:rsidRPr="00375A4A">
        <w:rPr>
          <w:sz w:val="32"/>
          <w:szCs w:val="32"/>
        </w:rPr>
        <w:t>зом</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разных</w:t>
      </w:r>
      <w:r w:rsidR="00005CF4" w:rsidRPr="00375A4A">
        <w:rPr>
          <w:sz w:val="32"/>
          <w:szCs w:val="32"/>
        </w:rPr>
        <w:t xml:space="preserve"> </w:t>
      </w:r>
      <w:r w:rsidRPr="00375A4A">
        <w:rPr>
          <w:sz w:val="32"/>
          <w:szCs w:val="32"/>
        </w:rPr>
        <w:t>сортов</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определение</w:t>
      </w:r>
      <w:r w:rsidR="00005CF4" w:rsidRPr="00375A4A">
        <w:rPr>
          <w:sz w:val="32"/>
          <w:szCs w:val="32"/>
        </w:rPr>
        <w:t xml:space="preserve"> </w:t>
      </w:r>
      <w:r w:rsidRPr="00375A4A">
        <w:rPr>
          <w:sz w:val="32"/>
          <w:szCs w:val="32"/>
        </w:rPr>
        <w:t>количественной</w:t>
      </w:r>
      <w:r w:rsidR="00005CF4" w:rsidRPr="00375A4A">
        <w:rPr>
          <w:sz w:val="32"/>
          <w:szCs w:val="32"/>
        </w:rPr>
        <w:t xml:space="preserve"> </w:t>
      </w:r>
      <w:r w:rsidRPr="00375A4A">
        <w:rPr>
          <w:sz w:val="32"/>
          <w:szCs w:val="32"/>
        </w:rPr>
        <w:t>степени</w:t>
      </w:r>
      <w:r w:rsidR="00005CF4" w:rsidRPr="00375A4A">
        <w:rPr>
          <w:sz w:val="32"/>
          <w:szCs w:val="32"/>
        </w:rPr>
        <w:t xml:space="preserve"> </w:t>
      </w:r>
      <w:r w:rsidR="00901127" w:rsidRPr="00375A4A">
        <w:rPr>
          <w:sz w:val="32"/>
          <w:szCs w:val="32"/>
        </w:rPr>
        <w:t>сходства – различия</w:t>
      </w:r>
      <w:r w:rsidR="00005CF4" w:rsidRPr="00375A4A">
        <w:rPr>
          <w:sz w:val="32"/>
          <w:szCs w:val="32"/>
        </w:rPr>
        <w:t xml:space="preserve"> </w:t>
      </w:r>
      <w:r w:rsidRPr="00375A4A">
        <w:rPr>
          <w:sz w:val="32"/>
          <w:szCs w:val="32"/>
        </w:rPr>
        <w:t>между</w:t>
      </w:r>
      <w:r w:rsidR="00005CF4" w:rsidRPr="00375A4A">
        <w:rPr>
          <w:sz w:val="32"/>
          <w:szCs w:val="32"/>
        </w:rPr>
        <w:t xml:space="preserve"> </w:t>
      </w:r>
      <w:r w:rsidRPr="00375A4A">
        <w:rPr>
          <w:sz w:val="32"/>
          <w:szCs w:val="32"/>
        </w:rPr>
        <w:t>ними,</w:t>
      </w:r>
      <w:r w:rsidR="00005CF4" w:rsidRPr="00375A4A">
        <w:rPr>
          <w:sz w:val="32"/>
          <w:szCs w:val="32"/>
        </w:rPr>
        <w:t xml:space="preserve"> </w:t>
      </w:r>
      <w:r w:rsidR="00375361" w:rsidRPr="00375A4A">
        <w:rPr>
          <w:sz w:val="32"/>
          <w:szCs w:val="32"/>
        </w:rPr>
        <w:t>т. е.</w:t>
      </w:r>
      <w:r w:rsidR="00005CF4" w:rsidRPr="00375A4A">
        <w:rPr>
          <w:sz w:val="32"/>
          <w:szCs w:val="32"/>
        </w:rPr>
        <w:t xml:space="preserve">  </w:t>
      </w:r>
      <w:r w:rsidRPr="00375A4A">
        <w:rPr>
          <w:sz w:val="32"/>
          <w:szCs w:val="32"/>
        </w:rPr>
        <w:t>идентификация</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листу;</w:t>
      </w:r>
      <w:r w:rsidR="00005CF4" w:rsidRPr="00375A4A">
        <w:rPr>
          <w:sz w:val="32"/>
          <w:szCs w:val="32"/>
        </w:rPr>
        <w:t xml:space="preserve"> </w:t>
      </w:r>
    </w:p>
    <w:p w:rsidR="00B71EAA" w:rsidRPr="00375A4A" w:rsidRDefault="00FD44DE" w:rsidP="00E81885">
      <w:pPr>
        <w:ind w:firstLine="709"/>
        <w:jc w:val="both"/>
        <w:rPr>
          <w:sz w:val="32"/>
          <w:szCs w:val="32"/>
        </w:rPr>
      </w:pPr>
      <w:r w:rsidRPr="00375A4A">
        <w:rPr>
          <w:sz w:val="32"/>
          <w:szCs w:val="32"/>
        </w:rPr>
        <w:t>5)</w:t>
      </w:r>
      <w:r w:rsidR="00005CF4" w:rsidRPr="00375A4A">
        <w:rPr>
          <w:sz w:val="32"/>
          <w:szCs w:val="32"/>
        </w:rPr>
        <w:t xml:space="preserve"> </w:t>
      </w:r>
      <w:r w:rsidRPr="00375A4A">
        <w:rPr>
          <w:sz w:val="32"/>
          <w:szCs w:val="32"/>
        </w:rPr>
        <w:t>количественное</w:t>
      </w:r>
      <w:r w:rsidR="00005CF4" w:rsidRPr="00375A4A">
        <w:rPr>
          <w:sz w:val="32"/>
          <w:szCs w:val="32"/>
        </w:rPr>
        <w:t xml:space="preserve"> </w:t>
      </w:r>
      <w:r w:rsidRPr="00375A4A">
        <w:rPr>
          <w:sz w:val="32"/>
          <w:szCs w:val="32"/>
        </w:rPr>
        <w:t>определение</w:t>
      </w:r>
      <w:r w:rsidR="00005CF4" w:rsidRPr="00375A4A">
        <w:rPr>
          <w:sz w:val="32"/>
          <w:szCs w:val="32"/>
        </w:rPr>
        <w:t xml:space="preserve"> </w:t>
      </w:r>
      <w:r w:rsidR="00901127" w:rsidRPr="00375A4A">
        <w:rPr>
          <w:sz w:val="32"/>
          <w:szCs w:val="32"/>
        </w:rPr>
        <w:t>сходства – различия</w:t>
      </w:r>
      <w:r w:rsidR="00005CF4" w:rsidRPr="00375A4A">
        <w:rPr>
          <w:sz w:val="32"/>
          <w:szCs w:val="32"/>
        </w:rPr>
        <w:t xml:space="preserve"> </w:t>
      </w:r>
      <w:r w:rsidRPr="00375A4A">
        <w:rPr>
          <w:sz w:val="32"/>
          <w:szCs w:val="32"/>
        </w:rPr>
        <w:t>сортов,</w:t>
      </w:r>
      <w:r w:rsidR="00005CF4" w:rsidRPr="00375A4A">
        <w:rPr>
          <w:sz w:val="32"/>
          <w:szCs w:val="32"/>
        </w:rPr>
        <w:t xml:space="preserve"> </w:t>
      </w:r>
      <w:r w:rsidR="00375361" w:rsidRPr="00375A4A">
        <w:rPr>
          <w:sz w:val="32"/>
          <w:szCs w:val="32"/>
        </w:rPr>
        <w:t>т. е.</w:t>
      </w:r>
      <w:r w:rsidR="00005CF4" w:rsidRPr="00375A4A">
        <w:rPr>
          <w:sz w:val="32"/>
          <w:szCs w:val="32"/>
        </w:rPr>
        <w:t xml:space="preserve"> </w:t>
      </w:r>
      <w:r w:rsidR="00EA0D99" w:rsidRPr="00375A4A">
        <w:rPr>
          <w:sz w:val="32"/>
          <w:szCs w:val="32"/>
        </w:rPr>
        <w:t>кластерно-конструктивный</w:t>
      </w:r>
      <w:r w:rsidR="00005CF4" w:rsidRPr="00375A4A">
        <w:rPr>
          <w:sz w:val="32"/>
          <w:szCs w:val="32"/>
        </w:rPr>
        <w:t xml:space="preserve"> </w:t>
      </w:r>
      <w:r w:rsidRPr="00375A4A">
        <w:rPr>
          <w:sz w:val="32"/>
          <w:szCs w:val="32"/>
        </w:rPr>
        <w:t>анализ</w:t>
      </w:r>
      <w:r w:rsidR="00005CF4" w:rsidRPr="00375A4A">
        <w:rPr>
          <w:sz w:val="32"/>
          <w:szCs w:val="32"/>
        </w:rPr>
        <w:t xml:space="preserve"> </w:t>
      </w:r>
      <w:r w:rsidRPr="00375A4A">
        <w:rPr>
          <w:sz w:val="32"/>
          <w:szCs w:val="32"/>
        </w:rPr>
        <w:t>обобщенных</w:t>
      </w:r>
      <w:r w:rsidR="00005CF4" w:rsidRPr="00375A4A">
        <w:rPr>
          <w:sz w:val="32"/>
          <w:szCs w:val="32"/>
        </w:rPr>
        <w:t xml:space="preserve"> </w:t>
      </w:r>
      <w:r w:rsidRPr="00375A4A">
        <w:rPr>
          <w:sz w:val="32"/>
          <w:szCs w:val="32"/>
        </w:rPr>
        <w:t>образов</w:t>
      </w:r>
      <w:r w:rsidR="00005CF4" w:rsidRPr="00375A4A">
        <w:rPr>
          <w:sz w:val="32"/>
          <w:szCs w:val="32"/>
        </w:rPr>
        <w:t xml:space="preserve"> </w:t>
      </w:r>
      <w:r w:rsidRPr="00375A4A">
        <w:rPr>
          <w:sz w:val="32"/>
          <w:szCs w:val="32"/>
        </w:rPr>
        <w:t>л</w:t>
      </w:r>
      <w:r w:rsidRPr="00375A4A">
        <w:rPr>
          <w:sz w:val="32"/>
          <w:szCs w:val="32"/>
        </w:rPr>
        <w:t>и</w:t>
      </w:r>
      <w:r w:rsidRPr="00375A4A">
        <w:rPr>
          <w:sz w:val="32"/>
          <w:szCs w:val="32"/>
        </w:rPr>
        <w:t>стьев</w:t>
      </w:r>
      <w:r w:rsidR="00005CF4" w:rsidRPr="00375A4A">
        <w:rPr>
          <w:sz w:val="32"/>
          <w:szCs w:val="32"/>
        </w:rPr>
        <w:t xml:space="preserve"> </w:t>
      </w:r>
      <w:r w:rsidRPr="00375A4A">
        <w:rPr>
          <w:sz w:val="32"/>
          <w:szCs w:val="32"/>
        </w:rPr>
        <w:t>различных</w:t>
      </w:r>
      <w:r w:rsidR="00005CF4" w:rsidRPr="00375A4A">
        <w:rPr>
          <w:sz w:val="32"/>
          <w:szCs w:val="32"/>
        </w:rPr>
        <w:t xml:space="preserve"> </w:t>
      </w:r>
      <w:r w:rsidRPr="00375A4A">
        <w:rPr>
          <w:sz w:val="32"/>
          <w:szCs w:val="32"/>
        </w:rPr>
        <w:t>сортов.</w:t>
      </w:r>
      <w:r w:rsidR="00005CF4" w:rsidRPr="00375A4A">
        <w:rPr>
          <w:sz w:val="32"/>
          <w:szCs w:val="32"/>
        </w:rPr>
        <w:t xml:space="preserve"> </w:t>
      </w:r>
    </w:p>
    <w:p w:rsidR="00B71EAA" w:rsidRPr="00375A4A" w:rsidRDefault="00FD44DE" w:rsidP="00E81885">
      <w:pPr>
        <w:ind w:firstLine="709"/>
        <w:jc w:val="both"/>
        <w:rPr>
          <w:sz w:val="32"/>
          <w:szCs w:val="32"/>
        </w:rPr>
      </w:pPr>
      <w:r w:rsidRPr="00375A4A">
        <w:rPr>
          <w:sz w:val="32"/>
          <w:szCs w:val="32"/>
        </w:rPr>
        <w:t>Предложен</w:t>
      </w:r>
      <w:r w:rsidR="00005CF4" w:rsidRPr="00375A4A">
        <w:rPr>
          <w:sz w:val="32"/>
          <w:szCs w:val="32"/>
        </w:rPr>
        <w:t xml:space="preserve"> </w:t>
      </w:r>
      <w:r w:rsidRPr="00375A4A">
        <w:rPr>
          <w:sz w:val="32"/>
          <w:szCs w:val="32"/>
        </w:rPr>
        <w:t>новый</w:t>
      </w:r>
      <w:r w:rsidR="00005CF4" w:rsidRPr="00375A4A">
        <w:rPr>
          <w:sz w:val="32"/>
          <w:szCs w:val="32"/>
        </w:rPr>
        <w:t xml:space="preserve"> </w:t>
      </w:r>
      <w:r w:rsidRPr="00375A4A">
        <w:rPr>
          <w:sz w:val="32"/>
          <w:szCs w:val="32"/>
        </w:rPr>
        <w:t>подход</w:t>
      </w:r>
      <w:r w:rsidR="00005CF4" w:rsidRPr="00375A4A">
        <w:rPr>
          <w:sz w:val="32"/>
          <w:szCs w:val="32"/>
        </w:rPr>
        <w:t xml:space="preserve"> </w:t>
      </w:r>
      <w:r w:rsidRPr="00375A4A">
        <w:rPr>
          <w:sz w:val="32"/>
          <w:szCs w:val="32"/>
        </w:rPr>
        <w:t>к</w:t>
      </w:r>
      <w:r w:rsidR="00005CF4" w:rsidRPr="00375A4A">
        <w:rPr>
          <w:sz w:val="32"/>
          <w:szCs w:val="32"/>
        </w:rPr>
        <w:t xml:space="preserve"> </w:t>
      </w:r>
      <w:r w:rsidRPr="00375A4A">
        <w:rPr>
          <w:sz w:val="32"/>
          <w:szCs w:val="32"/>
        </w:rPr>
        <w:t>оцифровке</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лист</w:t>
      </w:r>
      <w:r w:rsidRPr="00375A4A">
        <w:rPr>
          <w:sz w:val="32"/>
          <w:szCs w:val="32"/>
        </w:rPr>
        <w:t>ь</w:t>
      </w:r>
      <w:r w:rsidRPr="00375A4A">
        <w:rPr>
          <w:sz w:val="32"/>
          <w:szCs w:val="32"/>
        </w:rPr>
        <w:t>ев,</w:t>
      </w:r>
      <w:r w:rsidR="00005CF4" w:rsidRPr="00375A4A">
        <w:rPr>
          <w:sz w:val="32"/>
          <w:szCs w:val="32"/>
        </w:rPr>
        <w:t xml:space="preserve"> </w:t>
      </w:r>
      <w:r w:rsidRPr="00375A4A">
        <w:rPr>
          <w:sz w:val="32"/>
          <w:szCs w:val="32"/>
        </w:rPr>
        <w:t>основанный</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использовании</w:t>
      </w:r>
      <w:r w:rsidR="00005CF4" w:rsidRPr="00375A4A">
        <w:rPr>
          <w:sz w:val="32"/>
          <w:szCs w:val="32"/>
        </w:rPr>
        <w:t xml:space="preserve"> </w:t>
      </w:r>
      <w:r w:rsidRPr="00375A4A">
        <w:rPr>
          <w:sz w:val="32"/>
          <w:szCs w:val="32"/>
        </w:rPr>
        <w:t>полярной</w:t>
      </w:r>
      <w:r w:rsidR="00005CF4" w:rsidRPr="00375A4A">
        <w:rPr>
          <w:sz w:val="32"/>
          <w:szCs w:val="32"/>
        </w:rPr>
        <w:t xml:space="preserve"> </w:t>
      </w:r>
      <w:r w:rsidRPr="00375A4A">
        <w:rPr>
          <w:sz w:val="32"/>
          <w:szCs w:val="32"/>
        </w:rPr>
        <w:t>системы</w:t>
      </w:r>
      <w:r w:rsidR="00005CF4" w:rsidRPr="00375A4A">
        <w:rPr>
          <w:sz w:val="32"/>
          <w:szCs w:val="32"/>
        </w:rPr>
        <w:t xml:space="preserve"> </w:t>
      </w:r>
      <w:r w:rsidRPr="00375A4A">
        <w:rPr>
          <w:sz w:val="32"/>
          <w:szCs w:val="32"/>
        </w:rPr>
        <w:t>координат,</w:t>
      </w:r>
      <w:r w:rsidR="00005CF4" w:rsidRPr="00375A4A">
        <w:rPr>
          <w:sz w:val="32"/>
          <w:szCs w:val="32"/>
        </w:rPr>
        <w:t xml:space="preserve"> </w:t>
      </w:r>
      <w:r w:rsidRPr="00375A4A">
        <w:rPr>
          <w:sz w:val="32"/>
          <w:szCs w:val="32"/>
        </w:rPr>
        <w:t>центра</w:t>
      </w:r>
      <w:r w:rsidR="00005CF4" w:rsidRPr="00375A4A">
        <w:rPr>
          <w:sz w:val="32"/>
          <w:szCs w:val="32"/>
        </w:rPr>
        <w:t xml:space="preserve"> </w:t>
      </w:r>
      <w:r w:rsidRPr="00375A4A">
        <w:rPr>
          <w:sz w:val="32"/>
          <w:szCs w:val="32"/>
        </w:rPr>
        <w:t>тяжести</w:t>
      </w:r>
      <w:r w:rsidR="00005CF4" w:rsidRPr="00375A4A">
        <w:rPr>
          <w:sz w:val="32"/>
          <w:szCs w:val="32"/>
        </w:rPr>
        <w:t xml:space="preserve"> </w:t>
      </w:r>
      <w:r w:rsidRPr="00375A4A">
        <w:rPr>
          <w:sz w:val="32"/>
          <w:szCs w:val="32"/>
        </w:rPr>
        <w:t>изображения</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его</w:t>
      </w:r>
      <w:r w:rsidR="00005CF4" w:rsidRPr="00375A4A">
        <w:rPr>
          <w:sz w:val="32"/>
          <w:szCs w:val="32"/>
        </w:rPr>
        <w:t xml:space="preserve"> </w:t>
      </w:r>
      <w:r w:rsidRPr="00375A4A">
        <w:rPr>
          <w:sz w:val="32"/>
          <w:szCs w:val="32"/>
        </w:rPr>
        <w:t>внешнего</w:t>
      </w:r>
      <w:r w:rsidR="00005CF4" w:rsidRPr="00375A4A">
        <w:rPr>
          <w:sz w:val="32"/>
          <w:szCs w:val="32"/>
        </w:rPr>
        <w:t xml:space="preserve"> </w:t>
      </w:r>
      <w:r w:rsidRPr="00375A4A">
        <w:rPr>
          <w:sz w:val="32"/>
          <w:szCs w:val="32"/>
        </w:rPr>
        <w:t>контура.</w:t>
      </w:r>
      <w:r w:rsidR="00005CF4" w:rsidRPr="00375A4A">
        <w:rPr>
          <w:sz w:val="32"/>
          <w:szCs w:val="32"/>
        </w:rPr>
        <w:t xml:space="preserve"> </w:t>
      </w:r>
    </w:p>
    <w:p w:rsidR="00B71EAA" w:rsidRPr="00375A4A" w:rsidRDefault="00FD44DE" w:rsidP="00E81885">
      <w:pPr>
        <w:ind w:firstLine="709"/>
        <w:jc w:val="both"/>
        <w:rPr>
          <w:sz w:val="32"/>
          <w:szCs w:val="32"/>
        </w:rPr>
      </w:pPr>
      <w:r w:rsidRPr="00375A4A">
        <w:rPr>
          <w:sz w:val="32"/>
          <w:szCs w:val="32"/>
        </w:rPr>
        <w:t>Перед</w:t>
      </w:r>
      <w:r w:rsidR="00005CF4" w:rsidRPr="00375A4A">
        <w:rPr>
          <w:sz w:val="32"/>
          <w:szCs w:val="32"/>
        </w:rPr>
        <w:t xml:space="preserve"> </w:t>
      </w:r>
      <w:r w:rsidRPr="00375A4A">
        <w:rPr>
          <w:sz w:val="32"/>
          <w:szCs w:val="32"/>
        </w:rPr>
        <w:t>оцифровкой</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могут</w:t>
      </w:r>
      <w:r w:rsidR="00005CF4" w:rsidRPr="00375A4A">
        <w:rPr>
          <w:sz w:val="32"/>
          <w:szCs w:val="32"/>
        </w:rPr>
        <w:t xml:space="preserve"> </w:t>
      </w:r>
      <w:r w:rsidRPr="00375A4A">
        <w:rPr>
          <w:sz w:val="32"/>
          <w:szCs w:val="32"/>
        </w:rPr>
        <w:t>применяться</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пр</w:t>
      </w:r>
      <w:r w:rsidRPr="00375A4A">
        <w:rPr>
          <w:sz w:val="32"/>
          <w:szCs w:val="32"/>
        </w:rPr>
        <w:t>е</w:t>
      </w:r>
      <w:r w:rsidRPr="00375A4A">
        <w:rPr>
          <w:sz w:val="32"/>
          <w:szCs w:val="32"/>
        </w:rPr>
        <w:t>образования,</w:t>
      </w:r>
      <w:r w:rsidR="00005CF4" w:rsidRPr="00375A4A">
        <w:rPr>
          <w:sz w:val="32"/>
          <w:szCs w:val="32"/>
        </w:rPr>
        <w:t xml:space="preserve"> </w:t>
      </w:r>
      <w:r w:rsidRPr="00375A4A">
        <w:rPr>
          <w:sz w:val="32"/>
          <w:szCs w:val="32"/>
        </w:rPr>
        <w:t>стандартизирующие</w:t>
      </w:r>
      <w:r w:rsidR="00005CF4" w:rsidRPr="00375A4A">
        <w:rPr>
          <w:sz w:val="32"/>
          <w:szCs w:val="32"/>
        </w:rPr>
        <w:t xml:space="preserve"> </w:t>
      </w:r>
      <w:r w:rsidRPr="00375A4A">
        <w:rPr>
          <w:sz w:val="32"/>
          <w:szCs w:val="32"/>
        </w:rPr>
        <w:t>положение</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размеры</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угол</w:t>
      </w:r>
      <w:r w:rsidR="00005CF4" w:rsidRPr="00375A4A">
        <w:rPr>
          <w:sz w:val="32"/>
          <w:szCs w:val="32"/>
        </w:rPr>
        <w:t xml:space="preserve"> </w:t>
      </w:r>
      <w:r w:rsidRPr="00375A4A">
        <w:rPr>
          <w:sz w:val="32"/>
          <w:szCs w:val="32"/>
        </w:rPr>
        <w:t>поворота.</w:t>
      </w:r>
      <w:r w:rsidR="00005CF4" w:rsidRPr="00375A4A">
        <w:rPr>
          <w:sz w:val="32"/>
          <w:szCs w:val="32"/>
        </w:rPr>
        <w:t xml:space="preserve">  </w:t>
      </w:r>
    </w:p>
    <w:p w:rsidR="00B71EAA" w:rsidRPr="00375A4A" w:rsidRDefault="00FD44DE" w:rsidP="00E81885">
      <w:pPr>
        <w:ind w:firstLine="709"/>
        <w:jc w:val="both"/>
        <w:rPr>
          <w:sz w:val="32"/>
          <w:szCs w:val="32"/>
        </w:rPr>
      </w:pPr>
      <w:r w:rsidRPr="00375A4A">
        <w:rPr>
          <w:sz w:val="32"/>
          <w:szCs w:val="32"/>
        </w:rPr>
        <w:t>Поэтому</w:t>
      </w:r>
      <w:r w:rsidR="00005CF4" w:rsidRPr="00375A4A">
        <w:rPr>
          <w:sz w:val="32"/>
          <w:szCs w:val="32"/>
        </w:rPr>
        <w:t xml:space="preserve"> </w:t>
      </w:r>
      <w:r w:rsidRPr="00375A4A">
        <w:rPr>
          <w:sz w:val="32"/>
          <w:szCs w:val="32"/>
        </w:rPr>
        <w:t>результаты</w:t>
      </w:r>
      <w:r w:rsidR="00005CF4" w:rsidRPr="00375A4A">
        <w:rPr>
          <w:sz w:val="32"/>
          <w:szCs w:val="32"/>
        </w:rPr>
        <w:t xml:space="preserve"> </w:t>
      </w:r>
      <w:r w:rsidRPr="00375A4A">
        <w:rPr>
          <w:sz w:val="32"/>
          <w:szCs w:val="32"/>
        </w:rPr>
        <w:t>оцифровки</w:t>
      </w:r>
      <w:r w:rsidR="00005CF4" w:rsidRPr="00375A4A">
        <w:rPr>
          <w:sz w:val="32"/>
          <w:szCs w:val="32"/>
        </w:rPr>
        <w:t xml:space="preserve"> </w:t>
      </w:r>
      <w:r w:rsidRPr="00375A4A">
        <w:rPr>
          <w:sz w:val="32"/>
          <w:szCs w:val="32"/>
        </w:rPr>
        <w:t>и</w:t>
      </w:r>
      <w:r w:rsidR="00005CF4" w:rsidRPr="00375A4A">
        <w:rPr>
          <w:sz w:val="32"/>
          <w:szCs w:val="32"/>
        </w:rPr>
        <w:t xml:space="preserve"> </w:t>
      </w:r>
      <w:r w:rsidR="00715E2E" w:rsidRPr="00375A4A">
        <w:rPr>
          <w:sz w:val="32"/>
          <w:szCs w:val="32"/>
        </w:rPr>
        <w:t>АСК-анализ</w:t>
      </w:r>
      <w:r w:rsidRPr="00375A4A">
        <w:rPr>
          <w:sz w:val="32"/>
          <w:szCs w:val="32"/>
        </w:rPr>
        <w:t>а</w:t>
      </w:r>
      <w:r w:rsidR="00005CF4" w:rsidRPr="00375A4A">
        <w:rPr>
          <w:sz w:val="32"/>
          <w:szCs w:val="32"/>
        </w:rPr>
        <w:t xml:space="preserve"> </w:t>
      </w:r>
      <w:r w:rsidRPr="00375A4A">
        <w:rPr>
          <w:sz w:val="32"/>
          <w:szCs w:val="32"/>
        </w:rPr>
        <w:t>изображ</w:t>
      </w:r>
      <w:r w:rsidRPr="00375A4A">
        <w:rPr>
          <w:sz w:val="32"/>
          <w:szCs w:val="32"/>
        </w:rPr>
        <w:t>е</w:t>
      </w:r>
      <w:r w:rsidRPr="00375A4A">
        <w:rPr>
          <w:sz w:val="32"/>
          <w:szCs w:val="32"/>
        </w:rPr>
        <w:t>ний</w:t>
      </w:r>
      <w:r w:rsidR="00005CF4" w:rsidRPr="00375A4A">
        <w:rPr>
          <w:sz w:val="32"/>
          <w:szCs w:val="32"/>
        </w:rPr>
        <w:t xml:space="preserve"> </w:t>
      </w:r>
      <w:r w:rsidRPr="00375A4A">
        <w:rPr>
          <w:sz w:val="32"/>
          <w:szCs w:val="32"/>
        </w:rPr>
        <w:t>могут</w:t>
      </w:r>
      <w:r w:rsidR="00005CF4" w:rsidRPr="00375A4A">
        <w:rPr>
          <w:sz w:val="32"/>
          <w:szCs w:val="32"/>
        </w:rPr>
        <w:t xml:space="preserve"> </w:t>
      </w:r>
      <w:r w:rsidRPr="00375A4A">
        <w:rPr>
          <w:sz w:val="32"/>
          <w:szCs w:val="32"/>
        </w:rPr>
        <w:t>быть</w:t>
      </w:r>
      <w:r w:rsidR="00005CF4" w:rsidRPr="00375A4A">
        <w:rPr>
          <w:sz w:val="32"/>
          <w:szCs w:val="32"/>
        </w:rPr>
        <w:t xml:space="preserve"> </w:t>
      </w:r>
      <w:r w:rsidRPr="00375A4A">
        <w:rPr>
          <w:sz w:val="32"/>
          <w:szCs w:val="32"/>
        </w:rPr>
        <w:t>инвариантны</w:t>
      </w:r>
      <w:r w:rsidR="00005CF4" w:rsidRPr="00375A4A">
        <w:rPr>
          <w:sz w:val="32"/>
          <w:szCs w:val="32"/>
        </w:rPr>
        <w:t xml:space="preserve"> </w:t>
      </w:r>
      <w:r w:rsidRPr="00375A4A">
        <w:rPr>
          <w:sz w:val="32"/>
          <w:szCs w:val="32"/>
        </w:rPr>
        <w:t>(независимы)</w:t>
      </w:r>
      <w:r w:rsidR="00005CF4" w:rsidRPr="00375A4A">
        <w:rPr>
          <w:sz w:val="32"/>
          <w:szCs w:val="32"/>
        </w:rPr>
        <w:t xml:space="preserve"> </w:t>
      </w:r>
      <w:r w:rsidRPr="00375A4A">
        <w:rPr>
          <w:sz w:val="32"/>
          <w:szCs w:val="32"/>
        </w:rPr>
        <w:t>относительно</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п</w:t>
      </w:r>
      <w:r w:rsidRPr="00375A4A">
        <w:rPr>
          <w:sz w:val="32"/>
          <w:szCs w:val="32"/>
        </w:rPr>
        <w:t>о</w:t>
      </w:r>
      <w:r w:rsidRPr="00375A4A">
        <w:rPr>
          <w:sz w:val="32"/>
          <w:szCs w:val="32"/>
        </w:rPr>
        <w:t>ложения,</w:t>
      </w:r>
      <w:r w:rsidR="00005CF4" w:rsidRPr="00375A4A">
        <w:rPr>
          <w:sz w:val="32"/>
          <w:szCs w:val="32"/>
        </w:rPr>
        <w:t xml:space="preserve"> </w:t>
      </w:r>
      <w:r w:rsidRPr="00375A4A">
        <w:rPr>
          <w:sz w:val="32"/>
          <w:szCs w:val="32"/>
        </w:rPr>
        <w:t>размеров</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поворота.</w:t>
      </w:r>
      <w:r w:rsidR="00005CF4" w:rsidRPr="00375A4A">
        <w:rPr>
          <w:sz w:val="32"/>
          <w:szCs w:val="32"/>
        </w:rPr>
        <w:t xml:space="preserve"> </w:t>
      </w:r>
    </w:p>
    <w:p w:rsidR="00B71EAA" w:rsidRPr="00375A4A" w:rsidRDefault="00FD44DE" w:rsidP="00E81885">
      <w:pPr>
        <w:ind w:firstLine="709"/>
        <w:jc w:val="both"/>
        <w:rPr>
          <w:sz w:val="32"/>
          <w:szCs w:val="32"/>
        </w:rPr>
      </w:pPr>
      <w:r w:rsidRPr="00375A4A">
        <w:rPr>
          <w:sz w:val="32"/>
          <w:szCs w:val="32"/>
        </w:rPr>
        <w:t>Форма</w:t>
      </w:r>
      <w:r w:rsidR="00005CF4" w:rsidRPr="00375A4A">
        <w:rPr>
          <w:sz w:val="32"/>
          <w:szCs w:val="32"/>
        </w:rPr>
        <w:t xml:space="preserve"> </w:t>
      </w:r>
      <w:r w:rsidRPr="00375A4A">
        <w:rPr>
          <w:sz w:val="32"/>
          <w:szCs w:val="32"/>
        </w:rPr>
        <w:t>контура</w:t>
      </w:r>
      <w:r w:rsidR="00005CF4" w:rsidRPr="00375A4A">
        <w:rPr>
          <w:sz w:val="32"/>
          <w:szCs w:val="32"/>
        </w:rPr>
        <w:t xml:space="preserve"> </w:t>
      </w:r>
      <w:r w:rsidRPr="00375A4A">
        <w:rPr>
          <w:sz w:val="32"/>
          <w:szCs w:val="32"/>
        </w:rPr>
        <w:t>конкретного</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рассматривается</w:t>
      </w:r>
      <w:r w:rsidR="00005CF4" w:rsidRPr="00375A4A">
        <w:rPr>
          <w:sz w:val="32"/>
          <w:szCs w:val="32"/>
        </w:rPr>
        <w:t xml:space="preserve"> </w:t>
      </w:r>
      <w:r w:rsidRPr="00375A4A">
        <w:rPr>
          <w:sz w:val="32"/>
          <w:szCs w:val="32"/>
        </w:rPr>
        <w:t>как</w:t>
      </w:r>
      <w:r w:rsidR="00005CF4" w:rsidRPr="00375A4A">
        <w:rPr>
          <w:sz w:val="32"/>
          <w:szCs w:val="32"/>
        </w:rPr>
        <w:t xml:space="preserve"> </w:t>
      </w:r>
      <w:r w:rsidRPr="00375A4A">
        <w:rPr>
          <w:sz w:val="32"/>
          <w:szCs w:val="32"/>
        </w:rPr>
        <w:t>з</w:t>
      </w:r>
      <w:r w:rsidRPr="00375A4A">
        <w:rPr>
          <w:sz w:val="32"/>
          <w:szCs w:val="32"/>
        </w:rPr>
        <w:t>а</w:t>
      </w:r>
      <w:r w:rsidRPr="00375A4A">
        <w:rPr>
          <w:sz w:val="32"/>
          <w:szCs w:val="32"/>
        </w:rPr>
        <w:t>шумленное</w:t>
      </w:r>
      <w:r w:rsidR="00005CF4" w:rsidRPr="00375A4A">
        <w:rPr>
          <w:sz w:val="32"/>
          <w:szCs w:val="32"/>
        </w:rPr>
        <w:t xml:space="preserve"> </w:t>
      </w:r>
      <w:r w:rsidRPr="00375A4A">
        <w:rPr>
          <w:sz w:val="32"/>
          <w:szCs w:val="32"/>
        </w:rPr>
        <w:t>информационное</w:t>
      </w:r>
      <w:r w:rsidR="00005CF4" w:rsidRPr="00375A4A">
        <w:rPr>
          <w:sz w:val="32"/>
          <w:szCs w:val="32"/>
        </w:rPr>
        <w:t xml:space="preserve"> </w:t>
      </w:r>
      <w:r w:rsidRPr="00375A4A">
        <w:rPr>
          <w:sz w:val="32"/>
          <w:szCs w:val="32"/>
        </w:rPr>
        <w:t>сообщение</w:t>
      </w:r>
      <w:r w:rsidR="00005CF4" w:rsidRPr="00375A4A">
        <w:rPr>
          <w:sz w:val="32"/>
          <w:szCs w:val="32"/>
        </w:rPr>
        <w:t xml:space="preserve"> </w:t>
      </w:r>
      <w:r w:rsidRPr="00375A4A">
        <w:rPr>
          <w:sz w:val="32"/>
          <w:szCs w:val="32"/>
        </w:rPr>
        <w:t>о</w:t>
      </w:r>
      <w:r w:rsidR="00005CF4" w:rsidRPr="00375A4A">
        <w:rPr>
          <w:sz w:val="32"/>
          <w:szCs w:val="32"/>
        </w:rPr>
        <w:t xml:space="preserve"> </w:t>
      </w:r>
      <w:r w:rsidRPr="00375A4A">
        <w:rPr>
          <w:sz w:val="32"/>
          <w:szCs w:val="32"/>
        </w:rPr>
        <w:t>сорте,</w:t>
      </w:r>
      <w:r w:rsidR="00005CF4" w:rsidRPr="00375A4A">
        <w:rPr>
          <w:sz w:val="32"/>
          <w:szCs w:val="32"/>
        </w:rPr>
        <w:t xml:space="preserve"> </w:t>
      </w:r>
      <w:r w:rsidRPr="00375A4A">
        <w:rPr>
          <w:sz w:val="32"/>
          <w:szCs w:val="32"/>
        </w:rPr>
        <w:t>включающее</w:t>
      </w:r>
      <w:r w:rsidR="00005CF4" w:rsidRPr="00375A4A">
        <w:rPr>
          <w:sz w:val="32"/>
          <w:szCs w:val="32"/>
        </w:rPr>
        <w:t xml:space="preserve"> </w:t>
      </w:r>
      <w:r w:rsidRPr="00375A4A">
        <w:rPr>
          <w:sz w:val="32"/>
          <w:szCs w:val="32"/>
        </w:rPr>
        <w:t>как</w:t>
      </w:r>
      <w:r w:rsidR="00005CF4" w:rsidRPr="00375A4A">
        <w:rPr>
          <w:sz w:val="32"/>
          <w:szCs w:val="32"/>
        </w:rPr>
        <w:t xml:space="preserve"> </w:t>
      </w:r>
      <w:r w:rsidRPr="00375A4A">
        <w:rPr>
          <w:sz w:val="32"/>
          <w:szCs w:val="32"/>
        </w:rPr>
        <w:t>информацию</w:t>
      </w:r>
      <w:r w:rsidR="00005CF4" w:rsidRPr="00375A4A">
        <w:rPr>
          <w:sz w:val="32"/>
          <w:szCs w:val="32"/>
        </w:rPr>
        <w:t xml:space="preserve"> </w:t>
      </w:r>
      <w:r w:rsidRPr="00375A4A">
        <w:rPr>
          <w:sz w:val="32"/>
          <w:szCs w:val="32"/>
        </w:rPr>
        <w:t>об</w:t>
      </w:r>
      <w:r w:rsidR="00005CF4" w:rsidRPr="00375A4A">
        <w:rPr>
          <w:sz w:val="32"/>
          <w:szCs w:val="32"/>
        </w:rPr>
        <w:t xml:space="preserve"> </w:t>
      </w:r>
      <w:r w:rsidRPr="00375A4A">
        <w:rPr>
          <w:sz w:val="32"/>
          <w:szCs w:val="32"/>
        </w:rPr>
        <w:t>истинной</w:t>
      </w:r>
      <w:r w:rsidR="00005CF4" w:rsidRPr="00375A4A">
        <w:rPr>
          <w:sz w:val="32"/>
          <w:szCs w:val="32"/>
        </w:rPr>
        <w:t xml:space="preserve"> </w:t>
      </w:r>
      <w:r w:rsidRPr="00375A4A">
        <w:rPr>
          <w:sz w:val="32"/>
          <w:szCs w:val="32"/>
        </w:rPr>
        <w:t>форме</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данного</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(ч</w:t>
      </w:r>
      <w:r w:rsidRPr="00375A4A">
        <w:rPr>
          <w:sz w:val="32"/>
          <w:szCs w:val="32"/>
        </w:rPr>
        <w:t>и</w:t>
      </w:r>
      <w:r w:rsidRPr="00375A4A">
        <w:rPr>
          <w:sz w:val="32"/>
          <w:szCs w:val="32"/>
        </w:rPr>
        <w:t>стый</w:t>
      </w:r>
      <w:r w:rsidR="00005CF4" w:rsidRPr="00375A4A">
        <w:rPr>
          <w:sz w:val="32"/>
          <w:szCs w:val="32"/>
        </w:rPr>
        <w:t xml:space="preserve"> </w:t>
      </w:r>
      <w:r w:rsidRPr="00375A4A">
        <w:rPr>
          <w:sz w:val="32"/>
          <w:szCs w:val="32"/>
        </w:rPr>
        <w:t>сигнал),</w:t>
      </w:r>
      <w:r w:rsidR="00005CF4" w:rsidRPr="00375A4A">
        <w:rPr>
          <w:sz w:val="32"/>
          <w:szCs w:val="32"/>
        </w:rPr>
        <w:t xml:space="preserve"> </w:t>
      </w:r>
      <w:r w:rsidRPr="00375A4A">
        <w:rPr>
          <w:sz w:val="32"/>
          <w:szCs w:val="32"/>
        </w:rPr>
        <w:t>так</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шум,</w:t>
      </w:r>
      <w:r w:rsidR="00005CF4" w:rsidRPr="00375A4A">
        <w:rPr>
          <w:sz w:val="32"/>
          <w:szCs w:val="32"/>
        </w:rPr>
        <w:t xml:space="preserve"> </w:t>
      </w:r>
      <w:r w:rsidRPr="00375A4A">
        <w:rPr>
          <w:sz w:val="32"/>
          <w:szCs w:val="32"/>
        </w:rPr>
        <w:t>искажающий</w:t>
      </w:r>
      <w:r w:rsidR="00005CF4" w:rsidRPr="00375A4A">
        <w:rPr>
          <w:sz w:val="32"/>
          <w:szCs w:val="32"/>
        </w:rPr>
        <w:t xml:space="preserve"> </w:t>
      </w:r>
      <w:r w:rsidRPr="00375A4A">
        <w:rPr>
          <w:sz w:val="32"/>
          <w:szCs w:val="32"/>
        </w:rPr>
        <w:t>эту</w:t>
      </w:r>
      <w:r w:rsidR="00005CF4" w:rsidRPr="00375A4A">
        <w:rPr>
          <w:sz w:val="32"/>
          <w:szCs w:val="32"/>
        </w:rPr>
        <w:t xml:space="preserve"> </w:t>
      </w:r>
      <w:r w:rsidRPr="00375A4A">
        <w:rPr>
          <w:sz w:val="32"/>
          <w:szCs w:val="32"/>
        </w:rPr>
        <w:t>истинную</w:t>
      </w:r>
      <w:r w:rsidR="00005CF4" w:rsidRPr="00375A4A">
        <w:rPr>
          <w:sz w:val="32"/>
          <w:szCs w:val="32"/>
        </w:rPr>
        <w:t xml:space="preserve"> </w:t>
      </w:r>
      <w:r w:rsidRPr="00375A4A">
        <w:rPr>
          <w:sz w:val="32"/>
          <w:szCs w:val="32"/>
        </w:rPr>
        <w:t>форму,</w:t>
      </w:r>
      <w:r w:rsidR="00005CF4" w:rsidRPr="00375A4A">
        <w:rPr>
          <w:sz w:val="32"/>
          <w:szCs w:val="32"/>
        </w:rPr>
        <w:t xml:space="preserve"> </w:t>
      </w:r>
      <w:r w:rsidRPr="00375A4A">
        <w:rPr>
          <w:sz w:val="32"/>
          <w:szCs w:val="32"/>
        </w:rPr>
        <w:t>об</w:t>
      </w:r>
      <w:r w:rsidRPr="00375A4A">
        <w:rPr>
          <w:sz w:val="32"/>
          <w:szCs w:val="32"/>
        </w:rPr>
        <w:t>у</w:t>
      </w:r>
      <w:r w:rsidRPr="00375A4A">
        <w:rPr>
          <w:sz w:val="32"/>
          <w:szCs w:val="32"/>
        </w:rPr>
        <w:t>словленный</w:t>
      </w:r>
      <w:r w:rsidR="00005CF4" w:rsidRPr="00375A4A">
        <w:rPr>
          <w:sz w:val="32"/>
          <w:szCs w:val="32"/>
        </w:rPr>
        <w:t xml:space="preserve"> </w:t>
      </w:r>
      <w:r w:rsidRPr="00375A4A">
        <w:rPr>
          <w:sz w:val="32"/>
          <w:szCs w:val="32"/>
        </w:rPr>
        <w:t>случайным</w:t>
      </w:r>
      <w:r w:rsidR="00005CF4" w:rsidRPr="00375A4A">
        <w:rPr>
          <w:sz w:val="32"/>
          <w:szCs w:val="32"/>
        </w:rPr>
        <w:t xml:space="preserve"> </w:t>
      </w:r>
      <w:r w:rsidRPr="00375A4A">
        <w:rPr>
          <w:sz w:val="32"/>
          <w:szCs w:val="32"/>
        </w:rPr>
        <w:t>воздействием</w:t>
      </w:r>
      <w:r w:rsidR="00005CF4" w:rsidRPr="00375A4A">
        <w:rPr>
          <w:sz w:val="32"/>
          <w:szCs w:val="32"/>
        </w:rPr>
        <w:t xml:space="preserve"> </w:t>
      </w:r>
      <w:r w:rsidRPr="00375A4A">
        <w:rPr>
          <w:sz w:val="32"/>
          <w:szCs w:val="32"/>
        </w:rPr>
        <w:t>окружающей</w:t>
      </w:r>
      <w:r w:rsidR="00005CF4" w:rsidRPr="00375A4A">
        <w:rPr>
          <w:sz w:val="32"/>
          <w:szCs w:val="32"/>
        </w:rPr>
        <w:t xml:space="preserve"> </w:t>
      </w:r>
      <w:r w:rsidRPr="00375A4A">
        <w:rPr>
          <w:sz w:val="32"/>
          <w:szCs w:val="32"/>
        </w:rPr>
        <w:t>среды.</w:t>
      </w:r>
      <w:r w:rsidR="00005CF4" w:rsidRPr="00375A4A">
        <w:rPr>
          <w:sz w:val="32"/>
          <w:szCs w:val="32"/>
        </w:rPr>
        <w:t xml:space="preserve"> </w:t>
      </w:r>
    </w:p>
    <w:p w:rsidR="00B71EAA" w:rsidRPr="00375A4A" w:rsidRDefault="00FD44DE" w:rsidP="00E81885">
      <w:pPr>
        <w:ind w:firstLine="709"/>
        <w:jc w:val="both"/>
        <w:rPr>
          <w:sz w:val="32"/>
          <w:szCs w:val="32"/>
        </w:rPr>
      </w:pPr>
      <w:r w:rsidRPr="00375A4A">
        <w:rPr>
          <w:sz w:val="32"/>
          <w:szCs w:val="32"/>
        </w:rPr>
        <w:t>Программный</w:t>
      </w:r>
      <w:r w:rsidR="00005CF4" w:rsidRPr="00375A4A">
        <w:rPr>
          <w:sz w:val="32"/>
          <w:szCs w:val="32"/>
        </w:rPr>
        <w:t xml:space="preserve"> </w:t>
      </w:r>
      <w:r w:rsidRPr="00375A4A">
        <w:rPr>
          <w:sz w:val="32"/>
          <w:szCs w:val="32"/>
        </w:rPr>
        <w:t>инструментарий</w:t>
      </w:r>
      <w:r w:rsidR="00005CF4" w:rsidRPr="00375A4A">
        <w:rPr>
          <w:sz w:val="32"/>
          <w:szCs w:val="32"/>
        </w:rPr>
        <w:t xml:space="preserve"> </w:t>
      </w:r>
      <w:r w:rsidR="00715E2E" w:rsidRPr="00375A4A">
        <w:rPr>
          <w:sz w:val="32"/>
          <w:szCs w:val="32"/>
        </w:rPr>
        <w:t>АСК-анализ</w:t>
      </w:r>
      <w:r w:rsidRPr="00375A4A">
        <w:rPr>
          <w:sz w:val="32"/>
          <w:szCs w:val="32"/>
        </w:rPr>
        <w:t>а</w:t>
      </w:r>
      <w:r w:rsidR="00005CF4"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интеллект</w:t>
      </w:r>
      <w:r w:rsidRPr="00375A4A">
        <w:rPr>
          <w:sz w:val="32"/>
          <w:szCs w:val="32"/>
        </w:rPr>
        <w:t>у</w:t>
      </w:r>
      <w:r w:rsidRPr="00375A4A">
        <w:rPr>
          <w:sz w:val="32"/>
          <w:szCs w:val="32"/>
        </w:rPr>
        <w:t>альная</w:t>
      </w:r>
      <w:r w:rsidR="00005CF4" w:rsidRPr="00375A4A">
        <w:rPr>
          <w:sz w:val="32"/>
          <w:szCs w:val="32"/>
        </w:rPr>
        <w:t xml:space="preserve"> </w:t>
      </w:r>
      <w:r w:rsidRPr="00375A4A">
        <w:rPr>
          <w:sz w:val="32"/>
          <w:szCs w:val="32"/>
        </w:rPr>
        <w:t>система</w:t>
      </w:r>
      <w:r w:rsidR="00005CF4" w:rsidRPr="00375A4A">
        <w:rPr>
          <w:sz w:val="32"/>
          <w:szCs w:val="32"/>
        </w:rPr>
        <w:t xml:space="preserve"> </w:t>
      </w:r>
      <w:r w:rsidRPr="00375A4A">
        <w:rPr>
          <w:sz w:val="32"/>
          <w:szCs w:val="32"/>
        </w:rPr>
        <w:t>«Эйдос»</w:t>
      </w:r>
      <w:r w:rsidR="00005CF4" w:rsidRPr="00375A4A">
        <w:rPr>
          <w:sz w:val="32"/>
          <w:szCs w:val="32"/>
        </w:rPr>
        <w:t xml:space="preserve"> </w:t>
      </w:r>
      <w:r w:rsidRPr="00375A4A">
        <w:rPr>
          <w:sz w:val="32"/>
          <w:szCs w:val="32"/>
        </w:rPr>
        <w:t>обеспечивает</w:t>
      </w:r>
      <w:r w:rsidR="00005CF4" w:rsidRPr="00375A4A">
        <w:rPr>
          <w:sz w:val="32"/>
          <w:szCs w:val="32"/>
        </w:rPr>
        <w:t xml:space="preserve"> </w:t>
      </w:r>
      <w:r w:rsidRPr="00375A4A">
        <w:rPr>
          <w:sz w:val="32"/>
          <w:szCs w:val="32"/>
        </w:rPr>
        <w:t>подавление</w:t>
      </w:r>
      <w:r w:rsidR="00005CF4" w:rsidRPr="00375A4A">
        <w:rPr>
          <w:sz w:val="32"/>
          <w:szCs w:val="32"/>
        </w:rPr>
        <w:t xml:space="preserve"> </w:t>
      </w:r>
      <w:r w:rsidRPr="00375A4A">
        <w:rPr>
          <w:sz w:val="32"/>
          <w:szCs w:val="32"/>
        </w:rPr>
        <w:t>шума</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выд</w:t>
      </w:r>
      <w:r w:rsidRPr="00375A4A">
        <w:rPr>
          <w:sz w:val="32"/>
          <w:szCs w:val="32"/>
        </w:rPr>
        <w:t>е</w:t>
      </w:r>
      <w:r w:rsidRPr="00375A4A">
        <w:rPr>
          <w:sz w:val="32"/>
          <w:szCs w:val="32"/>
        </w:rPr>
        <w:t>ление</w:t>
      </w:r>
      <w:r w:rsidR="00005CF4" w:rsidRPr="00375A4A">
        <w:rPr>
          <w:sz w:val="32"/>
          <w:szCs w:val="32"/>
        </w:rPr>
        <w:t xml:space="preserve"> </w:t>
      </w:r>
      <w:r w:rsidRPr="00375A4A">
        <w:rPr>
          <w:sz w:val="32"/>
          <w:szCs w:val="32"/>
        </w:rPr>
        <w:t>сигнала</w:t>
      </w:r>
      <w:r w:rsidR="00005CF4" w:rsidRPr="00375A4A">
        <w:rPr>
          <w:sz w:val="32"/>
          <w:szCs w:val="32"/>
        </w:rPr>
        <w:t xml:space="preserve"> </w:t>
      </w:r>
      <w:r w:rsidRPr="00375A4A">
        <w:rPr>
          <w:sz w:val="32"/>
          <w:szCs w:val="32"/>
        </w:rPr>
        <w:t>об</w:t>
      </w:r>
      <w:r w:rsidR="00005CF4" w:rsidRPr="00375A4A">
        <w:rPr>
          <w:sz w:val="32"/>
          <w:szCs w:val="32"/>
        </w:rPr>
        <w:t xml:space="preserve"> </w:t>
      </w:r>
      <w:r w:rsidRPr="00375A4A">
        <w:rPr>
          <w:sz w:val="32"/>
          <w:szCs w:val="32"/>
        </w:rPr>
        <w:t>истинной</w:t>
      </w:r>
      <w:r w:rsidR="00005CF4" w:rsidRPr="00375A4A">
        <w:rPr>
          <w:sz w:val="32"/>
          <w:szCs w:val="32"/>
        </w:rPr>
        <w:t xml:space="preserve"> </w:t>
      </w:r>
      <w:r w:rsidRPr="00375A4A">
        <w:rPr>
          <w:sz w:val="32"/>
          <w:szCs w:val="32"/>
        </w:rPr>
        <w:t>форме</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каждого</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основе</w:t>
      </w:r>
      <w:r w:rsidR="00005CF4" w:rsidRPr="00375A4A">
        <w:rPr>
          <w:sz w:val="32"/>
          <w:szCs w:val="32"/>
        </w:rPr>
        <w:t xml:space="preserve"> </w:t>
      </w:r>
      <w:r w:rsidRPr="00375A4A">
        <w:rPr>
          <w:sz w:val="32"/>
          <w:szCs w:val="32"/>
        </w:rPr>
        <w:t>ряда</w:t>
      </w:r>
      <w:r w:rsidR="00005CF4" w:rsidRPr="00375A4A">
        <w:rPr>
          <w:sz w:val="32"/>
          <w:szCs w:val="32"/>
        </w:rPr>
        <w:t xml:space="preserve"> </w:t>
      </w:r>
      <w:r w:rsidRPr="00375A4A">
        <w:rPr>
          <w:sz w:val="32"/>
          <w:szCs w:val="32"/>
        </w:rPr>
        <w:t>зашумленных</w:t>
      </w:r>
      <w:r w:rsidR="00005CF4" w:rsidRPr="00375A4A">
        <w:rPr>
          <w:sz w:val="32"/>
          <w:szCs w:val="32"/>
        </w:rPr>
        <w:t xml:space="preserve"> </w:t>
      </w:r>
      <w:r w:rsidRPr="00375A4A">
        <w:rPr>
          <w:sz w:val="32"/>
          <w:szCs w:val="32"/>
        </w:rPr>
        <w:t>конкретных</w:t>
      </w:r>
      <w:r w:rsidR="00005CF4" w:rsidRPr="00375A4A">
        <w:rPr>
          <w:sz w:val="32"/>
          <w:szCs w:val="32"/>
        </w:rPr>
        <w:t xml:space="preserve"> </w:t>
      </w:r>
      <w:r w:rsidRPr="00375A4A">
        <w:rPr>
          <w:sz w:val="32"/>
          <w:szCs w:val="32"/>
        </w:rPr>
        <w:t>примеров</w:t>
      </w:r>
      <w:r w:rsidR="00005CF4" w:rsidRPr="00375A4A">
        <w:rPr>
          <w:sz w:val="32"/>
          <w:szCs w:val="32"/>
        </w:rPr>
        <w:t xml:space="preserve"> </w:t>
      </w:r>
      <w:r w:rsidRPr="00375A4A">
        <w:rPr>
          <w:sz w:val="32"/>
          <w:szCs w:val="32"/>
        </w:rPr>
        <w:t>листьев</w:t>
      </w:r>
      <w:r w:rsidR="00005CF4" w:rsidRPr="00375A4A">
        <w:rPr>
          <w:sz w:val="32"/>
          <w:szCs w:val="32"/>
        </w:rPr>
        <w:t xml:space="preserve"> </w:t>
      </w:r>
      <w:r w:rsidRPr="00375A4A">
        <w:rPr>
          <w:sz w:val="32"/>
          <w:szCs w:val="32"/>
        </w:rPr>
        <w:t>данного</w:t>
      </w:r>
      <w:r w:rsidR="00005CF4" w:rsidRPr="00375A4A">
        <w:rPr>
          <w:sz w:val="32"/>
          <w:szCs w:val="32"/>
        </w:rPr>
        <w:t xml:space="preserve"> </w:t>
      </w:r>
      <w:r w:rsidRPr="00375A4A">
        <w:rPr>
          <w:sz w:val="32"/>
          <w:szCs w:val="32"/>
        </w:rPr>
        <w:t>сорта.</w:t>
      </w:r>
      <w:r w:rsidR="00005CF4" w:rsidRPr="00375A4A">
        <w:rPr>
          <w:sz w:val="32"/>
          <w:szCs w:val="32"/>
        </w:rPr>
        <w:t xml:space="preserve"> </w:t>
      </w:r>
    </w:p>
    <w:p w:rsidR="00FD44DE" w:rsidRPr="00375A4A" w:rsidRDefault="00FD44DE" w:rsidP="00E81885">
      <w:pPr>
        <w:ind w:firstLine="709"/>
        <w:jc w:val="both"/>
        <w:rPr>
          <w:sz w:val="32"/>
          <w:szCs w:val="32"/>
        </w:rPr>
      </w:pPr>
      <w:r w:rsidRPr="00375A4A">
        <w:rPr>
          <w:sz w:val="32"/>
          <w:szCs w:val="32"/>
        </w:rPr>
        <w:lastRenderedPageBreak/>
        <w:t>Таким</w:t>
      </w:r>
      <w:r w:rsidR="00005CF4" w:rsidRPr="00375A4A">
        <w:rPr>
          <w:sz w:val="32"/>
          <w:szCs w:val="32"/>
        </w:rPr>
        <w:t xml:space="preserve"> </w:t>
      </w:r>
      <w:r w:rsidRPr="00375A4A">
        <w:rPr>
          <w:sz w:val="32"/>
          <w:szCs w:val="32"/>
        </w:rPr>
        <w:t>образом</w:t>
      </w:r>
      <w:r w:rsidR="00005CF4" w:rsidRPr="00375A4A">
        <w:rPr>
          <w:sz w:val="32"/>
          <w:szCs w:val="32"/>
        </w:rPr>
        <w:t xml:space="preserve"> </w:t>
      </w:r>
      <w:r w:rsidRPr="00375A4A">
        <w:rPr>
          <w:sz w:val="32"/>
          <w:szCs w:val="32"/>
        </w:rPr>
        <w:t>создается</w:t>
      </w:r>
      <w:r w:rsidR="00005CF4" w:rsidRPr="00375A4A">
        <w:rPr>
          <w:sz w:val="32"/>
          <w:szCs w:val="32"/>
        </w:rPr>
        <w:t xml:space="preserve"> </w:t>
      </w:r>
      <w:r w:rsidRPr="00375A4A">
        <w:rPr>
          <w:sz w:val="32"/>
          <w:szCs w:val="32"/>
        </w:rPr>
        <w:t>один</w:t>
      </w:r>
      <w:r w:rsidR="00005CF4" w:rsidRPr="00375A4A">
        <w:rPr>
          <w:sz w:val="32"/>
          <w:szCs w:val="32"/>
        </w:rPr>
        <w:t xml:space="preserve"> </w:t>
      </w:r>
      <w:r w:rsidRPr="00375A4A">
        <w:rPr>
          <w:sz w:val="32"/>
          <w:szCs w:val="32"/>
        </w:rPr>
        <w:t>образ</w:t>
      </w:r>
      <w:r w:rsidR="00005CF4" w:rsidRPr="00375A4A">
        <w:rPr>
          <w:sz w:val="32"/>
          <w:szCs w:val="32"/>
        </w:rPr>
        <w:t xml:space="preserve"> </w:t>
      </w:r>
      <w:r w:rsidRPr="00375A4A">
        <w:rPr>
          <w:sz w:val="32"/>
          <w:szCs w:val="32"/>
        </w:rPr>
        <w:t>формы</w:t>
      </w:r>
      <w:r w:rsidR="00005CF4" w:rsidRPr="00375A4A">
        <w:rPr>
          <w:sz w:val="32"/>
          <w:szCs w:val="32"/>
        </w:rPr>
        <w:t xml:space="preserve"> </w:t>
      </w:r>
      <w:r w:rsidRPr="00375A4A">
        <w:rPr>
          <w:sz w:val="32"/>
          <w:szCs w:val="32"/>
        </w:rPr>
        <w:t>листа</w:t>
      </w:r>
      <w:r w:rsidR="00005CF4" w:rsidRPr="00375A4A">
        <w:rPr>
          <w:sz w:val="32"/>
          <w:szCs w:val="32"/>
        </w:rPr>
        <w:t xml:space="preserve"> </w:t>
      </w:r>
      <w:r w:rsidRPr="00375A4A">
        <w:rPr>
          <w:sz w:val="32"/>
          <w:szCs w:val="32"/>
        </w:rPr>
        <w:t>каждого</w:t>
      </w:r>
      <w:r w:rsidR="00005CF4" w:rsidRPr="00375A4A">
        <w:rPr>
          <w:sz w:val="32"/>
          <w:szCs w:val="32"/>
        </w:rPr>
        <w:t xml:space="preserve"> </w:t>
      </w:r>
      <w:r w:rsidRPr="00375A4A">
        <w:rPr>
          <w:sz w:val="32"/>
          <w:szCs w:val="32"/>
        </w:rPr>
        <w:t>сорта,</w:t>
      </w:r>
      <w:r w:rsidR="00005CF4" w:rsidRPr="00375A4A">
        <w:rPr>
          <w:sz w:val="32"/>
          <w:szCs w:val="32"/>
        </w:rPr>
        <w:t xml:space="preserve"> </w:t>
      </w:r>
      <w:r w:rsidRPr="00375A4A">
        <w:rPr>
          <w:sz w:val="32"/>
          <w:szCs w:val="32"/>
        </w:rPr>
        <w:t>независящий</w:t>
      </w:r>
      <w:r w:rsidR="00005CF4" w:rsidRPr="00375A4A">
        <w:rPr>
          <w:sz w:val="32"/>
          <w:szCs w:val="32"/>
        </w:rPr>
        <w:t xml:space="preserve"> </w:t>
      </w:r>
      <w:r w:rsidRPr="00375A4A">
        <w:rPr>
          <w:sz w:val="32"/>
          <w:szCs w:val="32"/>
        </w:rPr>
        <w:t>от</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конкретных</w:t>
      </w:r>
      <w:r w:rsidR="00005CF4" w:rsidRPr="00375A4A">
        <w:rPr>
          <w:sz w:val="32"/>
          <w:szCs w:val="32"/>
        </w:rPr>
        <w:t xml:space="preserve"> </w:t>
      </w:r>
      <w:r w:rsidRPr="00375A4A">
        <w:rPr>
          <w:sz w:val="32"/>
          <w:szCs w:val="32"/>
        </w:rPr>
        <w:t>реализаций,</w:t>
      </w:r>
      <w:r w:rsidR="00005CF4" w:rsidRPr="00375A4A">
        <w:rPr>
          <w:sz w:val="32"/>
          <w:szCs w:val="32"/>
        </w:rPr>
        <w:t xml:space="preserve"> </w:t>
      </w:r>
      <w:r w:rsidR="00375361" w:rsidRPr="00375A4A">
        <w:rPr>
          <w:sz w:val="32"/>
          <w:szCs w:val="32"/>
        </w:rPr>
        <w:t>т. е.</w:t>
      </w:r>
      <w:r w:rsidR="00005CF4" w:rsidRPr="00375A4A">
        <w:rPr>
          <w:sz w:val="32"/>
          <w:szCs w:val="32"/>
        </w:rPr>
        <w:t xml:space="preserve"> </w:t>
      </w:r>
      <w:r w:rsidRPr="00375A4A">
        <w:rPr>
          <w:sz w:val="32"/>
          <w:szCs w:val="32"/>
        </w:rPr>
        <w:t>«Эйдос»</w:t>
      </w:r>
      <w:r w:rsidR="00005CF4" w:rsidRPr="00375A4A">
        <w:rPr>
          <w:sz w:val="32"/>
          <w:szCs w:val="32"/>
        </w:rPr>
        <w:t xml:space="preserve"> </w:t>
      </w:r>
      <w:r w:rsidRPr="00375A4A">
        <w:rPr>
          <w:sz w:val="32"/>
          <w:szCs w:val="32"/>
        </w:rPr>
        <w:t>этих</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смысле</w:t>
      </w:r>
      <w:r w:rsidR="00005CF4" w:rsidRPr="00375A4A">
        <w:rPr>
          <w:sz w:val="32"/>
          <w:szCs w:val="32"/>
        </w:rPr>
        <w:t xml:space="preserve"> </w:t>
      </w:r>
      <w:r w:rsidRPr="00375A4A">
        <w:rPr>
          <w:sz w:val="32"/>
          <w:szCs w:val="32"/>
        </w:rPr>
        <w:t>Платона)</w:t>
      </w:r>
      <w:r w:rsidR="00005CF4" w:rsidRPr="00375A4A">
        <w:rPr>
          <w:sz w:val="32"/>
          <w:szCs w:val="32"/>
        </w:rPr>
        <w:t xml:space="preserve"> </w:t>
      </w:r>
      <w:r w:rsidR="00F67E21" w:rsidRPr="00375A4A">
        <w:rPr>
          <w:sz w:val="32"/>
          <w:szCs w:val="32"/>
        </w:rPr>
        <w:t>–</w:t>
      </w:r>
      <w:r w:rsidR="00005CF4" w:rsidRPr="00375A4A">
        <w:rPr>
          <w:sz w:val="32"/>
          <w:szCs w:val="32"/>
        </w:rPr>
        <w:t xml:space="preserve"> </w:t>
      </w:r>
      <w:r w:rsidRPr="00375A4A">
        <w:rPr>
          <w:sz w:val="32"/>
          <w:szCs w:val="32"/>
        </w:rPr>
        <w:t>прототип</w:t>
      </w:r>
      <w:r w:rsidR="00005CF4" w:rsidRPr="00375A4A">
        <w:rPr>
          <w:sz w:val="32"/>
          <w:szCs w:val="32"/>
        </w:rPr>
        <w:t xml:space="preserve">  </w:t>
      </w:r>
      <w:r w:rsidRPr="00375A4A">
        <w:rPr>
          <w:sz w:val="32"/>
          <w:szCs w:val="32"/>
        </w:rPr>
        <w:t>или</w:t>
      </w:r>
      <w:r w:rsidR="00005CF4" w:rsidRPr="00375A4A">
        <w:rPr>
          <w:sz w:val="32"/>
          <w:szCs w:val="32"/>
        </w:rPr>
        <w:t xml:space="preserve"> </w:t>
      </w:r>
      <w:r w:rsidRPr="00375A4A">
        <w:rPr>
          <w:sz w:val="32"/>
          <w:szCs w:val="32"/>
        </w:rPr>
        <w:t>архетип</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смысле</w:t>
      </w:r>
      <w:r w:rsidR="00005CF4" w:rsidRPr="00375A4A">
        <w:rPr>
          <w:sz w:val="32"/>
          <w:szCs w:val="32"/>
        </w:rPr>
        <w:t xml:space="preserve"> </w:t>
      </w:r>
      <w:r w:rsidRPr="00375A4A">
        <w:rPr>
          <w:sz w:val="32"/>
          <w:szCs w:val="32"/>
        </w:rPr>
        <w:t>Юнга)</w:t>
      </w:r>
      <w:r w:rsidR="00005CF4" w:rsidRPr="00375A4A">
        <w:rPr>
          <w:sz w:val="32"/>
          <w:szCs w:val="32"/>
        </w:rPr>
        <w:t xml:space="preserve"> </w:t>
      </w:r>
      <w:r w:rsidRPr="00375A4A">
        <w:rPr>
          <w:sz w:val="32"/>
          <w:szCs w:val="32"/>
        </w:rPr>
        <w:t>изображений</w:t>
      </w:r>
      <w:r w:rsidR="00B71EAA" w:rsidRPr="00375A4A">
        <w:rPr>
          <w:sz w:val="32"/>
          <w:szCs w:val="32"/>
        </w:rPr>
        <w:t>.</w:t>
      </w:r>
    </w:p>
    <w:p w:rsidR="00B71EAA" w:rsidRPr="00375A4A" w:rsidRDefault="00FD44DE" w:rsidP="00E81885">
      <w:pPr>
        <w:ind w:firstLine="709"/>
        <w:jc w:val="both"/>
        <w:rPr>
          <w:sz w:val="32"/>
          <w:szCs w:val="32"/>
        </w:rPr>
      </w:pPr>
      <w:r w:rsidRPr="00375A4A">
        <w:rPr>
          <w:sz w:val="32"/>
          <w:szCs w:val="32"/>
        </w:rPr>
        <w:t>Материалы</w:t>
      </w:r>
      <w:r w:rsidR="00005CF4" w:rsidRPr="00375A4A">
        <w:rPr>
          <w:sz w:val="32"/>
          <w:szCs w:val="32"/>
        </w:rPr>
        <w:t xml:space="preserve"> </w:t>
      </w:r>
      <w:r w:rsidRPr="00375A4A">
        <w:rPr>
          <w:sz w:val="32"/>
          <w:szCs w:val="32"/>
        </w:rPr>
        <w:t>данной</w:t>
      </w:r>
      <w:r w:rsidR="00005CF4" w:rsidRPr="00375A4A">
        <w:rPr>
          <w:sz w:val="32"/>
          <w:szCs w:val="32"/>
        </w:rPr>
        <w:t xml:space="preserve"> </w:t>
      </w:r>
      <w:r w:rsidR="00B06402" w:rsidRPr="00375A4A">
        <w:rPr>
          <w:sz w:val="32"/>
          <w:szCs w:val="32"/>
        </w:rPr>
        <w:t>работы</w:t>
      </w:r>
      <w:r w:rsidR="00005CF4" w:rsidRPr="00375A4A">
        <w:rPr>
          <w:sz w:val="32"/>
          <w:szCs w:val="32"/>
        </w:rPr>
        <w:t xml:space="preserve"> </w:t>
      </w:r>
      <w:r w:rsidRPr="00375A4A">
        <w:rPr>
          <w:sz w:val="32"/>
          <w:szCs w:val="32"/>
        </w:rPr>
        <w:t>могут</w:t>
      </w:r>
      <w:r w:rsidR="00005CF4" w:rsidRPr="00375A4A">
        <w:rPr>
          <w:sz w:val="32"/>
          <w:szCs w:val="32"/>
        </w:rPr>
        <w:t xml:space="preserve"> </w:t>
      </w:r>
      <w:r w:rsidRPr="00375A4A">
        <w:rPr>
          <w:sz w:val="32"/>
          <w:szCs w:val="32"/>
        </w:rPr>
        <w:t>быть</w:t>
      </w:r>
      <w:r w:rsidR="00005CF4" w:rsidRPr="00375A4A">
        <w:rPr>
          <w:sz w:val="32"/>
          <w:szCs w:val="32"/>
        </w:rPr>
        <w:t xml:space="preserve"> </w:t>
      </w:r>
      <w:r w:rsidRPr="00375A4A">
        <w:rPr>
          <w:sz w:val="32"/>
          <w:szCs w:val="32"/>
        </w:rPr>
        <w:t>использованы</w:t>
      </w:r>
      <w:r w:rsidR="00005CF4" w:rsidRPr="00375A4A">
        <w:rPr>
          <w:sz w:val="32"/>
          <w:szCs w:val="32"/>
        </w:rPr>
        <w:t xml:space="preserve"> </w:t>
      </w:r>
      <w:r w:rsidRPr="00375A4A">
        <w:rPr>
          <w:sz w:val="32"/>
          <w:szCs w:val="32"/>
        </w:rPr>
        <w:t>при</w:t>
      </w:r>
      <w:r w:rsidR="00005CF4" w:rsidRPr="00375A4A">
        <w:rPr>
          <w:sz w:val="32"/>
          <w:szCs w:val="32"/>
        </w:rPr>
        <w:t xml:space="preserve"> </w:t>
      </w:r>
      <w:r w:rsidRPr="00375A4A">
        <w:rPr>
          <w:sz w:val="32"/>
          <w:szCs w:val="32"/>
        </w:rPr>
        <w:t>преподавании</w:t>
      </w:r>
      <w:r w:rsidR="00005CF4" w:rsidRPr="00375A4A">
        <w:rPr>
          <w:sz w:val="32"/>
          <w:szCs w:val="32"/>
        </w:rPr>
        <w:t xml:space="preserve"> </w:t>
      </w:r>
      <w:r w:rsidRPr="00375A4A">
        <w:rPr>
          <w:sz w:val="32"/>
          <w:szCs w:val="32"/>
        </w:rPr>
        <w:t>дисциплин:</w:t>
      </w:r>
      <w:r w:rsidR="00005CF4" w:rsidRPr="00375A4A">
        <w:rPr>
          <w:sz w:val="32"/>
          <w:szCs w:val="32"/>
        </w:rPr>
        <w:t xml:space="preserve"> </w:t>
      </w:r>
      <w:r w:rsidRPr="00375A4A">
        <w:rPr>
          <w:sz w:val="32"/>
          <w:szCs w:val="32"/>
        </w:rPr>
        <w:t>интеллектуальные</w:t>
      </w:r>
      <w:r w:rsidR="00005CF4" w:rsidRPr="00375A4A">
        <w:rPr>
          <w:sz w:val="32"/>
          <w:szCs w:val="32"/>
        </w:rPr>
        <w:t xml:space="preserve"> </w:t>
      </w:r>
      <w:r w:rsidRPr="00375A4A">
        <w:rPr>
          <w:sz w:val="32"/>
          <w:szCs w:val="32"/>
        </w:rPr>
        <w:t>системы;</w:t>
      </w:r>
      <w:r w:rsidR="00005CF4" w:rsidRPr="00375A4A">
        <w:rPr>
          <w:sz w:val="32"/>
          <w:szCs w:val="32"/>
        </w:rPr>
        <w:t xml:space="preserve"> </w:t>
      </w:r>
      <w:r w:rsidRPr="00375A4A">
        <w:rPr>
          <w:sz w:val="32"/>
          <w:szCs w:val="32"/>
        </w:rPr>
        <w:t>инжен</w:t>
      </w:r>
      <w:r w:rsidRPr="00375A4A">
        <w:rPr>
          <w:sz w:val="32"/>
          <w:szCs w:val="32"/>
        </w:rPr>
        <w:t>е</w:t>
      </w:r>
      <w:r w:rsidRPr="00375A4A">
        <w:rPr>
          <w:sz w:val="32"/>
          <w:szCs w:val="32"/>
        </w:rPr>
        <w:t>рия</w:t>
      </w:r>
      <w:r w:rsidR="00005CF4" w:rsidRPr="00375A4A">
        <w:rPr>
          <w:sz w:val="32"/>
          <w:szCs w:val="32"/>
        </w:rPr>
        <w:t xml:space="preserve"> </w:t>
      </w:r>
      <w:r w:rsidRPr="00375A4A">
        <w:rPr>
          <w:sz w:val="32"/>
          <w:szCs w:val="32"/>
        </w:rPr>
        <w:t>знаний</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интеллектуальные</w:t>
      </w:r>
      <w:r w:rsidR="00005CF4" w:rsidRPr="00375A4A">
        <w:rPr>
          <w:sz w:val="32"/>
          <w:szCs w:val="32"/>
        </w:rPr>
        <w:t xml:space="preserve"> </w:t>
      </w:r>
      <w:r w:rsidRPr="00375A4A">
        <w:rPr>
          <w:sz w:val="32"/>
          <w:szCs w:val="32"/>
        </w:rPr>
        <w:t>системы;</w:t>
      </w:r>
      <w:r w:rsidR="00005CF4" w:rsidRPr="00375A4A">
        <w:rPr>
          <w:sz w:val="32"/>
          <w:szCs w:val="32"/>
        </w:rPr>
        <w:t xml:space="preserve"> </w:t>
      </w:r>
      <w:r w:rsidRPr="00375A4A">
        <w:rPr>
          <w:sz w:val="32"/>
          <w:szCs w:val="32"/>
        </w:rPr>
        <w:t>интеллектуальные</w:t>
      </w:r>
      <w:r w:rsidR="00005CF4" w:rsidRPr="00375A4A">
        <w:rPr>
          <w:sz w:val="32"/>
          <w:szCs w:val="32"/>
        </w:rPr>
        <w:t xml:space="preserve"> </w:t>
      </w:r>
      <w:r w:rsidRPr="00375A4A">
        <w:rPr>
          <w:sz w:val="32"/>
          <w:szCs w:val="32"/>
        </w:rPr>
        <w:t>те</w:t>
      </w:r>
      <w:r w:rsidRPr="00375A4A">
        <w:rPr>
          <w:sz w:val="32"/>
          <w:szCs w:val="32"/>
        </w:rPr>
        <w:t>х</w:t>
      </w:r>
      <w:r w:rsidRPr="00375A4A">
        <w:rPr>
          <w:sz w:val="32"/>
          <w:szCs w:val="32"/>
        </w:rPr>
        <w:t>нологии</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представление</w:t>
      </w:r>
      <w:r w:rsidR="00005CF4" w:rsidRPr="00375A4A">
        <w:rPr>
          <w:sz w:val="32"/>
          <w:szCs w:val="32"/>
        </w:rPr>
        <w:t xml:space="preserve"> </w:t>
      </w:r>
      <w:r w:rsidRPr="00375A4A">
        <w:rPr>
          <w:sz w:val="32"/>
          <w:szCs w:val="32"/>
        </w:rPr>
        <w:t>знаний;</w:t>
      </w:r>
      <w:r w:rsidR="00005CF4" w:rsidRPr="00375A4A">
        <w:rPr>
          <w:sz w:val="32"/>
          <w:szCs w:val="32"/>
        </w:rPr>
        <w:t xml:space="preserve"> </w:t>
      </w:r>
      <w:r w:rsidRPr="00375A4A">
        <w:rPr>
          <w:sz w:val="32"/>
          <w:szCs w:val="32"/>
        </w:rPr>
        <w:t>представление</w:t>
      </w:r>
      <w:r w:rsidR="00005CF4" w:rsidRPr="00375A4A">
        <w:rPr>
          <w:sz w:val="32"/>
          <w:szCs w:val="32"/>
        </w:rPr>
        <w:t xml:space="preserve"> </w:t>
      </w:r>
      <w:r w:rsidRPr="00375A4A">
        <w:rPr>
          <w:sz w:val="32"/>
          <w:szCs w:val="32"/>
        </w:rPr>
        <w:t>знаний</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инте</w:t>
      </w:r>
      <w:r w:rsidRPr="00375A4A">
        <w:rPr>
          <w:sz w:val="32"/>
          <w:szCs w:val="32"/>
        </w:rPr>
        <w:t>л</w:t>
      </w:r>
      <w:r w:rsidRPr="00375A4A">
        <w:rPr>
          <w:sz w:val="32"/>
          <w:szCs w:val="32"/>
        </w:rPr>
        <w:t>лектуальных</w:t>
      </w:r>
      <w:r w:rsidR="00005CF4" w:rsidRPr="00375A4A">
        <w:rPr>
          <w:sz w:val="32"/>
          <w:szCs w:val="32"/>
        </w:rPr>
        <w:t xml:space="preserve"> </w:t>
      </w:r>
      <w:r w:rsidRPr="00375A4A">
        <w:rPr>
          <w:sz w:val="32"/>
          <w:szCs w:val="32"/>
        </w:rPr>
        <w:t>системах;</w:t>
      </w:r>
      <w:r w:rsidR="00005CF4" w:rsidRPr="00375A4A">
        <w:rPr>
          <w:sz w:val="32"/>
          <w:szCs w:val="32"/>
        </w:rPr>
        <w:t xml:space="preserve"> </w:t>
      </w:r>
      <w:r w:rsidRPr="00375A4A">
        <w:rPr>
          <w:sz w:val="32"/>
          <w:szCs w:val="32"/>
        </w:rPr>
        <w:t>основы</w:t>
      </w:r>
      <w:r w:rsidR="00005CF4" w:rsidRPr="00375A4A">
        <w:rPr>
          <w:sz w:val="32"/>
          <w:szCs w:val="32"/>
        </w:rPr>
        <w:t xml:space="preserve"> </w:t>
      </w:r>
      <w:r w:rsidRPr="00375A4A">
        <w:rPr>
          <w:sz w:val="32"/>
          <w:szCs w:val="32"/>
        </w:rPr>
        <w:t>интеллектуальных</w:t>
      </w:r>
      <w:r w:rsidR="00005CF4" w:rsidRPr="00375A4A">
        <w:rPr>
          <w:sz w:val="32"/>
          <w:szCs w:val="32"/>
        </w:rPr>
        <w:t xml:space="preserve"> </w:t>
      </w:r>
      <w:r w:rsidRPr="00375A4A">
        <w:rPr>
          <w:sz w:val="32"/>
          <w:szCs w:val="32"/>
        </w:rPr>
        <w:t>систем;</w:t>
      </w:r>
      <w:r w:rsidR="00005CF4" w:rsidRPr="00375A4A">
        <w:rPr>
          <w:sz w:val="32"/>
          <w:szCs w:val="32"/>
        </w:rPr>
        <w:t xml:space="preserve"> </w:t>
      </w:r>
      <w:r w:rsidRPr="00375A4A">
        <w:rPr>
          <w:sz w:val="32"/>
          <w:szCs w:val="32"/>
        </w:rPr>
        <w:t>введ</w:t>
      </w:r>
      <w:r w:rsidRPr="00375A4A">
        <w:rPr>
          <w:sz w:val="32"/>
          <w:szCs w:val="32"/>
        </w:rPr>
        <w:t>е</w:t>
      </w:r>
      <w:r w:rsidRPr="00375A4A">
        <w:rPr>
          <w:sz w:val="32"/>
          <w:szCs w:val="32"/>
        </w:rPr>
        <w:t>ние</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нейроматематику</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методы</w:t>
      </w:r>
      <w:r w:rsidR="00005CF4" w:rsidRPr="00375A4A">
        <w:rPr>
          <w:sz w:val="32"/>
          <w:szCs w:val="32"/>
        </w:rPr>
        <w:t xml:space="preserve"> </w:t>
      </w:r>
      <w:r w:rsidRPr="00375A4A">
        <w:rPr>
          <w:sz w:val="32"/>
          <w:szCs w:val="32"/>
        </w:rPr>
        <w:t>нейронных</w:t>
      </w:r>
      <w:r w:rsidR="00005CF4" w:rsidRPr="00375A4A">
        <w:rPr>
          <w:sz w:val="32"/>
          <w:szCs w:val="32"/>
        </w:rPr>
        <w:t xml:space="preserve"> </w:t>
      </w:r>
      <w:r w:rsidRPr="00375A4A">
        <w:rPr>
          <w:sz w:val="32"/>
          <w:szCs w:val="32"/>
        </w:rPr>
        <w:t>сетей;</w:t>
      </w:r>
      <w:r w:rsidR="00005CF4" w:rsidRPr="00375A4A">
        <w:rPr>
          <w:sz w:val="32"/>
          <w:szCs w:val="32"/>
        </w:rPr>
        <w:t xml:space="preserve"> </w:t>
      </w:r>
      <w:r w:rsidRPr="00375A4A">
        <w:rPr>
          <w:sz w:val="32"/>
          <w:szCs w:val="32"/>
        </w:rPr>
        <w:t>основы</w:t>
      </w:r>
      <w:r w:rsidR="00005CF4" w:rsidRPr="00375A4A">
        <w:rPr>
          <w:sz w:val="32"/>
          <w:szCs w:val="32"/>
        </w:rPr>
        <w:t xml:space="preserve"> </w:t>
      </w:r>
      <w:r w:rsidRPr="00375A4A">
        <w:rPr>
          <w:sz w:val="32"/>
          <w:szCs w:val="32"/>
        </w:rPr>
        <w:t>и</w:t>
      </w:r>
      <w:r w:rsidRPr="00375A4A">
        <w:rPr>
          <w:sz w:val="32"/>
          <w:szCs w:val="32"/>
        </w:rPr>
        <w:t>с</w:t>
      </w:r>
      <w:r w:rsidRPr="00375A4A">
        <w:rPr>
          <w:sz w:val="32"/>
          <w:szCs w:val="32"/>
        </w:rPr>
        <w:t>кусственного</w:t>
      </w:r>
      <w:r w:rsidR="00005CF4" w:rsidRPr="00375A4A">
        <w:rPr>
          <w:sz w:val="32"/>
          <w:szCs w:val="32"/>
        </w:rPr>
        <w:t xml:space="preserve"> </w:t>
      </w:r>
      <w:r w:rsidRPr="00375A4A">
        <w:rPr>
          <w:sz w:val="32"/>
          <w:szCs w:val="32"/>
        </w:rPr>
        <w:t>интеллекта;</w:t>
      </w:r>
      <w:r w:rsidR="00005CF4" w:rsidRPr="00375A4A">
        <w:rPr>
          <w:sz w:val="32"/>
          <w:szCs w:val="32"/>
        </w:rPr>
        <w:t xml:space="preserve"> </w:t>
      </w:r>
      <w:r w:rsidRPr="00375A4A">
        <w:rPr>
          <w:sz w:val="32"/>
          <w:szCs w:val="32"/>
        </w:rPr>
        <w:t>интеллектуальные</w:t>
      </w:r>
      <w:r w:rsidR="00005CF4" w:rsidRPr="00375A4A">
        <w:rPr>
          <w:sz w:val="32"/>
          <w:szCs w:val="32"/>
        </w:rPr>
        <w:t xml:space="preserve"> </w:t>
      </w:r>
      <w:r w:rsidRPr="00375A4A">
        <w:rPr>
          <w:sz w:val="32"/>
          <w:szCs w:val="32"/>
        </w:rPr>
        <w:t>технологии</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науке</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образовании;</w:t>
      </w:r>
      <w:r w:rsidR="00005CF4" w:rsidRPr="00375A4A">
        <w:rPr>
          <w:sz w:val="32"/>
          <w:szCs w:val="32"/>
        </w:rPr>
        <w:t xml:space="preserve"> </w:t>
      </w:r>
      <w:r w:rsidRPr="00375A4A">
        <w:rPr>
          <w:sz w:val="32"/>
          <w:szCs w:val="32"/>
        </w:rPr>
        <w:t>управление</w:t>
      </w:r>
      <w:r w:rsidR="00005CF4" w:rsidRPr="00375A4A">
        <w:rPr>
          <w:sz w:val="32"/>
          <w:szCs w:val="32"/>
        </w:rPr>
        <w:t xml:space="preserve"> </w:t>
      </w:r>
      <w:r w:rsidRPr="00375A4A">
        <w:rPr>
          <w:sz w:val="32"/>
          <w:szCs w:val="32"/>
        </w:rPr>
        <w:t>знаниями;</w:t>
      </w:r>
      <w:r w:rsidR="00005CF4" w:rsidRPr="00375A4A">
        <w:rPr>
          <w:sz w:val="32"/>
          <w:szCs w:val="32"/>
        </w:rPr>
        <w:t xml:space="preserve"> </w:t>
      </w:r>
      <w:r w:rsidR="006118F6" w:rsidRPr="00375A4A">
        <w:rPr>
          <w:sz w:val="32"/>
          <w:szCs w:val="32"/>
        </w:rPr>
        <w:t>Автоматизированный с</w:t>
      </w:r>
      <w:r w:rsidR="006118F6" w:rsidRPr="00375A4A">
        <w:rPr>
          <w:sz w:val="32"/>
          <w:szCs w:val="32"/>
        </w:rPr>
        <w:t>и</w:t>
      </w:r>
      <w:r w:rsidR="006118F6" w:rsidRPr="00375A4A">
        <w:rPr>
          <w:sz w:val="32"/>
          <w:szCs w:val="32"/>
        </w:rPr>
        <w:t>стемно-когнитивный анализ</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интеллектуальная</w:t>
      </w:r>
      <w:r w:rsidR="00005CF4" w:rsidRPr="00375A4A">
        <w:rPr>
          <w:sz w:val="32"/>
          <w:szCs w:val="32"/>
        </w:rPr>
        <w:t xml:space="preserve"> </w:t>
      </w:r>
      <w:r w:rsidRPr="00375A4A">
        <w:rPr>
          <w:sz w:val="32"/>
          <w:szCs w:val="32"/>
        </w:rPr>
        <w:t>система</w:t>
      </w:r>
      <w:r w:rsidR="00005CF4" w:rsidRPr="00375A4A">
        <w:rPr>
          <w:sz w:val="32"/>
          <w:szCs w:val="32"/>
        </w:rPr>
        <w:t xml:space="preserve"> </w:t>
      </w:r>
      <w:r w:rsidRPr="00375A4A">
        <w:rPr>
          <w:sz w:val="32"/>
          <w:szCs w:val="32"/>
        </w:rPr>
        <w:t>«Э</w:t>
      </w:r>
      <w:r w:rsidRPr="00375A4A">
        <w:rPr>
          <w:sz w:val="32"/>
          <w:szCs w:val="32"/>
        </w:rPr>
        <w:t>й</w:t>
      </w:r>
      <w:r w:rsidRPr="00375A4A">
        <w:rPr>
          <w:sz w:val="32"/>
          <w:szCs w:val="32"/>
        </w:rPr>
        <w:t>дос»;</w:t>
      </w:r>
      <w:r w:rsidR="00005CF4" w:rsidRPr="00375A4A">
        <w:rPr>
          <w:sz w:val="32"/>
          <w:szCs w:val="32"/>
        </w:rPr>
        <w:t xml:space="preserve"> </w:t>
      </w:r>
      <w:r w:rsidRPr="00375A4A">
        <w:rPr>
          <w:sz w:val="32"/>
          <w:szCs w:val="32"/>
        </w:rPr>
        <w:t>которые</w:t>
      </w:r>
      <w:r w:rsidR="00005CF4" w:rsidRPr="00375A4A">
        <w:rPr>
          <w:sz w:val="32"/>
          <w:szCs w:val="32"/>
        </w:rPr>
        <w:t xml:space="preserve"> </w:t>
      </w:r>
      <w:r w:rsidR="000E32AF" w:rsidRPr="00375A4A">
        <w:rPr>
          <w:sz w:val="32"/>
          <w:szCs w:val="32"/>
        </w:rPr>
        <w:t>проф. Е. В. Луценко</w:t>
      </w:r>
      <w:r w:rsidR="00005CF4" w:rsidRPr="00375A4A">
        <w:rPr>
          <w:sz w:val="32"/>
          <w:szCs w:val="32"/>
        </w:rPr>
        <w:t xml:space="preserve"> </w:t>
      </w:r>
      <w:r w:rsidRPr="00375A4A">
        <w:rPr>
          <w:sz w:val="32"/>
          <w:szCs w:val="32"/>
        </w:rPr>
        <w:t>ведет</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настоящее</w:t>
      </w:r>
      <w:r w:rsidR="00005CF4" w:rsidRPr="00375A4A">
        <w:rPr>
          <w:sz w:val="32"/>
          <w:szCs w:val="32"/>
        </w:rPr>
        <w:t xml:space="preserve"> </w:t>
      </w:r>
      <w:r w:rsidRPr="00375A4A">
        <w:rPr>
          <w:sz w:val="32"/>
          <w:szCs w:val="32"/>
        </w:rPr>
        <w:t>время</w:t>
      </w:r>
      <w:r w:rsidRPr="006A28E4">
        <w:rPr>
          <w:sz w:val="32"/>
          <w:szCs w:val="32"/>
          <w:vertAlign w:val="superscript"/>
        </w:rPr>
        <w:footnoteReference w:id="16"/>
      </w:r>
      <w:r w:rsidRPr="006A28E4">
        <w:rPr>
          <w:sz w:val="32"/>
          <w:szCs w:val="32"/>
          <w:vertAlign w:val="superscript"/>
        </w:rPr>
        <w:t>,</w:t>
      </w:r>
      <w:r w:rsidR="00005CF4" w:rsidRPr="00375A4A">
        <w:rPr>
          <w:sz w:val="32"/>
          <w:szCs w:val="32"/>
        </w:rPr>
        <w:t xml:space="preserve"> </w:t>
      </w:r>
      <w:r w:rsidRPr="00375A4A">
        <w:rPr>
          <w:sz w:val="32"/>
          <w:szCs w:val="32"/>
        </w:rPr>
        <w:t>а</w:t>
      </w:r>
      <w:r w:rsidR="00005CF4" w:rsidRPr="00375A4A">
        <w:rPr>
          <w:sz w:val="32"/>
          <w:szCs w:val="32"/>
        </w:rPr>
        <w:t xml:space="preserve"> </w:t>
      </w:r>
      <w:r w:rsidRPr="00375A4A">
        <w:rPr>
          <w:sz w:val="32"/>
          <w:szCs w:val="32"/>
        </w:rPr>
        <w:t>также</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других</w:t>
      </w:r>
      <w:r w:rsidR="00005CF4" w:rsidRPr="00375A4A">
        <w:rPr>
          <w:sz w:val="32"/>
          <w:szCs w:val="32"/>
        </w:rPr>
        <w:t xml:space="preserve"> </w:t>
      </w:r>
      <w:r w:rsidRPr="00375A4A">
        <w:rPr>
          <w:sz w:val="32"/>
          <w:szCs w:val="32"/>
        </w:rPr>
        <w:t>дисциплинах,</w:t>
      </w:r>
      <w:r w:rsidR="00005CF4" w:rsidRPr="00375A4A">
        <w:rPr>
          <w:sz w:val="32"/>
          <w:szCs w:val="32"/>
        </w:rPr>
        <w:t xml:space="preserve"> </w:t>
      </w:r>
      <w:r w:rsidRPr="00375A4A">
        <w:rPr>
          <w:sz w:val="32"/>
          <w:szCs w:val="32"/>
        </w:rPr>
        <w:t>связанных</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преобразованием</w:t>
      </w:r>
      <w:r w:rsidR="00005CF4" w:rsidRPr="00375A4A">
        <w:rPr>
          <w:sz w:val="32"/>
          <w:szCs w:val="32"/>
        </w:rPr>
        <w:t xml:space="preserve"> </w:t>
      </w:r>
      <w:r w:rsidRPr="00375A4A">
        <w:rPr>
          <w:sz w:val="32"/>
          <w:szCs w:val="32"/>
        </w:rPr>
        <w:t>данных</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информацию,</w:t>
      </w:r>
      <w:r w:rsidR="00005CF4" w:rsidRPr="00375A4A">
        <w:rPr>
          <w:sz w:val="32"/>
          <w:szCs w:val="32"/>
        </w:rPr>
        <w:t xml:space="preserve"> </w:t>
      </w:r>
      <w:r w:rsidRPr="00375A4A">
        <w:rPr>
          <w:sz w:val="32"/>
          <w:szCs w:val="32"/>
        </w:rPr>
        <w:t>а</w:t>
      </w:r>
      <w:r w:rsidR="00005CF4" w:rsidRPr="00375A4A">
        <w:rPr>
          <w:sz w:val="32"/>
          <w:szCs w:val="32"/>
        </w:rPr>
        <w:t xml:space="preserve"> </w:t>
      </w:r>
      <w:r w:rsidRPr="00375A4A">
        <w:rPr>
          <w:sz w:val="32"/>
          <w:szCs w:val="32"/>
        </w:rPr>
        <w:t>ее</w:t>
      </w:r>
      <w:r w:rsidR="00005CF4"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знания</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применением</w:t>
      </w:r>
      <w:r w:rsidR="00005CF4" w:rsidRPr="00375A4A">
        <w:rPr>
          <w:sz w:val="32"/>
          <w:szCs w:val="32"/>
        </w:rPr>
        <w:t xml:space="preserve"> </w:t>
      </w:r>
      <w:r w:rsidRPr="00375A4A">
        <w:rPr>
          <w:sz w:val="32"/>
          <w:szCs w:val="32"/>
        </w:rPr>
        <w:t>этих</w:t>
      </w:r>
      <w:r w:rsidR="00005CF4" w:rsidRPr="00375A4A">
        <w:rPr>
          <w:sz w:val="32"/>
          <w:szCs w:val="32"/>
        </w:rPr>
        <w:t xml:space="preserve"> </w:t>
      </w:r>
      <w:r w:rsidRPr="00375A4A">
        <w:rPr>
          <w:sz w:val="32"/>
          <w:szCs w:val="32"/>
        </w:rPr>
        <w:t>зн</w:t>
      </w:r>
      <w:r w:rsidRPr="00375A4A">
        <w:rPr>
          <w:sz w:val="32"/>
          <w:szCs w:val="32"/>
        </w:rPr>
        <w:t>а</w:t>
      </w:r>
      <w:r w:rsidRPr="00375A4A">
        <w:rPr>
          <w:sz w:val="32"/>
          <w:szCs w:val="32"/>
        </w:rPr>
        <w:t>ний</w:t>
      </w:r>
      <w:r w:rsidR="00005CF4" w:rsidRPr="00375A4A">
        <w:rPr>
          <w:sz w:val="32"/>
          <w:szCs w:val="32"/>
        </w:rPr>
        <w:t xml:space="preserve"> </w:t>
      </w:r>
      <w:r w:rsidRPr="00375A4A">
        <w:rPr>
          <w:sz w:val="32"/>
          <w:szCs w:val="32"/>
        </w:rPr>
        <w:t>для</w:t>
      </w:r>
      <w:r w:rsidR="00005CF4" w:rsidRPr="00375A4A">
        <w:rPr>
          <w:sz w:val="32"/>
          <w:szCs w:val="32"/>
        </w:rPr>
        <w:t xml:space="preserve"> </w:t>
      </w:r>
      <w:r w:rsidRPr="00375A4A">
        <w:rPr>
          <w:sz w:val="32"/>
          <w:szCs w:val="32"/>
        </w:rPr>
        <w:t>решения</w:t>
      </w:r>
      <w:r w:rsidR="00005CF4" w:rsidRPr="00375A4A">
        <w:rPr>
          <w:sz w:val="32"/>
          <w:szCs w:val="32"/>
        </w:rPr>
        <w:t xml:space="preserve"> </w:t>
      </w:r>
      <w:r w:rsidRPr="00375A4A">
        <w:rPr>
          <w:sz w:val="32"/>
          <w:szCs w:val="32"/>
        </w:rPr>
        <w:t>задач</w:t>
      </w:r>
      <w:r w:rsidR="00005CF4" w:rsidRPr="00375A4A">
        <w:rPr>
          <w:sz w:val="32"/>
          <w:szCs w:val="32"/>
        </w:rPr>
        <w:t xml:space="preserve"> </w:t>
      </w:r>
      <w:r w:rsidRPr="00375A4A">
        <w:rPr>
          <w:sz w:val="32"/>
          <w:szCs w:val="32"/>
        </w:rPr>
        <w:t>идентификации,</w:t>
      </w:r>
      <w:r w:rsidR="00005CF4" w:rsidRPr="00375A4A">
        <w:rPr>
          <w:sz w:val="32"/>
          <w:szCs w:val="32"/>
        </w:rPr>
        <w:t xml:space="preserve"> </w:t>
      </w:r>
      <w:r w:rsidRPr="00375A4A">
        <w:rPr>
          <w:sz w:val="32"/>
          <w:szCs w:val="32"/>
        </w:rPr>
        <w:t>прогнозирования,</w:t>
      </w:r>
      <w:r w:rsidR="00005CF4" w:rsidRPr="00375A4A">
        <w:rPr>
          <w:sz w:val="32"/>
          <w:szCs w:val="32"/>
        </w:rPr>
        <w:t xml:space="preserve"> </w:t>
      </w:r>
      <w:r w:rsidRPr="00375A4A">
        <w:rPr>
          <w:sz w:val="32"/>
          <w:szCs w:val="32"/>
        </w:rPr>
        <w:t>прин</w:t>
      </w:r>
      <w:r w:rsidRPr="00375A4A">
        <w:rPr>
          <w:sz w:val="32"/>
          <w:szCs w:val="32"/>
        </w:rPr>
        <w:t>я</w:t>
      </w:r>
      <w:r w:rsidRPr="00375A4A">
        <w:rPr>
          <w:sz w:val="32"/>
          <w:szCs w:val="32"/>
        </w:rPr>
        <w:t>тия</w:t>
      </w:r>
      <w:r w:rsidR="00005CF4" w:rsidRPr="00375A4A">
        <w:rPr>
          <w:sz w:val="32"/>
          <w:szCs w:val="32"/>
        </w:rPr>
        <w:t xml:space="preserve"> </w:t>
      </w:r>
      <w:r w:rsidRPr="00375A4A">
        <w:rPr>
          <w:sz w:val="32"/>
          <w:szCs w:val="32"/>
        </w:rPr>
        <w:t>решений</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исследования</w:t>
      </w:r>
      <w:r w:rsidR="00005CF4" w:rsidRPr="00375A4A">
        <w:rPr>
          <w:sz w:val="32"/>
          <w:szCs w:val="32"/>
        </w:rPr>
        <w:t xml:space="preserve"> </w:t>
      </w:r>
      <w:r w:rsidRPr="00375A4A">
        <w:rPr>
          <w:sz w:val="32"/>
          <w:szCs w:val="32"/>
        </w:rPr>
        <w:t>моделируемой</w:t>
      </w:r>
      <w:r w:rsidR="00005CF4" w:rsidRPr="00375A4A">
        <w:rPr>
          <w:sz w:val="32"/>
          <w:szCs w:val="32"/>
        </w:rPr>
        <w:t xml:space="preserve"> </w:t>
      </w:r>
      <w:r w:rsidRPr="00375A4A">
        <w:rPr>
          <w:sz w:val="32"/>
          <w:szCs w:val="32"/>
        </w:rPr>
        <w:t>предметной</w:t>
      </w:r>
      <w:r w:rsidR="00005CF4" w:rsidRPr="00375A4A">
        <w:rPr>
          <w:sz w:val="32"/>
          <w:szCs w:val="32"/>
        </w:rPr>
        <w:t xml:space="preserve"> </w:t>
      </w:r>
      <w:r w:rsidRPr="00375A4A">
        <w:rPr>
          <w:sz w:val="32"/>
          <w:szCs w:val="32"/>
        </w:rPr>
        <w:t>области</w:t>
      </w:r>
      <w:r w:rsidR="00005CF4" w:rsidRPr="00375A4A">
        <w:rPr>
          <w:sz w:val="32"/>
          <w:szCs w:val="32"/>
        </w:rPr>
        <w:t xml:space="preserve"> </w:t>
      </w:r>
      <w:r w:rsidRPr="00375A4A">
        <w:rPr>
          <w:sz w:val="32"/>
          <w:szCs w:val="32"/>
        </w:rPr>
        <w:t>(а</w:t>
      </w:r>
      <w:r w:rsidR="00005CF4" w:rsidRPr="00375A4A">
        <w:rPr>
          <w:sz w:val="32"/>
          <w:szCs w:val="32"/>
        </w:rPr>
        <w:t xml:space="preserve"> </w:t>
      </w:r>
      <w:r w:rsidRPr="00375A4A">
        <w:rPr>
          <w:sz w:val="32"/>
          <w:szCs w:val="32"/>
        </w:rPr>
        <w:t>это</w:t>
      </w:r>
      <w:r w:rsidR="00005CF4" w:rsidRPr="00375A4A">
        <w:rPr>
          <w:sz w:val="32"/>
          <w:szCs w:val="32"/>
        </w:rPr>
        <w:t xml:space="preserve"> </w:t>
      </w:r>
      <w:r w:rsidRPr="00375A4A">
        <w:rPr>
          <w:sz w:val="32"/>
          <w:szCs w:val="32"/>
        </w:rPr>
        <w:t>практически</w:t>
      </w:r>
      <w:r w:rsidR="00005CF4" w:rsidRPr="00375A4A">
        <w:rPr>
          <w:sz w:val="32"/>
          <w:szCs w:val="32"/>
        </w:rPr>
        <w:t xml:space="preserve"> </w:t>
      </w:r>
      <w:r w:rsidRPr="00375A4A">
        <w:rPr>
          <w:sz w:val="32"/>
          <w:szCs w:val="32"/>
        </w:rPr>
        <w:t>все</w:t>
      </w:r>
      <w:r w:rsidR="00005CF4" w:rsidRPr="00375A4A">
        <w:rPr>
          <w:sz w:val="32"/>
          <w:szCs w:val="32"/>
        </w:rPr>
        <w:t xml:space="preserve"> </w:t>
      </w:r>
      <w:r w:rsidRPr="00375A4A">
        <w:rPr>
          <w:sz w:val="32"/>
          <w:szCs w:val="32"/>
        </w:rPr>
        <w:t>дисциплины</w:t>
      </w:r>
      <w:r w:rsidR="00005CF4" w:rsidRPr="00375A4A">
        <w:rPr>
          <w:sz w:val="32"/>
          <w:szCs w:val="32"/>
        </w:rPr>
        <w:t xml:space="preserve"> </w:t>
      </w:r>
      <w:r w:rsidRPr="00375A4A">
        <w:rPr>
          <w:sz w:val="32"/>
          <w:szCs w:val="32"/>
        </w:rPr>
        <w:t>во</w:t>
      </w:r>
      <w:r w:rsidR="00005CF4" w:rsidRPr="00375A4A">
        <w:rPr>
          <w:sz w:val="32"/>
          <w:szCs w:val="32"/>
        </w:rPr>
        <w:t xml:space="preserve"> </w:t>
      </w:r>
      <w:r w:rsidRPr="00375A4A">
        <w:rPr>
          <w:sz w:val="32"/>
          <w:szCs w:val="32"/>
        </w:rPr>
        <w:t>всех</w:t>
      </w:r>
      <w:r w:rsidR="00005CF4" w:rsidRPr="00375A4A">
        <w:rPr>
          <w:sz w:val="32"/>
          <w:szCs w:val="32"/>
        </w:rPr>
        <w:t xml:space="preserve"> </w:t>
      </w:r>
      <w:r w:rsidRPr="00375A4A">
        <w:rPr>
          <w:sz w:val="32"/>
          <w:szCs w:val="32"/>
        </w:rPr>
        <w:t>областях</w:t>
      </w:r>
      <w:r w:rsidR="00005CF4" w:rsidRPr="00375A4A">
        <w:rPr>
          <w:sz w:val="32"/>
          <w:szCs w:val="32"/>
        </w:rPr>
        <w:t xml:space="preserve"> </w:t>
      </w:r>
      <w:r w:rsidRPr="00375A4A">
        <w:rPr>
          <w:sz w:val="32"/>
          <w:szCs w:val="32"/>
        </w:rPr>
        <w:t>науки).</w:t>
      </w:r>
      <w:r w:rsidR="00005CF4" w:rsidRPr="00375A4A">
        <w:rPr>
          <w:sz w:val="32"/>
          <w:szCs w:val="32"/>
        </w:rPr>
        <w:t xml:space="preserve"> </w:t>
      </w:r>
    </w:p>
    <w:p w:rsidR="00FD44DE" w:rsidRPr="00375A4A" w:rsidRDefault="00FD44DE" w:rsidP="00E81885">
      <w:pPr>
        <w:ind w:firstLine="709"/>
        <w:jc w:val="both"/>
        <w:rPr>
          <w:sz w:val="32"/>
          <w:szCs w:val="32"/>
        </w:rPr>
      </w:pPr>
      <w:r w:rsidRPr="00375A4A">
        <w:rPr>
          <w:sz w:val="32"/>
          <w:szCs w:val="32"/>
        </w:rPr>
        <w:t>В</w:t>
      </w:r>
      <w:r w:rsidR="00005CF4" w:rsidRPr="00375A4A">
        <w:rPr>
          <w:sz w:val="32"/>
          <w:szCs w:val="32"/>
        </w:rPr>
        <w:t xml:space="preserve"> </w:t>
      </w:r>
      <w:r w:rsidRPr="00375A4A">
        <w:rPr>
          <w:sz w:val="32"/>
          <w:szCs w:val="32"/>
        </w:rPr>
        <w:t>частности</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применением</w:t>
      </w:r>
      <w:r w:rsidR="00005CF4" w:rsidRPr="00375A4A">
        <w:rPr>
          <w:sz w:val="32"/>
          <w:szCs w:val="32"/>
        </w:rPr>
        <w:t xml:space="preserve"> </w:t>
      </w:r>
      <w:r w:rsidRPr="00375A4A">
        <w:rPr>
          <w:sz w:val="32"/>
          <w:szCs w:val="32"/>
        </w:rPr>
        <w:t>предложенной</w:t>
      </w:r>
      <w:r w:rsidR="00005CF4" w:rsidRPr="00375A4A">
        <w:rPr>
          <w:sz w:val="32"/>
          <w:szCs w:val="32"/>
        </w:rPr>
        <w:t xml:space="preserve"> </w:t>
      </w:r>
      <w:r w:rsidRPr="00375A4A">
        <w:rPr>
          <w:sz w:val="32"/>
          <w:szCs w:val="32"/>
        </w:rPr>
        <w:t>технологии</w:t>
      </w:r>
      <w:r w:rsidR="00005CF4" w:rsidRPr="00375A4A">
        <w:rPr>
          <w:sz w:val="32"/>
          <w:szCs w:val="32"/>
        </w:rPr>
        <w:t xml:space="preserve"> </w:t>
      </w:r>
      <w:r w:rsidR="00715E2E" w:rsidRPr="00375A4A">
        <w:rPr>
          <w:sz w:val="32"/>
          <w:szCs w:val="32"/>
        </w:rPr>
        <w:t>АСК-анализ</w:t>
      </w:r>
      <w:r w:rsidRPr="00375A4A">
        <w:rPr>
          <w:sz w:val="32"/>
          <w:szCs w:val="32"/>
        </w:rPr>
        <w:t>а</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их</w:t>
      </w:r>
      <w:r w:rsidR="00005CF4" w:rsidRPr="00375A4A">
        <w:rPr>
          <w:sz w:val="32"/>
          <w:szCs w:val="32"/>
        </w:rPr>
        <w:t xml:space="preserve"> </w:t>
      </w:r>
      <w:r w:rsidRPr="00375A4A">
        <w:rPr>
          <w:sz w:val="32"/>
          <w:szCs w:val="32"/>
        </w:rPr>
        <w:t>контурам</w:t>
      </w:r>
      <w:r w:rsidR="00005CF4" w:rsidRPr="00375A4A">
        <w:rPr>
          <w:sz w:val="32"/>
          <w:szCs w:val="32"/>
        </w:rPr>
        <w:t xml:space="preserve"> </w:t>
      </w:r>
      <w:r w:rsidRPr="00375A4A">
        <w:rPr>
          <w:sz w:val="32"/>
          <w:szCs w:val="32"/>
        </w:rPr>
        <w:t>могут</w:t>
      </w:r>
      <w:r w:rsidR="00005CF4" w:rsidRPr="00375A4A">
        <w:rPr>
          <w:sz w:val="32"/>
          <w:szCs w:val="32"/>
        </w:rPr>
        <w:t xml:space="preserve"> </w:t>
      </w:r>
      <w:r w:rsidRPr="00375A4A">
        <w:rPr>
          <w:sz w:val="32"/>
          <w:szCs w:val="32"/>
        </w:rPr>
        <w:t>быть</w:t>
      </w:r>
      <w:r w:rsidR="00005CF4" w:rsidRPr="00375A4A">
        <w:rPr>
          <w:sz w:val="32"/>
          <w:szCs w:val="32"/>
        </w:rPr>
        <w:t xml:space="preserve"> </w:t>
      </w:r>
      <w:r w:rsidRPr="00375A4A">
        <w:rPr>
          <w:sz w:val="32"/>
          <w:szCs w:val="32"/>
        </w:rPr>
        <w:t>модиф</w:t>
      </w:r>
      <w:r w:rsidRPr="00375A4A">
        <w:rPr>
          <w:sz w:val="32"/>
          <w:szCs w:val="32"/>
        </w:rPr>
        <w:t>и</w:t>
      </w:r>
      <w:r w:rsidRPr="00375A4A">
        <w:rPr>
          <w:sz w:val="32"/>
          <w:szCs w:val="32"/>
        </w:rPr>
        <w:t>цированы</w:t>
      </w:r>
      <w:r w:rsidR="00005CF4" w:rsidRPr="00375A4A">
        <w:rPr>
          <w:sz w:val="32"/>
          <w:szCs w:val="32"/>
        </w:rPr>
        <w:t xml:space="preserve"> </w:t>
      </w:r>
      <w:r w:rsidRPr="00375A4A">
        <w:rPr>
          <w:sz w:val="32"/>
          <w:szCs w:val="32"/>
        </w:rPr>
        <w:t>лабораторные</w:t>
      </w:r>
      <w:r w:rsidR="00005CF4" w:rsidRPr="00375A4A">
        <w:rPr>
          <w:sz w:val="32"/>
          <w:szCs w:val="32"/>
        </w:rPr>
        <w:t xml:space="preserve"> </w:t>
      </w:r>
      <w:r w:rsidRPr="00375A4A">
        <w:rPr>
          <w:sz w:val="32"/>
          <w:szCs w:val="32"/>
        </w:rPr>
        <w:t>работы</w:t>
      </w:r>
      <w:r w:rsidR="00005CF4" w:rsidRPr="00375A4A">
        <w:rPr>
          <w:sz w:val="32"/>
          <w:szCs w:val="32"/>
        </w:rPr>
        <w:t xml:space="preserve"> </w:t>
      </w:r>
      <w:r w:rsidRPr="00375A4A">
        <w:rPr>
          <w:sz w:val="32"/>
          <w:szCs w:val="32"/>
        </w:rPr>
        <w:t>1</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3</w:t>
      </w:r>
      <w:r w:rsidR="00005CF4" w:rsidRPr="00375A4A">
        <w:rPr>
          <w:sz w:val="32"/>
          <w:szCs w:val="32"/>
        </w:rPr>
        <w:t xml:space="preserve"> </w:t>
      </w:r>
      <w:r w:rsidRPr="00375A4A">
        <w:rPr>
          <w:sz w:val="32"/>
          <w:szCs w:val="32"/>
        </w:rPr>
        <w:t>[19].</w:t>
      </w:r>
    </w:p>
    <w:p w:rsidR="00FD44DE" w:rsidRPr="00375A4A" w:rsidRDefault="00FD44DE" w:rsidP="00E81885">
      <w:pPr>
        <w:ind w:firstLine="709"/>
        <w:jc w:val="both"/>
        <w:rPr>
          <w:sz w:val="32"/>
          <w:szCs w:val="32"/>
        </w:rPr>
      </w:pPr>
      <w:r w:rsidRPr="00375A4A">
        <w:rPr>
          <w:sz w:val="32"/>
          <w:szCs w:val="32"/>
        </w:rPr>
        <w:t>Этим</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другим</w:t>
      </w:r>
      <w:r w:rsidR="00005CF4" w:rsidRPr="00375A4A">
        <w:rPr>
          <w:sz w:val="32"/>
          <w:szCs w:val="32"/>
        </w:rPr>
        <w:t xml:space="preserve"> </w:t>
      </w:r>
      <w:r w:rsidRPr="00375A4A">
        <w:rPr>
          <w:sz w:val="32"/>
          <w:szCs w:val="32"/>
        </w:rPr>
        <w:t>применениям</w:t>
      </w:r>
      <w:r w:rsidR="00005CF4" w:rsidRPr="00375A4A">
        <w:rPr>
          <w:sz w:val="32"/>
          <w:szCs w:val="32"/>
        </w:rPr>
        <w:t xml:space="preserve"> </w:t>
      </w:r>
      <w:r w:rsidRPr="00375A4A">
        <w:rPr>
          <w:sz w:val="32"/>
          <w:szCs w:val="32"/>
        </w:rPr>
        <w:t>должно</w:t>
      </w:r>
      <w:r w:rsidR="00005CF4" w:rsidRPr="00375A4A">
        <w:rPr>
          <w:sz w:val="32"/>
          <w:szCs w:val="32"/>
        </w:rPr>
        <w:t xml:space="preserve"> </w:t>
      </w:r>
      <w:r w:rsidRPr="00375A4A">
        <w:rPr>
          <w:sz w:val="32"/>
          <w:szCs w:val="32"/>
        </w:rPr>
        <w:t>способствовать</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то,</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система</w:t>
      </w:r>
      <w:r w:rsidR="00005CF4" w:rsidRPr="00375A4A">
        <w:rPr>
          <w:sz w:val="32"/>
          <w:szCs w:val="32"/>
        </w:rPr>
        <w:t xml:space="preserve"> </w:t>
      </w:r>
      <w:r w:rsidRPr="00375A4A">
        <w:rPr>
          <w:sz w:val="32"/>
          <w:szCs w:val="32"/>
        </w:rPr>
        <w:t>«Эйдос»</w:t>
      </w:r>
      <w:r w:rsidR="00005CF4" w:rsidRPr="00375A4A">
        <w:rPr>
          <w:sz w:val="32"/>
          <w:szCs w:val="32"/>
        </w:rPr>
        <w:t xml:space="preserve"> </w:t>
      </w:r>
      <w:r w:rsidRPr="00375A4A">
        <w:rPr>
          <w:sz w:val="32"/>
          <w:szCs w:val="32"/>
        </w:rPr>
        <w:t>находится</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полном</w:t>
      </w:r>
      <w:r w:rsidR="00005CF4" w:rsidRPr="00375A4A">
        <w:rPr>
          <w:sz w:val="32"/>
          <w:szCs w:val="32"/>
        </w:rPr>
        <w:t xml:space="preserve"> </w:t>
      </w:r>
      <w:r w:rsidRPr="00375A4A">
        <w:rPr>
          <w:sz w:val="32"/>
          <w:szCs w:val="32"/>
        </w:rPr>
        <w:t>открытом</w:t>
      </w:r>
      <w:r w:rsidR="00005CF4" w:rsidRPr="00375A4A">
        <w:rPr>
          <w:sz w:val="32"/>
          <w:szCs w:val="32"/>
        </w:rPr>
        <w:t xml:space="preserve"> </w:t>
      </w:r>
      <w:r w:rsidRPr="00375A4A">
        <w:rPr>
          <w:sz w:val="32"/>
          <w:szCs w:val="32"/>
        </w:rPr>
        <w:t>бесплатном</w:t>
      </w:r>
      <w:r w:rsidR="00005CF4" w:rsidRPr="00375A4A">
        <w:rPr>
          <w:sz w:val="32"/>
          <w:szCs w:val="32"/>
        </w:rPr>
        <w:t xml:space="preserve"> </w:t>
      </w:r>
      <w:r w:rsidRPr="00375A4A">
        <w:rPr>
          <w:sz w:val="32"/>
          <w:szCs w:val="32"/>
        </w:rPr>
        <w:t>доступе</w:t>
      </w:r>
      <w:r w:rsidR="00005CF4" w:rsidRPr="00375A4A">
        <w:rPr>
          <w:sz w:val="32"/>
          <w:szCs w:val="32"/>
        </w:rPr>
        <w:t xml:space="preserve"> </w:t>
      </w:r>
      <w:r w:rsidRPr="00375A4A">
        <w:rPr>
          <w:sz w:val="32"/>
          <w:szCs w:val="32"/>
        </w:rPr>
        <w:t>(с</w:t>
      </w:r>
      <w:r w:rsidR="00005CF4" w:rsidRPr="00375A4A">
        <w:rPr>
          <w:sz w:val="32"/>
          <w:szCs w:val="32"/>
        </w:rPr>
        <w:t xml:space="preserve"> </w:t>
      </w:r>
      <w:r w:rsidRPr="00375A4A">
        <w:rPr>
          <w:sz w:val="32"/>
          <w:szCs w:val="32"/>
        </w:rPr>
        <w:t>открытыми</w:t>
      </w:r>
      <w:r w:rsidR="00005CF4" w:rsidRPr="00375A4A">
        <w:rPr>
          <w:sz w:val="32"/>
          <w:szCs w:val="32"/>
        </w:rPr>
        <w:t xml:space="preserve"> </w:t>
      </w:r>
      <w:r w:rsidRPr="00375A4A">
        <w:rPr>
          <w:sz w:val="32"/>
          <w:szCs w:val="32"/>
        </w:rPr>
        <w:t>исходными</w:t>
      </w:r>
      <w:r w:rsidR="00005CF4" w:rsidRPr="00375A4A">
        <w:rPr>
          <w:sz w:val="32"/>
          <w:szCs w:val="32"/>
        </w:rPr>
        <w:t xml:space="preserve"> </w:t>
      </w:r>
      <w:r w:rsidRPr="00375A4A">
        <w:rPr>
          <w:sz w:val="32"/>
          <w:szCs w:val="32"/>
        </w:rPr>
        <w:t>текстами)</w:t>
      </w:r>
      <w:r w:rsidR="00005CF4" w:rsidRPr="00375A4A">
        <w:rPr>
          <w:sz w:val="32"/>
          <w:szCs w:val="32"/>
        </w:rPr>
        <w:t xml:space="preserve"> </w:t>
      </w:r>
      <w:r w:rsidRPr="00375A4A">
        <w:rPr>
          <w:sz w:val="32"/>
          <w:szCs w:val="32"/>
        </w:rPr>
        <w:t>на</w:t>
      </w:r>
      <w:r w:rsidR="00005CF4" w:rsidRPr="00375A4A">
        <w:rPr>
          <w:sz w:val="32"/>
          <w:szCs w:val="32"/>
        </w:rPr>
        <w:t xml:space="preserve"> </w:t>
      </w:r>
      <w:r w:rsidRPr="00375A4A">
        <w:rPr>
          <w:sz w:val="32"/>
          <w:szCs w:val="32"/>
        </w:rPr>
        <w:t>сайте</w:t>
      </w:r>
      <w:r w:rsidR="00005CF4" w:rsidRPr="00375A4A">
        <w:rPr>
          <w:sz w:val="32"/>
          <w:szCs w:val="32"/>
        </w:rPr>
        <w:t xml:space="preserve"> </w:t>
      </w:r>
      <w:r w:rsidR="000E32AF" w:rsidRPr="00375A4A">
        <w:rPr>
          <w:sz w:val="32"/>
          <w:szCs w:val="32"/>
        </w:rPr>
        <w:t>проф. Е. В. Луценко</w:t>
      </w:r>
      <w:r w:rsidR="00005CF4" w:rsidRPr="00375A4A">
        <w:rPr>
          <w:sz w:val="32"/>
          <w:szCs w:val="32"/>
        </w:rPr>
        <w:t xml:space="preserve"> </w:t>
      </w:r>
      <w:r w:rsidRPr="00375A4A">
        <w:rPr>
          <w:sz w:val="32"/>
          <w:szCs w:val="32"/>
        </w:rPr>
        <w:t>по</w:t>
      </w:r>
      <w:r w:rsidR="00005CF4" w:rsidRPr="00375A4A">
        <w:rPr>
          <w:sz w:val="32"/>
          <w:szCs w:val="32"/>
        </w:rPr>
        <w:t xml:space="preserve"> </w:t>
      </w:r>
      <w:r w:rsidRPr="00375A4A">
        <w:rPr>
          <w:sz w:val="32"/>
          <w:szCs w:val="32"/>
        </w:rPr>
        <w:t>адресу:</w:t>
      </w:r>
      <w:r w:rsidR="00005CF4" w:rsidRPr="00375A4A">
        <w:rPr>
          <w:sz w:val="32"/>
          <w:szCs w:val="32"/>
        </w:rPr>
        <w:t xml:space="preserve"> </w:t>
      </w:r>
      <w:hyperlink r:id="rId296" w:history="1">
        <w:r w:rsidRPr="00375A4A">
          <w:rPr>
            <w:rStyle w:val="a5"/>
            <w:sz w:val="32"/>
            <w:szCs w:val="32"/>
          </w:rPr>
          <w:t>http://lc.kubagro.ru/aidos/_Ai</w:t>
        </w:r>
        <w:r w:rsidR="00346E48" w:rsidRPr="00375A4A">
          <w:rPr>
            <w:rStyle w:val="a5"/>
            <w:sz w:val="32"/>
            <w:szCs w:val="32"/>
          </w:rPr>
          <w:t>DOS-</w:t>
        </w:r>
        <w:r w:rsidRPr="00375A4A">
          <w:rPr>
            <w:rStyle w:val="a5"/>
            <w:sz w:val="32"/>
            <w:szCs w:val="32"/>
          </w:rPr>
          <w:t>X.htm</w:t>
        </w:r>
      </w:hyperlink>
      <w:r w:rsidRPr="00375A4A">
        <w:rPr>
          <w:sz w:val="32"/>
          <w:szCs w:val="32"/>
        </w:rPr>
        <w:t>.</w:t>
      </w:r>
      <w:r w:rsidR="00005CF4" w:rsidRPr="00375A4A">
        <w:rPr>
          <w:sz w:val="32"/>
          <w:szCs w:val="32"/>
        </w:rPr>
        <w:t xml:space="preserve"> </w:t>
      </w:r>
    </w:p>
    <w:p w:rsidR="00FD44DE" w:rsidRPr="00375A4A" w:rsidRDefault="00FD44DE" w:rsidP="00E81885">
      <w:pPr>
        <w:ind w:firstLine="709"/>
        <w:jc w:val="both"/>
        <w:rPr>
          <w:sz w:val="32"/>
          <w:szCs w:val="32"/>
        </w:rPr>
      </w:pPr>
      <w:r w:rsidRPr="00375A4A">
        <w:rPr>
          <w:sz w:val="32"/>
          <w:szCs w:val="32"/>
        </w:rPr>
        <w:t>Запланировано</w:t>
      </w:r>
      <w:r w:rsidR="00005CF4" w:rsidRPr="00375A4A">
        <w:rPr>
          <w:sz w:val="32"/>
          <w:szCs w:val="32"/>
        </w:rPr>
        <w:t xml:space="preserve"> </w:t>
      </w:r>
      <w:r w:rsidRPr="00375A4A">
        <w:rPr>
          <w:sz w:val="32"/>
          <w:szCs w:val="32"/>
        </w:rPr>
        <w:t>совершенствование</w:t>
      </w:r>
      <w:r w:rsidR="00005CF4" w:rsidRPr="00375A4A">
        <w:rPr>
          <w:sz w:val="32"/>
          <w:szCs w:val="32"/>
        </w:rPr>
        <w:t xml:space="preserve"> </w:t>
      </w:r>
      <w:r w:rsidRPr="00375A4A">
        <w:rPr>
          <w:sz w:val="32"/>
          <w:szCs w:val="32"/>
        </w:rPr>
        <w:t>методологии,</w:t>
      </w:r>
      <w:r w:rsidR="00005CF4" w:rsidRPr="00375A4A">
        <w:rPr>
          <w:sz w:val="32"/>
          <w:szCs w:val="32"/>
        </w:rPr>
        <w:t xml:space="preserve"> </w:t>
      </w:r>
      <w:r w:rsidRPr="00375A4A">
        <w:rPr>
          <w:sz w:val="32"/>
          <w:szCs w:val="32"/>
        </w:rPr>
        <w:t>технол</w:t>
      </w:r>
      <w:r w:rsidRPr="00375A4A">
        <w:rPr>
          <w:sz w:val="32"/>
          <w:szCs w:val="32"/>
        </w:rPr>
        <w:t>о</w:t>
      </w:r>
      <w:r w:rsidRPr="00375A4A">
        <w:rPr>
          <w:sz w:val="32"/>
          <w:szCs w:val="32"/>
        </w:rPr>
        <w:t>гии,</w:t>
      </w:r>
      <w:r w:rsidR="00005CF4" w:rsidRPr="00375A4A">
        <w:rPr>
          <w:sz w:val="32"/>
          <w:szCs w:val="32"/>
        </w:rPr>
        <w:t xml:space="preserve"> </w:t>
      </w:r>
      <w:r w:rsidRPr="00375A4A">
        <w:rPr>
          <w:sz w:val="32"/>
          <w:szCs w:val="32"/>
        </w:rPr>
        <w:t>методики</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программного</w:t>
      </w:r>
      <w:r w:rsidR="00005CF4" w:rsidRPr="00375A4A">
        <w:rPr>
          <w:sz w:val="32"/>
          <w:szCs w:val="32"/>
        </w:rPr>
        <w:t xml:space="preserve"> </w:t>
      </w:r>
      <w:r w:rsidRPr="00375A4A">
        <w:rPr>
          <w:sz w:val="32"/>
          <w:szCs w:val="32"/>
        </w:rPr>
        <w:t>инструментария</w:t>
      </w:r>
      <w:r w:rsidR="00005CF4" w:rsidRPr="00375A4A">
        <w:rPr>
          <w:sz w:val="32"/>
          <w:szCs w:val="32"/>
        </w:rPr>
        <w:t xml:space="preserve"> </w:t>
      </w:r>
      <w:r w:rsidR="00715E2E" w:rsidRPr="00375A4A">
        <w:rPr>
          <w:sz w:val="32"/>
          <w:szCs w:val="32"/>
        </w:rPr>
        <w:t>АСК-анализ</w:t>
      </w:r>
      <w:r w:rsidRPr="00375A4A">
        <w:rPr>
          <w:sz w:val="32"/>
          <w:szCs w:val="32"/>
        </w:rPr>
        <w:t>а</w:t>
      </w:r>
      <w:r w:rsidR="00005CF4" w:rsidRPr="00375A4A">
        <w:rPr>
          <w:sz w:val="32"/>
          <w:szCs w:val="32"/>
        </w:rPr>
        <w:t xml:space="preserve"> </w:t>
      </w:r>
      <w:r w:rsidRPr="00375A4A">
        <w:rPr>
          <w:sz w:val="32"/>
          <w:szCs w:val="32"/>
        </w:rPr>
        <w:t>изображений</w:t>
      </w:r>
      <w:r w:rsidR="00005CF4" w:rsidRPr="00375A4A">
        <w:rPr>
          <w:sz w:val="32"/>
          <w:szCs w:val="32"/>
        </w:rPr>
        <w:t xml:space="preserve"> </w:t>
      </w:r>
      <w:r w:rsidRPr="00375A4A">
        <w:rPr>
          <w:sz w:val="32"/>
          <w:szCs w:val="32"/>
        </w:rPr>
        <w:t>путем</w:t>
      </w:r>
      <w:r w:rsidR="00005CF4" w:rsidRPr="00375A4A">
        <w:rPr>
          <w:sz w:val="32"/>
          <w:szCs w:val="32"/>
        </w:rPr>
        <w:t xml:space="preserve"> </w:t>
      </w:r>
      <w:r w:rsidRPr="00375A4A">
        <w:rPr>
          <w:sz w:val="32"/>
          <w:szCs w:val="32"/>
        </w:rPr>
        <w:t>развития,</w:t>
      </w:r>
      <w:r w:rsidR="00005CF4" w:rsidRPr="00375A4A">
        <w:rPr>
          <w:sz w:val="32"/>
          <w:szCs w:val="32"/>
        </w:rPr>
        <w:t xml:space="preserve"> </w:t>
      </w:r>
      <w:r w:rsidRPr="00375A4A">
        <w:rPr>
          <w:sz w:val="32"/>
          <w:szCs w:val="32"/>
        </w:rPr>
        <w:t>применения</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обобщения</w:t>
      </w:r>
      <w:r w:rsidR="00005CF4" w:rsidRPr="00375A4A">
        <w:rPr>
          <w:sz w:val="32"/>
          <w:szCs w:val="32"/>
        </w:rPr>
        <w:t xml:space="preserve"> </w:t>
      </w:r>
      <w:r w:rsidRPr="00375A4A">
        <w:rPr>
          <w:sz w:val="32"/>
          <w:szCs w:val="32"/>
        </w:rPr>
        <w:t>описа</w:t>
      </w:r>
      <w:r w:rsidRPr="00375A4A">
        <w:rPr>
          <w:sz w:val="32"/>
          <w:szCs w:val="32"/>
        </w:rPr>
        <w:t>н</w:t>
      </w:r>
      <w:r w:rsidRPr="00375A4A">
        <w:rPr>
          <w:sz w:val="32"/>
          <w:szCs w:val="32"/>
        </w:rPr>
        <w:t>ного</w:t>
      </w:r>
      <w:r w:rsidR="00005CF4" w:rsidRPr="00375A4A">
        <w:rPr>
          <w:sz w:val="32"/>
          <w:szCs w:val="32"/>
        </w:rPr>
        <w:t xml:space="preserve"> </w:t>
      </w:r>
      <w:r w:rsidRPr="00375A4A">
        <w:rPr>
          <w:sz w:val="32"/>
          <w:szCs w:val="32"/>
        </w:rPr>
        <w:t>в</w:t>
      </w:r>
      <w:r w:rsidR="00005CF4" w:rsidRPr="00375A4A">
        <w:rPr>
          <w:sz w:val="32"/>
          <w:szCs w:val="32"/>
        </w:rPr>
        <w:t xml:space="preserve"> </w:t>
      </w:r>
      <w:r w:rsidRPr="00375A4A">
        <w:rPr>
          <w:sz w:val="32"/>
          <w:szCs w:val="32"/>
        </w:rPr>
        <w:t>данной</w:t>
      </w:r>
      <w:r w:rsidR="00005CF4" w:rsidRPr="00375A4A">
        <w:rPr>
          <w:sz w:val="32"/>
          <w:szCs w:val="32"/>
        </w:rPr>
        <w:t xml:space="preserve"> </w:t>
      </w:r>
      <w:r w:rsidRPr="00375A4A">
        <w:rPr>
          <w:sz w:val="32"/>
          <w:szCs w:val="32"/>
        </w:rPr>
        <w:t>работе</w:t>
      </w:r>
      <w:r w:rsidR="00005CF4" w:rsidRPr="00375A4A">
        <w:rPr>
          <w:sz w:val="32"/>
          <w:szCs w:val="32"/>
        </w:rPr>
        <w:t xml:space="preserve"> </w:t>
      </w:r>
      <w:r w:rsidRPr="00375A4A">
        <w:rPr>
          <w:sz w:val="32"/>
          <w:szCs w:val="32"/>
        </w:rPr>
        <w:t>подхода,</w:t>
      </w:r>
      <w:r w:rsidR="00005CF4" w:rsidRPr="00375A4A">
        <w:rPr>
          <w:sz w:val="32"/>
          <w:szCs w:val="32"/>
        </w:rPr>
        <w:t xml:space="preserve"> </w:t>
      </w:r>
      <w:r w:rsidRPr="00375A4A">
        <w:rPr>
          <w:sz w:val="32"/>
          <w:szCs w:val="32"/>
        </w:rPr>
        <w:t>что</w:t>
      </w:r>
      <w:r w:rsidR="00005CF4" w:rsidRPr="00375A4A">
        <w:rPr>
          <w:sz w:val="32"/>
          <w:szCs w:val="32"/>
        </w:rPr>
        <w:t xml:space="preserve"> </w:t>
      </w:r>
      <w:r w:rsidRPr="00375A4A">
        <w:rPr>
          <w:sz w:val="32"/>
          <w:szCs w:val="32"/>
        </w:rPr>
        <w:t>будет</w:t>
      </w:r>
      <w:r w:rsidR="00005CF4" w:rsidRPr="00375A4A">
        <w:rPr>
          <w:sz w:val="32"/>
          <w:szCs w:val="32"/>
        </w:rPr>
        <w:t xml:space="preserve"> </w:t>
      </w:r>
      <w:r w:rsidRPr="00375A4A">
        <w:rPr>
          <w:sz w:val="32"/>
          <w:szCs w:val="32"/>
        </w:rPr>
        <w:t>способствовать</w:t>
      </w:r>
      <w:r w:rsidR="00005CF4" w:rsidRPr="00375A4A">
        <w:rPr>
          <w:sz w:val="32"/>
          <w:szCs w:val="32"/>
        </w:rPr>
        <w:t xml:space="preserve"> </w:t>
      </w:r>
      <w:r w:rsidRPr="00375A4A">
        <w:rPr>
          <w:sz w:val="32"/>
          <w:szCs w:val="32"/>
        </w:rPr>
        <w:t>разв</w:t>
      </w:r>
      <w:r w:rsidRPr="00375A4A">
        <w:rPr>
          <w:sz w:val="32"/>
          <w:szCs w:val="32"/>
        </w:rPr>
        <w:t>и</w:t>
      </w:r>
      <w:r w:rsidRPr="00375A4A">
        <w:rPr>
          <w:sz w:val="32"/>
          <w:szCs w:val="32"/>
        </w:rPr>
        <w:t>тию</w:t>
      </w:r>
      <w:r w:rsidR="00005CF4" w:rsidRPr="00375A4A">
        <w:rPr>
          <w:sz w:val="32"/>
          <w:szCs w:val="32"/>
        </w:rPr>
        <w:t xml:space="preserve"> </w:t>
      </w:r>
      <w:r w:rsidRPr="00375A4A">
        <w:rPr>
          <w:sz w:val="32"/>
          <w:szCs w:val="32"/>
        </w:rPr>
        <w:t>науки</w:t>
      </w:r>
      <w:r w:rsidR="00005CF4" w:rsidRPr="00375A4A">
        <w:rPr>
          <w:sz w:val="32"/>
          <w:szCs w:val="32"/>
        </w:rPr>
        <w:t xml:space="preserve"> </w:t>
      </w:r>
      <w:r w:rsidRPr="00375A4A">
        <w:rPr>
          <w:sz w:val="32"/>
          <w:szCs w:val="32"/>
        </w:rPr>
        <w:t>ампелографии</w:t>
      </w:r>
      <w:r w:rsidR="00005CF4" w:rsidRPr="00375A4A">
        <w:rPr>
          <w:sz w:val="32"/>
          <w:szCs w:val="32"/>
        </w:rPr>
        <w:t xml:space="preserve"> </w:t>
      </w:r>
      <w:r w:rsidRPr="00375A4A">
        <w:rPr>
          <w:sz w:val="32"/>
          <w:szCs w:val="32"/>
        </w:rPr>
        <w:t>и</w:t>
      </w:r>
      <w:r w:rsidR="00005CF4" w:rsidRPr="00375A4A">
        <w:rPr>
          <w:sz w:val="32"/>
          <w:szCs w:val="32"/>
        </w:rPr>
        <w:t xml:space="preserve"> </w:t>
      </w:r>
      <w:r w:rsidRPr="00375A4A">
        <w:rPr>
          <w:sz w:val="32"/>
          <w:szCs w:val="32"/>
        </w:rPr>
        <w:t>ее</w:t>
      </w:r>
      <w:r w:rsidR="00005CF4" w:rsidRPr="00375A4A">
        <w:rPr>
          <w:sz w:val="32"/>
          <w:szCs w:val="32"/>
        </w:rPr>
        <w:t xml:space="preserve"> </w:t>
      </w:r>
      <w:r w:rsidRPr="00375A4A">
        <w:rPr>
          <w:sz w:val="32"/>
          <w:szCs w:val="32"/>
        </w:rPr>
        <w:t>ветви</w:t>
      </w:r>
      <w:r w:rsidR="00005CF4" w:rsidRPr="00375A4A">
        <w:rPr>
          <w:sz w:val="32"/>
          <w:szCs w:val="32"/>
        </w:rPr>
        <w:t xml:space="preserve"> </w:t>
      </w:r>
      <w:r w:rsidRPr="00375A4A">
        <w:rPr>
          <w:sz w:val="32"/>
          <w:szCs w:val="32"/>
        </w:rPr>
        <w:t>–</w:t>
      </w:r>
      <w:r w:rsidR="00005CF4" w:rsidRPr="00375A4A">
        <w:rPr>
          <w:sz w:val="32"/>
          <w:szCs w:val="32"/>
        </w:rPr>
        <w:t xml:space="preserve"> </w:t>
      </w:r>
      <w:r w:rsidRPr="00375A4A">
        <w:rPr>
          <w:sz w:val="32"/>
          <w:szCs w:val="32"/>
        </w:rPr>
        <w:t>ампелологии.</w:t>
      </w:r>
    </w:p>
    <w:bookmarkEnd w:id="139"/>
    <w:p w:rsidR="007F302A" w:rsidRPr="00102F2F" w:rsidRDefault="00A2523D" w:rsidP="00E81885">
      <w:pPr>
        <w:ind w:firstLine="709"/>
        <w:jc w:val="both"/>
        <w:rPr>
          <w:sz w:val="36"/>
          <w:szCs w:val="36"/>
        </w:rPr>
      </w:pPr>
      <w:r w:rsidRPr="00102F2F">
        <w:rPr>
          <w:sz w:val="36"/>
          <w:szCs w:val="36"/>
        </w:rPr>
        <w:br w:type="page"/>
      </w:r>
    </w:p>
    <w:p w:rsidR="00FD44DE" w:rsidRPr="00154837" w:rsidRDefault="009A0349" w:rsidP="00B563F5">
      <w:pPr>
        <w:pStyle w:val="1"/>
        <w:spacing w:line="240" w:lineRule="auto"/>
        <w:rPr>
          <w:b/>
          <w:sz w:val="32"/>
          <w:szCs w:val="32"/>
          <w:vertAlign w:val="superscript"/>
          <w:lang w:val="ru-RU"/>
        </w:rPr>
      </w:pPr>
      <w:bookmarkStart w:id="142" w:name="_Toc189658670"/>
      <w:bookmarkStart w:id="143" w:name="_Toc207298229"/>
      <w:bookmarkStart w:id="144" w:name="_Toc207298424"/>
      <w:r w:rsidRPr="00154837">
        <w:rPr>
          <w:b/>
          <w:sz w:val="32"/>
          <w:szCs w:val="32"/>
          <w:lang w:val="ru-RU"/>
        </w:rPr>
        <w:lastRenderedPageBreak/>
        <w:t>4.</w:t>
      </w:r>
      <w:r w:rsidR="00005CF4" w:rsidRPr="00154837">
        <w:rPr>
          <w:b/>
          <w:sz w:val="32"/>
          <w:szCs w:val="32"/>
          <w:lang w:val="ru-RU"/>
        </w:rPr>
        <w:t xml:space="preserve"> </w:t>
      </w:r>
      <w:r w:rsidR="00B436A2" w:rsidRPr="00154837">
        <w:rPr>
          <w:b/>
          <w:sz w:val="32"/>
          <w:szCs w:val="32"/>
          <w:lang w:val="ru-RU"/>
        </w:rPr>
        <w:t>КОЛИЧЕСТВЕННОЕ</w:t>
      </w:r>
      <w:r w:rsidR="00005CF4" w:rsidRPr="00154837">
        <w:rPr>
          <w:b/>
          <w:sz w:val="32"/>
          <w:szCs w:val="32"/>
          <w:lang w:val="ru-RU"/>
        </w:rPr>
        <w:t xml:space="preserve"> </w:t>
      </w:r>
      <w:r w:rsidR="00B436A2" w:rsidRPr="00154837">
        <w:rPr>
          <w:b/>
          <w:sz w:val="32"/>
          <w:szCs w:val="32"/>
          <w:lang w:val="ru-RU"/>
        </w:rPr>
        <w:t>ИЗМЕРЕНИЕ</w:t>
      </w:r>
      <w:r w:rsidR="00005CF4" w:rsidRPr="00154837">
        <w:rPr>
          <w:b/>
          <w:sz w:val="32"/>
          <w:szCs w:val="32"/>
          <w:lang w:val="ru-RU"/>
        </w:rPr>
        <w:t xml:space="preserve"> </w:t>
      </w:r>
      <w:r w:rsidR="00901127" w:rsidRPr="00154837">
        <w:rPr>
          <w:b/>
          <w:sz w:val="32"/>
          <w:szCs w:val="32"/>
          <w:lang w:val="ru-RU"/>
        </w:rPr>
        <w:t>СХОДСТВА – РАЗЛИЧИЯ</w:t>
      </w:r>
      <w:r w:rsidR="00005CF4" w:rsidRPr="00154837">
        <w:rPr>
          <w:b/>
          <w:sz w:val="32"/>
          <w:szCs w:val="32"/>
          <w:lang w:val="ru-RU"/>
        </w:rPr>
        <w:t xml:space="preserve"> </w:t>
      </w:r>
      <w:r w:rsidR="00B436A2" w:rsidRPr="00154837">
        <w:rPr>
          <w:b/>
          <w:sz w:val="32"/>
          <w:szCs w:val="32"/>
          <w:lang w:val="ru-RU"/>
        </w:rPr>
        <w:t>КЛОНОВ</w:t>
      </w:r>
      <w:r w:rsidR="00005CF4" w:rsidRPr="00154837">
        <w:rPr>
          <w:b/>
          <w:sz w:val="32"/>
          <w:szCs w:val="32"/>
          <w:lang w:val="ru-RU"/>
        </w:rPr>
        <w:t xml:space="preserve"> </w:t>
      </w:r>
      <w:r w:rsidR="00B436A2" w:rsidRPr="00154837">
        <w:rPr>
          <w:b/>
          <w:sz w:val="32"/>
          <w:szCs w:val="32"/>
          <w:lang w:val="ru-RU"/>
        </w:rPr>
        <w:t>ВИНОГРАДА</w:t>
      </w:r>
      <w:r w:rsidR="00005CF4" w:rsidRPr="00154837">
        <w:rPr>
          <w:b/>
          <w:sz w:val="32"/>
          <w:szCs w:val="32"/>
          <w:lang w:val="ru-RU"/>
        </w:rPr>
        <w:t xml:space="preserve"> </w:t>
      </w:r>
      <w:r w:rsidR="00B436A2" w:rsidRPr="00154837">
        <w:rPr>
          <w:b/>
          <w:sz w:val="32"/>
          <w:szCs w:val="32"/>
          <w:lang w:val="ru-RU"/>
        </w:rPr>
        <w:t>ПО</w:t>
      </w:r>
      <w:r w:rsidR="00005CF4" w:rsidRPr="00154837">
        <w:rPr>
          <w:b/>
          <w:sz w:val="32"/>
          <w:szCs w:val="32"/>
          <w:lang w:val="ru-RU"/>
        </w:rPr>
        <w:t xml:space="preserve"> </w:t>
      </w:r>
      <w:r w:rsidR="00B436A2" w:rsidRPr="00154837">
        <w:rPr>
          <w:b/>
          <w:sz w:val="32"/>
          <w:szCs w:val="32"/>
          <w:lang w:val="ru-RU"/>
        </w:rPr>
        <w:t>КОНТУРАМ</w:t>
      </w:r>
      <w:r w:rsidR="00005CF4" w:rsidRPr="00154837">
        <w:rPr>
          <w:b/>
          <w:sz w:val="32"/>
          <w:szCs w:val="32"/>
          <w:lang w:val="ru-RU"/>
        </w:rPr>
        <w:t xml:space="preserve"> </w:t>
      </w:r>
      <w:r w:rsidR="00B436A2" w:rsidRPr="00154837">
        <w:rPr>
          <w:b/>
          <w:sz w:val="32"/>
          <w:szCs w:val="32"/>
          <w:lang w:val="ru-RU"/>
        </w:rPr>
        <w:t>ЛИСТЬЕВ</w:t>
      </w:r>
      <w:r w:rsidR="00005CF4" w:rsidRPr="00154837">
        <w:rPr>
          <w:b/>
          <w:sz w:val="32"/>
          <w:szCs w:val="32"/>
          <w:lang w:val="ru-RU"/>
        </w:rPr>
        <w:t xml:space="preserve"> </w:t>
      </w:r>
      <w:r w:rsidR="00B436A2" w:rsidRPr="00154837">
        <w:rPr>
          <w:b/>
          <w:sz w:val="32"/>
          <w:szCs w:val="32"/>
          <w:lang w:val="ru-RU"/>
        </w:rPr>
        <w:t>С</w:t>
      </w:r>
      <w:r w:rsidR="00005CF4" w:rsidRPr="00154837">
        <w:rPr>
          <w:b/>
          <w:sz w:val="32"/>
          <w:szCs w:val="32"/>
          <w:lang w:val="ru-RU"/>
        </w:rPr>
        <w:t xml:space="preserve"> </w:t>
      </w:r>
      <w:r w:rsidR="00B436A2" w:rsidRPr="00154837">
        <w:rPr>
          <w:b/>
          <w:sz w:val="32"/>
          <w:szCs w:val="32"/>
          <w:lang w:val="ru-RU"/>
        </w:rPr>
        <w:t>ПРИМЕНЕНИЕМ</w:t>
      </w:r>
      <w:r w:rsidR="00005CF4" w:rsidRPr="00154837">
        <w:rPr>
          <w:b/>
          <w:sz w:val="32"/>
          <w:szCs w:val="32"/>
          <w:lang w:val="ru-RU"/>
        </w:rPr>
        <w:t xml:space="preserve"> </w:t>
      </w:r>
      <w:r w:rsidR="00715E2E" w:rsidRPr="00154837">
        <w:rPr>
          <w:b/>
          <w:sz w:val="32"/>
          <w:szCs w:val="32"/>
          <w:lang w:val="ru-RU"/>
        </w:rPr>
        <w:t>АСК-АНАЛИЗ</w:t>
      </w:r>
      <w:r w:rsidR="00B436A2" w:rsidRPr="00154837">
        <w:rPr>
          <w:b/>
          <w:sz w:val="32"/>
          <w:szCs w:val="32"/>
          <w:lang w:val="ru-RU"/>
        </w:rPr>
        <w:t>А</w:t>
      </w:r>
      <w:r w:rsidR="00005CF4" w:rsidRPr="00154837">
        <w:rPr>
          <w:b/>
          <w:sz w:val="32"/>
          <w:szCs w:val="32"/>
          <w:lang w:val="ru-RU"/>
        </w:rPr>
        <w:t xml:space="preserve"> </w:t>
      </w:r>
      <w:r w:rsidR="00B436A2" w:rsidRPr="00154837">
        <w:rPr>
          <w:b/>
          <w:sz w:val="32"/>
          <w:szCs w:val="32"/>
          <w:lang w:val="ru-RU"/>
        </w:rPr>
        <w:t>И</w:t>
      </w:r>
      <w:r w:rsidR="00005CF4" w:rsidRPr="00154837">
        <w:rPr>
          <w:b/>
          <w:sz w:val="32"/>
          <w:szCs w:val="32"/>
          <w:lang w:val="ru-RU"/>
        </w:rPr>
        <w:t xml:space="preserve"> </w:t>
      </w:r>
      <w:r w:rsidR="00B436A2" w:rsidRPr="00154837">
        <w:rPr>
          <w:b/>
          <w:sz w:val="32"/>
          <w:szCs w:val="32"/>
          <w:lang w:val="ru-RU"/>
        </w:rPr>
        <w:t>СИСТЕМЫ</w:t>
      </w:r>
      <w:r w:rsidR="00005CF4" w:rsidRPr="00154837">
        <w:rPr>
          <w:b/>
          <w:sz w:val="32"/>
          <w:szCs w:val="32"/>
          <w:lang w:val="ru-RU"/>
        </w:rPr>
        <w:t xml:space="preserve"> </w:t>
      </w:r>
      <w:r w:rsidR="00B436A2" w:rsidRPr="00154837">
        <w:rPr>
          <w:b/>
          <w:sz w:val="32"/>
          <w:szCs w:val="32"/>
          <w:lang w:val="ru-RU"/>
        </w:rPr>
        <w:t>«ЭЙДОС»</w:t>
      </w:r>
      <w:r w:rsidR="00005CF4" w:rsidRPr="00154837">
        <w:rPr>
          <w:b/>
          <w:sz w:val="32"/>
          <w:szCs w:val="32"/>
          <w:lang w:val="ru-RU"/>
        </w:rPr>
        <w:t xml:space="preserve"> </w:t>
      </w:r>
      <w:r w:rsidR="00B436A2" w:rsidRPr="006A28E4">
        <w:rPr>
          <w:b/>
          <w:sz w:val="32"/>
          <w:szCs w:val="32"/>
          <w:vertAlign w:val="superscript"/>
        </w:rPr>
        <w:footnoteReference w:id="17"/>
      </w:r>
      <w:bookmarkEnd w:id="142"/>
      <w:bookmarkEnd w:id="143"/>
      <w:bookmarkEnd w:id="144"/>
    </w:p>
    <w:p w:rsidR="00B436A2" w:rsidRPr="000C6F16" w:rsidRDefault="00B436A2" w:rsidP="00E81885">
      <w:pPr>
        <w:ind w:firstLine="709"/>
        <w:jc w:val="both"/>
        <w:rPr>
          <w:i/>
          <w:sz w:val="28"/>
          <w:szCs w:val="28"/>
        </w:rPr>
      </w:pPr>
      <w:r w:rsidRPr="000C6F16">
        <w:rPr>
          <w:i/>
          <w:sz w:val="28"/>
          <w:szCs w:val="28"/>
        </w:rPr>
        <w:t>В</w:t>
      </w:r>
      <w:r w:rsidR="00005CF4" w:rsidRPr="000C6F16">
        <w:rPr>
          <w:i/>
          <w:sz w:val="28"/>
          <w:szCs w:val="28"/>
        </w:rPr>
        <w:t xml:space="preserve"> </w:t>
      </w:r>
      <w:r w:rsidR="00B06402" w:rsidRPr="000C6F16">
        <w:rPr>
          <w:i/>
          <w:sz w:val="28"/>
          <w:szCs w:val="28"/>
        </w:rPr>
        <w:t>разделе</w:t>
      </w:r>
      <w:r w:rsidR="00005CF4" w:rsidRPr="000C6F16">
        <w:rPr>
          <w:i/>
          <w:sz w:val="28"/>
          <w:szCs w:val="28"/>
        </w:rPr>
        <w:t xml:space="preserve"> </w:t>
      </w:r>
      <w:r w:rsidRPr="000C6F16">
        <w:rPr>
          <w:i/>
          <w:sz w:val="28"/>
          <w:szCs w:val="28"/>
        </w:rPr>
        <w:t>рассматривается</w:t>
      </w:r>
      <w:r w:rsidR="00005CF4" w:rsidRPr="000C6F16">
        <w:rPr>
          <w:i/>
          <w:sz w:val="28"/>
          <w:szCs w:val="28"/>
        </w:rPr>
        <w:t xml:space="preserve"> </w:t>
      </w:r>
      <w:r w:rsidRPr="000C6F16">
        <w:rPr>
          <w:i/>
          <w:sz w:val="28"/>
          <w:szCs w:val="28"/>
        </w:rPr>
        <w:t>применение</w:t>
      </w:r>
      <w:r w:rsidR="00005CF4" w:rsidRPr="000C6F16">
        <w:rPr>
          <w:i/>
          <w:sz w:val="28"/>
          <w:szCs w:val="28"/>
        </w:rPr>
        <w:t xml:space="preserve"> </w:t>
      </w:r>
      <w:r w:rsidRPr="000C6F16">
        <w:rPr>
          <w:i/>
          <w:sz w:val="28"/>
          <w:szCs w:val="28"/>
        </w:rPr>
        <w:t>автоматизированного</w:t>
      </w:r>
      <w:r w:rsidR="00005CF4" w:rsidRPr="000C6F16">
        <w:rPr>
          <w:i/>
          <w:sz w:val="28"/>
          <w:szCs w:val="28"/>
        </w:rPr>
        <w:t xml:space="preserve"> </w:t>
      </w:r>
      <w:r w:rsidR="00715E2E" w:rsidRPr="000C6F16">
        <w:rPr>
          <w:i/>
          <w:sz w:val="28"/>
          <w:szCs w:val="28"/>
        </w:rPr>
        <w:t>с</w:t>
      </w:r>
      <w:r w:rsidR="00715E2E" w:rsidRPr="000C6F16">
        <w:rPr>
          <w:i/>
          <w:sz w:val="28"/>
          <w:szCs w:val="28"/>
        </w:rPr>
        <w:t>и</w:t>
      </w:r>
      <w:r w:rsidR="00715E2E" w:rsidRPr="000C6F16">
        <w:rPr>
          <w:i/>
          <w:sz w:val="28"/>
          <w:szCs w:val="28"/>
        </w:rPr>
        <w:t>стемно-когнитивного</w:t>
      </w:r>
      <w:r w:rsidR="00005CF4" w:rsidRPr="000C6F16">
        <w:rPr>
          <w:i/>
          <w:sz w:val="28"/>
          <w:szCs w:val="28"/>
        </w:rPr>
        <w:t xml:space="preserve"> </w:t>
      </w:r>
      <w:r w:rsidRPr="000C6F16">
        <w:rPr>
          <w:i/>
          <w:sz w:val="28"/>
          <w:szCs w:val="28"/>
        </w:rPr>
        <w:t>анализа</w:t>
      </w:r>
      <w:r w:rsidR="00005CF4" w:rsidRPr="000C6F16">
        <w:rPr>
          <w:i/>
          <w:sz w:val="28"/>
          <w:szCs w:val="28"/>
        </w:rPr>
        <w:t xml:space="preserve"> </w:t>
      </w:r>
      <w:r w:rsidRPr="000C6F16">
        <w:rPr>
          <w:i/>
          <w:sz w:val="28"/>
          <w:szCs w:val="28"/>
        </w:rPr>
        <w:t>(</w:t>
      </w:r>
      <w:r w:rsidR="00715E2E" w:rsidRPr="000C6F16">
        <w:rPr>
          <w:i/>
          <w:sz w:val="28"/>
          <w:szCs w:val="28"/>
        </w:rPr>
        <w:t>АСК-анализ</w:t>
      </w:r>
      <w:r w:rsidRPr="000C6F16">
        <w:rPr>
          <w:i/>
          <w:sz w:val="28"/>
          <w:szCs w:val="28"/>
        </w:rPr>
        <w:t>),</w:t>
      </w:r>
      <w:r w:rsidR="00005CF4" w:rsidRPr="000C6F16">
        <w:rPr>
          <w:i/>
          <w:sz w:val="28"/>
          <w:szCs w:val="28"/>
        </w:rPr>
        <w:t xml:space="preserve"> </w:t>
      </w:r>
      <w:r w:rsidRPr="000C6F16">
        <w:rPr>
          <w:i/>
          <w:sz w:val="28"/>
          <w:szCs w:val="28"/>
        </w:rPr>
        <w:t>его</w:t>
      </w:r>
      <w:r w:rsidR="00005CF4" w:rsidRPr="000C6F16">
        <w:rPr>
          <w:i/>
          <w:sz w:val="28"/>
          <w:szCs w:val="28"/>
        </w:rPr>
        <w:t xml:space="preserve"> </w:t>
      </w:r>
      <w:r w:rsidRPr="000C6F16">
        <w:rPr>
          <w:i/>
          <w:sz w:val="28"/>
          <w:szCs w:val="28"/>
        </w:rPr>
        <w:t>математической</w:t>
      </w:r>
      <w:r w:rsidR="00005CF4" w:rsidRPr="000C6F16">
        <w:rPr>
          <w:i/>
          <w:sz w:val="28"/>
          <w:szCs w:val="28"/>
        </w:rPr>
        <w:t xml:space="preserve"> </w:t>
      </w:r>
      <w:r w:rsidRPr="000C6F16">
        <w:rPr>
          <w:i/>
          <w:sz w:val="28"/>
          <w:szCs w:val="28"/>
        </w:rPr>
        <w:t>модели</w:t>
      </w:r>
      <w:r w:rsidR="00005CF4" w:rsidRPr="000C6F16">
        <w:rPr>
          <w:i/>
          <w:sz w:val="28"/>
          <w:szCs w:val="28"/>
        </w:rPr>
        <w:t xml:space="preserve"> </w:t>
      </w:r>
      <w:r w:rsidRPr="000C6F16">
        <w:rPr>
          <w:i/>
          <w:sz w:val="28"/>
          <w:szCs w:val="28"/>
        </w:rPr>
        <w:t>–</w:t>
      </w:r>
      <w:r w:rsidR="00005CF4" w:rsidRPr="000C6F16">
        <w:rPr>
          <w:i/>
          <w:sz w:val="28"/>
          <w:szCs w:val="28"/>
        </w:rPr>
        <w:t xml:space="preserve"> </w:t>
      </w:r>
      <w:r w:rsidRPr="000C6F16">
        <w:rPr>
          <w:i/>
          <w:sz w:val="28"/>
          <w:szCs w:val="28"/>
        </w:rPr>
        <w:t>системной</w:t>
      </w:r>
      <w:r w:rsidR="00005CF4" w:rsidRPr="000C6F16">
        <w:rPr>
          <w:i/>
          <w:sz w:val="28"/>
          <w:szCs w:val="28"/>
        </w:rPr>
        <w:t xml:space="preserve"> </w:t>
      </w:r>
      <w:r w:rsidRPr="000C6F16">
        <w:rPr>
          <w:i/>
          <w:sz w:val="28"/>
          <w:szCs w:val="28"/>
        </w:rPr>
        <w:t>теории</w:t>
      </w:r>
      <w:r w:rsidR="00005CF4" w:rsidRPr="000C6F16">
        <w:rPr>
          <w:i/>
          <w:sz w:val="28"/>
          <w:szCs w:val="28"/>
        </w:rPr>
        <w:t xml:space="preserve"> </w:t>
      </w:r>
      <w:r w:rsidRPr="000C6F16">
        <w:rPr>
          <w:i/>
          <w:sz w:val="28"/>
          <w:szCs w:val="28"/>
        </w:rPr>
        <w:t>информации</w:t>
      </w:r>
      <w:r w:rsidR="00005CF4" w:rsidRPr="000C6F16">
        <w:rPr>
          <w:i/>
          <w:sz w:val="28"/>
          <w:szCs w:val="28"/>
        </w:rPr>
        <w:t xml:space="preserve"> </w:t>
      </w:r>
      <w:r w:rsidRPr="000C6F16">
        <w:rPr>
          <w:i/>
          <w:sz w:val="28"/>
          <w:szCs w:val="28"/>
        </w:rPr>
        <w:t>и</w:t>
      </w:r>
      <w:r w:rsidR="00005CF4" w:rsidRPr="000C6F16">
        <w:rPr>
          <w:i/>
          <w:sz w:val="28"/>
          <w:szCs w:val="28"/>
        </w:rPr>
        <w:t xml:space="preserve"> </w:t>
      </w:r>
      <w:r w:rsidRPr="000C6F16">
        <w:rPr>
          <w:i/>
          <w:sz w:val="28"/>
          <w:szCs w:val="28"/>
        </w:rPr>
        <w:t>реализующего</w:t>
      </w:r>
      <w:r w:rsidR="00005CF4" w:rsidRPr="000C6F16">
        <w:rPr>
          <w:i/>
          <w:sz w:val="28"/>
          <w:szCs w:val="28"/>
        </w:rPr>
        <w:t xml:space="preserve"> </w:t>
      </w:r>
      <w:r w:rsidRPr="000C6F16">
        <w:rPr>
          <w:i/>
          <w:sz w:val="28"/>
          <w:szCs w:val="28"/>
        </w:rPr>
        <w:t>их</w:t>
      </w:r>
      <w:r w:rsidR="00005CF4" w:rsidRPr="000C6F16">
        <w:rPr>
          <w:i/>
          <w:sz w:val="28"/>
          <w:szCs w:val="28"/>
        </w:rPr>
        <w:t xml:space="preserve"> </w:t>
      </w:r>
      <w:r w:rsidRPr="000C6F16">
        <w:rPr>
          <w:i/>
          <w:sz w:val="28"/>
          <w:szCs w:val="28"/>
        </w:rPr>
        <w:t>программного</w:t>
      </w:r>
      <w:r w:rsidR="00005CF4" w:rsidRPr="000C6F16">
        <w:rPr>
          <w:i/>
          <w:sz w:val="28"/>
          <w:szCs w:val="28"/>
        </w:rPr>
        <w:t xml:space="preserve"> </w:t>
      </w:r>
      <w:r w:rsidRPr="000C6F16">
        <w:rPr>
          <w:i/>
          <w:sz w:val="28"/>
          <w:szCs w:val="28"/>
        </w:rPr>
        <w:t>и</w:t>
      </w:r>
      <w:r w:rsidRPr="000C6F16">
        <w:rPr>
          <w:i/>
          <w:sz w:val="28"/>
          <w:szCs w:val="28"/>
        </w:rPr>
        <w:t>н</w:t>
      </w:r>
      <w:r w:rsidRPr="000C6F16">
        <w:rPr>
          <w:i/>
          <w:sz w:val="28"/>
          <w:szCs w:val="28"/>
        </w:rPr>
        <w:t>струментария</w:t>
      </w:r>
      <w:r w:rsidR="00005CF4" w:rsidRPr="000C6F16">
        <w:rPr>
          <w:i/>
          <w:sz w:val="28"/>
          <w:szCs w:val="28"/>
        </w:rPr>
        <w:t xml:space="preserve"> </w:t>
      </w:r>
      <w:r w:rsidRPr="000C6F16">
        <w:rPr>
          <w:i/>
          <w:sz w:val="28"/>
          <w:szCs w:val="28"/>
        </w:rPr>
        <w:t>–</w:t>
      </w:r>
      <w:r w:rsidR="00005CF4" w:rsidRPr="000C6F16">
        <w:rPr>
          <w:i/>
          <w:sz w:val="28"/>
          <w:szCs w:val="28"/>
        </w:rPr>
        <w:t xml:space="preserve"> </w:t>
      </w:r>
      <w:r w:rsidRPr="000C6F16">
        <w:rPr>
          <w:i/>
          <w:sz w:val="28"/>
          <w:szCs w:val="28"/>
        </w:rPr>
        <w:t>интеллектуальной</w:t>
      </w:r>
      <w:r w:rsidR="00005CF4" w:rsidRPr="000C6F16">
        <w:rPr>
          <w:i/>
          <w:sz w:val="28"/>
          <w:szCs w:val="28"/>
        </w:rPr>
        <w:t xml:space="preserve"> </w:t>
      </w:r>
      <w:r w:rsidRPr="000C6F16">
        <w:rPr>
          <w:i/>
          <w:sz w:val="28"/>
          <w:szCs w:val="28"/>
        </w:rPr>
        <w:t>системы</w:t>
      </w:r>
      <w:r w:rsidR="00005CF4" w:rsidRPr="000C6F16">
        <w:rPr>
          <w:i/>
          <w:sz w:val="28"/>
          <w:szCs w:val="28"/>
        </w:rPr>
        <w:t xml:space="preserve"> </w:t>
      </w:r>
      <w:r w:rsidRPr="000C6F16">
        <w:rPr>
          <w:i/>
          <w:sz w:val="28"/>
          <w:szCs w:val="28"/>
        </w:rPr>
        <w:t>«Эйдос»</w:t>
      </w:r>
      <w:r w:rsidR="00005CF4" w:rsidRPr="000C6F16">
        <w:rPr>
          <w:i/>
          <w:sz w:val="28"/>
          <w:szCs w:val="28"/>
        </w:rPr>
        <w:t xml:space="preserve"> </w:t>
      </w:r>
      <w:r w:rsidRPr="000C6F16">
        <w:rPr>
          <w:i/>
          <w:sz w:val="28"/>
          <w:szCs w:val="28"/>
        </w:rPr>
        <w:t>для</w:t>
      </w:r>
      <w:r w:rsidR="00005CF4" w:rsidRPr="000C6F16">
        <w:rPr>
          <w:i/>
          <w:sz w:val="28"/>
          <w:szCs w:val="28"/>
        </w:rPr>
        <w:t xml:space="preserve"> </w:t>
      </w:r>
      <w:r w:rsidRPr="000C6F16">
        <w:rPr>
          <w:i/>
          <w:sz w:val="28"/>
          <w:szCs w:val="28"/>
        </w:rPr>
        <w:t>решения</w:t>
      </w:r>
      <w:r w:rsidR="00005CF4" w:rsidRPr="000C6F16">
        <w:rPr>
          <w:i/>
          <w:sz w:val="28"/>
          <w:szCs w:val="28"/>
        </w:rPr>
        <w:t xml:space="preserve"> </w:t>
      </w:r>
      <w:r w:rsidRPr="000C6F16">
        <w:rPr>
          <w:i/>
          <w:sz w:val="28"/>
          <w:szCs w:val="28"/>
        </w:rPr>
        <w:t>одной</w:t>
      </w:r>
      <w:r w:rsidR="00005CF4" w:rsidRPr="000C6F16">
        <w:rPr>
          <w:i/>
          <w:sz w:val="28"/>
          <w:szCs w:val="28"/>
        </w:rPr>
        <w:t xml:space="preserve"> </w:t>
      </w:r>
      <w:r w:rsidRPr="000C6F16">
        <w:rPr>
          <w:i/>
          <w:sz w:val="28"/>
          <w:szCs w:val="28"/>
        </w:rPr>
        <w:t>из</w:t>
      </w:r>
      <w:r w:rsidR="00005CF4" w:rsidRPr="000C6F16">
        <w:rPr>
          <w:i/>
          <w:sz w:val="28"/>
          <w:szCs w:val="28"/>
        </w:rPr>
        <w:t xml:space="preserve"> </w:t>
      </w:r>
      <w:r w:rsidRPr="000C6F16">
        <w:rPr>
          <w:i/>
          <w:sz w:val="28"/>
          <w:szCs w:val="28"/>
        </w:rPr>
        <w:t>важных</w:t>
      </w:r>
      <w:r w:rsidR="00005CF4" w:rsidRPr="000C6F16">
        <w:rPr>
          <w:i/>
          <w:sz w:val="28"/>
          <w:szCs w:val="28"/>
        </w:rPr>
        <w:t xml:space="preserve"> </w:t>
      </w:r>
      <w:r w:rsidRPr="000C6F16">
        <w:rPr>
          <w:i/>
          <w:sz w:val="28"/>
          <w:szCs w:val="28"/>
        </w:rPr>
        <w:t>задач</w:t>
      </w:r>
      <w:r w:rsidR="00005CF4" w:rsidRPr="000C6F16">
        <w:rPr>
          <w:i/>
          <w:sz w:val="28"/>
          <w:szCs w:val="28"/>
        </w:rPr>
        <w:t xml:space="preserve"> </w:t>
      </w:r>
      <w:r w:rsidRPr="000C6F16">
        <w:rPr>
          <w:i/>
          <w:sz w:val="28"/>
          <w:szCs w:val="28"/>
        </w:rPr>
        <w:t>ампелографии:</w:t>
      </w:r>
      <w:r w:rsidR="00005CF4" w:rsidRPr="000C6F16">
        <w:rPr>
          <w:i/>
          <w:sz w:val="28"/>
          <w:szCs w:val="28"/>
        </w:rPr>
        <w:t xml:space="preserve"> </w:t>
      </w:r>
      <w:r w:rsidRPr="000C6F16">
        <w:rPr>
          <w:i/>
          <w:sz w:val="28"/>
          <w:szCs w:val="28"/>
        </w:rPr>
        <w:t>количественного</w:t>
      </w:r>
      <w:r w:rsidR="00005CF4" w:rsidRPr="000C6F16">
        <w:rPr>
          <w:i/>
          <w:sz w:val="28"/>
          <w:szCs w:val="28"/>
        </w:rPr>
        <w:t xml:space="preserve"> </w:t>
      </w:r>
      <w:r w:rsidRPr="000C6F16">
        <w:rPr>
          <w:i/>
          <w:sz w:val="28"/>
          <w:szCs w:val="28"/>
        </w:rPr>
        <w:t>определения</w:t>
      </w:r>
      <w:r w:rsidR="00005CF4" w:rsidRPr="000C6F16">
        <w:rPr>
          <w:i/>
          <w:sz w:val="28"/>
          <w:szCs w:val="28"/>
        </w:rPr>
        <w:t xml:space="preserve"> </w:t>
      </w:r>
      <w:r w:rsidR="00901127" w:rsidRPr="000C6F16">
        <w:rPr>
          <w:i/>
          <w:sz w:val="28"/>
          <w:szCs w:val="28"/>
        </w:rPr>
        <w:t>сходства – различия</w:t>
      </w:r>
      <w:r w:rsidR="00005CF4" w:rsidRPr="000C6F16">
        <w:rPr>
          <w:i/>
          <w:sz w:val="28"/>
          <w:szCs w:val="28"/>
        </w:rPr>
        <w:t xml:space="preserve"> </w:t>
      </w:r>
      <w:r w:rsidRPr="000C6F16">
        <w:rPr>
          <w:i/>
          <w:sz w:val="28"/>
          <w:szCs w:val="28"/>
        </w:rPr>
        <w:t>различных</w:t>
      </w:r>
      <w:r w:rsidR="00005CF4" w:rsidRPr="000C6F16">
        <w:rPr>
          <w:i/>
          <w:sz w:val="28"/>
          <w:szCs w:val="28"/>
        </w:rPr>
        <w:t xml:space="preserve"> </w:t>
      </w:r>
      <w:r w:rsidRPr="000C6F16">
        <w:rPr>
          <w:i/>
          <w:sz w:val="28"/>
          <w:szCs w:val="28"/>
        </w:rPr>
        <w:t>клонов</w:t>
      </w:r>
      <w:r w:rsidR="00005CF4" w:rsidRPr="000C6F16">
        <w:rPr>
          <w:i/>
          <w:sz w:val="28"/>
          <w:szCs w:val="28"/>
        </w:rPr>
        <w:t xml:space="preserve"> </w:t>
      </w:r>
      <w:r w:rsidRPr="000C6F16">
        <w:rPr>
          <w:i/>
          <w:sz w:val="28"/>
          <w:szCs w:val="28"/>
        </w:rPr>
        <w:t>винограда</w:t>
      </w:r>
      <w:r w:rsidR="00005CF4" w:rsidRPr="000C6F16">
        <w:rPr>
          <w:i/>
          <w:sz w:val="28"/>
          <w:szCs w:val="28"/>
        </w:rPr>
        <w:t xml:space="preserve"> </w:t>
      </w:r>
      <w:r w:rsidRPr="000C6F16">
        <w:rPr>
          <w:i/>
          <w:sz w:val="28"/>
          <w:szCs w:val="28"/>
        </w:rPr>
        <w:t>по</w:t>
      </w:r>
      <w:r w:rsidR="00005CF4" w:rsidRPr="000C6F16">
        <w:rPr>
          <w:i/>
          <w:sz w:val="28"/>
          <w:szCs w:val="28"/>
        </w:rPr>
        <w:t xml:space="preserve"> </w:t>
      </w:r>
      <w:r w:rsidRPr="000C6F16">
        <w:rPr>
          <w:i/>
          <w:sz w:val="28"/>
          <w:szCs w:val="28"/>
        </w:rPr>
        <w:t>контурам</w:t>
      </w:r>
      <w:r w:rsidR="00005CF4" w:rsidRPr="000C6F16">
        <w:rPr>
          <w:i/>
          <w:sz w:val="28"/>
          <w:szCs w:val="28"/>
        </w:rPr>
        <w:t xml:space="preserve"> </w:t>
      </w:r>
      <w:r w:rsidRPr="000C6F16">
        <w:rPr>
          <w:i/>
          <w:sz w:val="28"/>
          <w:szCs w:val="28"/>
        </w:rPr>
        <w:t>листьев.</w:t>
      </w:r>
      <w:r w:rsidR="00005CF4" w:rsidRPr="000C6F16">
        <w:rPr>
          <w:i/>
          <w:sz w:val="28"/>
          <w:szCs w:val="28"/>
        </w:rPr>
        <w:t xml:space="preserve"> </w:t>
      </w:r>
      <w:r w:rsidRPr="000C6F16">
        <w:rPr>
          <w:i/>
          <w:sz w:val="28"/>
          <w:szCs w:val="28"/>
        </w:rPr>
        <w:t>Для</w:t>
      </w:r>
      <w:r w:rsidR="00005CF4" w:rsidRPr="000C6F16">
        <w:rPr>
          <w:i/>
          <w:sz w:val="28"/>
          <w:szCs w:val="28"/>
        </w:rPr>
        <w:t xml:space="preserve"> </w:t>
      </w:r>
      <w:r w:rsidRPr="000C6F16">
        <w:rPr>
          <w:i/>
          <w:sz w:val="28"/>
          <w:szCs w:val="28"/>
        </w:rPr>
        <w:t>решения</w:t>
      </w:r>
      <w:r w:rsidR="00005CF4" w:rsidRPr="000C6F16">
        <w:rPr>
          <w:i/>
          <w:sz w:val="28"/>
          <w:szCs w:val="28"/>
        </w:rPr>
        <w:t xml:space="preserve"> </w:t>
      </w:r>
      <w:r w:rsidRPr="000C6F16">
        <w:rPr>
          <w:i/>
          <w:sz w:val="28"/>
          <w:szCs w:val="28"/>
        </w:rPr>
        <w:t>этой</w:t>
      </w:r>
      <w:r w:rsidR="00005CF4" w:rsidRPr="000C6F16">
        <w:rPr>
          <w:i/>
          <w:sz w:val="28"/>
          <w:szCs w:val="28"/>
        </w:rPr>
        <w:t xml:space="preserve"> </w:t>
      </w:r>
      <w:r w:rsidRPr="000C6F16">
        <w:rPr>
          <w:i/>
          <w:sz w:val="28"/>
          <w:szCs w:val="28"/>
        </w:rPr>
        <w:t>задачи</w:t>
      </w:r>
      <w:r w:rsidR="00005CF4" w:rsidRPr="000C6F16">
        <w:rPr>
          <w:i/>
          <w:sz w:val="28"/>
          <w:szCs w:val="28"/>
        </w:rPr>
        <w:t xml:space="preserve"> </w:t>
      </w:r>
      <w:r w:rsidRPr="000C6F16">
        <w:rPr>
          <w:i/>
          <w:sz w:val="28"/>
          <w:szCs w:val="28"/>
        </w:rPr>
        <w:t>выполняются</w:t>
      </w:r>
      <w:r w:rsidR="00005CF4" w:rsidRPr="000C6F16">
        <w:rPr>
          <w:i/>
          <w:sz w:val="28"/>
          <w:szCs w:val="28"/>
        </w:rPr>
        <w:t xml:space="preserve"> </w:t>
      </w:r>
      <w:r w:rsidRPr="000C6F16">
        <w:rPr>
          <w:i/>
          <w:sz w:val="28"/>
          <w:szCs w:val="28"/>
        </w:rPr>
        <w:t>следующие</w:t>
      </w:r>
      <w:r w:rsidR="00005CF4" w:rsidRPr="000C6F16">
        <w:rPr>
          <w:i/>
          <w:sz w:val="28"/>
          <w:szCs w:val="28"/>
        </w:rPr>
        <w:t xml:space="preserve"> </w:t>
      </w:r>
      <w:r w:rsidRPr="000C6F16">
        <w:rPr>
          <w:i/>
          <w:sz w:val="28"/>
          <w:szCs w:val="28"/>
        </w:rPr>
        <w:t>этапы:</w:t>
      </w:r>
      <w:r w:rsidR="00005CF4" w:rsidRPr="000C6F16">
        <w:rPr>
          <w:i/>
          <w:sz w:val="28"/>
          <w:szCs w:val="28"/>
        </w:rPr>
        <w:t xml:space="preserve"> </w:t>
      </w:r>
      <w:r w:rsidRPr="000C6F16">
        <w:rPr>
          <w:i/>
          <w:sz w:val="28"/>
          <w:szCs w:val="28"/>
        </w:rPr>
        <w:t>1)</w:t>
      </w:r>
      <w:r w:rsidR="00005CF4" w:rsidRPr="000C6F16">
        <w:rPr>
          <w:i/>
          <w:sz w:val="28"/>
          <w:szCs w:val="28"/>
        </w:rPr>
        <w:t xml:space="preserve"> </w:t>
      </w:r>
      <w:r w:rsidRPr="000C6F16">
        <w:rPr>
          <w:i/>
          <w:sz w:val="28"/>
          <w:szCs w:val="28"/>
        </w:rPr>
        <w:t>оцифровка</w:t>
      </w:r>
      <w:r w:rsidR="00005CF4" w:rsidRPr="000C6F16">
        <w:rPr>
          <w:i/>
          <w:sz w:val="28"/>
          <w:szCs w:val="28"/>
        </w:rPr>
        <w:t xml:space="preserve"> </w:t>
      </w:r>
      <w:r w:rsidRPr="000C6F16">
        <w:rPr>
          <w:i/>
          <w:sz w:val="28"/>
          <w:szCs w:val="28"/>
        </w:rPr>
        <w:t>сканированных</w:t>
      </w:r>
      <w:r w:rsidR="00005CF4" w:rsidRPr="000C6F16">
        <w:rPr>
          <w:i/>
          <w:sz w:val="28"/>
          <w:szCs w:val="28"/>
        </w:rPr>
        <w:t xml:space="preserve"> </w:t>
      </w:r>
      <w:r w:rsidRPr="000C6F16">
        <w:rPr>
          <w:i/>
          <w:sz w:val="28"/>
          <w:szCs w:val="28"/>
        </w:rPr>
        <w:t>изображений</w:t>
      </w:r>
      <w:r w:rsidR="00005CF4" w:rsidRPr="000C6F16">
        <w:rPr>
          <w:i/>
          <w:sz w:val="28"/>
          <w:szCs w:val="28"/>
        </w:rPr>
        <w:t xml:space="preserve"> </w:t>
      </w:r>
      <w:r w:rsidRPr="000C6F16">
        <w:rPr>
          <w:i/>
          <w:sz w:val="28"/>
          <w:szCs w:val="28"/>
        </w:rPr>
        <w:t>листьев</w:t>
      </w:r>
      <w:r w:rsidR="00005CF4" w:rsidRPr="000C6F16">
        <w:rPr>
          <w:i/>
          <w:sz w:val="28"/>
          <w:szCs w:val="28"/>
        </w:rPr>
        <w:t xml:space="preserve"> </w:t>
      </w:r>
      <w:r w:rsidRPr="000C6F16">
        <w:rPr>
          <w:i/>
          <w:sz w:val="28"/>
          <w:szCs w:val="28"/>
        </w:rPr>
        <w:t>и</w:t>
      </w:r>
      <w:r w:rsidR="00005CF4" w:rsidRPr="000C6F16">
        <w:rPr>
          <w:i/>
          <w:sz w:val="28"/>
          <w:szCs w:val="28"/>
        </w:rPr>
        <w:t xml:space="preserve"> </w:t>
      </w:r>
      <w:r w:rsidRPr="000C6F16">
        <w:rPr>
          <w:i/>
          <w:sz w:val="28"/>
          <w:szCs w:val="28"/>
        </w:rPr>
        <w:t>создание</w:t>
      </w:r>
      <w:r w:rsidR="00005CF4" w:rsidRPr="000C6F16">
        <w:rPr>
          <w:i/>
          <w:sz w:val="28"/>
          <w:szCs w:val="28"/>
        </w:rPr>
        <w:t xml:space="preserve"> </w:t>
      </w:r>
      <w:r w:rsidRPr="000C6F16">
        <w:rPr>
          <w:i/>
          <w:sz w:val="28"/>
          <w:szCs w:val="28"/>
        </w:rPr>
        <w:t>их</w:t>
      </w:r>
      <w:r w:rsidR="00005CF4" w:rsidRPr="000C6F16">
        <w:rPr>
          <w:i/>
          <w:sz w:val="28"/>
          <w:szCs w:val="28"/>
        </w:rPr>
        <w:t xml:space="preserve"> </w:t>
      </w:r>
      <w:r w:rsidRPr="000C6F16">
        <w:rPr>
          <w:i/>
          <w:sz w:val="28"/>
          <w:szCs w:val="28"/>
        </w:rPr>
        <w:t>математических</w:t>
      </w:r>
      <w:r w:rsidR="00005CF4" w:rsidRPr="000C6F16">
        <w:rPr>
          <w:i/>
          <w:sz w:val="28"/>
          <w:szCs w:val="28"/>
        </w:rPr>
        <w:t xml:space="preserve"> </w:t>
      </w:r>
      <w:r w:rsidRPr="000C6F16">
        <w:rPr>
          <w:i/>
          <w:sz w:val="28"/>
          <w:szCs w:val="28"/>
        </w:rPr>
        <w:t>моделей;</w:t>
      </w:r>
      <w:r w:rsidR="00005CF4" w:rsidRPr="000C6F16">
        <w:rPr>
          <w:i/>
          <w:sz w:val="28"/>
          <w:szCs w:val="28"/>
        </w:rPr>
        <w:t xml:space="preserve"> </w:t>
      </w:r>
      <w:r w:rsidRPr="000C6F16">
        <w:rPr>
          <w:i/>
          <w:sz w:val="28"/>
          <w:szCs w:val="28"/>
        </w:rPr>
        <w:t>2)</w:t>
      </w:r>
      <w:r w:rsidR="00005CF4" w:rsidRPr="000C6F16">
        <w:rPr>
          <w:i/>
          <w:sz w:val="28"/>
          <w:szCs w:val="28"/>
        </w:rPr>
        <w:t xml:space="preserve"> </w:t>
      </w:r>
      <w:r w:rsidRPr="000C6F16">
        <w:rPr>
          <w:i/>
          <w:sz w:val="28"/>
          <w:szCs w:val="28"/>
        </w:rPr>
        <w:t>форм</w:t>
      </w:r>
      <w:r w:rsidRPr="000C6F16">
        <w:rPr>
          <w:i/>
          <w:sz w:val="28"/>
          <w:szCs w:val="28"/>
        </w:rPr>
        <w:t>и</w:t>
      </w:r>
      <w:r w:rsidRPr="000C6F16">
        <w:rPr>
          <w:i/>
          <w:sz w:val="28"/>
          <w:szCs w:val="28"/>
        </w:rPr>
        <w:t>рование</w:t>
      </w:r>
      <w:r w:rsidR="00005CF4" w:rsidRPr="000C6F16">
        <w:rPr>
          <w:i/>
          <w:sz w:val="28"/>
          <w:szCs w:val="28"/>
        </w:rPr>
        <w:t xml:space="preserve"> </w:t>
      </w:r>
      <w:r w:rsidRPr="000C6F16">
        <w:rPr>
          <w:i/>
          <w:sz w:val="28"/>
          <w:szCs w:val="28"/>
        </w:rPr>
        <w:t>математических</w:t>
      </w:r>
      <w:r w:rsidR="00005CF4" w:rsidRPr="000C6F16">
        <w:rPr>
          <w:i/>
          <w:sz w:val="28"/>
          <w:szCs w:val="28"/>
        </w:rPr>
        <w:t xml:space="preserve"> </w:t>
      </w:r>
      <w:r w:rsidRPr="000C6F16">
        <w:rPr>
          <w:i/>
          <w:sz w:val="28"/>
          <w:szCs w:val="28"/>
        </w:rPr>
        <w:t>моделей</w:t>
      </w:r>
      <w:r w:rsidR="00005CF4" w:rsidRPr="000C6F16">
        <w:rPr>
          <w:i/>
          <w:sz w:val="28"/>
          <w:szCs w:val="28"/>
        </w:rPr>
        <w:t xml:space="preserve"> </w:t>
      </w:r>
      <w:r w:rsidRPr="000C6F16">
        <w:rPr>
          <w:i/>
          <w:sz w:val="28"/>
          <w:szCs w:val="28"/>
        </w:rPr>
        <w:t>конкретных</w:t>
      </w:r>
      <w:r w:rsidR="00005CF4" w:rsidRPr="000C6F16">
        <w:rPr>
          <w:i/>
          <w:sz w:val="28"/>
          <w:szCs w:val="28"/>
        </w:rPr>
        <w:t xml:space="preserve"> </w:t>
      </w:r>
      <w:r w:rsidRPr="000C6F16">
        <w:rPr>
          <w:i/>
          <w:sz w:val="28"/>
          <w:szCs w:val="28"/>
        </w:rPr>
        <w:t>листьев</w:t>
      </w:r>
      <w:r w:rsidR="00005CF4" w:rsidRPr="000C6F16">
        <w:rPr>
          <w:i/>
          <w:sz w:val="28"/>
          <w:szCs w:val="28"/>
        </w:rPr>
        <w:t xml:space="preserve"> </w:t>
      </w:r>
      <w:r w:rsidRPr="000C6F16">
        <w:rPr>
          <w:i/>
          <w:sz w:val="28"/>
          <w:szCs w:val="28"/>
        </w:rPr>
        <w:t>с</w:t>
      </w:r>
      <w:r w:rsidR="00005CF4" w:rsidRPr="000C6F16">
        <w:rPr>
          <w:i/>
          <w:sz w:val="28"/>
          <w:szCs w:val="28"/>
        </w:rPr>
        <w:t xml:space="preserve"> </w:t>
      </w:r>
      <w:r w:rsidRPr="000C6F16">
        <w:rPr>
          <w:i/>
          <w:sz w:val="28"/>
          <w:szCs w:val="28"/>
        </w:rPr>
        <w:t>применением</w:t>
      </w:r>
      <w:r w:rsidR="00005CF4" w:rsidRPr="000C6F16">
        <w:rPr>
          <w:i/>
          <w:sz w:val="28"/>
          <w:szCs w:val="28"/>
        </w:rPr>
        <w:t xml:space="preserve"> </w:t>
      </w:r>
      <w:r w:rsidRPr="000C6F16">
        <w:rPr>
          <w:i/>
          <w:sz w:val="28"/>
          <w:szCs w:val="28"/>
        </w:rPr>
        <w:t>теории</w:t>
      </w:r>
      <w:r w:rsidR="00005CF4" w:rsidRPr="000C6F16">
        <w:rPr>
          <w:i/>
          <w:sz w:val="28"/>
          <w:szCs w:val="28"/>
        </w:rPr>
        <w:t xml:space="preserve"> </w:t>
      </w:r>
      <w:r w:rsidRPr="000C6F16">
        <w:rPr>
          <w:i/>
          <w:sz w:val="28"/>
          <w:szCs w:val="28"/>
        </w:rPr>
        <w:t>информации;</w:t>
      </w:r>
      <w:r w:rsidR="00005CF4" w:rsidRPr="000C6F16">
        <w:rPr>
          <w:i/>
          <w:sz w:val="28"/>
          <w:szCs w:val="28"/>
        </w:rPr>
        <w:t xml:space="preserve"> </w:t>
      </w:r>
      <w:r w:rsidRPr="000C6F16">
        <w:rPr>
          <w:i/>
          <w:sz w:val="28"/>
          <w:szCs w:val="28"/>
        </w:rPr>
        <w:t>3)</w:t>
      </w:r>
      <w:r w:rsidR="00005CF4" w:rsidRPr="000C6F16">
        <w:rPr>
          <w:i/>
          <w:sz w:val="28"/>
          <w:szCs w:val="28"/>
        </w:rPr>
        <w:t xml:space="preserve"> </w:t>
      </w:r>
      <w:r w:rsidRPr="000C6F16">
        <w:rPr>
          <w:i/>
          <w:sz w:val="28"/>
          <w:szCs w:val="28"/>
        </w:rPr>
        <w:t>формирование</w:t>
      </w:r>
      <w:r w:rsidR="00005CF4" w:rsidRPr="000C6F16">
        <w:rPr>
          <w:i/>
          <w:sz w:val="28"/>
          <w:szCs w:val="28"/>
        </w:rPr>
        <w:t xml:space="preserve"> </w:t>
      </w:r>
      <w:r w:rsidRPr="000C6F16">
        <w:rPr>
          <w:i/>
          <w:sz w:val="28"/>
          <w:szCs w:val="28"/>
        </w:rPr>
        <w:t>моделей</w:t>
      </w:r>
      <w:r w:rsidR="00005CF4" w:rsidRPr="000C6F16">
        <w:rPr>
          <w:i/>
          <w:sz w:val="28"/>
          <w:szCs w:val="28"/>
        </w:rPr>
        <w:t xml:space="preserve"> </w:t>
      </w:r>
      <w:r w:rsidRPr="000C6F16">
        <w:rPr>
          <w:i/>
          <w:sz w:val="28"/>
          <w:szCs w:val="28"/>
        </w:rPr>
        <w:t>обобщенных</w:t>
      </w:r>
      <w:r w:rsidR="00005CF4" w:rsidRPr="000C6F16">
        <w:rPr>
          <w:i/>
          <w:sz w:val="28"/>
          <w:szCs w:val="28"/>
        </w:rPr>
        <w:t xml:space="preserve"> </w:t>
      </w:r>
      <w:r w:rsidRPr="000C6F16">
        <w:rPr>
          <w:i/>
          <w:sz w:val="28"/>
          <w:szCs w:val="28"/>
        </w:rPr>
        <w:t>образов</w:t>
      </w:r>
      <w:r w:rsidR="00005CF4" w:rsidRPr="000C6F16">
        <w:rPr>
          <w:i/>
          <w:sz w:val="28"/>
          <w:szCs w:val="28"/>
        </w:rPr>
        <w:t xml:space="preserve"> </w:t>
      </w:r>
      <w:r w:rsidRPr="000C6F16">
        <w:rPr>
          <w:i/>
          <w:sz w:val="28"/>
          <w:szCs w:val="28"/>
        </w:rPr>
        <w:t>л</w:t>
      </w:r>
      <w:r w:rsidRPr="000C6F16">
        <w:rPr>
          <w:i/>
          <w:sz w:val="28"/>
          <w:szCs w:val="28"/>
        </w:rPr>
        <w:t>и</w:t>
      </w:r>
      <w:r w:rsidRPr="000C6F16">
        <w:rPr>
          <w:i/>
          <w:sz w:val="28"/>
          <w:szCs w:val="28"/>
        </w:rPr>
        <w:t>стьев</w:t>
      </w:r>
      <w:r w:rsidR="00005CF4" w:rsidRPr="000C6F16">
        <w:rPr>
          <w:i/>
          <w:sz w:val="28"/>
          <w:szCs w:val="28"/>
        </w:rPr>
        <w:t xml:space="preserve"> </w:t>
      </w:r>
      <w:r w:rsidRPr="000C6F16">
        <w:rPr>
          <w:i/>
          <w:sz w:val="28"/>
          <w:szCs w:val="28"/>
        </w:rPr>
        <w:t>различных</w:t>
      </w:r>
      <w:r w:rsidR="00005CF4" w:rsidRPr="000C6F16">
        <w:rPr>
          <w:i/>
          <w:sz w:val="28"/>
          <w:szCs w:val="28"/>
        </w:rPr>
        <w:t xml:space="preserve"> </w:t>
      </w:r>
      <w:r w:rsidRPr="000C6F16">
        <w:rPr>
          <w:i/>
          <w:sz w:val="28"/>
          <w:szCs w:val="28"/>
        </w:rPr>
        <w:t>клонов</w:t>
      </w:r>
      <w:r w:rsidR="00005CF4" w:rsidRPr="000C6F16">
        <w:rPr>
          <w:i/>
          <w:sz w:val="28"/>
          <w:szCs w:val="28"/>
        </w:rPr>
        <w:t xml:space="preserve"> </w:t>
      </w:r>
      <w:r w:rsidRPr="000C6F16">
        <w:rPr>
          <w:i/>
          <w:sz w:val="28"/>
          <w:szCs w:val="28"/>
        </w:rPr>
        <w:t>на</w:t>
      </w:r>
      <w:r w:rsidR="00005CF4" w:rsidRPr="000C6F16">
        <w:rPr>
          <w:i/>
          <w:sz w:val="28"/>
          <w:szCs w:val="28"/>
        </w:rPr>
        <w:t xml:space="preserve"> </w:t>
      </w:r>
      <w:r w:rsidRPr="000C6F16">
        <w:rPr>
          <w:i/>
          <w:sz w:val="28"/>
          <w:szCs w:val="28"/>
        </w:rPr>
        <w:t>основе</w:t>
      </w:r>
      <w:r w:rsidR="00005CF4" w:rsidRPr="000C6F16">
        <w:rPr>
          <w:i/>
          <w:sz w:val="28"/>
          <w:szCs w:val="28"/>
        </w:rPr>
        <w:t xml:space="preserve"> </w:t>
      </w:r>
      <w:r w:rsidRPr="000C6F16">
        <w:rPr>
          <w:i/>
          <w:sz w:val="28"/>
          <w:szCs w:val="28"/>
        </w:rPr>
        <w:t>конкретных</w:t>
      </w:r>
      <w:r w:rsidR="00005CF4" w:rsidRPr="000C6F16">
        <w:rPr>
          <w:i/>
          <w:sz w:val="28"/>
          <w:szCs w:val="28"/>
        </w:rPr>
        <w:t xml:space="preserve"> </w:t>
      </w:r>
      <w:r w:rsidRPr="000C6F16">
        <w:rPr>
          <w:i/>
          <w:sz w:val="28"/>
          <w:szCs w:val="28"/>
        </w:rPr>
        <w:t>листьев</w:t>
      </w:r>
      <w:r w:rsidR="00005CF4" w:rsidRPr="000C6F16">
        <w:rPr>
          <w:i/>
          <w:sz w:val="28"/>
          <w:szCs w:val="28"/>
        </w:rPr>
        <w:t xml:space="preserve"> </w:t>
      </w:r>
      <w:r w:rsidRPr="000C6F16">
        <w:rPr>
          <w:i/>
          <w:sz w:val="28"/>
          <w:szCs w:val="28"/>
        </w:rPr>
        <w:t>(многопараметр</w:t>
      </w:r>
      <w:r w:rsidRPr="000C6F16">
        <w:rPr>
          <w:i/>
          <w:sz w:val="28"/>
          <w:szCs w:val="28"/>
        </w:rPr>
        <w:t>и</w:t>
      </w:r>
      <w:r w:rsidRPr="000C6F16">
        <w:rPr>
          <w:i/>
          <w:sz w:val="28"/>
          <w:szCs w:val="28"/>
        </w:rPr>
        <w:t>ческая</w:t>
      </w:r>
      <w:r w:rsidR="00005CF4" w:rsidRPr="000C6F16">
        <w:rPr>
          <w:i/>
          <w:sz w:val="28"/>
          <w:szCs w:val="28"/>
        </w:rPr>
        <w:t xml:space="preserve"> </w:t>
      </w:r>
      <w:r w:rsidRPr="000C6F16">
        <w:rPr>
          <w:i/>
          <w:sz w:val="28"/>
          <w:szCs w:val="28"/>
        </w:rPr>
        <w:t>типизация);</w:t>
      </w:r>
      <w:r w:rsidR="00005CF4" w:rsidRPr="000C6F16">
        <w:rPr>
          <w:i/>
          <w:sz w:val="28"/>
          <w:szCs w:val="28"/>
        </w:rPr>
        <w:t xml:space="preserve"> </w:t>
      </w:r>
      <w:r w:rsidRPr="000C6F16">
        <w:rPr>
          <w:i/>
          <w:sz w:val="28"/>
          <w:szCs w:val="28"/>
        </w:rPr>
        <w:t>4)</w:t>
      </w:r>
      <w:r w:rsidR="00005CF4" w:rsidRPr="000C6F16">
        <w:rPr>
          <w:i/>
          <w:sz w:val="28"/>
          <w:szCs w:val="28"/>
        </w:rPr>
        <w:t xml:space="preserve"> </w:t>
      </w:r>
      <w:r w:rsidRPr="000C6F16">
        <w:rPr>
          <w:i/>
          <w:sz w:val="28"/>
          <w:szCs w:val="28"/>
        </w:rPr>
        <w:t>верификация</w:t>
      </w:r>
      <w:r w:rsidR="00005CF4" w:rsidRPr="000C6F16">
        <w:rPr>
          <w:i/>
          <w:sz w:val="28"/>
          <w:szCs w:val="28"/>
        </w:rPr>
        <w:t xml:space="preserve"> </w:t>
      </w:r>
      <w:r w:rsidRPr="000C6F16">
        <w:rPr>
          <w:i/>
          <w:sz w:val="28"/>
          <w:szCs w:val="28"/>
        </w:rPr>
        <w:t>модели</w:t>
      </w:r>
      <w:r w:rsidR="00005CF4" w:rsidRPr="000C6F16">
        <w:rPr>
          <w:i/>
          <w:sz w:val="28"/>
          <w:szCs w:val="28"/>
        </w:rPr>
        <w:t xml:space="preserve">  </w:t>
      </w:r>
      <w:r w:rsidRPr="000C6F16">
        <w:rPr>
          <w:i/>
          <w:sz w:val="28"/>
          <w:szCs w:val="28"/>
        </w:rPr>
        <w:t>путем</w:t>
      </w:r>
      <w:r w:rsidR="00005CF4" w:rsidRPr="000C6F16">
        <w:rPr>
          <w:i/>
          <w:sz w:val="28"/>
          <w:szCs w:val="28"/>
        </w:rPr>
        <w:t xml:space="preserve"> </w:t>
      </w:r>
      <w:r w:rsidRPr="000C6F16">
        <w:rPr>
          <w:i/>
          <w:sz w:val="28"/>
          <w:szCs w:val="28"/>
        </w:rPr>
        <w:t>идентификации</w:t>
      </w:r>
      <w:r w:rsidR="00005CF4" w:rsidRPr="000C6F16">
        <w:rPr>
          <w:i/>
          <w:sz w:val="28"/>
          <w:szCs w:val="28"/>
        </w:rPr>
        <w:t xml:space="preserve"> </w:t>
      </w:r>
      <w:r w:rsidRPr="000C6F16">
        <w:rPr>
          <w:i/>
          <w:sz w:val="28"/>
          <w:szCs w:val="28"/>
        </w:rPr>
        <w:t>ко</w:t>
      </w:r>
      <w:r w:rsidRPr="000C6F16">
        <w:rPr>
          <w:i/>
          <w:sz w:val="28"/>
          <w:szCs w:val="28"/>
        </w:rPr>
        <w:t>н</w:t>
      </w:r>
      <w:r w:rsidRPr="000C6F16">
        <w:rPr>
          <w:i/>
          <w:sz w:val="28"/>
          <w:szCs w:val="28"/>
        </w:rPr>
        <w:t>кретных</w:t>
      </w:r>
      <w:r w:rsidR="00005CF4" w:rsidRPr="000C6F16">
        <w:rPr>
          <w:i/>
          <w:sz w:val="28"/>
          <w:szCs w:val="28"/>
        </w:rPr>
        <w:t xml:space="preserve"> </w:t>
      </w:r>
      <w:r w:rsidRPr="000C6F16">
        <w:rPr>
          <w:i/>
          <w:sz w:val="28"/>
          <w:szCs w:val="28"/>
        </w:rPr>
        <w:t>листьев</w:t>
      </w:r>
      <w:r w:rsidR="00005CF4" w:rsidRPr="000C6F16">
        <w:rPr>
          <w:i/>
          <w:sz w:val="28"/>
          <w:szCs w:val="28"/>
        </w:rPr>
        <w:t xml:space="preserve"> </w:t>
      </w:r>
      <w:r w:rsidRPr="000C6F16">
        <w:rPr>
          <w:i/>
          <w:sz w:val="28"/>
          <w:szCs w:val="28"/>
        </w:rPr>
        <w:t>с</w:t>
      </w:r>
      <w:r w:rsidR="00005CF4" w:rsidRPr="000C6F16">
        <w:rPr>
          <w:i/>
          <w:sz w:val="28"/>
          <w:szCs w:val="28"/>
        </w:rPr>
        <w:t xml:space="preserve"> </w:t>
      </w:r>
      <w:r w:rsidRPr="000C6F16">
        <w:rPr>
          <w:i/>
          <w:sz w:val="28"/>
          <w:szCs w:val="28"/>
        </w:rPr>
        <w:t>обобщенными</w:t>
      </w:r>
      <w:r w:rsidR="00005CF4" w:rsidRPr="000C6F16">
        <w:rPr>
          <w:i/>
          <w:sz w:val="28"/>
          <w:szCs w:val="28"/>
        </w:rPr>
        <w:t xml:space="preserve"> </w:t>
      </w:r>
      <w:r w:rsidRPr="000C6F16">
        <w:rPr>
          <w:i/>
          <w:sz w:val="28"/>
          <w:szCs w:val="28"/>
        </w:rPr>
        <w:t>образами</w:t>
      </w:r>
      <w:r w:rsidR="00005CF4" w:rsidRPr="000C6F16">
        <w:rPr>
          <w:i/>
          <w:sz w:val="28"/>
          <w:szCs w:val="28"/>
        </w:rPr>
        <w:t xml:space="preserve"> </w:t>
      </w:r>
      <w:r w:rsidRPr="000C6F16">
        <w:rPr>
          <w:i/>
          <w:sz w:val="28"/>
          <w:szCs w:val="28"/>
        </w:rPr>
        <w:t>клонов,</w:t>
      </w:r>
      <w:r w:rsidR="00005CF4" w:rsidRPr="000C6F16">
        <w:rPr>
          <w:i/>
          <w:sz w:val="28"/>
          <w:szCs w:val="28"/>
        </w:rPr>
        <w:t xml:space="preserve"> </w:t>
      </w:r>
      <w:r w:rsidR="00375361" w:rsidRPr="000C6F16">
        <w:rPr>
          <w:i/>
          <w:sz w:val="28"/>
          <w:szCs w:val="28"/>
        </w:rPr>
        <w:t>т. е.</w:t>
      </w:r>
      <w:r w:rsidR="00005CF4" w:rsidRPr="000C6F16">
        <w:rPr>
          <w:i/>
          <w:sz w:val="28"/>
          <w:szCs w:val="28"/>
        </w:rPr>
        <w:t xml:space="preserve"> </w:t>
      </w:r>
      <w:r w:rsidRPr="000C6F16">
        <w:rPr>
          <w:i/>
          <w:sz w:val="28"/>
          <w:szCs w:val="28"/>
        </w:rPr>
        <w:t>классами</w:t>
      </w:r>
      <w:r w:rsidR="00005CF4" w:rsidRPr="000C6F16">
        <w:rPr>
          <w:i/>
          <w:sz w:val="28"/>
          <w:szCs w:val="28"/>
        </w:rPr>
        <w:t xml:space="preserve"> </w:t>
      </w:r>
      <w:r w:rsidRPr="000C6F16">
        <w:rPr>
          <w:i/>
          <w:sz w:val="28"/>
          <w:szCs w:val="28"/>
        </w:rPr>
        <w:t>(с</w:t>
      </w:r>
      <w:r w:rsidRPr="000C6F16">
        <w:rPr>
          <w:i/>
          <w:sz w:val="28"/>
          <w:szCs w:val="28"/>
        </w:rPr>
        <w:t>и</w:t>
      </w:r>
      <w:r w:rsidRPr="000C6F16">
        <w:rPr>
          <w:i/>
          <w:sz w:val="28"/>
          <w:szCs w:val="28"/>
        </w:rPr>
        <w:t>стемная</w:t>
      </w:r>
      <w:r w:rsidR="00005CF4" w:rsidRPr="000C6F16">
        <w:rPr>
          <w:i/>
          <w:sz w:val="28"/>
          <w:szCs w:val="28"/>
        </w:rPr>
        <w:t xml:space="preserve"> </w:t>
      </w:r>
      <w:r w:rsidRPr="000C6F16">
        <w:rPr>
          <w:i/>
          <w:sz w:val="28"/>
          <w:szCs w:val="28"/>
        </w:rPr>
        <w:t>идентификация);</w:t>
      </w:r>
      <w:r w:rsidR="00005CF4" w:rsidRPr="000C6F16">
        <w:rPr>
          <w:i/>
          <w:sz w:val="28"/>
          <w:szCs w:val="28"/>
        </w:rPr>
        <w:t xml:space="preserve"> </w:t>
      </w:r>
      <w:r w:rsidRPr="000C6F16">
        <w:rPr>
          <w:i/>
          <w:sz w:val="28"/>
          <w:szCs w:val="28"/>
        </w:rPr>
        <w:t>5)</w:t>
      </w:r>
      <w:r w:rsidR="00005CF4" w:rsidRPr="000C6F16">
        <w:rPr>
          <w:i/>
          <w:sz w:val="28"/>
          <w:szCs w:val="28"/>
        </w:rPr>
        <w:t xml:space="preserve"> </w:t>
      </w:r>
      <w:r w:rsidRPr="000C6F16">
        <w:rPr>
          <w:i/>
          <w:sz w:val="28"/>
          <w:szCs w:val="28"/>
        </w:rPr>
        <w:t>количественное</w:t>
      </w:r>
      <w:r w:rsidR="00005CF4" w:rsidRPr="000C6F16">
        <w:rPr>
          <w:i/>
          <w:sz w:val="28"/>
          <w:szCs w:val="28"/>
        </w:rPr>
        <w:t xml:space="preserve"> </w:t>
      </w:r>
      <w:r w:rsidRPr="000C6F16">
        <w:rPr>
          <w:i/>
          <w:sz w:val="28"/>
          <w:szCs w:val="28"/>
        </w:rPr>
        <w:t>определение</w:t>
      </w:r>
      <w:r w:rsidR="00005CF4" w:rsidRPr="000C6F16">
        <w:rPr>
          <w:i/>
          <w:sz w:val="28"/>
          <w:szCs w:val="28"/>
        </w:rPr>
        <w:t xml:space="preserve"> </w:t>
      </w:r>
      <w:r w:rsidR="00901127" w:rsidRPr="000C6F16">
        <w:rPr>
          <w:i/>
          <w:sz w:val="28"/>
          <w:szCs w:val="28"/>
        </w:rPr>
        <w:t>сходства – ра</w:t>
      </w:r>
      <w:r w:rsidR="00901127" w:rsidRPr="000C6F16">
        <w:rPr>
          <w:i/>
          <w:sz w:val="28"/>
          <w:szCs w:val="28"/>
        </w:rPr>
        <w:t>з</w:t>
      </w:r>
      <w:r w:rsidR="00901127" w:rsidRPr="000C6F16">
        <w:rPr>
          <w:i/>
          <w:sz w:val="28"/>
          <w:szCs w:val="28"/>
        </w:rPr>
        <w:t>личия</w:t>
      </w:r>
      <w:r w:rsidR="00005CF4" w:rsidRPr="000C6F16">
        <w:rPr>
          <w:i/>
          <w:sz w:val="28"/>
          <w:szCs w:val="28"/>
        </w:rPr>
        <w:t xml:space="preserve"> </w:t>
      </w:r>
      <w:r w:rsidRPr="000C6F16">
        <w:rPr>
          <w:i/>
          <w:sz w:val="28"/>
          <w:szCs w:val="28"/>
        </w:rPr>
        <w:t>клонов,</w:t>
      </w:r>
      <w:r w:rsidR="00005CF4" w:rsidRPr="000C6F16">
        <w:rPr>
          <w:i/>
          <w:sz w:val="28"/>
          <w:szCs w:val="28"/>
        </w:rPr>
        <w:t xml:space="preserve"> </w:t>
      </w:r>
      <w:r w:rsidR="00375361" w:rsidRPr="000C6F16">
        <w:rPr>
          <w:i/>
          <w:sz w:val="28"/>
          <w:szCs w:val="28"/>
        </w:rPr>
        <w:t>т. е.</w:t>
      </w:r>
      <w:r w:rsidR="00005CF4" w:rsidRPr="000C6F16">
        <w:rPr>
          <w:i/>
          <w:sz w:val="28"/>
          <w:szCs w:val="28"/>
        </w:rPr>
        <w:t xml:space="preserve"> </w:t>
      </w:r>
      <w:r w:rsidR="00EA0D99" w:rsidRPr="000C6F16">
        <w:rPr>
          <w:i/>
          <w:sz w:val="28"/>
          <w:szCs w:val="28"/>
        </w:rPr>
        <w:t>кластерно-конструктивный</w:t>
      </w:r>
      <w:r w:rsidR="00005CF4" w:rsidRPr="000C6F16">
        <w:rPr>
          <w:i/>
          <w:sz w:val="28"/>
          <w:szCs w:val="28"/>
        </w:rPr>
        <w:t xml:space="preserve"> </w:t>
      </w:r>
      <w:r w:rsidRPr="000C6F16">
        <w:rPr>
          <w:i/>
          <w:sz w:val="28"/>
          <w:szCs w:val="28"/>
        </w:rPr>
        <w:t>анализ</w:t>
      </w:r>
      <w:r w:rsidR="00005CF4" w:rsidRPr="000C6F16">
        <w:rPr>
          <w:i/>
          <w:sz w:val="28"/>
          <w:szCs w:val="28"/>
        </w:rPr>
        <w:t xml:space="preserve"> </w:t>
      </w:r>
      <w:r w:rsidRPr="000C6F16">
        <w:rPr>
          <w:i/>
          <w:sz w:val="28"/>
          <w:szCs w:val="28"/>
        </w:rPr>
        <w:t>обобщенных</w:t>
      </w:r>
      <w:r w:rsidR="00005CF4" w:rsidRPr="000C6F16">
        <w:rPr>
          <w:i/>
          <w:sz w:val="28"/>
          <w:szCs w:val="28"/>
        </w:rPr>
        <w:t xml:space="preserve"> </w:t>
      </w:r>
      <w:r w:rsidRPr="000C6F16">
        <w:rPr>
          <w:i/>
          <w:sz w:val="28"/>
          <w:szCs w:val="28"/>
        </w:rPr>
        <w:t>обр</w:t>
      </w:r>
      <w:r w:rsidRPr="000C6F16">
        <w:rPr>
          <w:i/>
          <w:sz w:val="28"/>
          <w:szCs w:val="28"/>
        </w:rPr>
        <w:t>а</w:t>
      </w:r>
      <w:r w:rsidRPr="000C6F16">
        <w:rPr>
          <w:i/>
          <w:sz w:val="28"/>
          <w:szCs w:val="28"/>
        </w:rPr>
        <w:t>зов</w:t>
      </w:r>
      <w:r w:rsidR="00005CF4" w:rsidRPr="000C6F16">
        <w:rPr>
          <w:i/>
          <w:sz w:val="28"/>
          <w:szCs w:val="28"/>
        </w:rPr>
        <w:t xml:space="preserve"> </w:t>
      </w:r>
      <w:r w:rsidRPr="000C6F16">
        <w:rPr>
          <w:i/>
          <w:sz w:val="28"/>
          <w:szCs w:val="28"/>
        </w:rPr>
        <w:t>листьев</w:t>
      </w:r>
      <w:r w:rsidR="00005CF4" w:rsidRPr="000C6F16">
        <w:rPr>
          <w:i/>
          <w:sz w:val="28"/>
          <w:szCs w:val="28"/>
        </w:rPr>
        <w:t xml:space="preserve"> </w:t>
      </w:r>
      <w:r w:rsidRPr="000C6F16">
        <w:rPr>
          <w:i/>
          <w:sz w:val="28"/>
          <w:szCs w:val="28"/>
        </w:rPr>
        <w:t>различных</w:t>
      </w:r>
      <w:r w:rsidR="00005CF4" w:rsidRPr="000C6F16">
        <w:rPr>
          <w:i/>
          <w:sz w:val="28"/>
          <w:szCs w:val="28"/>
        </w:rPr>
        <w:t xml:space="preserve"> </w:t>
      </w:r>
      <w:r w:rsidRPr="000C6F16">
        <w:rPr>
          <w:i/>
          <w:sz w:val="28"/>
          <w:szCs w:val="28"/>
        </w:rPr>
        <w:t>клонов.</w:t>
      </w:r>
      <w:r w:rsidR="00005CF4" w:rsidRPr="000C6F16">
        <w:rPr>
          <w:i/>
          <w:sz w:val="28"/>
          <w:szCs w:val="28"/>
        </w:rPr>
        <w:t xml:space="preserve"> </w:t>
      </w:r>
      <w:r w:rsidRPr="000C6F16">
        <w:rPr>
          <w:i/>
          <w:sz w:val="28"/>
          <w:szCs w:val="28"/>
        </w:rPr>
        <w:t>Форма</w:t>
      </w:r>
      <w:r w:rsidR="00005CF4" w:rsidRPr="000C6F16">
        <w:rPr>
          <w:i/>
          <w:sz w:val="28"/>
          <w:szCs w:val="28"/>
        </w:rPr>
        <w:t xml:space="preserve"> </w:t>
      </w:r>
      <w:r w:rsidRPr="000C6F16">
        <w:rPr>
          <w:i/>
          <w:sz w:val="28"/>
          <w:szCs w:val="28"/>
        </w:rPr>
        <w:t>контура</w:t>
      </w:r>
      <w:r w:rsidR="00005CF4" w:rsidRPr="000C6F16">
        <w:rPr>
          <w:i/>
          <w:sz w:val="28"/>
          <w:szCs w:val="28"/>
        </w:rPr>
        <w:t xml:space="preserve"> </w:t>
      </w:r>
      <w:r w:rsidRPr="000C6F16">
        <w:rPr>
          <w:i/>
          <w:sz w:val="28"/>
          <w:szCs w:val="28"/>
        </w:rPr>
        <w:t>конкретного</w:t>
      </w:r>
      <w:r w:rsidR="00005CF4" w:rsidRPr="000C6F16">
        <w:rPr>
          <w:i/>
          <w:sz w:val="28"/>
          <w:szCs w:val="28"/>
        </w:rPr>
        <w:t xml:space="preserve"> </w:t>
      </w:r>
      <w:r w:rsidRPr="000C6F16">
        <w:rPr>
          <w:i/>
          <w:sz w:val="28"/>
          <w:szCs w:val="28"/>
        </w:rPr>
        <w:t>листа</w:t>
      </w:r>
      <w:r w:rsidR="00005CF4" w:rsidRPr="000C6F16">
        <w:rPr>
          <w:i/>
          <w:sz w:val="28"/>
          <w:szCs w:val="28"/>
        </w:rPr>
        <w:t xml:space="preserve"> </w:t>
      </w:r>
      <w:r w:rsidRPr="000C6F16">
        <w:rPr>
          <w:i/>
          <w:sz w:val="28"/>
          <w:szCs w:val="28"/>
        </w:rPr>
        <w:t>ра</w:t>
      </w:r>
      <w:r w:rsidRPr="000C6F16">
        <w:rPr>
          <w:i/>
          <w:sz w:val="28"/>
          <w:szCs w:val="28"/>
        </w:rPr>
        <w:t>с</w:t>
      </w:r>
      <w:r w:rsidRPr="000C6F16">
        <w:rPr>
          <w:i/>
          <w:sz w:val="28"/>
          <w:szCs w:val="28"/>
        </w:rPr>
        <w:t>сматривается</w:t>
      </w:r>
      <w:r w:rsidR="00005CF4" w:rsidRPr="000C6F16">
        <w:rPr>
          <w:i/>
          <w:sz w:val="28"/>
          <w:szCs w:val="28"/>
        </w:rPr>
        <w:t xml:space="preserve"> </w:t>
      </w:r>
      <w:r w:rsidRPr="000C6F16">
        <w:rPr>
          <w:i/>
          <w:sz w:val="28"/>
          <w:szCs w:val="28"/>
        </w:rPr>
        <w:t>как</w:t>
      </w:r>
      <w:r w:rsidR="00005CF4" w:rsidRPr="000C6F16">
        <w:rPr>
          <w:i/>
          <w:sz w:val="28"/>
          <w:szCs w:val="28"/>
        </w:rPr>
        <w:t xml:space="preserve"> </w:t>
      </w:r>
      <w:r w:rsidRPr="000C6F16">
        <w:rPr>
          <w:i/>
          <w:sz w:val="28"/>
          <w:szCs w:val="28"/>
        </w:rPr>
        <w:t>зашумленное</w:t>
      </w:r>
      <w:r w:rsidR="00005CF4" w:rsidRPr="000C6F16">
        <w:rPr>
          <w:i/>
          <w:sz w:val="28"/>
          <w:szCs w:val="28"/>
        </w:rPr>
        <w:t xml:space="preserve"> </w:t>
      </w:r>
      <w:r w:rsidRPr="000C6F16">
        <w:rPr>
          <w:i/>
          <w:sz w:val="28"/>
          <w:szCs w:val="28"/>
        </w:rPr>
        <w:t>информационное</w:t>
      </w:r>
      <w:r w:rsidR="00005CF4" w:rsidRPr="000C6F16">
        <w:rPr>
          <w:i/>
          <w:sz w:val="28"/>
          <w:szCs w:val="28"/>
        </w:rPr>
        <w:t xml:space="preserve"> </w:t>
      </w:r>
      <w:r w:rsidRPr="000C6F16">
        <w:rPr>
          <w:i/>
          <w:sz w:val="28"/>
          <w:szCs w:val="28"/>
        </w:rPr>
        <w:t>сообщение</w:t>
      </w:r>
      <w:r w:rsidR="00005CF4" w:rsidRPr="000C6F16">
        <w:rPr>
          <w:i/>
          <w:sz w:val="28"/>
          <w:szCs w:val="28"/>
        </w:rPr>
        <w:t xml:space="preserve"> </w:t>
      </w:r>
      <w:r w:rsidRPr="000C6F16">
        <w:rPr>
          <w:i/>
          <w:sz w:val="28"/>
          <w:szCs w:val="28"/>
        </w:rPr>
        <w:t>о</w:t>
      </w:r>
      <w:r w:rsidR="00005CF4" w:rsidRPr="000C6F16">
        <w:rPr>
          <w:i/>
          <w:sz w:val="28"/>
          <w:szCs w:val="28"/>
        </w:rPr>
        <w:t xml:space="preserve"> </w:t>
      </w:r>
      <w:r w:rsidRPr="000C6F16">
        <w:rPr>
          <w:i/>
          <w:sz w:val="28"/>
          <w:szCs w:val="28"/>
        </w:rPr>
        <w:t>клоне,</w:t>
      </w:r>
      <w:r w:rsidR="00005CF4" w:rsidRPr="000C6F16">
        <w:rPr>
          <w:i/>
          <w:sz w:val="28"/>
          <w:szCs w:val="28"/>
        </w:rPr>
        <w:t xml:space="preserve"> </w:t>
      </w:r>
      <w:r w:rsidRPr="000C6F16">
        <w:rPr>
          <w:i/>
          <w:sz w:val="28"/>
          <w:szCs w:val="28"/>
        </w:rPr>
        <w:t>к</w:t>
      </w:r>
      <w:r w:rsidR="00005CF4" w:rsidRPr="000C6F16">
        <w:rPr>
          <w:i/>
          <w:sz w:val="28"/>
          <w:szCs w:val="28"/>
        </w:rPr>
        <w:t xml:space="preserve"> </w:t>
      </w:r>
      <w:r w:rsidRPr="000C6F16">
        <w:rPr>
          <w:i/>
          <w:sz w:val="28"/>
          <w:szCs w:val="28"/>
        </w:rPr>
        <w:t>которому</w:t>
      </w:r>
      <w:r w:rsidR="00005CF4" w:rsidRPr="000C6F16">
        <w:rPr>
          <w:i/>
          <w:sz w:val="28"/>
          <w:szCs w:val="28"/>
        </w:rPr>
        <w:t xml:space="preserve"> </w:t>
      </w:r>
      <w:r w:rsidRPr="000C6F16">
        <w:rPr>
          <w:i/>
          <w:sz w:val="28"/>
          <w:szCs w:val="28"/>
        </w:rPr>
        <w:t>он</w:t>
      </w:r>
      <w:r w:rsidR="00005CF4" w:rsidRPr="000C6F16">
        <w:rPr>
          <w:i/>
          <w:sz w:val="28"/>
          <w:szCs w:val="28"/>
        </w:rPr>
        <w:t xml:space="preserve"> </w:t>
      </w:r>
      <w:r w:rsidRPr="000C6F16">
        <w:rPr>
          <w:i/>
          <w:sz w:val="28"/>
          <w:szCs w:val="28"/>
        </w:rPr>
        <w:t>относится,</w:t>
      </w:r>
      <w:r w:rsidR="00005CF4" w:rsidRPr="000C6F16">
        <w:rPr>
          <w:i/>
          <w:sz w:val="28"/>
          <w:szCs w:val="28"/>
        </w:rPr>
        <w:t xml:space="preserve"> </w:t>
      </w:r>
      <w:r w:rsidRPr="000C6F16">
        <w:rPr>
          <w:i/>
          <w:sz w:val="28"/>
          <w:szCs w:val="28"/>
        </w:rPr>
        <w:t>включающее</w:t>
      </w:r>
      <w:r w:rsidR="00005CF4" w:rsidRPr="000C6F16">
        <w:rPr>
          <w:i/>
          <w:sz w:val="28"/>
          <w:szCs w:val="28"/>
        </w:rPr>
        <w:t xml:space="preserve"> </w:t>
      </w:r>
      <w:r w:rsidRPr="000C6F16">
        <w:rPr>
          <w:i/>
          <w:sz w:val="28"/>
          <w:szCs w:val="28"/>
        </w:rPr>
        <w:t>как</w:t>
      </w:r>
      <w:r w:rsidR="00005CF4" w:rsidRPr="000C6F16">
        <w:rPr>
          <w:i/>
          <w:sz w:val="28"/>
          <w:szCs w:val="28"/>
        </w:rPr>
        <w:t xml:space="preserve"> </w:t>
      </w:r>
      <w:r w:rsidRPr="000C6F16">
        <w:rPr>
          <w:i/>
          <w:sz w:val="28"/>
          <w:szCs w:val="28"/>
        </w:rPr>
        <w:t>информацию</w:t>
      </w:r>
      <w:r w:rsidR="00005CF4" w:rsidRPr="000C6F16">
        <w:rPr>
          <w:i/>
          <w:sz w:val="28"/>
          <w:szCs w:val="28"/>
        </w:rPr>
        <w:t xml:space="preserve"> </w:t>
      </w:r>
      <w:r w:rsidRPr="000C6F16">
        <w:rPr>
          <w:i/>
          <w:sz w:val="28"/>
          <w:szCs w:val="28"/>
        </w:rPr>
        <w:t>об</w:t>
      </w:r>
      <w:r w:rsidR="00005CF4" w:rsidRPr="000C6F16">
        <w:rPr>
          <w:i/>
          <w:sz w:val="28"/>
          <w:szCs w:val="28"/>
        </w:rPr>
        <w:t xml:space="preserve"> </w:t>
      </w:r>
      <w:r w:rsidRPr="000C6F16">
        <w:rPr>
          <w:i/>
          <w:sz w:val="28"/>
          <w:szCs w:val="28"/>
        </w:rPr>
        <w:t>истинной</w:t>
      </w:r>
      <w:r w:rsidR="00005CF4" w:rsidRPr="000C6F16">
        <w:rPr>
          <w:i/>
          <w:sz w:val="28"/>
          <w:szCs w:val="28"/>
        </w:rPr>
        <w:t xml:space="preserve"> </w:t>
      </w:r>
      <w:r w:rsidRPr="000C6F16">
        <w:rPr>
          <w:i/>
          <w:sz w:val="28"/>
          <w:szCs w:val="28"/>
        </w:rPr>
        <w:t>фо</w:t>
      </w:r>
      <w:r w:rsidRPr="000C6F16">
        <w:rPr>
          <w:i/>
          <w:sz w:val="28"/>
          <w:szCs w:val="28"/>
        </w:rPr>
        <w:t>р</w:t>
      </w:r>
      <w:r w:rsidRPr="000C6F16">
        <w:rPr>
          <w:i/>
          <w:sz w:val="28"/>
          <w:szCs w:val="28"/>
        </w:rPr>
        <w:t>ме</w:t>
      </w:r>
      <w:r w:rsidR="00005CF4" w:rsidRPr="000C6F16">
        <w:rPr>
          <w:i/>
          <w:sz w:val="28"/>
          <w:szCs w:val="28"/>
        </w:rPr>
        <w:t xml:space="preserve"> </w:t>
      </w:r>
      <w:r w:rsidRPr="000C6F16">
        <w:rPr>
          <w:i/>
          <w:sz w:val="28"/>
          <w:szCs w:val="28"/>
        </w:rPr>
        <w:t>листа</w:t>
      </w:r>
      <w:r w:rsidR="00005CF4" w:rsidRPr="000C6F16">
        <w:rPr>
          <w:i/>
          <w:sz w:val="28"/>
          <w:szCs w:val="28"/>
        </w:rPr>
        <w:t xml:space="preserve"> </w:t>
      </w:r>
      <w:r w:rsidRPr="000C6F16">
        <w:rPr>
          <w:i/>
          <w:sz w:val="28"/>
          <w:szCs w:val="28"/>
        </w:rPr>
        <w:t>данного</w:t>
      </w:r>
      <w:r w:rsidR="00005CF4" w:rsidRPr="000C6F16">
        <w:rPr>
          <w:i/>
          <w:sz w:val="28"/>
          <w:szCs w:val="28"/>
        </w:rPr>
        <w:t xml:space="preserve"> </w:t>
      </w:r>
      <w:r w:rsidRPr="000C6F16">
        <w:rPr>
          <w:i/>
          <w:sz w:val="28"/>
          <w:szCs w:val="28"/>
        </w:rPr>
        <w:t>клона</w:t>
      </w:r>
      <w:r w:rsidR="00005CF4" w:rsidRPr="000C6F16">
        <w:rPr>
          <w:i/>
          <w:sz w:val="28"/>
          <w:szCs w:val="28"/>
        </w:rPr>
        <w:t xml:space="preserve"> </w:t>
      </w:r>
      <w:r w:rsidRPr="000C6F16">
        <w:rPr>
          <w:i/>
          <w:sz w:val="28"/>
          <w:szCs w:val="28"/>
        </w:rPr>
        <w:t>(чистый</w:t>
      </w:r>
      <w:r w:rsidR="00005CF4" w:rsidRPr="000C6F16">
        <w:rPr>
          <w:i/>
          <w:sz w:val="28"/>
          <w:szCs w:val="28"/>
        </w:rPr>
        <w:t xml:space="preserve"> </w:t>
      </w:r>
      <w:r w:rsidRPr="000C6F16">
        <w:rPr>
          <w:i/>
          <w:sz w:val="28"/>
          <w:szCs w:val="28"/>
        </w:rPr>
        <w:t>сигнал),</w:t>
      </w:r>
      <w:r w:rsidR="00005CF4" w:rsidRPr="000C6F16">
        <w:rPr>
          <w:i/>
          <w:sz w:val="28"/>
          <w:szCs w:val="28"/>
        </w:rPr>
        <w:t xml:space="preserve"> </w:t>
      </w:r>
      <w:r w:rsidRPr="000C6F16">
        <w:rPr>
          <w:i/>
          <w:sz w:val="28"/>
          <w:szCs w:val="28"/>
        </w:rPr>
        <w:t>так</w:t>
      </w:r>
      <w:r w:rsidR="00005CF4" w:rsidRPr="000C6F16">
        <w:rPr>
          <w:i/>
          <w:sz w:val="28"/>
          <w:szCs w:val="28"/>
        </w:rPr>
        <w:t xml:space="preserve"> </w:t>
      </w:r>
      <w:r w:rsidRPr="000C6F16">
        <w:rPr>
          <w:i/>
          <w:sz w:val="28"/>
          <w:szCs w:val="28"/>
        </w:rPr>
        <w:t>и</w:t>
      </w:r>
      <w:r w:rsidR="00005CF4" w:rsidRPr="000C6F16">
        <w:rPr>
          <w:i/>
          <w:sz w:val="28"/>
          <w:szCs w:val="28"/>
        </w:rPr>
        <w:t xml:space="preserve"> </w:t>
      </w:r>
      <w:r w:rsidRPr="000C6F16">
        <w:rPr>
          <w:i/>
          <w:sz w:val="28"/>
          <w:szCs w:val="28"/>
        </w:rPr>
        <w:t>шум,</w:t>
      </w:r>
      <w:r w:rsidR="00005CF4" w:rsidRPr="000C6F16">
        <w:rPr>
          <w:i/>
          <w:sz w:val="28"/>
          <w:szCs w:val="28"/>
        </w:rPr>
        <w:t xml:space="preserve"> </w:t>
      </w:r>
      <w:r w:rsidRPr="000C6F16">
        <w:rPr>
          <w:i/>
          <w:sz w:val="28"/>
          <w:szCs w:val="28"/>
        </w:rPr>
        <w:t>искажающий</w:t>
      </w:r>
      <w:r w:rsidR="00005CF4" w:rsidRPr="000C6F16">
        <w:rPr>
          <w:i/>
          <w:sz w:val="28"/>
          <w:szCs w:val="28"/>
        </w:rPr>
        <w:t xml:space="preserve"> </w:t>
      </w:r>
      <w:r w:rsidRPr="000C6F16">
        <w:rPr>
          <w:i/>
          <w:sz w:val="28"/>
          <w:szCs w:val="28"/>
        </w:rPr>
        <w:t>эту</w:t>
      </w:r>
      <w:r w:rsidR="00005CF4" w:rsidRPr="000C6F16">
        <w:rPr>
          <w:i/>
          <w:sz w:val="28"/>
          <w:szCs w:val="28"/>
        </w:rPr>
        <w:t xml:space="preserve"> </w:t>
      </w:r>
      <w:r w:rsidRPr="000C6F16">
        <w:rPr>
          <w:i/>
          <w:sz w:val="28"/>
          <w:szCs w:val="28"/>
        </w:rPr>
        <w:t>истинную</w:t>
      </w:r>
      <w:r w:rsidR="00005CF4" w:rsidRPr="000C6F16">
        <w:rPr>
          <w:i/>
          <w:sz w:val="28"/>
          <w:szCs w:val="28"/>
        </w:rPr>
        <w:t xml:space="preserve"> </w:t>
      </w:r>
      <w:r w:rsidRPr="000C6F16">
        <w:rPr>
          <w:i/>
          <w:sz w:val="28"/>
          <w:szCs w:val="28"/>
        </w:rPr>
        <w:t>форму,</w:t>
      </w:r>
      <w:r w:rsidR="00005CF4" w:rsidRPr="000C6F16">
        <w:rPr>
          <w:i/>
          <w:sz w:val="28"/>
          <w:szCs w:val="28"/>
        </w:rPr>
        <w:t xml:space="preserve"> </w:t>
      </w:r>
      <w:r w:rsidRPr="000C6F16">
        <w:rPr>
          <w:i/>
          <w:sz w:val="28"/>
          <w:szCs w:val="28"/>
        </w:rPr>
        <w:t>обусловленный</w:t>
      </w:r>
      <w:r w:rsidR="00005CF4" w:rsidRPr="000C6F16">
        <w:rPr>
          <w:i/>
          <w:sz w:val="28"/>
          <w:szCs w:val="28"/>
        </w:rPr>
        <w:t xml:space="preserve"> </w:t>
      </w:r>
      <w:r w:rsidRPr="000C6F16">
        <w:rPr>
          <w:i/>
          <w:sz w:val="28"/>
          <w:szCs w:val="28"/>
        </w:rPr>
        <w:t>случайным</w:t>
      </w:r>
      <w:r w:rsidR="00005CF4" w:rsidRPr="000C6F16">
        <w:rPr>
          <w:i/>
          <w:sz w:val="28"/>
          <w:szCs w:val="28"/>
        </w:rPr>
        <w:t xml:space="preserve"> </w:t>
      </w:r>
      <w:r w:rsidRPr="000C6F16">
        <w:rPr>
          <w:i/>
          <w:sz w:val="28"/>
          <w:szCs w:val="28"/>
        </w:rPr>
        <w:t>воздействием</w:t>
      </w:r>
      <w:r w:rsidR="00005CF4" w:rsidRPr="000C6F16">
        <w:rPr>
          <w:i/>
          <w:sz w:val="28"/>
          <w:szCs w:val="28"/>
        </w:rPr>
        <w:t xml:space="preserve"> </w:t>
      </w:r>
      <w:r w:rsidRPr="000C6F16">
        <w:rPr>
          <w:i/>
          <w:sz w:val="28"/>
          <w:szCs w:val="28"/>
        </w:rPr>
        <w:t>окружающей</w:t>
      </w:r>
      <w:r w:rsidR="00005CF4" w:rsidRPr="000C6F16">
        <w:rPr>
          <w:i/>
          <w:sz w:val="28"/>
          <w:szCs w:val="28"/>
        </w:rPr>
        <w:t xml:space="preserve"> </w:t>
      </w:r>
      <w:r w:rsidRPr="000C6F16">
        <w:rPr>
          <w:i/>
          <w:sz w:val="28"/>
          <w:szCs w:val="28"/>
        </w:rPr>
        <w:t>среды.</w:t>
      </w:r>
      <w:r w:rsidR="00005CF4" w:rsidRPr="000C6F16">
        <w:rPr>
          <w:i/>
          <w:sz w:val="28"/>
          <w:szCs w:val="28"/>
        </w:rPr>
        <w:t xml:space="preserve"> </w:t>
      </w:r>
      <w:r w:rsidRPr="000C6F16">
        <w:rPr>
          <w:i/>
          <w:sz w:val="28"/>
          <w:szCs w:val="28"/>
        </w:rPr>
        <w:t>Программный</w:t>
      </w:r>
      <w:r w:rsidR="00005CF4" w:rsidRPr="000C6F16">
        <w:rPr>
          <w:i/>
          <w:sz w:val="28"/>
          <w:szCs w:val="28"/>
        </w:rPr>
        <w:t xml:space="preserve"> </w:t>
      </w:r>
      <w:r w:rsidRPr="000C6F16">
        <w:rPr>
          <w:i/>
          <w:sz w:val="28"/>
          <w:szCs w:val="28"/>
        </w:rPr>
        <w:t>инструментарий</w:t>
      </w:r>
      <w:r w:rsidR="00005CF4" w:rsidRPr="000C6F16">
        <w:rPr>
          <w:i/>
          <w:sz w:val="28"/>
          <w:szCs w:val="28"/>
        </w:rPr>
        <w:t xml:space="preserve"> </w:t>
      </w:r>
      <w:r w:rsidR="00715E2E" w:rsidRPr="000C6F16">
        <w:rPr>
          <w:i/>
          <w:sz w:val="28"/>
          <w:szCs w:val="28"/>
        </w:rPr>
        <w:t>АСК-анализ</w:t>
      </w:r>
      <w:r w:rsidRPr="000C6F16">
        <w:rPr>
          <w:i/>
          <w:sz w:val="28"/>
          <w:szCs w:val="28"/>
        </w:rPr>
        <w:t>а</w:t>
      </w:r>
      <w:r w:rsidR="00005CF4" w:rsidRPr="000C6F16">
        <w:rPr>
          <w:i/>
          <w:sz w:val="28"/>
          <w:szCs w:val="28"/>
        </w:rPr>
        <w:t xml:space="preserve"> </w:t>
      </w:r>
      <w:r w:rsidRPr="000C6F16">
        <w:rPr>
          <w:i/>
          <w:sz w:val="28"/>
          <w:szCs w:val="28"/>
        </w:rPr>
        <w:t>–</w:t>
      </w:r>
      <w:r w:rsidR="00005CF4" w:rsidRPr="000C6F16">
        <w:rPr>
          <w:i/>
          <w:sz w:val="28"/>
          <w:szCs w:val="28"/>
        </w:rPr>
        <w:t xml:space="preserve"> </w:t>
      </w:r>
      <w:r w:rsidRPr="000C6F16">
        <w:rPr>
          <w:i/>
          <w:sz w:val="28"/>
          <w:szCs w:val="28"/>
        </w:rPr>
        <w:t>интеллектуальная</w:t>
      </w:r>
      <w:r w:rsidR="00005CF4" w:rsidRPr="000C6F16">
        <w:rPr>
          <w:i/>
          <w:sz w:val="28"/>
          <w:szCs w:val="28"/>
        </w:rPr>
        <w:t xml:space="preserve"> </w:t>
      </w:r>
      <w:r w:rsidRPr="000C6F16">
        <w:rPr>
          <w:i/>
          <w:sz w:val="28"/>
          <w:szCs w:val="28"/>
        </w:rPr>
        <w:t>система</w:t>
      </w:r>
      <w:r w:rsidR="00005CF4" w:rsidRPr="000C6F16">
        <w:rPr>
          <w:i/>
          <w:sz w:val="28"/>
          <w:szCs w:val="28"/>
        </w:rPr>
        <w:t xml:space="preserve"> </w:t>
      </w:r>
      <w:r w:rsidRPr="000C6F16">
        <w:rPr>
          <w:i/>
          <w:sz w:val="28"/>
          <w:szCs w:val="28"/>
        </w:rPr>
        <w:t>«Эйдос»</w:t>
      </w:r>
      <w:r w:rsidR="00005CF4" w:rsidRPr="000C6F16">
        <w:rPr>
          <w:i/>
          <w:sz w:val="28"/>
          <w:szCs w:val="28"/>
        </w:rPr>
        <w:t xml:space="preserve"> </w:t>
      </w:r>
      <w:r w:rsidRPr="000C6F16">
        <w:rPr>
          <w:i/>
          <w:sz w:val="28"/>
          <w:szCs w:val="28"/>
        </w:rPr>
        <w:t>обеспечивает</w:t>
      </w:r>
      <w:r w:rsidR="00005CF4" w:rsidRPr="000C6F16">
        <w:rPr>
          <w:i/>
          <w:sz w:val="28"/>
          <w:szCs w:val="28"/>
        </w:rPr>
        <w:t xml:space="preserve"> </w:t>
      </w:r>
      <w:r w:rsidRPr="000C6F16">
        <w:rPr>
          <w:i/>
          <w:sz w:val="28"/>
          <w:szCs w:val="28"/>
        </w:rPr>
        <w:t>подавление</w:t>
      </w:r>
      <w:r w:rsidR="00005CF4" w:rsidRPr="000C6F16">
        <w:rPr>
          <w:i/>
          <w:sz w:val="28"/>
          <w:szCs w:val="28"/>
        </w:rPr>
        <w:t xml:space="preserve"> </w:t>
      </w:r>
      <w:r w:rsidRPr="000C6F16">
        <w:rPr>
          <w:i/>
          <w:sz w:val="28"/>
          <w:szCs w:val="28"/>
        </w:rPr>
        <w:t>шума</w:t>
      </w:r>
      <w:r w:rsidR="00005CF4" w:rsidRPr="000C6F16">
        <w:rPr>
          <w:i/>
          <w:sz w:val="28"/>
          <w:szCs w:val="28"/>
        </w:rPr>
        <w:t xml:space="preserve"> </w:t>
      </w:r>
      <w:r w:rsidRPr="000C6F16">
        <w:rPr>
          <w:i/>
          <w:sz w:val="28"/>
          <w:szCs w:val="28"/>
        </w:rPr>
        <w:t>и</w:t>
      </w:r>
      <w:r w:rsidR="00005CF4" w:rsidRPr="000C6F16">
        <w:rPr>
          <w:i/>
          <w:sz w:val="28"/>
          <w:szCs w:val="28"/>
        </w:rPr>
        <w:t xml:space="preserve"> </w:t>
      </w:r>
      <w:r w:rsidRPr="000C6F16">
        <w:rPr>
          <w:i/>
          <w:sz w:val="28"/>
          <w:szCs w:val="28"/>
        </w:rPr>
        <w:t>выделение</w:t>
      </w:r>
      <w:r w:rsidR="00005CF4" w:rsidRPr="000C6F16">
        <w:rPr>
          <w:i/>
          <w:sz w:val="28"/>
          <w:szCs w:val="28"/>
        </w:rPr>
        <w:t xml:space="preserve"> </w:t>
      </w:r>
      <w:r w:rsidRPr="000C6F16">
        <w:rPr>
          <w:i/>
          <w:sz w:val="28"/>
          <w:szCs w:val="28"/>
        </w:rPr>
        <w:t>сигнала</w:t>
      </w:r>
      <w:r w:rsidR="00005CF4" w:rsidRPr="000C6F16">
        <w:rPr>
          <w:i/>
          <w:sz w:val="28"/>
          <w:szCs w:val="28"/>
        </w:rPr>
        <w:t xml:space="preserve"> </w:t>
      </w:r>
      <w:r w:rsidRPr="000C6F16">
        <w:rPr>
          <w:i/>
          <w:sz w:val="28"/>
          <w:szCs w:val="28"/>
        </w:rPr>
        <w:t>об</w:t>
      </w:r>
      <w:r w:rsidR="00005CF4" w:rsidRPr="000C6F16">
        <w:rPr>
          <w:i/>
          <w:sz w:val="28"/>
          <w:szCs w:val="28"/>
        </w:rPr>
        <w:t xml:space="preserve"> </w:t>
      </w:r>
      <w:r w:rsidRPr="000C6F16">
        <w:rPr>
          <w:i/>
          <w:sz w:val="28"/>
          <w:szCs w:val="28"/>
        </w:rPr>
        <w:t>истинной</w:t>
      </w:r>
      <w:r w:rsidR="00005CF4" w:rsidRPr="000C6F16">
        <w:rPr>
          <w:i/>
          <w:sz w:val="28"/>
          <w:szCs w:val="28"/>
        </w:rPr>
        <w:t xml:space="preserve"> </w:t>
      </w:r>
      <w:r w:rsidRPr="000C6F16">
        <w:rPr>
          <w:i/>
          <w:sz w:val="28"/>
          <w:szCs w:val="28"/>
        </w:rPr>
        <w:t>форме</w:t>
      </w:r>
      <w:r w:rsidR="00005CF4" w:rsidRPr="000C6F16">
        <w:rPr>
          <w:i/>
          <w:sz w:val="28"/>
          <w:szCs w:val="28"/>
        </w:rPr>
        <w:t xml:space="preserve"> </w:t>
      </w:r>
      <w:r w:rsidRPr="000C6F16">
        <w:rPr>
          <w:i/>
          <w:sz w:val="28"/>
          <w:szCs w:val="28"/>
        </w:rPr>
        <w:t>листа</w:t>
      </w:r>
      <w:r w:rsidR="00005CF4" w:rsidRPr="000C6F16">
        <w:rPr>
          <w:i/>
          <w:sz w:val="28"/>
          <w:szCs w:val="28"/>
        </w:rPr>
        <w:t xml:space="preserve"> </w:t>
      </w:r>
      <w:r w:rsidRPr="000C6F16">
        <w:rPr>
          <w:i/>
          <w:sz w:val="28"/>
          <w:szCs w:val="28"/>
        </w:rPr>
        <w:t>каждого</w:t>
      </w:r>
      <w:r w:rsidR="00005CF4" w:rsidRPr="000C6F16">
        <w:rPr>
          <w:i/>
          <w:sz w:val="28"/>
          <w:szCs w:val="28"/>
        </w:rPr>
        <w:t xml:space="preserve"> </w:t>
      </w:r>
      <w:r w:rsidRPr="000C6F16">
        <w:rPr>
          <w:i/>
          <w:sz w:val="28"/>
          <w:szCs w:val="28"/>
        </w:rPr>
        <w:t>клона</w:t>
      </w:r>
      <w:r w:rsidR="00005CF4" w:rsidRPr="000C6F16">
        <w:rPr>
          <w:i/>
          <w:sz w:val="28"/>
          <w:szCs w:val="28"/>
        </w:rPr>
        <w:t xml:space="preserve"> </w:t>
      </w:r>
      <w:r w:rsidRPr="000C6F16">
        <w:rPr>
          <w:i/>
          <w:sz w:val="28"/>
          <w:szCs w:val="28"/>
        </w:rPr>
        <w:t>на</w:t>
      </w:r>
      <w:r w:rsidR="00005CF4" w:rsidRPr="000C6F16">
        <w:rPr>
          <w:i/>
          <w:sz w:val="28"/>
          <w:szCs w:val="28"/>
        </w:rPr>
        <w:t xml:space="preserve"> </w:t>
      </w:r>
      <w:r w:rsidRPr="000C6F16">
        <w:rPr>
          <w:i/>
          <w:sz w:val="28"/>
          <w:szCs w:val="28"/>
        </w:rPr>
        <w:t>основе</w:t>
      </w:r>
      <w:r w:rsidR="00005CF4" w:rsidRPr="000C6F16">
        <w:rPr>
          <w:i/>
          <w:sz w:val="28"/>
          <w:szCs w:val="28"/>
        </w:rPr>
        <w:t xml:space="preserve"> </w:t>
      </w:r>
      <w:r w:rsidRPr="000C6F16">
        <w:rPr>
          <w:i/>
          <w:sz w:val="28"/>
          <w:szCs w:val="28"/>
        </w:rPr>
        <w:t>ряда</w:t>
      </w:r>
      <w:r w:rsidR="00005CF4" w:rsidRPr="000C6F16">
        <w:rPr>
          <w:i/>
          <w:sz w:val="28"/>
          <w:szCs w:val="28"/>
        </w:rPr>
        <w:t xml:space="preserve"> </w:t>
      </w:r>
      <w:r w:rsidRPr="000C6F16">
        <w:rPr>
          <w:i/>
          <w:sz w:val="28"/>
          <w:szCs w:val="28"/>
        </w:rPr>
        <w:t>зашумленных</w:t>
      </w:r>
      <w:r w:rsidR="00005CF4" w:rsidRPr="000C6F16">
        <w:rPr>
          <w:i/>
          <w:sz w:val="28"/>
          <w:szCs w:val="28"/>
        </w:rPr>
        <w:t xml:space="preserve"> </w:t>
      </w:r>
      <w:r w:rsidRPr="000C6F16">
        <w:rPr>
          <w:i/>
          <w:sz w:val="28"/>
          <w:szCs w:val="28"/>
        </w:rPr>
        <w:t>ко</w:t>
      </w:r>
      <w:r w:rsidRPr="000C6F16">
        <w:rPr>
          <w:i/>
          <w:sz w:val="28"/>
          <w:szCs w:val="28"/>
        </w:rPr>
        <w:t>н</w:t>
      </w:r>
      <w:r w:rsidRPr="000C6F16">
        <w:rPr>
          <w:i/>
          <w:sz w:val="28"/>
          <w:szCs w:val="28"/>
        </w:rPr>
        <w:t>кретных</w:t>
      </w:r>
      <w:r w:rsidR="00005CF4" w:rsidRPr="000C6F16">
        <w:rPr>
          <w:i/>
          <w:sz w:val="28"/>
          <w:szCs w:val="28"/>
        </w:rPr>
        <w:t xml:space="preserve"> </w:t>
      </w:r>
      <w:r w:rsidRPr="000C6F16">
        <w:rPr>
          <w:i/>
          <w:sz w:val="28"/>
          <w:szCs w:val="28"/>
        </w:rPr>
        <w:t>примеров</w:t>
      </w:r>
      <w:r w:rsidR="00005CF4" w:rsidRPr="000C6F16">
        <w:rPr>
          <w:i/>
          <w:sz w:val="28"/>
          <w:szCs w:val="28"/>
        </w:rPr>
        <w:t xml:space="preserve"> </w:t>
      </w:r>
      <w:r w:rsidRPr="000C6F16">
        <w:rPr>
          <w:i/>
          <w:sz w:val="28"/>
          <w:szCs w:val="28"/>
        </w:rPr>
        <w:t>листьев</w:t>
      </w:r>
      <w:r w:rsidR="00005CF4" w:rsidRPr="000C6F16">
        <w:rPr>
          <w:i/>
          <w:sz w:val="28"/>
          <w:szCs w:val="28"/>
        </w:rPr>
        <w:t xml:space="preserve"> </w:t>
      </w:r>
      <w:r w:rsidRPr="000C6F16">
        <w:rPr>
          <w:i/>
          <w:sz w:val="28"/>
          <w:szCs w:val="28"/>
        </w:rPr>
        <w:t>данного</w:t>
      </w:r>
      <w:r w:rsidR="00005CF4" w:rsidRPr="000C6F16">
        <w:rPr>
          <w:i/>
          <w:sz w:val="28"/>
          <w:szCs w:val="28"/>
        </w:rPr>
        <w:t xml:space="preserve"> </w:t>
      </w:r>
      <w:r w:rsidRPr="000C6F16">
        <w:rPr>
          <w:i/>
          <w:sz w:val="28"/>
          <w:szCs w:val="28"/>
        </w:rPr>
        <w:t>клона.</w:t>
      </w:r>
      <w:r w:rsidR="00005CF4" w:rsidRPr="000C6F16">
        <w:rPr>
          <w:i/>
          <w:sz w:val="28"/>
          <w:szCs w:val="28"/>
        </w:rPr>
        <w:t xml:space="preserve"> </w:t>
      </w:r>
      <w:r w:rsidRPr="000C6F16">
        <w:rPr>
          <w:i/>
          <w:sz w:val="28"/>
          <w:szCs w:val="28"/>
        </w:rPr>
        <w:t>Таким</w:t>
      </w:r>
      <w:r w:rsidR="00005CF4" w:rsidRPr="000C6F16">
        <w:rPr>
          <w:i/>
          <w:sz w:val="28"/>
          <w:szCs w:val="28"/>
        </w:rPr>
        <w:t xml:space="preserve"> </w:t>
      </w:r>
      <w:r w:rsidRPr="000C6F16">
        <w:rPr>
          <w:i/>
          <w:sz w:val="28"/>
          <w:szCs w:val="28"/>
        </w:rPr>
        <w:t>образом</w:t>
      </w:r>
      <w:r w:rsidR="00005CF4" w:rsidRPr="000C6F16">
        <w:rPr>
          <w:i/>
          <w:sz w:val="28"/>
          <w:szCs w:val="28"/>
        </w:rPr>
        <w:t xml:space="preserve"> </w:t>
      </w:r>
      <w:r w:rsidRPr="000C6F16">
        <w:rPr>
          <w:i/>
          <w:sz w:val="28"/>
          <w:szCs w:val="28"/>
        </w:rPr>
        <w:t>создается</w:t>
      </w:r>
      <w:r w:rsidR="00005CF4" w:rsidRPr="000C6F16">
        <w:rPr>
          <w:i/>
          <w:sz w:val="28"/>
          <w:szCs w:val="28"/>
        </w:rPr>
        <w:t xml:space="preserve"> </w:t>
      </w:r>
      <w:r w:rsidRPr="000C6F16">
        <w:rPr>
          <w:i/>
          <w:sz w:val="28"/>
          <w:szCs w:val="28"/>
        </w:rPr>
        <w:t>один</w:t>
      </w:r>
      <w:r w:rsidR="00005CF4" w:rsidRPr="000C6F16">
        <w:rPr>
          <w:i/>
          <w:sz w:val="28"/>
          <w:szCs w:val="28"/>
        </w:rPr>
        <w:t xml:space="preserve"> </w:t>
      </w:r>
      <w:r w:rsidRPr="000C6F16">
        <w:rPr>
          <w:i/>
          <w:sz w:val="28"/>
          <w:szCs w:val="28"/>
        </w:rPr>
        <w:t>образ</w:t>
      </w:r>
      <w:r w:rsidR="00005CF4" w:rsidRPr="000C6F16">
        <w:rPr>
          <w:i/>
          <w:sz w:val="28"/>
          <w:szCs w:val="28"/>
        </w:rPr>
        <w:t xml:space="preserve"> </w:t>
      </w:r>
      <w:r w:rsidRPr="000C6F16">
        <w:rPr>
          <w:i/>
          <w:sz w:val="28"/>
          <w:szCs w:val="28"/>
        </w:rPr>
        <w:t>формы</w:t>
      </w:r>
      <w:r w:rsidR="00005CF4" w:rsidRPr="000C6F16">
        <w:rPr>
          <w:i/>
          <w:sz w:val="28"/>
          <w:szCs w:val="28"/>
        </w:rPr>
        <w:t xml:space="preserve"> </w:t>
      </w:r>
      <w:r w:rsidRPr="000C6F16">
        <w:rPr>
          <w:i/>
          <w:sz w:val="28"/>
          <w:szCs w:val="28"/>
        </w:rPr>
        <w:t>листа</w:t>
      </w:r>
      <w:r w:rsidR="00005CF4" w:rsidRPr="000C6F16">
        <w:rPr>
          <w:i/>
          <w:sz w:val="28"/>
          <w:szCs w:val="28"/>
        </w:rPr>
        <w:t xml:space="preserve"> </w:t>
      </w:r>
      <w:r w:rsidRPr="000C6F16">
        <w:rPr>
          <w:i/>
          <w:sz w:val="28"/>
          <w:szCs w:val="28"/>
        </w:rPr>
        <w:t>каждого</w:t>
      </w:r>
      <w:r w:rsidR="00005CF4" w:rsidRPr="000C6F16">
        <w:rPr>
          <w:i/>
          <w:sz w:val="28"/>
          <w:szCs w:val="28"/>
        </w:rPr>
        <w:t xml:space="preserve"> </w:t>
      </w:r>
      <w:r w:rsidRPr="000C6F16">
        <w:rPr>
          <w:i/>
          <w:sz w:val="28"/>
          <w:szCs w:val="28"/>
        </w:rPr>
        <w:t>клона,</w:t>
      </w:r>
      <w:r w:rsidR="00005CF4" w:rsidRPr="000C6F16">
        <w:rPr>
          <w:i/>
          <w:sz w:val="28"/>
          <w:szCs w:val="28"/>
        </w:rPr>
        <w:t xml:space="preserve"> </w:t>
      </w:r>
      <w:r w:rsidRPr="000C6F16">
        <w:rPr>
          <w:i/>
          <w:sz w:val="28"/>
          <w:szCs w:val="28"/>
        </w:rPr>
        <w:t>независящий</w:t>
      </w:r>
      <w:r w:rsidR="00005CF4" w:rsidRPr="000C6F16">
        <w:rPr>
          <w:i/>
          <w:sz w:val="28"/>
          <w:szCs w:val="28"/>
        </w:rPr>
        <w:t xml:space="preserve"> </w:t>
      </w:r>
      <w:r w:rsidRPr="000C6F16">
        <w:rPr>
          <w:i/>
          <w:sz w:val="28"/>
          <w:szCs w:val="28"/>
        </w:rPr>
        <w:t>от</w:t>
      </w:r>
      <w:r w:rsidR="00005CF4" w:rsidRPr="000C6F16">
        <w:rPr>
          <w:i/>
          <w:sz w:val="28"/>
          <w:szCs w:val="28"/>
        </w:rPr>
        <w:t xml:space="preserve"> </w:t>
      </w:r>
      <w:r w:rsidRPr="000C6F16">
        <w:rPr>
          <w:i/>
          <w:sz w:val="28"/>
          <w:szCs w:val="28"/>
        </w:rPr>
        <w:t>их</w:t>
      </w:r>
      <w:r w:rsidR="00005CF4" w:rsidRPr="000C6F16">
        <w:rPr>
          <w:i/>
          <w:sz w:val="28"/>
          <w:szCs w:val="28"/>
        </w:rPr>
        <w:t xml:space="preserve"> </w:t>
      </w:r>
      <w:r w:rsidRPr="000C6F16">
        <w:rPr>
          <w:i/>
          <w:sz w:val="28"/>
          <w:szCs w:val="28"/>
        </w:rPr>
        <w:t>конкретных</w:t>
      </w:r>
      <w:r w:rsidR="00005CF4" w:rsidRPr="000C6F16">
        <w:rPr>
          <w:i/>
          <w:sz w:val="28"/>
          <w:szCs w:val="28"/>
        </w:rPr>
        <w:t xml:space="preserve"> </w:t>
      </w:r>
      <w:r w:rsidRPr="000C6F16">
        <w:rPr>
          <w:i/>
          <w:sz w:val="28"/>
          <w:szCs w:val="28"/>
        </w:rPr>
        <w:t>реал</w:t>
      </w:r>
      <w:r w:rsidRPr="000C6F16">
        <w:rPr>
          <w:i/>
          <w:sz w:val="28"/>
          <w:szCs w:val="28"/>
        </w:rPr>
        <w:t>и</w:t>
      </w:r>
      <w:r w:rsidRPr="000C6F16">
        <w:rPr>
          <w:i/>
          <w:sz w:val="28"/>
          <w:szCs w:val="28"/>
        </w:rPr>
        <w:t>заций,</w:t>
      </w:r>
      <w:r w:rsidR="00005CF4" w:rsidRPr="000C6F16">
        <w:rPr>
          <w:i/>
          <w:sz w:val="28"/>
          <w:szCs w:val="28"/>
        </w:rPr>
        <w:t xml:space="preserve"> </w:t>
      </w:r>
      <w:r w:rsidR="00375361" w:rsidRPr="000C6F16">
        <w:rPr>
          <w:i/>
          <w:sz w:val="28"/>
          <w:szCs w:val="28"/>
        </w:rPr>
        <w:t>т. е.</w:t>
      </w:r>
      <w:r w:rsidR="00005CF4" w:rsidRPr="000C6F16">
        <w:rPr>
          <w:i/>
          <w:sz w:val="28"/>
          <w:szCs w:val="28"/>
        </w:rPr>
        <w:t xml:space="preserve"> </w:t>
      </w:r>
      <w:r w:rsidRPr="000C6F16">
        <w:rPr>
          <w:i/>
          <w:sz w:val="28"/>
          <w:szCs w:val="28"/>
        </w:rPr>
        <w:t>«Эйдос»</w:t>
      </w:r>
      <w:r w:rsidR="00005CF4" w:rsidRPr="000C6F16">
        <w:rPr>
          <w:i/>
          <w:sz w:val="28"/>
          <w:szCs w:val="28"/>
        </w:rPr>
        <w:t xml:space="preserve"> </w:t>
      </w:r>
      <w:r w:rsidRPr="000C6F16">
        <w:rPr>
          <w:i/>
          <w:sz w:val="28"/>
          <w:szCs w:val="28"/>
        </w:rPr>
        <w:t>этих</w:t>
      </w:r>
      <w:r w:rsidR="00005CF4" w:rsidRPr="000C6F16">
        <w:rPr>
          <w:i/>
          <w:sz w:val="28"/>
          <w:szCs w:val="28"/>
        </w:rPr>
        <w:t xml:space="preserve"> </w:t>
      </w:r>
      <w:r w:rsidRPr="000C6F16">
        <w:rPr>
          <w:i/>
          <w:sz w:val="28"/>
          <w:szCs w:val="28"/>
        </w:rPr>
        <w:t>изображений</w:t>
      </w:r>
      <w:r w:rsidR="00005CF4" w:rsidRPr="000C6F16">
        <w:rPr>
          <w:i/>
          <w:sz w:val="28"/>
          <w:szCs w:val="28"/>
        </w:rPr>
        <w:t xml:space="preserve"> </w:t>
      </w:r>
      <w:r w:rsidRPr="000C6F16">
        <w:rPr>
          <w:i/>
          <w:sz w:val="28"/>
          <w:szCs w:val="28"/>
        </w:rPr>
        <w:t>(в</w:t>
      </w:r>
      <w:r w:rsidR="00005CF4" w:rsidRPr="000C6F16">
        <w:rPr>
          <w:i/>
          <w:sz w:val="28"/>
          <w:szCs w:val="28"/>
        </w:rPr>
        <w:t xml:space="preserve"> </w:t>
      </w:r>
      <w:r w:rsidRPr="000C6F16">
        <w:rPr>
          <w:i/>
          <w:sz w:val="28"/>
          <w:szCs w:val="28"/>
        </w:rPr>
        <w:t>смысле</w:t>
      </w:r>
      <w:r w:rsidR="00005CF4" w:rsidRPr="000C6F16">
        <w:rPr>
          <w:i/>
          <w:sz w:val="28"/>
          <w:szCs w:val="28"/>
        </w:rPr>
        <w:t xml:space="preserve"> </w:t>
      </w:r>
      <w:r w:rsidRPr="000C6F16">
        <w:rPr>
          <w:i/>
          <w:sz w:val="28"/>
          <w:szCs w:val="28"/>
        </w:rPr>
        <w:t>Платона)</w:t>
      </w:r>
      <w:r w:rsidR="00005CF4" w:rsidRPr="000C6F16">
        <w:rPr>
          <w:i/>
          <w:sz w:val="28"/>
          <w:szCs w:val="28"/>
        </w:rPr>
        <w:t xml:space="preserve"> </w:t>
      </w:r>
      <w:r w:rsidR="00F67E21" w:rsidRPr="000C6F16">
        <w:rPr>
          <w:i/>
          <w:sz w:val="28"/>
          <w:szCs w:val="28"/>
        </w:rPr>
        <w:t>–</w:t>
      </w:r>
      <w:r w:rsidR="00005CF4" w:rsidRPr="000C6F16">
        <w:rPr>
          <w:i/>
          <w:sz w:val="28"/>
          <w:szCs w:val="28"/>
        </w:rPr>
        <w:t xml:space="preserve"> </w:t>
      </w:r>
      <w:r w:rsidRPr="000C6F16">
        <w:rPr>
          <w:i/>
          <w:sz w:val="28"/>
          <w:szCs w:val="28"/>
        </w:rPr>
        <w:t>прототип</w:t>
      </w:r>
      <w:r w:rsidR="00005CF4" w:rsidRPr="000C6F16">
        <w:rPr>
          <w:i/>
          <w:sz w:val="28"/>
          <w:szCs w:val="28"/>
        </w:rPr>
        <w:t xml:space="preserve">  </w:t>
      </w:r>
      <w:r w:rsidRPr="000C6F16">
        <w:rPr>
          <w:i/>
          <w:sz w:val="28"/>
          <w:szCs w:val="28"/>
        </w:rPr>
        <w:t>или</w:t>
      </w:r>
      <w:r w:rsidR="00005CF4" w:rsidRPr="000C6F16">
        <w:rPr>
          <w:i/>
          <w:sz w:val="28"/>
          <w:szCs w:val="28"/>
        </w:rPr>
        <w:t xml:space="preserve"> </w:t>
      </w:r>
      <w:r w:rsidRPr="000C6F16">
        <w:rPr>
          <w:i/>
          <w:sz w:val="28"/>
          <w:szCs w:val="28"/>
        </w:rPr>
        <w:t>архетип</w:t>
      </w:r>
      <w:r w:rsidR="00005CF4" w:rsidRPr="000C6F16">
        <w:rPr>
          <w:i/>
          <w:sz w:val="28"/>
          <w:szCs w:val="28"/>
        </w:rPr>
        <w:t xml:space="preserve"> </w:t>
      </w:r>
      <w:r w:rsidRPr="000C6F16">
        <w:rPr>
          <w:i/>
          <w:sz w:val="28"/>
          <w:szCs w:val="28"/>
        </w:rPr>
        <w:t>(в</w:t>
      </w:r>
      <w:r w:rsidR="00005CF4" w:rsidRPr="000C6F16">
        <w:rPr>
          <w:i/>
          <w:sz w:val="28"/>
          <w:szCs w:val="28"/>
        </w:rPr>
        <w:t xml:space="preserve"> </w:t>
      </w:r>
      <w:r w:rsidRPr="000C6F16">
        <w:rPr>
          <w:i/>
          <w:sz w:val="28"/>
          <w:szCs w:val="28"/>
        </w:rPr>
        <w:t>смысле</w:t>
      </w:r>
      <w:r w:rsidR="00005CF4" w:rsidRPr="000C6F16">
        <w:rPr>
          <w:i/>
          <w:sz w:val="28"/>
          <w:szCs w:val="28"/>
        </w:rPr>
        <w:t xml:space="preserve"> </w:t>
      </w:r>
      <w:r w:rsidRPr="000C6F16">
        <w:rPr>
          <w:i/>
          <w:sz w:val="28"/>
          <w:szCs w:val="28"/>
        </w:rPr>
        <w:t>Юнга)</w:t>
      </w:r>
      <w:r w:rsidR="00005CF4" w:rsidRPr="000C6F16">
        <w:rPr>
          <w:i/>
          <w:sz w:val="28"/>
          <w:szCs w:val="28"/>
        </w:rPr>
        <w:t xml:space="preserve"> </w:t>
      </w:r>
      <w:r w:rsidRPr="000C6F16">
        <w:rPr>
          <w:i/>
          <w:sz w:val="28"/>
          <w:szCs w:val="28"/>
        </w:rPr>
        <w:t>изображений</w:t>
      </w:r>
    </w:p>
    <w:p w:rsidR="001933AC" w:rsidRPr="00B563F5" w:rsidRDefault="001933AC" w:rsidP="00E81885">
      <w:pPr>
        <w:ind w:firstLine="709"/>
        <w:jc w:val="both"/>
        <w:rPr>
          <w:sz w:val="32"/>
          <w:szCs w:val="32"/>
        </w:rPr>
      </w:pPr>
    </w:p>
    <w:p w:rsidR="00FD44DE" w:rsidRPr="00851E0A" w:rsidRDefault="00485C8D" w:rsidP="00851E0A">
      <w:pPr>
        <w:pStyle w:val="2"/>
        <w:ind w:firstLine="709"/>
        <w:rPr>
          <w:rFonts w:ascii="Times New Roman" w:hAnsi="Times New Roman"/>
          <w:i w:val="0"/>
          <w:sz w:val="32"/>
          <w:szCs w:val="32"/>
        </w:rPr>
      </w:pPr>
      <w:bookmarkStart w:id="145" w:name="_Toc443128405"/>
      <w:bookmarkStart w:id="146" w:name="_Toc443134593"/>
      <w:bookmarkStart w:id="147" w:name="_Toc443135028"/>
      <w:bookmarkStart w:id="148" w:name="_Toc443142189"/>
      <w:bookmarkStart w:id="149" w:name="_Toc443143072"/>
      <w:bookmarkStart w:id="150" w:name="_Toc443823171"/>
      <w:bookmarkStart w:id="151" w:name="_Toc189638430"/>
      <w:bookmarkStart w:id="152" w:name="_Toc189658671"/>
      <w:bookmarkStart w:id="153" w:name="_Toc207298230"/>
      <w:bookmarkStart w:id="154" w:name="_Toc207298425"/>
      <w:r w:rsidRPr="00485C8D">
        <w:rPr>
          <w:rFonts w:ascii="Times New Roman" w:hAnsi="Times New Roman"/>
          <w:i w:val="0"/>
          <w:sz w:val="32"/>
          <w:szCs w:val="32"/>
        </w:rPr>
        <w:t>4</w:t>
      </w:r>
      <w:r w:rsidR="0027532B" w:rsidRPr="00851E0A">
        <w:rPr>
          <w:rFonts w:ascii="Times New Roman" w:hAnsi="Times New Roman"/>
          <w:i w:val="0"/>
          <w:sz w:val="32"/>
          <w:szCs w:val="32"/>
        </w:rPr>
        <w:t>.1</w:t>
      </w:r>
      <w:r w:rsidR="00005CF4" w:rsidRPr="00851E0A">
        <w:rPr>
          <w:rFonts w:ascii="Times New Roman" w:hAnsi="Times New Roman"/>
          <w:i w:val="0"/>
          <w:sz w:val="32"/>
          <w:szCs w:val="32"/>
        </w:rPr>
        <w:t xml:space="preserve"> </w:t>
      </w:r>
      <w:r w:rsidR="00FD44DE" w:rsidRPr="00851E0A">
        <w:rPr>
          <w:rFonts w:ascii="Times New Roman" w:hAnsi="Times New Roman"/>
          <w:i w:val="0"/>
          <w:sz w:val="32"/>
          <w:szCs w:val="32"/>
        </w:rPr>
        <w:t>Формулировка</w:t>
      </w:r>
      <w:r w:rsidR="00005CF4" w:rsidRPr="00851E0A">
        <w:rPr>
          <w:rFonts w:ascii="Times New Roman" w:hAnsi="Times New Roman"/>
          <w:i w:val="0"/>
          <w:sz w:val="32"/>
          <w:szCs w:val="32"/>
        </w:rPr>
        <w:t xml:space="preserve"> </w:t>
      </w:r>
      <w:r w:rsidR="00FD44DE" w:rsidRPr="00851E0A">
        <w:rPr>
          <w:rFonts w:ascii="Times New Roman" w:hAnsi="Times New Roman"/>
          <w:i w:val="0"/>
          <w:sz w:val="32"/>
          <w:szCs w:val="32"/>
        </w:rPr>
        <w:t>проблемы</w:t>
      </w:r>
      <w:bookmarkEnd w:id="145"/>
      <w:bookmarkEnd w:id="146"/>
      <w:bookmarkEnd w:id="147"/>
      <w:bookmarkEnd w:id="148"/>
      <w:bookmarkEnd w:id="149"/>
      <w:bookmarkEnd w:id="150"/>
      <w:bookmarkEnd w:id="151"/>
      <w:bookmarkEnd w:id="152"/>
      <w:bookmarkEnd w:id="153"/>
      <w:bookmarkEnd w:id="154"/>
    </w:p>
    <w:p w:rsidR="00FD44DE" w:rsidRPr="00B563F5" w:rsidRDefault="00FD44DE" w:rsidP="00851E0A">
      <w:pPr>
        <w:ind w:firstLine="709"/>
        <w:jc w:val="both"/>
        <w:rPr>
          <w:sz w:val="32"/>
          <w:szCs w:val="32"/>
        </w:rPr>
      </w:pPr>
      <w:r w:rsidRPr="00B563F5">
        <w:rPr>
          <w:sz w:val="32"/>
          <w:szCs w:val="32"/>
        </w:rPr>
        <w:t>В</w:t>
      </w:r>
      <w:r w:rsidR="00005CF4" w:rsidRPr="00B563F5">
        <w:rPr>
          <w:sz w:val="32"/>
          <w:szCs w:val="32"/>
        </w:rPr>
        <w:t xml:space="preserve"> </w:t>
      </w:r>
      <w:r w:rsidRPr="00B563F5">
        <w:rPr>
          <w:sz w:val="32"/>
          <w:szCs w:val="32"/>
        </w:rPr>
        <w:t>ампелографии</w:t>
      </w:r>
      <w:r w:rsidR="00005CF4" w:rsidRPr="00B563F5">
        <w:rPr>
          <w:sz w:val="32"/>
          <w:szCs w:val="32"/>
        </w:rPr>
        <w:t xml:space="preserve"> </w:t>
      </w:r>
      <w:r w:rsidRPr="00B563F5">
        <w:rPr>
          <w:sz w:val="32"/>
          <w:szCs w:val="32"/>
        </w:rPr>
        <w:t>существует</w:t>
      </w:r>
      <w:r w:rsidR="00005CF4" w:rsidRPr="00B563F5">
        <w:rPr>
          <w:sz w:val="32"/>
          <w:szCs w:val="32"/>
        </w:rPr>
        <w:t xml:space="preserve"> </w:t>
      </w:r>
      <w:r w:rsidRPr="00B563F5">
        <w:rPr>
          <w:sz w:val="32"/>
          <w:szCs w:val="32"/>
        </w:rPr>
        <w:t>проблема</w:t>
      </w:r>
      <w:r w:rsidR="00005CF4" w:rsidRPr="00B563F5">
        <w:rPr>
          <w:sz w:val="32"/>
          <w:szCs w:val="32"/>
        </w:rPr>
        <w:t xml:space="preserve"> </w:t>
      </w:r>
      <w:r w:rsidRPr="00B563F5">
        <w:rPr>
          <w:sz w:val="32"/>
          <w:szCs w:val="32"/>
        </w:rPr>
        <w:t>количественного</w:t>
      </w:r>
      <w:r w:rsidR="00005CF4" w:rsidRPr="00B563F5">
        <w:rPr>
          <w:sz w:val="32"/>
          <w:szCs w:val="32"/>
        </w:rPr>
        <w:t xml:space="preserve"> </w:t>
      </w:r>
      <w:r w:rsidRPr="00B563F5">
        <w:rPr>
          <w:sz w:val="32"/>
          <w:szCs w:val="32"/>
        </w:rPr>
        <w:t>определения</w:t>
      </w:r>
      <w:r w:rsidR="00005CF4" w:rsidRPr="00B563F5">
        <w:rPr>
          <w:sz w:val="32"/>
          <w:szCs w:val="32"/>
        </w:rPr>
        <w:t xml:space="preserve"> </w:t>
      </w:r>
      <w:r w:rsidR="00901127" w:rsidRPr="00B563F5">
        <w:rPr>
          <w:sz w:val="32"/>
          <w:szCs w:val="32"/>
        </w:rPr>
        <w:t>сходства – различия</w:t>
      </w:r>
      <w:r w:rsidR="00005CF4" w:rsidRPr="00B563F5">
        <w:rPr>
          <w:sz w:val="32"/>
          <w:szCs w:val="32"/>
        </w:rPr>
        <w:t xml:space="preserve"> </w:t>
      </w:r>
      <w:r w:rsidRPr="00B563F5">
        <w:rPr>
          <w:sz w:val="32"/>
          <w:szCs w:val="32"/>
        </w:rPr>
        <w:t>различных</w:t>
      </w:r>
      <w:r w:rsidR="00005CF4" w:rsidRPr="00B563F5">
        <w:rPr>
          <w:sz w:val="32"/>
          <w:szCs w:val="32"/>
        </w:rPr>
        <w:t xml:space="preserve"> </w:t>
      </w:r>
      <w:r w:rsidRPr="00B563F5">
        <w:rPr>
          <w:sz w:val="32"/>
          <w:szCs w:val="32"/>
        </w:rPr>
        <w:t>клонов</w:t>
      </w:r>
      <w:r w:rsidR="00005CF4" w:rsidRPr="00B563F5">
        <w:rPr>
          <w:sz w:val="32"/>
          <w:szCs w:val="32"/>
        </w:rPr>
        <w:t xml:space="preserve"> </w:t>
      </w:r>
      <w:r w:rsidRPr="00B563F5">
        <w:rPr>
          <w:sz w:val="32"/>
          <w:szCs w:val="32"/>
        </w:rPr>
        <w:t>винограда.</w:t>
      </w:r>
      <w:r w:rsidR="00005CF4" w:rsidRPr="00B563F5">
        <w:rPr>
          <w:sz w:val="32"/>
          <w:szCs w:val="32"/>
        </w:rPr>
        <w:t xml:space="preserve"> </w:t>
      </w:r>
    </w:p>
    <w:p w:rsidR="00037098" w:rsidRPr="00B563F5" w:rsidRDefault="00FD44DE" w:rsidP="00851E0A">
      <w:pPr>
        <w:ind w:firstLine="709"/>
        <w:jc w:val="both"/>
        <w:rPr>
          <w:sz w:val="32"/>
          <w:szCs w:val="32"/>
        </w:rPr>
      </w:pPr>
      <w:r w:rsidRPr="00B563F5">
        <w:rPr>
          <w:sz w:val="32"/>
          <w:szCs w:val="32"/>
        </w:rPr>
        <w:t>Обычно</w:t>
      </w:r>
      <w:r w:rsidR="00005CF4" w:rsidRPr="00B563F5">
        <w:rPr>
          <w:sz w:val="32"/>
          <w:szCs w:val="32"/>
        </w:rPr>
        <w:t xml:space="preserve"> </w:t>
      </w:r>
      <w:r w:rsidRPr="00B563F5">
        <w:rPr>
          <w:sz w:val="32"/>
          <w:szCs w:val="32"/>
        </w:rPr>
        <w:t>сравнение</w:t>
      </w:r>
      <w:r w:rsidR="00005CF4" w:rsidRPr="00B563F5">
        <w:rPr>
          <w:sz w:val="32"/>
          <w:szCs w:val="32"/>
        </w:rPr>
        <w:t xml:space="preserve"> </w:t>
      </w:r>
      <w:r w:rsidRPr="00B563F5">
        <w:rPr>
          <w:sz w:val="32"/>
          <w:szCs w:val="32"/>
        </w:rPr>
        <w:t>клонов</w:t>
      </w:r>
      <w:r w:rsidR="00005CF4" w:rsidRPr="00B563F5">
        <w:rPr>
          <w:sz w:val="32"/>
          <w:szCs w:val="32"/>
        </w:rPr>
        <w:t xml:space="preserve"> </w:t>
      </w:r>
      <w:r w:rsidRPr="00B563F5">
        <w:rPr>
          <w:sz w:val="32"/>
          <w:szCs w:val="32"/>
        </w:rPr>
        <w:t>винограда</w:t>
      </w:r>
      <w:r w:rsidR="00005CF4" w:rsidRPr="00B563F5">
        <w:rPr>
          <w:sz w:val="32"/>
          <w:szCs w:val="32"/>
        </w:rPr>
        <w:t xml:space="preserve"> </w:t>
      </w:r>
      <w:r w:rsidRPr="00B563F5">
        <w:rPr>
          <w:sz w:val="32"/>
          <w:szCs w:val="32"/>
        </w:rPr>
        <w:t>по</w:t>
      </w:r>
      <w:r w:rsidR="00005CF4" w:rsidRPr="00B563F5">
        <w:rPr>
          <w:sz w:val="32"/>
          <w:szCs w:val="32"/>
        </w:rPr>
        <w:t xml:space="preserve"> </w:t>
      </w:r>
      <w:r w:rsidRPr="00B563F5">
        <w:rPr>
          <w:sz w:val="32"/>
          <w:szCs w:val="32"/>
        </w:rPr>
        <w:t>контурам</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проводят</w:t>
      </w:r>
      <w:r w:rsidR="00005CF4" w:rsidRPr="00B563F5">
        <w:rPr>
          <w:sz w:val="32"/>
          <w:szCs w:val="32"/>
        </w:rPr>
        <w:t xml:space="preserve"> </w:t>
      </w:r>
      <w:r w:rsidRPr="00B563F5">
        <w:rPr>
          <w:sz w:val="32"/>
          <w:szCs w:val="32"/>
        </w:rPr>
        <w:t>путем</w:t>
      </w:r>
      <w:r w:rsidR="00005CF4" w:rsidRPr="00B563F5">
        <w:rPr>
          <w:sz w:val="32"/>
          <w:szCs w:val="32"/>
        </w:rPr>
        <w:t xml:space="preserve"> </w:t>
      </w:r>
      <w:r w:rsidRPr="00B563F5">
        <w:rPr>
          <w:sz w:val="32"/>
          <w:szCs w:val="32"/>
        </w:rPr>
        <w:t>кластерного</w:t>
      </w:r>
      <w:r w:rsidR="00005CF4" w:rsidRPr="00B563F5">
        <w:rPr>
          <w:sz w:val="32"/>
          <w:szCs w:val="32"/>
        </w:rPr>
        <w:t xml:space="preserve"> </w:t>
      </w:r>
      <w:r w:rsidRPr="00B563F5">
        <w:rPr>
          <w:sz w:val="32"/>
          <w:szCs w:val="32"/>
        </w:rPr>
        <w:t>анализа</w:t>
      </w:r>
      <w:r w:rsidR="00005CF4" w:rsidRPr="00B563F5">
        <w:rPr>
          <w:sz w:val="32"/>
          <w:szCs w:val="32"/>
        </w:rPr>
        <w:t xml:space="preserve"> </w:t>
      </w:r>
      <w:r w:rsidRPr="00B563F5">
        <w:rPr>
          <w:sz w:val="32"/>
          <w:szCs w:val="32"/>
        </w:rPr>
        <w:t>конкретных</w:t>
      </w:r>
      <w:r w:rsidR="00005CF4" w:rsidRPr="00B563F5">
        <w:rPr>
          <w:sz w:val="32"/>
          <w:szCs w:val="32"/>
        </w:rPr>
        <w:t xml:space="preserve"> </w:t>
      </w:r>
      <w:r w:rsidRPr="00B563F5">
        <w:rPr>
          <w:sz w:val="32"/>
          <w:szCs w:val="32"/>
        </w:rPr>
        <w:t>реализаций</w:t>
      </w:r>
      <w:r w:rsidR="00005CF4" w:rsidRPr="00B563F5">
        <w:rPr>
          <w:sz w:val="32"/>
          <w:szCs w:val="32"/>
        </w:rPr>
        <w:t xml:space="preserve"> </w:t>
      </w:r>
      <w:r w:rsidRPr="00B563F5">
        <w:rPr>
          <w:sz w:val="32"/>
          <w:szCs w:val="32"/>
        </w:rPr>
        <w:t>этих</w:t>
      </w:r>
      <w:r w:rsidR="00005CF4" w:rsidRPr="00B563F5">
        <w:rPr>
          <w:sz w:val="32"/>
          <w:szCs w:val="32"/>
        </w:rPr>
        <w:t xml:space="preserve"> </w:t>
      </w:r>
      <w:r w:rsidRPr="00B563F5">
        <w:rPr>
          <w:sz w:val="32"/>
          <w:szCs w:val="32"/>
        </w:rPr>
        <w:t>клонов,</w:t>
      </w:r>
      <w:r w:rsidR="00005CF4" w:rsidRPr="00B563F5">
        <w:rPr>
          <w:sz w:val="32"/>
          <w:szCs w:val="32"/>
        </w:rPr>
        <w:t xml:space="preserve"> </w:t>
      </w:r>
      <w:r w:rsidR="00375361" w:rsidRPr="00B563F5">
        <w:rPr>
          <w:sz w:val="32"/>
          <w:szCs w:val="32"/>
        </w:rPr>
        <w:t>т. е.</w:t>
      </w:r>
      <w:r w:rsidR="00005CF4" w:rsidRPr="00B563F5">
        <w:rPr>
          <w:sz w:val="32"/>
          <w:szCs w:val="32"/>
        </w:rPr>
        <w:t xml:space="preserve"> </w:t>
      </w:r>
      <w:r w:rsidRPr="00B563F5">
        <w:rPr>
          <w:sz w:val="32"/>
          <w:szCs w:val="32"/>
        </w:rPr>
        <w:t>самих</w:t>
      </w:r>
      <w:r w:rsidR="00005CF4" w:rsidRPr="00B563F5">
        <w:rPr>
          <w:sz w:val="32"/>
          <w:szCs w:val="32"/>
        </w:rPr>
        <w:t xml:space="preserve"> </w:t>
      </w:r>
      <w:r w:rsidRPr="00B563F5">
        <w:rPr>
          <w:sz w:val="32"/>
          <w:szCs w:val="32"/>
        </w:rPr>
        <w:t>листьев.</w:t>
      </w:r>
      <w:r w:rsidR="00005CF4" w:rsidRPr="00B563F5">
        <w:rPr>
          <w:sz w:val="32"/>
          <w:szCs w:val="32"/>
        </w:rPr>
        <w:t xml:space="preserve"> </w:t>
      </w:r>
    </w:p>
    <w:p w:rsidR="00FD44DE" w:rsidRPr="00B563F5" w:rsidRDefault="00FD44DE" w:rsidP="00851E0A">
      <w:pPr>
        <w:ind w:firstLine="709"/>
        <w:jc w:val="both"/>
        <w:rPr>
          <w:sz w:val="32"/>
          <w:szCs w:val="32"/>
        </w:rPr>
      </w:pPr>
      <w:r w:rsidRPr="00B563F5">
        <w:rPr>
          <w:sz w:val="32"/>
          <w:szCs w:val="32"/>
        </w:rPr>
        <w:lastRenderedPageBreak/>
        <w:t>При</w:t>
      </w:r>
      <w:r w:rsidR="00005CF4" w:rsidRPr="00B563F5">
        <w:rPr>
          <w:sz w:val="32"/>
          <w:szCs w:val="32"/>
        </w:rPr>
        <w:t xml:space="preserve"> </w:t>
      </w:r>
      <w:r w:rsidRPr="00B563F5">
        <w:rPr>
          <w:sz w:val="32"/>
          <w:szCs w:val="32"/>
        </w:rPr>
        <w:t>этом</w:t>
      </w:r>
      <w:r w:rsidR="00005CF4" w:rsidRPr="00B563F5">
        <w:rPr>
          <w:sz w:val="32"/>
          <w:szCs w:val="32"/>
        </w:rPr>
        <w:t xml:space="preserve"> </w:t>
      </w:r>
      <w:r w:rsidRPr="00B563F5">
        <w:rPr>
          <w:sz w:val="32"/>
          <w:szCs w:val="32"/>
        </w:rPr>
        <w:t>из</w:t>
      </w:r>
      <w:r w:rsidR="00F67E21" w:rsidRPr="00B563F5">
        <w:rPr>
          <w:sz w:val="32"/>
          <w:szCs w:val="32"/>
        </w:rPr>
        <w:t>–</w:t>
      </w:r>
      <w:r w:rsidRPr="00B563F5">
        <w:rPr>
          <w:sz w:val="32"/>
          <w:szCs w:val="32"/>
        </w:rPr>
        <w:t>за</w:t>
      </w:r>
      <w:r w:rsidR="00005CF4" w:rsidRPr="00B563F5">
        <w:rPr>
          <w:sz w:val="32"/>
          <w:szCs w:val="32"/>
        </w:rPr>
        <w:t xml:space="preserve"> </w:t>
      </w:r>
      <w:r w:rsidRPr="00B563F5">
        <w:rPr>
          <w:sz w:val="32"/>
          <w:szCs w:val="32"/>
        </w:rPr>
        <w:t>невнимательности</w:t>
      </w:r>
      <w:r w:rsidR="00005CF4" w:rsidRPr="00B563F5">
        <w:rPr>
          <w:sz w:val="32"/>
          <w:szCs w:val="32"/>
        </w:rPr>
        <w:t xml:space="preserve"> </w:t>
      </w:r>
      <w:r w:rsidRPr="00B563F5">
        <w:rPr>
          <w:sz w:val="32"/>
          <w:szCs w:val="32"/>
        </w:rPr>
        <w:t>или</w:t>
      </w:r>
      <w:r w:rsidR="00005CF4" w:rsidRPr="00B563F5">
        <w:rPr>
          <w:sz w:val="32"/>
          <w:szCs w:val="32"/>
        </w:rPr>
        <w:t xml:space="preserve"> </w:t>
      </w:r>
      <w:r w:rsidRPr="00B563F5">
        <w:rPr>
          <w:sz w:val="32"/>
          <w:szCs w:val="32"/>
        </w:rPr>
        <w:t>намеренно</w:t>
      </w:r>
      <w:r w:rsidR="00005CF4" w:rsidRPr="00B563F5">
        <w:rPr>
          <w:sz w:val="32"/>
          <w:szCs w:val="32"/>
        </w:rPr>
        <w:t xml:space="preserve"> </w:t>
      </w:r>
      <w:r w:rsidRPr="00B563F5">
        <w:rPr>
          <w:sz w:val="32"/>
          <w:szCs w:val="32"/>
        </w:rPr>
        <w:t>забывают</w:t>
      </w:r>
      <w:r w:rsidR="00005CF4" w:rsidRPr="00B563F5">
        <w:rPr>
          <w:sz w:val="32"/>
          <w:szCs w:val="32"/>
        </w:rPr>
        <w:t xml:space="preserve"> </w:t>
      </w:r>
      <w:r w:rsidRPr="00B563F5">
        <w:rPr>
          <w:sz w:val="32"/>
          <w:szCs w:val="32"/>
        </w:rPr>
        <w:t>о</w:t>
      </w:r>
      <w:r w:rsidR="00005CF4" w:rsidRPr="00B563F5">
        <w:rPr>
          <w:sz w:val="32"/>
          <w:szCs w:val="32"/>
        </w:rPr>
        <w:t xml:space="preserve"> </w:t>
      </w:r>
      <w:r w:rsidRPr="00B563F5">
        <w:rPr>
          <w:sz w:val="32"/>
          <w:szCs w:val="32"/>
        </w:rPr>
        <w:t>том,</w:t>
      </w:r>
      <w:r w:rsidR="00005CF4" w:rsidRPr="00B563F5">
        <w:rPr>
          <w:sz w:val="32"/>
          <w:szCs w:val="32"/>
        </w:rPr>
        <w:t xml:space="preserve"> </w:t>
      </w:r>
      <w:r w:rsidRPr="00B563F5">
        <w:rPr>
          <w:sz w:val="32"/>
          <w:szCs w:val="32"/>
        </w:rPr>
        <w:t>что</w:t>
      </w:r>
      <w:r w:rsidR="00005CF4" w:rsidRPr="00B563F5">
        <w:rPr>
          <w:sz w:val="32"/>
          <w:szCs w:val="32"/>
        </w:rPr>
        <w:t xml:space="preserve"> </w:t>
      </w:r>
      <w:r w:rsidRPr="00B563F5">
        <w:rPr>
          <w:sz w:val="32"/>
          <w:szCs w:val="32"/>
        </w:rPr>
        <w:t>форма</w:t>
      </w:r>
      <w:r w:rsidR="00005CF4" w:rsidRPr="00B563F5">
        <w:rPr>
          <w:sz w:val="32"/>
          <w:szCs w:val="32"/>
        </w:rPr>
        <w:t xml:space="preserve"> </w:t>
      </w:r>
      <w:r w:rsidRPr="00B563F5">
        <w:rPr>
          <w:sz w:val="32"/>
          <w:szCs w:val="32"/>
        </w:rPr>
        <w:t>листа</w:t>
      </w:r>
      <w:r w:rsidR="00005CF4" w:rsidRPr="00B563F5">
        <w:rPr>
          <w:sz w:val="32"/>
          <w:szCs w:val="32"/>
        </w:rPr>
        <w:t xml:space="preserve"> </w:t>
      </w:r>
      <w:r w:rsidRPr="00B563F5">
        <w:rPr>
          <w:sz w:val="32"/>
          <w:szCs w:val="32"/>
        </w:rPr>
        <w:t>зависит</w:t>
      </w:r>
      <w:r w:rsidR="00005CF4" w:rsidRPr="00B563F5">
        <w:rPr>
          <w:sz w:val="32"/>
          <w:szCs w:val="32"/>
        </w:rPr>
        <w:t xml:space="preserve"> </w:t>
      </w:r>
      <w:r w:rsidRPr="00B563F5">
        <w:rPr>
          <w:sz w:val="32"/>
          <w:szCs w:val="32"/>
        </w:rPr>
        <w:t>не</w:t>
      </w:r>
      <w:r w:rsidR="00005CF4" w:rsidRPr="00B563F5">
        <w:rPr>
          <w:sz w:val="32"/>
          <w:szCs w:val="32"/>
        </w:rPr>
        <w:t xml:space="preserve"> </w:t>
      </w:r>
      <w:r w:rsidRPr="00B563F5">
        <w:rPr>
          <w:sz w:val="32"/>
          <w:szCs w:val="32"/>
        </w:rPr>
        <w:t>только</w:t>
      </w:r>
      <w:r w:rsidR="00005CF4" w:rsidRPr="00B563F5">
        <w:rPr>
          <w:sz w:val="32"/>
          <w:szCs w:val="32"/>
        </w:rPr>
        <w:t xml:space="preserve"> </w:t>
      </w:r>
      <w:r w:rsidRPr="00B563F5">
        <w:rPr>
          <w:sz w:val="32"/>
          <w:szCs w:val="32"/>
        </w:rPr>
        <w:t>от</w:t>
      </w:r>
      <w:r w:rsidR="00005CF4" w:rsidRPr="00B563F5">
        <w:rPr>
          <w:sz w:val="32"/>
          <w:szCs w:val="32"/>
        </w:rPr>
        <w:t xml:space="preserve"> </w:t>
      </w:r>
      <w:r w:rsidRPr="00B563F5">
        <w:rPr>
          <w:sz w:val="32"/>
          <w:szCs w:val="32"/>
        </w:rPr>
        <w:t>клона,</w:t>
      </w:r>
      <w:r w:rsidR="00005CF4" w:rsidRPr="00B563F5">
        <w:rPr>
          <w:sz w:val="32"/>
          <w:szCs w:val="32"/>
        </w:rPr>
        <w:t xml:space="preserve"> </w:t>
      </w:r>
      <w:r w:rsidRPr="00B563F5">
        <w:rPr>
          <w:sz w:val="32"/>
          <w:szCs w:val="32"/>
        </w:rPr>
        <w:t>но</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от</w:t>
      </w:r>
      <w:r w:rsidR="00005CF4" w:rsidRPr="00B563F5">
        <w:rPr>
          <w:sz w:val="32"/>
          <w:szCs w:val="32"/>
        </w:rPr>
        <w:t xml:space="preserve"> </w:t>
      </w:r>
      <w:r w:rsidRPr="00B563F5">
        <w:rPr>
          <w:sz w:val="32"/>
          <w:szCs w:val="32"/>
        </w:rPr>
        <w:t>мн</w:t>
      </w:r>
      <w:r w:rsidRPr="00B563F5">
        <w:rPr>
          <w:sz w:val="32"/>
          <w:szCs w:val="32"/>
        </w:rPr>
        <w:t>о</w:t>
      </w:r>
      <w:r w:rsidRPr="00B563F5">
        <w:rPr>
          <w:sz w:val="32"/>
          <w:szCs w:val="32"/>
        </w:rPr>
        <w:t>жества</w:t>
      </w:r>
      <w:r w:rsidR="00005CF4" w:rsidRPr="00B563F5">
        <w:rPr>
          <w:sz w:val="32"/>
          <w:szCs w:val="32"/>
        </w:rPr>
        <w:t xml:space="preserve"> </w:t>
      </w:r>
      <w:r w:rsidRPr="00B563F5">
        <w:rPr>
          <w:sz w:val="32"/>
          <w:szCs w:val="32"/>
        </w:rPr>
        <w:t>различных</w:t>
      </w:r>
      <w:r w:rsidR="00005CF4" w:rsidRPr="00B563F5">
        <w:rPr>
          <w:sz w:val="32"/>
          <w:szCs w:val="32"/>
        </w:rPr>
        <w:t xml:space="preserve"> </w:t>
      </w:r>
      <w:r w:rsidRPr="00B563F5">
        <w:rPr>
          <w:sz w:val="32"/>
          <w:szCs w:val="32"/>
        </w:rPr>
        <w:t>внутренних</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внешних</w:t>
      </w:r>
      <w:r w:rsidR="00005CF4" w:rsidRPr="00B563F5">
        <w:rPr>
          <w:sz w:val="32"/>
          <w:szCs w:val="32"/>
        </w:rPr>
        <w:t xml:space="preserve"> </w:t>
      </w:r>
      <w:r w:rsidRPr="00B563F5">
        <w:rPr>
          <w:sz w:val="32"/>
          <w:szCs w:val="32"/>
        </w:rPr>
        <w:t>факторов.</w:t>
      </w:r>
      <w:r w:rsidR="00005CF4" w:rsidRPr="00B563F5">
        <w:rPr>
          <w:sz w:val="32"/>
          <w:szCs w:val="32"/>
        </w:rPr>
        <w:t xml:space="preserve"> </w:t>
      </w:r>
      <w:r w:rsidRPr="00B563F5">
        <w:rPr>
          <w:sz w:val="32"/>
          <w:szCs w:val="32"/>
        </w:rPr>
        <w:t>Это</w:t>
      </w:r>
      <w:r w:rsidR="00005CF4" w:rsidRPr="00B563F5">
        <w:rPr>
          <w:sz w:val="32"/>
          <w:szCs w:val="32"/>
        </w:rPr>
        <w:t xml:space="preserve"> </w:t>
      </w:r>
      <w:r w:rsidRPr="00B563F5">
        <w:rPr>
          <w:sz w:val="32"/>
          <w:szCs w:val="32"/>
        </w:rPr>
        <w:t>явление,</w:t>
      </w:r>
      <w:r w:rsidR="00005CF4" w:rsidRPr="00B563F5">
        <w:rPr>
          <w:sz w:val="32"/>
          <w:szCs w:val="32"/>
        </w:rPr>
        <w:t xml:space="preserve"> </w:t>
      </w:r>
      <w:r w:rsidRPr="00B563F5">
        <w:rPr>
          <w:sz w:val="32"/>
          <w:szCs w:val="32"/>
        </w:rPr>
        <w:t>из</w:t>
      </w:r>
      <w:r w:rsidR="00F67E21" w:rsidRPr="00B563F5">
        <w:rPr>
          <w:sz w:val="32"/>
          <w:szCs w:val="32"/>
        </w:rPr>
        <w:t>–</w:t>
      </w:r>
      <w:r w:rsidRPr="00B563F5">
        <w:rPr>
          <w:sz w:val="32"/>
          <w:szCs w:val="32"/>
        </w:rPr>
        <w:t>за</w:t>
      </w:r>
      <w:r w:rsidR="00005CF4" w:rsidRPr="00B563F5">
        <w:rPr>
          <w:sz w:val="32"/>
          <w:szCs w:val="32"/>
        </w:rPr>
        <w:t xml:space="preserve"> </w:t>
      </w:r>
      <w:r w:rsidRPr="00B563F5">
        <w:rPr>
          <w:sz w:val="32"/>
          <w:szCs w:val="32"/>
        </w:rPr>
        <w:t>которого</w:t>
      </w:r>
      <w:r w:rsidR="00005CF4" w:rsidRPr="00B563F5">
        <w:rPr>
          <w:sz w:val="32"/>
          <w:szCs w:val="32"/>
        </w:rPr>
        <w:t xml:space="preserve"> </w:t>
      </w:r>
      <w:r w:rsidRPr="00B563F5">
        <w:rPr>
          <w:sz w:val="32"/>
          <w:szCs w:val="32"/>
        </w:rPr>
        <w:t>даже</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одном</w:t>
      </w:r>
      <w:r w:rsidR="00005CF4" w:rsidRPr="00B563F5">
        <w:rPr>
          <w:sz w:val="32"/>
          <w:szCs w:val="32"/>
        </w:rPr>
        <w:t xml:space="preserve"> </w:t>
      </w:r>
      <w:r w:rsidRPr="00B563F5">
        <w:rPr>
          <w:sz w:val="32"/>
          <w:szCs w:val="32"/>
        </w:rPr>
        <w:t>кусте</w:t>
      </w:r>
      <w:r w:rsidR="00005CF4" w:rsidRPr="00B563F5">
        <w:rPr>
          <w:sz w:val="32"/>
          <w:szCs w:val="32"/>
        </w:rPr>
        <w:t xml:space="preserve"> </w:t>
      </w:r>
      <w:r w:rsidRPr="00B563F5">
        <w:rPr>
          <w:sz w:val="32"/>
          <w:szCs w:val="32"/>
        </w:rPr>
        <w:t>нет</w:t>
      </w:r>
      <w:r w:rsidR="00005CF4" w:rsidRPr="00B563F5">
        <w:rPr>
          <w:sz w:val="32"/>
          <w:szCs w:val="32"/>
        </w:rPr>
        <w:t xml:space="preserve"> </w:t>
      </w:r>
      <w:r w:rsidRPr="00B563F5">
        <w:rPr>
          <w:sz w:val="32"/>
          <w:szCs w:val="32"/>
        </w:rPr>
        <w:t>двух</w:t>
      </w:r>
      <w:r w:rsidR="00005CF4" w:rsidRPr="00B563F5">
        <w:rPr>
          <w:sz w:val="32"/>
          <w:szCs w:val="32"/>
        </w:rPr>
        <w:t xml:space="preserve"> </w:t>
      </w:r>
      <w:r w:rsidRPr="00B563F5">
        <w:rPr>
          <w:sz w:val="32"/>
          <w:szCs w:val="32"/>
        </w:rPr>
        <w:t>одинаковых</w:t>
      </w:r>
      <w:r w:rsidR="00005CF4" w:rsidRPr="00B563F5">
        <w:rPr>
          <w:sz w:val="32"/>
          <w:szCs w:val="32"/>
        </w:rPr>
        <w:t xml:space="preserve"> </w:t>
      </w:r>
      <w:r w:rsidRPr="00B563F5">
        <w:rPr>
          <w:sz w:val="32"/>
          <w:szCs w:val="32"/>
        </w:rPr>
        <w:t>лист</w:t>
      </w:r>
      <w:r w:rsidRPr="00B563F5">
        <w:rPr>
          <w:sz w:val="32"/>
          <w:szCs w:val="32"/>
        </w:rPr>
        <w:t>ь</w:t>
      </w:r>
      <w:r w:rsidRPr="00B563F5">
        <w:rPr>
          <w:sz w:val="32"/>
          <w:szCs w:val="32"/>
        </w:rPr>
        <w:t>ев,</w:t>
      </w:r>
      <w:r w:rsidR="00005CF4" w:rsidRPr="00B563F5">
        <w:rPr>
          <w:sz w:val="32"/>
          <w:szCs w:val="32"/>
        </w:rPr>
        <w:t xml:space="preserve">  </w:t>
      </w:r>
      <w:r w:rsidRPr="00B563F5">
        <w:rPr>
          <w:sz w:val="32"/>
          <w:szCs w:val="32"/>
        </w:rPr>
        <w:t>хорошо</w:t>
      </w:r>
      <w:r w:rsidR="00005CF4" w:rsidRPr="00B563F5">
        <w:rPr>
          <w:sz w:val="32"/>
          <w:szCs w:val="32"/>
        </w:rPr>
        <w:t xml:space="preserve"> </w:t>
      </w:r>
      <w:r w:rsidRPr="00B563F5">
        <w:rPr>
          <w:sz w:val="32"/>
          <w:szCs w:val="32"/>
        </w:rPr>
        <w:t>известно</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называется</w:t>
      </w:r>
      <w:r w:rsidR="00005CF4" w:rsidRPr="00B563F5">
        <w:rPr>
          <w:sz w:val="32"/>
          <w:szCs w:val="32"/>
        </w:rPr>
        <w:t xml:space="preserve"> </w:t>
      </w:r>
      <w:r w:rsidRPr="00B563F5">
        <w:rPr>
          <w:sz w:val="32"/>
          <w:szCs w:val="32"/>
        </w:rPr>
        <w:t>«полиморфизм».</w:t>
      </w:r>
      <w:r w:rsidR="00005CF4" w:rsidRPr="00B563F5">
        <w:rPr>
          <w:sz w:val="32"/>
          <w:szCs w:val="32"/>
        </w:rPr>
        <w:t xml:space="preserve"> </w:t>
      </w:r>
      <w:r w:rsidRPr="00B563F5">
        <w:rPr>
          <w:sz w:val="32"/>
          <w:szCs w:val="32"/>
        </w:rPr>
        <w:t>Поэтому</w:t>
      </w:r>
      <w:r w:rsidR="00005CF4" w:rsidRPr="00B563F5">
        <w:rPr>
          <w:sz w:val="32"/>
          <w:szCs w:val="32"/>
        </w:rPr>
        <w:t xml:space="preserve"> </w:t>
      </w:r>
      <w:r w:rsidRPr="00B563F5">
        <w:rPr>
          <w:sz w:val="32"/>
          <w:szCs w:val="32"/>
        </w:rPr>
        <w:t>при</w:t>
      </w:r>
      <w:r w:rsidR="00005CF4" w:rsidRPr="00B563F5">
        <w:rPr>
          <w:sz w:val="32"/>
          <w:szCs w:val="32"/>
        </w:rPr>
        <w:t xml:space="preserve"> </w:t>
      </w:r>
      <w:r w:rsidRPr="00B563F5">
        <w:rPr>
          <w:sz w:val="32"/>
          <w:szCs w:val="32"/>
        </w:rPr>
        <w:t>применении</w:t>
      </w:r>
      <w:r w:rsidR="00005CF4" w:rsidRPr="00B563F5">
        <w:rPr>
          <w:sz w:val="32"/>
          <w:szCs w:val="32"/>
        </w:rPr>
        <w:t xml:space="preserve"> </w:t>
      </w:r>
      <w:r w:rsidRPr="00B563F5">
        <w:rPr>
          <w:sz w:val="32"/>
          <w:szCs w:val="32"/>
        </w:rPr>
        <w:t>кластерного</w:t>
      </w:r>
      <w:r w:rsidR="00005CF4" w:rsidRPr="00B563F5">
        <w:rPr>
          <w:sz w:val="32"/>
          <w:szCs w:val="32"/>
        </w:rPr>
        <w:t xml:space="preserve"> </w:t>
      </w:r>
      <w:r w:rsidRPr="00B563F5">
        <w:rPr>
          <w:sz w:val="32"/>
          <w:szCs w:val="32"/>
        </w:rPr>
        <w:t>анализа</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его</w:t>
      </w:r>
      <w:r w:rsidR="00005CF4" w:rsidRPr="00B563F5">
        <w:rPr>
          <w:sz w:val="32"/>
          <w:szCs w:val="32"/>
        </w:rPr>
        <w:t xml:space="preserve"> </w:t>
      </w:r>
      <w:r w:rsidRPr="00B563F5">
        <w:rPr>
          <w:sz w:val="32"/>
          <w:szCs w:val="32"/>
        </w:rPr>
        <w:t>результаты</w:t>
      </w:r>
      <w:r w:rsidR="00005CF4" w:rsidRPr="00B563F5">
        <w:rPr>
          <w:sz w:val="32"/>
          <w:szCs w:val="32"/>
        </w:rPr>
        <w:t xml:space="preserve"> </w:t>
      </w:r>
      <w:r w:rsidRPr="00B563F5">
        <w:rPr>
          <w:sz w:val="32"/>
          <w:szCs w:val="32"/>
        </w:rPr>
        <w:t>будут</w:t>
      </w:r>
      <w:r w:rsidR="00005CF4" w:rsidRPr="00B563F5">
        <w:rPr>
          <w:sz w:val="32"/>
          <w:szCs w:val="32"/>
        </w:rPr>
        <w:t xml:space="preserve"> </w:t>
      </w:r>
      <w:r w:rsidRPr="00B563F5">
        <w:rPr>
          <w:sz w:val="32"/>
          <w:szCs w:val="32"/>
        </w:rPr>
        <w:t>оказывать</w:t>
      </w:r>
      <w:r w:rsidR="00005CF4" w:rsidRPr="00B563F5">
        <w:rPr>
          <w:sz w:val="32"/>
          <w:szCs w:val="32"/>
        </w:rPr>
        <w:t xml:space="preserve"> </w:t>
      </w:r>
      <w:r w:rsidRPr="00B563F5">
        <w:rPr>
          <w:sz w:val="32"/>
          <w:szCs w:val="32"/>
        </w:rPr>
        <w:t>все</w:t>
      </w:r>
      <w:r w:rsidR="00005CF4" w:rsidRPr="00B563F5">
        <w:rPr>
          <w:sz w:val="32"/>
          <w:szCs w:val="32"/>
        </w:rPr>
        <w:t xml:space="preserve"> </w:t>
      </w:r>
      <w:r w:rsidRPr="00B563F5">
        <w:rPr>
          <w:sz w:val="32"/>
          <w:szCs w:val="32"/>
        </w:rPr>
        <w:t>эти</w:t>
      </w:r>
      <w:r w:rsidR="00005CF4" w:rsidRPr="00B563F5">
        <w:rPr>
          <w:sz w:val="32"/>
          <w:szCs w:val="32"/>
        </w:rPr>
        <w:t xml:space="preserve"> </w:t>
      </w:r>
      <w:r w:rsidRPr="00B563F5">
        <w:rPr>
          <w:sz w:val="32"/>
          <w:szCs w:val="32"/>
        </w:rPr>
        <w:t>факторы,</w:t>
      </w:r>
      <w:r w:rsidR="00005CF4" w:rsidRPr="00B563F5">
        <w:rPr>
          <w:sz w:val="32"/>
          <w:szCs w:val="32"/>
        </w:rPr>
        <w:t xml:space="preserve"> </w:t>
      </w:r>
      <w:r w:rsidRPr="00B563F5">
        <w:rPr>
          <w:sz w:val="32"/>
          <w:szCs w:val="32"/>
        </w:rPr>
        <w:t>а</w:t>
      </w:r>
      <w:r w:rsidR="00005CF4" w:rsidRPr="00B563F5">
        <w:rPr>
          <w:sz w:val="32"/>
          <w:szCs w:val="32"/>
        </w:rPr>
        <w:t xml:space="preserve"> </w:t>
      </w:r>
      <w:r w:rsidRPr="00B563F5">
        <w:rPr>
          <w:sz w:val="32"/>
          <w:szCs w:val="32"/>
        </w:rPr>
        <w:t>не</w:t>
      </w:r>
      <w:r w:rsidR="00005CF4" w:rsidRPr="00B563F5">
        <w:rPr>
          <w:sz w:val="32"/>
          <w:szCs w:val="32"/>
        </w:rPr>
        <w:t xml:space="preserve"> </w:t>
      </w:r>
      <w:r w:rsidRPr="00B563F5">
        <w:rPr>
          <w:sz w:val="32"/>
          <w:szCs w:val="32"/>
        </w:rPr>
        <w:t>только</w:t>
      </w:r>
      <w:r w:rsidR="00005CF4" w:rsidRPr="00B563F5">
        <w:rPr>
          <w:sz w:val="32"/>
          <w:szCs w:val="32"/>
        </w:rPr>
        <w:t xml:space="preserve"> </w:t>
      </w:r>
      <w:r w:rsidRPr="00B563F5">
        <w:rPr>
          <w:sz w:val="32"/>
          <w:szCs w:val="32"/>
        </w:rPr>
        <w:t>то,</w:t>
      </w:r>
      <w:r w:rsidR="00005CF4" w:rsidRPr="00B563F5">
        <w:rPr>
          <w:sz w:val="32"/>
          <w:szCs w:val="32"/>
        </w:rPr>
        <w:t xml:space="preserve"> </w:t>
      </w:r>
      <w:r w:rsidRPr="00B563F5">
        <w:rPr>
          <w:sz w:val="32"/>
          <w:szCs w:val="32"/>
        </w:rPr>
        <w:t>к</w:t>
      </w:r>
      <w:r w:rsidR="00005CF4" w:rsidRPr="00B563F5">
        <w:rPr>
          <w:sz w:val="32"/>
          <w:szCs w:val="32"/>
        </w:rPr>
        <w:t xml:space="preserve"> </w:t>
      </w:r>
      <w:r w:rsidRPr="00B563F5">
        <w:rPr>
          <w:sz w:val="32"/>
          <w:szCs w:val="32"/>
        </w:rPr>
        <w:t>каким</w:t>
      </w:r>
      <w:r w:rsidR="00005CF4" w:rsidRPr="00B563F5">
        <w:rPr>
          <w:sz w:val="32"/>
          <w:szCs w:val="32"/>
        </w:rPr>
        <w:t xml:space="preserve"> </w:t>
      </w:r>
      <w:r w:rsidRPr="00B563F5">
        <w:rPr>
          <w:sz w:val="32"/>
          <w:szCs w:val="32"/>
        </w:rPr>
        <w:t>клонам</w:t>
      </w:r>
      <w:r w:rsidR="00005CF4" w:rsidRPr="00B563F5">
        <w:rPr>
          <w:sz w:val="32"/>
          <w:szCs w:val="32"/>
        </w:rPr>
        <w:t xml:space="preserve"> </w:t>
      </w:r>
      <w:r w:rsidRPr="00B563F5">
        <w:rPr>
          <w:sz w:val="32"/>
          <w:szCs w:val="32"/>
        </w:rPr>
        <w:t>отн</w:t>
      </w:r>
      <w:r w:rsidRPr="00B563F5">
        <w:rPr>
          <w:sz w:val="32"/>
          <w:szCs w:val="32"/>
        </w:rPr>
        <w:t>о</w:t>
      </w:r>
      <w:r w:rsidRPr="00B563F5">
        <w:rPr>
          <w:sz w:val="32"/>
          <w:szCs w:val="32"/>
        </w:rPr>
        <w:t>сятся</w:t>
      </w:r>
      <w:r w:rsidR="00005CF4" w:rsidRPr="00B563F5">
        <w:rPr>
          <w:sz w:val="32"/>
          <w:szCs w:val="32"/>
        </w:rPr>
        <w:t xml:space="preserve"> </w:t>
      </w:r>
      <w:r w:rsidRPr="00B563F5">
        <w:rPr>
          <w:sz w:val="32"/>
          <w:szCs w:val="32"/>
        </w:rPr>
        <w:t>эти</w:t>
      </w:r>
      <w:r w:rsidR="00005CF4" w:rsidRPr="00B563F5">
        <w:rPr>
          <w:sz w:val="32"/>
          <w:szCs w:val="32"/>
        </w:rPr>
        <w:t xml:space="preserve"> </w:t>
      </w:r>
      <w:r w:rsidRPr="00B563F5">
        <w:rPr>
          <w:sz w:val="32"/>
          <w:szCs w:val="32"/>
        </w:rPr>
        <w:t>листья</w:t>
      </w:r>
      <w:r w:rsidR="00005CF4" w:rsidRPr="00B563F5">
        <w:rPr>
          <w:sz w:val="32"/>
          <w:szCs w:val="32"/>
        </w:rPr>
        <w:t xml:space="preserve"> </w:t>
      </w:r>
      <w:r w:rsidRPr="00B563F5">
        <w:rPr>
          <w:sz w:val="32"/>
          <w:szCs w:val="32"/>
        </w:rPr>
        <w:t>[20,</w:t>
      </w:r>
      <w:r w:rsidR="00005CF4" w:rsidRPr="00B563F5">
        <w:rPr>
          <w:sz w:val="32"/>
          <w:szCs w:val="32"/>
        </w:rPr>
        <w:t xml:space="preserve"> </w:t>
      </w:r>
      <w:r w:rsidRPr="00B563F5">
        <w:rPr>
          <w:sz w:val="32"/>
          <w:szCs w:val="32"/>
        </w:rPr>
        <w:t>26].</w:t>
      </w:r>
      <w:r w:rsidR="00005CF4" w:rsidRPr="00B563F5">
        <w:rPr>
          <w:sz w:val="32"/>
          <w:szCs w:val="32"/>
        </w:rPr>
        <w:t xml:space="preserve"> </w:t>
      </w:r>
    </w:p>
    <w:p w:rsidR="00FD44DE" w:rsidRPr="00B563F5" w:rsidRDefault="00FD44DE" w:rsidP="00851E0A">
      <w:pPr>
        <w:ind w:firstLine="709"/>
        <w:jc w:val="both"/>
        <w:rPr>
          <w:sz w:val="32"/>
          <w:szCs w:val="32"/>
        </w:rPr>
      </w:pPr>
      <w:r w:rsidRPr="00B563F5">
        <w:rPr>
          <w:sz w:val="32"/>
          <w:szCs w:val="32"/>
        </w:rPr>
        <w:t>Существуют</w:t>
      </w:r>
      <w:r w:rsidR="00005CF4" w:rsidRPr="00B563F5">
        <w:rPr>
          <w:sz w:val="32"/>
          <w:szCs w:val="32"/>
        </w:rPr>
        <w:t xml:space="preserve"> </w:t>
      </w:r>
      <w:r w:rsidRPr="00B563F5">
        <w:rPr>
          <w:sz w:val="32"/>
          <w:szCs w:val="32"/>
        </w:rPr>
        <w:t>различные</w:t>
      </w:r>
      <w:r w:rsidR="00005CF4" w:rsidRPr="00B563F5">
        <w:rPr>
          <w:sz w:val="32"/>
          <w:szCs w:val="32"/>
        </w:rPr>
        <w:t xml:space="preserve"> </w:t>
      </w:r>
      <w:r w:rsidRPr="00B563F5">
        <w:rPr>
          <w:sz w:val="32"/>
          <w:szCs w:val="32"/>
        </w:rPr>
        <w:t>варианты</w:t>
      </w:r>
      <w:r w:rsidR="00005CF4" w:rsidRPr="00B563F5">
        <w:rPr>
          <w:sz w:val="32"/>
          <w:szCs w:val="32"/>
        </w:rPr>
        <w:t xml:space="preserve"> </w:t>
      </w:r>
      <w:r w:rsidRPr="00B563F5">
        <w:rPr>
          <w:sz w:val="32"/>
          <w:szCs w:val="32"/>
        </w:rPr>
        <w:t>выбора</w:t>
      </w:r>
      <w:r w:rsidR="00005CF4" w:rsidRPr="00B563F5">
        <w:rPr>
          <w:sz w:val="32"/>
          <w:szCs w:val="32"/>
        </w:rPr>
        <w:t xml:space="preserve"> </w:t>
      </w:r>
      <w:r w:rsidRPr="00B563F5">
        <w:rPr>
          <w:sz w:val="32"/>
          <w:szCs w:val="32"/>
        </w:rPr>
        <w:t>исходных</w:t>
      </w:r>
      <w:r w:rsidR="00005CF4" w:rsidRPr="00B563F5">
        <w:rPr>
          <w:sz w:val="32"/>
          <w:szCs w:val="32"/>
        </w:rPr>
        <w:t xml:space="preserve"> </w:t>
      </w:r>
      <w:r w:rsidRPr="00B563F5">
        <w:rPr>
          <w:sz w:val="32"/>
          <w:szCs w:val="32"/>
        </w:rPr>
        <w:t>данных</w:t>
      </w:r>
      <w:r w:rsidR="00005CF4" w:rsidRPr="00B563F5">
        <w:rPr>
          <w:sz w:val="32"/>
          <w:szCs w:val="32"/>
        </w:rPr>
        <w:t xml:space="preserve"> </w:t>
      </w:r>
      <w:r w:rsidRPr="00B563F5">
        <w:rPr>
          <w:sz w:val="32"/>
          <w:szCs w:val="32"/>
        </w:rPr>
        <w:t>о</w:t>
      </w:r>
      <w:r w:rsidR="00005CF4" w:rsidRPr="00B563F5">
        <w:rPr>
          <w:sz w:val="32"/>
          <w:szCs w:val="32"/>
        </w:rPr>
        <w:t xml:space="preserve"> </w:t>
      </w:r>
      <w:r w:rsidRPr="00B563F5">
        <w:rPr>
          <w:sz w:val="32"/>
          <w:szCs w:val="32"/>
        </w:rPr>
        <w:t>клонах</w:t>
      </w:r>
      <w:r w:rsidR="00005CF4" w:rsidRPr="00B563F5">
        <w:rPr>
          <w:sz w:val="32"/>
          <w:szCs w:val="32"/>
        </w:rPr>
        <w:t xml:space="preserve"> </w:t>
      </w:r>
      <w:r w:rsidRPr="00B563F5">
        <w:rPr>
          <w:sz w:val="32"/>
          <w:szCs w:val="32"/>
        </w:rPr>
        <w:t>для</w:t>
      </w:r>
      <w:r w:rsidR="00005CF4" w:rsidRPr="00B563F5">
        <w:rPr>
          <w:sz w:val="32"/>
          <w:szCs w:val="32"/>
        </w:rPr>
        <w:t xml:space="preserve"> </w:t>
      </w:r>
      <w:r w:rsidRPr="00B563F5">
        <w:rPr>
          <w:sz w:val="32"/>
          <w:szCs w:val="32"/>
        </w:rPr>
        <w:t>решения</w:t>
      </w:r>
      <w:r w:rsidR="00005CF4" w:rsidRPr="00B563F5">
        <w:rPr>
          <w:sz w:val="32"/>
          <w:szCs w:val="32"/>
        </w:rPr>
        <w:t xml:space="preserve"> </w:t>
      </w:r>
      <w:r w:rsidRPr="00B563F5">
        <w:rPr>
          <w:sz w:val="32"/>
          <w:szCs w:val="32"/>
        </w:rPr>
        <w:t>этой</w:t>
      </w:r>
      <w:r w:rsidR="00005CF4" w:rsidRPr="00B563F5">
        <w:rPr>
          <w:sz w:val="32"/>
          <w:szCs w:val="32"/>
        </w:rPr>
        <w:t xml:space="preserve"> </w:t>
      </w:r>
      <w:r w:rsidRPr="00B563F5">
        <w:rPr>
          <w:sz w:val="32"/>
          <w:szCs w:val="32"/>
        </w:rPr>
        <w:t>проблемы,</w:t>
      </w:r>
      <w:r w:rsidR="00005CF4" w:rsidRPr="00B563F5">
        <w:rPr>
          <w:sz w:val="32"/>
          <w:szCs w:val="32"/>
        </w:rPr>
        <w:t xml:space="preserve"> </w:t>
      </w:r>
      <w:r w:rsidRPr="00B563F5">
        <w:rPr>
          <w:sz w:val="32"/>
          <w:szCs w:val="32"/>
        </w:rPr>
        <w:t>не</w:t>
      </w:r>
      <w:r w:rsidR="00005CF4" w:rsidRPr="00B563F5">
        <w:rPr>
          <w:sz w:val="32"/>
          <w:szCs w:val="32"/>
        </w:rPr>
        <w:t xml:space="preserve"> </w:t>
      </w:r>
      <w:r w:rsidRPr="00B563F5">
        <w:rPr>
          <w:sz w:val="32"/>
          <w:szCs w:val="32"/>
        </w:rPr>
        <w:t>понятно</w:t>
      </w:r>
      <w:r w:rsidR="00005CF4" w:rsidRPr="00B563F5">
        <w:rPr>
          <w:sz w:val="32"/>
          <w:szCs w:val="32"/>
        </w:rPr>
        <w:t xml:space="preserve"> </w:t>
      </w:r>
      <w:r w:rsidRPr="00B563F5">
        <w:rPr>
          <w:sz w:val="32"/>
          <w:szCs w:val="32"/>
        </w:rPr>
        <w:t>только,</w:t>
      </w:r>
      <w:r w:rsidR="00005CF4" w:rsidRPr="00B563F5">
        <w:rPr>
          <w:sz w:val="32"/>
          <w:szCs w:val="32"/>
        </w:rPr>
        <w:t xml:space="preserve"> </w:t>
      </w:r>
      <w:r w:rsidRPr="00B563F5">
        <w:rPr>
          <w:sz w:val="32"/>
          <w:szCs w:val="32"/>
        </w:rPr>
        <w:t>с</w:t>
      </w:r>
      <w:r w:rsidR="00005CF4" w:rsidRPr="00B563F5">
        <w:rPr>
          <w:sz w:val="32"/>
          <w:szCs w:val="32"/>
        </w:rPr>
        <w:t xml:space="preserve"> </w:t>
      </w:r>
      <w:r w:rsidRPr="00B563F5">
        <w:rPr>
          <w:sz w:val="32"/>
          <w:szCs w:val="32"/>
        </w:rPr>
        <w:t>п</w:t>
      </w:r>
      <w:r w:rsidRPr="00B563F5">
        <w:rPr>
          <w:sz w:val="32"/>
          <w:szCs w:val="32"/>
        </w:rPr>
        <w:t>о</w:t>
      </w:r>
      <w:r w:rsidRPr="00B563F5">
        <w:rPr>
          <w:sz w:val="32"/>
          <w:szCs w:val="32"/>
        </w:rPr>
        <w:t>мощью</w:t>
      </w:r>
      <w:r w:rsidR="00005CF4" w:rsidRPr="00B563F5">
        <w:rPr>
          <w:sz w:val="32"/>
          <w:szCs w:val="32"/>
        </w:rPr>
        <w:t xml:space="preserve"> </w:t>
      </w:r>
      <w:r w:rsidRPr="00B563F5">
        <w:rPr>
          <w:sz w:val="32"/>
          <w:szCs w:val="32"/>
        </w:rPr>
        <w:t>какого</w:t>
      </w:r>
      <w:r w:rsidR="00005CF4" w:rsidRPr="00B563F5">
        <w:rPr>
          <w:sz w:val="32"/>
          <w:szCs w:val="32"/>
        </w:rPr>
        <w:t xml:space="preserve"> </w:t>
      </w:r>
      <w:r w:rsidRPr="00B563F5">
        <w:rPr>
          <w:sz w:val="32"/>
          <w:szCs w:val="32"/>
        </w:rPr>
        <w:t>измерительного</w:t>
      </w:r>
      <w:r w:rsidR="00005CF4" w:rsidRPr="00B563F5">
        <w:rPr>
          <w:sz w:val="32"/>
          <w:szCs w:val="32"/>
        </w:rPr>
        <w:t xml:space="preserve"> </w:t>
      </w:r>
      <w:r w:rsidRPr="00B563F5">
        <w:rPr>
          <w:sz w:val="32"/>
          <w:szCs w:val="32"/>
        </w:rPr>
        <w:t>(биометрического)</w:t>
      </w:r>
      <w:r w:rsidR="00005CF4" w:rsidRPr="00B563F5">
        <w:rPr>
          <w:sz w:val="32"/>
          <w:szCs w:val="32"/>
        </w:rPr>
        <w:t xml:space="preserve"> </w:t>
      </w:r>
      <w:r w:rsidRPr="00B563F5">
        <w:rPr>
          <w:sz w:val="32"/>
          <w:szCs w:val="32"/>
        </w:rPr>
        <w:t>инструмент</w:t>
      </w:r>
      <w:r w:rsidRPr="00B563F5">
        <w:rPr>
          <w:sz w:val="32"/>
          <w:szCs w:val="32"/>
        </w:rPr>
        <w:t>а</w:t>
      </w:r>
      <w:r w:rsidRPr="00B563F5">
        <w:rPr>
          <w:sz w:val="32"/>
          <w:szCs w:val="32"/>
        </w:rPr>
        <w:t>рия</w:t>
      </w:r>
      <w:r w:rsidR="00005CF4" w:rsidRPr="00B563F5">
        <w:rPr>
          <w:sz w:val="32"/>
          <w:szCs w:val="32"/>
        </w:rPr>
        <w:t xml:space="preserve"> </w:t>
      </w:r>
      <w:r w:rsidRPr="00B563F5">
        <w:rPr>
          <w:sz w:val="32"/>
          <w:szCs w:val="32"/>
        </w:rPr>
        <w:t>решать</w:t>
      </w:r>
      <w:r w:rsidR="00005CF4" w:rsidRPr="00B563F5">
        <w:rPr>
          <w:sz w:val="32"/>
          <w:szCs w:val="32"/>
        </w:rPr>
        <w:t xml:space="preserve"> </w:t>
      </w:r>
      <w:r w:rsidRPr="00B563F5">
        <w:rPr>
          <w:sz w:val="32"/>
          <w:szCs w:val="32"/>
        </w:rPr>
        <w:t>эту</w:t>
      </w:r>
      <w:r w:rsidR="00005CF4" w:rsidRPr="00B563F5">
        <w:rPr>
          <w:sz w:val="32"/>
          <w:szCs w:val="32"/>
        </w:rPr>
        <w:t xml:space="preserve"> </w:t>
      </w:r>
      <w:r w:rsidRPr="00B563F5">
        <w:rPr>
          <w:sz w:val="32"/>
          <w:szCs w:val="32"/>
        </w:rPr>
        <w:t>проблему.</w:t>
      </w:r>
      <w:r w:rsidR="00005CF4" w:rsidRPr="00B563F5">
        <w:rPr>
          <w:sz w:val="32"/>
          <w:szCs w:val="32"/>
        </w:rPr>
        <w:t xml:space="preserve"> </w:t>
      </w:r>
    </w:p>
    <w:p w:rsidR="00FD44DE" w:rsidRPr="00851E0A" w:rsidRDefault="00485C8D" w:rsidP="00851E0A">
      <w:pPr>
        <w:pStyle w:val="2"/>
        <w:ind w:firstLine="709"/>
        <w:rPr>
          <w:rFonts w:ascii="Times New Roman" w:hAnsi="Times New Roman"/>
          <w:i w:val="0"/>
          <w:sz w:val="32"/>
          <w:szCs w:val="32"/>
        </w:rPr>
      </w:pPr>
      <w:bookmarkStart w:id="155" w:name="_Toc443128406"/>
      <w:bookmarkStart w:id="156" w:name="_Toc443134594"/>
      <w:bookmarkStart w:id="157" w:name="_Toc443135029"/>
      <w:bookmarkStart w:id="158" w:name="_Toc443142190"/>
      <w:bookmarkStart w:id="159" w:name="_Toc443143073"/>
      <w:bookmarkStart w:id="160" w:name="_Toc443823172"/>
      <w:bookmarkStart w:id="161" w:name="_Toc189638431"/>
      <w:bookmarkStart w:id="162" w:name="_Toc189658672"/>
      <w:bookmarkStart w:id="163" w:name="_Toc207298231"/>
      <w:bookmarkStart w:id="164" w:name="_Toc207298426"/>
      <w:r w:rsidRPr="00485C8D">
        <w:rPr>
          <w:rFonts w:ascii="Times New Roman" w:hAnsi="Times New Roman"/>
          <w:i w:val="0"/>
          <w:sz w:val="32"/>
          <w:szCs w:val="32"/>
        </w:rPr>
        <w:t>4</w:t>
      </w:r>
      <w:r w:rsidR="0027532B" w:rsidRPr="00851E0A">
        <w:rPr>
          <w:rFonts w:ascii="Times New Roman" w:hAnsi="Times New Roman"/>
          <w:i w:val="0"/>
          <w:sz w:val="32"/>
          <w:szCs w:val="32"/>
        </w:rPr>
        <w:t>.</w:t>
      </w:r>
      <w:r w:rsidR="00FD44DE" w:rsidRPr="00851E0A">
        <w:rPr>
          <w:rFonts w:ascii="Times New Roman" w:hAnsi="Times New Roman"/>
          <w:i w:val="0"/>
          <w:sz w:val="32"/>
          <w:szCs w:val="32"/>
        </w:rPr>
        <w:t>2</w:t>
      </w:r>
      <w:r w:rsidR="00005CF4" w:rsidRPr="00851E0A">
        <w:rPr>
          <w:rFonts w:ascii="Times New Roman" w:hAnsi="Times New Roman"/>
          <w:i w:val="0"/>
          <w:sz w:val="32"/>
          <w:szCs w:val="32"/>
        </w:rPr>
        <w:t xml:space="preserve"> </w:t>
      </w:r>
      <w:r w:rsidR="00FD44DE" w:rsidRPr="00851E0A">
        <w:rPr>
          <w:rFonts w:ascii="Times New Roman" w:hAnsi="Times New Roman"/>
          <w:i w:val="0"/>
          <w:sz w:val="32"/>
          <w:szCs w:val="32"/>
        </w:rPr>
        <w:t>Предпосылки</w:t>
      </w:r>
      <w:r w:rsidR="00005CF4" w:rsidRPr="00851E0A">
        <w:rPr>
          <w:rFonts w:ascii="Times New Roman" w:hAnsi="Times New Roman"/>
          <w:i w:val="0"/>
          <w:sz w:val="32"/>
          <w:szCs w:val="32"/>
        </w:rPr>
        <w:t xml:space="preserve"> </w:t>
      </w:r>
      <w:r w:rsidR="00FD44DE" w:rsidRPr="00851E0A">
        <w:rPr>
          <w:rFonts w:ascii="Times New Roman" w:hAnsi="Times New Roman"/>
          <w:i w:val="0"/>
          <w:sz w:val="32"/>
          <w:szCs w:val="32"/>
        </w:rPr>
        <w:t>и</w:t>
      </w:r>
      <w:r w:rsidR="00005CF4" w:rsidRPr="00851E0A">
        <w:rPr>
          <w:rFonts w:ascii="Times New Roman" w:hAnsi="Times New Roman"/>
          <w:i w:val="0"/>
          <w:sz w:val="32"/>
          <w:szCs w:val="32"/>
        </w:rPr>
        <w:t xml:space="preserve"> </w:t>
      </w:r>
      <w:r w:rsidR="00FD44DE" w:rsidRPr="00851E0A">
        <w:rPr>
          <w:rFonts w:ascii="Times New Roman" w:hAnsi="Times New Roman"/>
          <w:i w:val="0"/>
          <w:sz w:val="32"/>
          <w:szCs w:val="32"/>
        </w:rPr>
        <w:t>идея</w:t>
      </w:r>
      <w:r w:rsidR="00005CF4" w:rsidRPr="00851E0A">
        <w:rPr>
          <w:rFonts w:ascii="Times New Roman" w:hAnsi="Times New Roman"/>
          <w:i w:val="0"/>
          <w:sz w:val="32"/>
          <w:szCs w:val="32"/>
        </w:rPr>
        <w:t xml:space="preserve"> </w:t>
      </w:r>
      <w:r w:rsidR="00FD44DE" w:rsidRPr="00851E0A">
        <w:rPr>
          <w:rFonts w:ascii="Times New Roman" w:hAnsi="Times New Roman"/>
          <w:i w:val="0"/>
          <w:sz w:val="32"/>
          <w:szCs w:val="32"/>
        </w:rPr>
        <w:t>решения</w:t>
      </w:r>
      <w:r w:rsidR="00005CF4" w:rsidRPr="00851E0A">
        <w:rPr>
          <w:rFonts w:ascii="Times New Roman" w:hAnsi="Times New Roman"/>
          <w:i w:val="0"/>
          <w:sz w:val="32"/>
          <w:szCs w:val="32"/>
        </w:rPr>
        <w:t xml:space="preserve"> </w:t>
      </w:r>
      <w:r w:rsidR="00FD44DE" w:rsidRPr="00851E0A">
        <w:rPr>
          <w:rFonts w:ascii="Times New Roman" w:hAnsi="Times New Roman"/>
          <w:i w:val="0"/>
          <w:sz w:val="32"/>
          <w:szCs w:val="32"/>
        </w:rPr>
        <w:t>проблемы</w:t>
      </w:r>
      <w:bookmarkEnd w:id="155"/>
      <w:bookmarkEnd w:id="156"/>
      <w:bookmarkEnd w:id="157"/>
      <w:bookmarkEnd w:id="158"/>
      <w:bookmarkEnd w:id="159"/>
      <w:bookmarkEnd w:id="160"/>
      <w:bookmarkEnd w:id="161"/>
      <w:bookmarkEnd w:id="162"/>
      <w:bookmarkEnd w:id="163"/>
      <w:bookmarkEnd w:id="164"/>
    </w:p>
    <w:p w:rsidR="00FD44DE" w:rsidRPr="00851E0A" w:rsidRDefault="004F34CB" w:rsidP="00851E0A">
      <w:pPr>
        <w:pStyle w:val="3"/>
        <w:ind w:firstLine="709"/>
        <w:rPr>
          <w:rFonts w:ascii="Times New Roman" w:hAnsi="Times New Roman"/>
          <w:i/>
          <w:sz w:val="32"/>
          <w:szCs w:val="32"/>
        </w:rPr>
      </w:pPr>
      <w:bookmarkStart w:id="165" w:name="_Toc207298232"/>
      <w:bookmarkStart w:id="166" w:name="_Toc207298427"/>
      <w:r w:rsidRPr="00851E0A">
        <w:rPr>
          <w:rFonts w:ascii="Times New Roman" w:hAnsi="Times New Roman"/>
          <w:i/>
          <w:sz w:val="32"/>
          <w:szCs w:val="32"/>
        </w:rPr>
        <w:t>Предпосылки</w:t>
      </w:r>
      <w:bookmarkEnd w:id="165"/>
      <w:bookmarkEnd w:id="166"/>
    </w:p>
    <w:p w:rsidR="00FD44DE" w:rsidRPr="00B563F5" w:rsidRDefault="00FD44DE" w:rsidP="00851E0A">
      <w:pPr>
        <w:ind w:firstLine="709"/>
        <w:jc w:val="both"/>
        <w:rPr>
          <w:sz w:val="32"/>
          <w:szCs w:val="32"/>
        </w:rPr>
      </w:pPr>
      <w:r w:rsidRPr="00B563F5">
        <w:rPr>
          <w:sz w:val="32"/>
          <w:szCs w:val="32"/>
        </w:rPr>
        <w:t>В</w:t>
      </w:r>
      <w:r w:rsidR="00005CF4" w:rsidRPr="00B563F5">
        <w:rPr>
          <w:sz w:val="32"/>
          <w:szCs w:val="32"/>
        </w:rPr>
        <w:t xml:space="preserve"> </w:t>
      </w:r>
      <w:r w:rsidRPr="00B563F5">
        <w:rPr>
          <w:sz w:val="32"/>
          <w:szCs w:val="32"/>
        </w:rPr>
        <w:t>работе</w:t>
      </w:r>
      <w:r w:rsidR="00005CF4" w:rsidRPr="00B563F5">
        <w:rPr>
          <w:sz w:val="32"/>
          <w:szCs w:val="32"/>
        </w:rPr>
        <w:t xml:space="preserve"> </w:t>
      </w:r>
      <w:r w:rsidRPr="00B563F5">
        <w:rPr>
          <w:sz w:val="32"/>
          <w:szCs w:val="32"/>
        </w:rPr>
        <w:t>[1]</w:t>
      </w:r>
      <w:r w:rsidR="00005CF4" w:rsidRPr="00B563F5">
        <w:rPr>
          <w:sz w:val="32"/>
          <w:szCs w:val="32"/>
        </w:rPr>
        <w:t xml:space="preserve"> </w:t>
      </w:r>
      <w:r w:rsidRPr="00B563F5">
        <w:rPr>
          <w:sz w:val="32"/>
          <w:szCs w:val="32"/>
        </w:rPr>
        <w:t>подробно</w:t>
      </w:r>
      <w:r w:rsidR="00005CF4" w:rsidRPr="00B563F5">
        <w:rPr>
          <w:sz w:val="32"/>
          <w:szCs w:val="32"/>
        </w:rPr>
        <w:t xml:space="preserve"> </w:t>
      </w:r>
      <w:r w:rsidRPr="00B563F5">
        <w:rPr>
          <w:sz w:val="32"/>
          <w:szCs w:val="32"/>
        </w:rPr>
        <w:t>рассматривается</w:t>
      </w:r>
      <w:r w:rsidR="00005CF4" w:rsidRPr="00B563F5">
        <w:rPr>
          <w:sz w:val="32"/>
          <w:szCs w:val="32"/>
        </w:rPr>
        <w:t xml:space="preserve"> </w:t>
      </w:r>
      <w:r w:rsidRPr="00B563F5">
        <w:rPr>
          <w:sz w:val="32"/>
          <w:szCs w:val="32"/>
        </w:rPr>
        <w:t>применение</w:t>
      </w:r>
      <w:r w:rsidR="00005CF4" w:rsidRPr="00B563F5">
        <w:rPr>
          <w:sz w:val="32"/>
          <w:szCs w:val="32"/>
        </w:rPr>
        <w:t xml:space="preserve"> </w:t>
      </w:r>
      <w:r w:rsidR="00715E2E" w:rsidRPr="00B563F5">
        <w:rPr>
          <w:sz w:val="32"/>
          <w:szCs w:val="32"/>
        </w:rPr>
        <w:t>АСК-анализ</w:t>
      </w:r>
      <w:r w:rsidRPr="00B563F5">
        <w:rPr>
          <w:sz w:val="32"/>
          <w:szCs w:val="32"/>
        </w:rPr>
        <w:t>а</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системы</w:t>
      </w:r>
      <w:r w:rsidR="00005CF4" w:rsidRPr="00B563F5">
        <w:rPr>
          <w:sz w:val="32"/>
          <w:szCs w:val="32"/>
        </w:rPr>
        <w:t xml:space="preserve"> </w:t>
      </w:r>
      <w:r w:rsidRPr="00B563F5">
        <w:rPr>
          <w:sz w:val="32"/>
          <w:szCs w:val="32"/>
        </w:rPr>
        <w:t>«Эйдос»</w:t>
      </w:r>
      <w:r w:rsidR="00005CF4" w:rsidRPr="00B563F5">
        <w:rPr>
          <w:sz w:val="32"/>
          <w:szCs w:val="32"/>
        </w:rPr>
        <w:t xml:space="preserve"> </w:t>
      </w:r>
      <w:r w:rsidRPr="00B563F5">
        <w:rPr>
          <w:sz w:val="32"/>
          <w:szCs w:val="32"/>
        </w:rPr>
        <w:t>для</w:t>
      </w:r>
      <w:r w:rsidR="00005CF4" w:rsidRPr="00B563F5">
        <w:rPr>
          <w:sz w:val="32"/>
          <w:szCs w:val="32"/>
        </w:rPr>
        <w:t xml:space="preserve"> </w:t>
      </w:r>
      <w:r w:rsidRPr="00B563F5">
        <w:rPr>
          <w:sz w:val="32"/>
          <w:szCs w:val="32"/>
        </w:rPr>
        <w:t>синтеза</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применения</w:t>
      </w:r>
      <w:r w:rsidR="00005CF4" w:rsidRPr="00B563F5">
        <w:rPr>
          <w:sz w:val="32"/>
          <w:szCs w:val="32"/>
        </w:rPr>
        <w:t xml:space="preserve"> </w:t>
      </w:r>
      <w:r w:rsidRPr="00B563F5">
        <w:rPr>
          <w:sz w:val="32"/>
          <w:szCs w:val="32"/>
        </w:rPr>
        <w:t>адапти</w:t>
      </w:r>
      <w:r w:rsidRPr="00B563F5">
        <w:rPr>
          <w:sz w:val="32"/>
          <w:szCs w:val="32"/>
        </w:rPr>
        <w:t>в</w:t>
      </w:r>
      <w:r w:rsidRPr="00B563F5">
        <w:rPr>
          <w:sz w:val="32"/>
          <w:szCs w:val="32"/>
        </w:rPr>
        <w:t>ных</w:t>
      </w:r>
      <w:r w:rsidR="00005CF4" w:rsidRPr="00B563F5">
        <w:rPr>
          <w:sz w:val="32"/>
          <w:szCs w:val="32"/>
        </w:rPr>
        <w:t xml:space="preserve"> </w:t>
      </w:r>
      <w:r w:rsidRPr="00B563F5">
        <w:rPr>
          <w:sz w:val="32"/>
          <w:szCs w:val="32"/>
        </w:rPr>
        <w:t>интеллектуальных</w:t>
      </w:r>
      <w:r w:rsidR="00005CF4" w:rsidRPr="00B563F5">
        <w:rPr>
          <w:sz w:val="32"/>
          <w:szCs w:val="32"/>
        </w:rPr>
        <w:t xml:space="preserve"> </w:t>
      </w:r>
      <w:r w:rsidRPr="00B563F5">
        <w:rPr>
          <w:sz w:val="32"/>
          <w:szCs w:val="32"/>
        </w:rPr>
        <w:t>измерительных</w:t>
      </w:r>
      <w:r w:rsidR="00005CF4" w:rsidRPr="00B563F5">
        <w:rPr>
          <w:sz w:val="32"/>
          <w:szCs w:val="32"/>
        </w:rPr>
        <w:t xml:space="preserve"> </w:t>
      </w:r>
      <w:r w:rsidRPr="00B563F5">
        <w:rPr>
          <w:sz w:val="32"/>
          <w:szCs w:val="32"/>
        </w:rPr>
        <w:t>систем</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различных</w:t>
      </w:r>
      <w:r w:rsidR="00005CF4" w:rsidRPr="00B563F5">
        <w:rPr>
          <w:sz w:val="32"/>
          <w:szCs w:val="32"/>
        </w:rPr>
        <w:t xml:space="preserve"> </w:t>
      </w:r>
      <w:r w:rsidRPr="00B563F5">
        <w:rPr>
          <w:sz w:val="32"/>
          <w:szCs w:val="32"/>
        </w:rPr>
        <w:t>пре</w:t>
      </w:r>
      <w:r w:rsidRPr="00B563F5">
        <w:rPr>
          <w:sz w:val="32"/>
          <w:szCs w:val="32"/>
        </w:rPr>
        <w:t>д</w:t>
      </w:r>
      <w:r w:rsidRPr="00B563F5">
        <w:rPr>
          <w:sz w:val="32"/>
          <w:szCs w:val="32"/>
        </w:rPr>
        <w:t>метных</w:t>
      </w:r>
      <w:r w:rsidR="00005CF4" w:rsidRPr="00B563F5">
        <w:rPr>
          <w:sz w:val="32"/>
          <w:szCs w:val="32"/>
        </w:rPr>
        <w:t xml:space="preserve"> </w:t>
      </w:r>
      <w:r w:rsidRPr="00B563F5">
        <w:rPr>
          <w:sz w:val="32"/>
          <w:szCs w:val="32"/>
        </w:rPr>
        <w:t>областях,</w:t>
      </w:r>
      <w:r w:rsidR="00005CF4" w:rsidRPr="00B563F5">
        <w:rPr>
          <w:sz w:val="32"/>
          <w:szCs w:val="32"/>
        </w:rPr>
        <w:t xml:space="preserve"> </w:t>
      </w:r>
      <w:r w:rsidR="00375361" w:rsidRPr="00B563F5">
        <w:rPr>
          <w:sz w:val="32"/>
          <w:szCs w:val="32"/>
        </w:rPr>
        <w:t>т. е.</w:t>
      </w:r>
      <w:r w:rsidR="00005CF4" w:rsidRPr="00B563F5">
        <w:rPr>
          <w:sz w:val="32"/>
          <w:szCs w:val="32"/>
        </w:rPr>
        <w:t xml:space="preserve"> </w:t>
      </w:r>
      <w:r w:rsidRPr="00B563F5">
        <w:rPr>
          <w:sz w:val="32"/>
          <w:szCs w:val="32"/>
        </w:rPr>
        <w:t>для</w:t>
      </w:r>
      <w:r w:rsidR="00005CF4" w:rsidRPr="00B563F5">
        <w:rPr>
          <w:sz w:val="32"/>
          <w:szCs w:val="32"/>
        </w:rPr>
        <w:t xml:space="preserve"> </w:t>
      </w:r>
      <w:r w:rsidRPr="00B563F5">
        <w:rPr>
          <w:sz w:val="32"/>
          <w:szCs w:val="32"/>
        </w:rPr>
        <w:t>многопараметрической</w:t>
      </w:r>
      <w:r w:rsidR="00005CF4" w:rsidRPr="00B563F5">
        <w:rPr>
          <w:sz w:val="32"/>
          <w:szCs w:val="32"/>
        </w:rPr>
        <w:t xml:space="preserve"> </w:t>
      </w:r>
      <w:r w:rsidRPr="00B563F5">
        <w:rPr>
          <w:sz w:val="32"/>
          <w:szCs w:val="32"/>
        </w:rPr>
        <w:t>типизации</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системной</w:t>
      </w:r>
      <w:r w:rsidR="00005CF4" w:rsidRPr="00B563F5">
        <w:rPr>
          <w:sz w:val="32"/>
          <w:szCs w:val="32"/>
        </w:rPr>
        <w:t xml:space="preserve"> </w:t>
      </w:r>
      <w:r w:rsidRPr="00B563F5">
        <w:rPr>
          <w:sz w:val="32"/>
          <w:szCs w:val="32"/>
        </w:rPr>
        <w:t>идентификации</w:t>
      </w:r>
      <w:r w:rsidR="00005CF4" w:rsidRPr="00B563F5">
        <w:rPr>
          <w:sz w:val="32"/>
          <w:szCs w:val="32"/>
        </w:rPr>
        <w:t xml:space="preserve"> </w:t>
      </w:r>
      <w:r w:rsidRPr="00B563F5">
        <w:rPr>
          <w:sz w:val="32"/>
          <w:szCs w:val="32"/>
        </w:rPr>
        <w:t>сложных</w:t>
      </w:r>
      <w:r w:rsidR="00005CF4" w:rsidRPr="00B563F5">
        <w:rPr>
          <w:sz w:val="32"/>
          <w:szCs w:val="32"/>
        </w:rPr>
        <w:t xml:space="preserve"> </w:t>
      </w:r>
      <w:r w:rsidRPr="00B563F5">
        <w:rPr>
          <w:sz w:val="32"/>
          <w:szCs w:val="32"/>
        </w:rPr>
        <w:t>систем.</w:t>
      </w:r>
      <w:r w:rsidR="00005CF4" w:rsidRPr="00B563F5">
        <w:rPr>
          <w:sz w:val="32"/>
          <w:szCs w:val="32"/>
        </w:rPr>
        <w:t xml:space="preserve"> </w:t>
      </w:r>
      <w:r w:rsidRPr="00B563F5">
        <w:rPr>
          <w:sz w:val="32"/>
          <w:szCs w:val="32"/>
        </w:rPr>
        <w:t>Предлагается</w:t>
      </w:r>
      <w:r w:rsidR="00005CF4" w:rsidRPr="00B563F5">
        <w:rPr>
          <w:sz w:val="32"/>
          <w:szCs w:val="32"/>
        </w:rPr>
        <w:t xml:space="preserve"> </w:t>
      </w:r>
      <w:r w:rsidRPr="00B563F5">
        <w:rPr>
          <w:sz w:val="32"/>
          <w:szCs w:val="32"/>
        </w:rPr>
        <w:t>пр</w:t>
      </w:r>
      <w:r w:rsidRPr="00B563F5">
        <w:rPr>
          <w:sz w:val="32"/>
          <w:szCs w:val="32"/>
        </w:rPr>
        <w:t>и</w:t>
      </w:r>
      <w:r w:rsidRPr="00B563F5">
        <w:rPr>
          <w:sz w:val="32"/>
          <w:szCs w:val="32"/>
        </w:rPr>
        <w:t>менить</w:t>
      </w:r>
      <w:r w:rsidR="00005CF4" w:rsidRPr="00B563F5">
        <w:rPr>
          <w:sz w:val="32"/>
          <w:szCs w:val="32"/>
        </w:rPr>
        <w:t xml:space="preserve"> </w:t>
      </w:r>
      <w:r w:rsidRPr="00B563F5">
        <w:rPr>
          <w:sz w:val="32"/>
          <w:szCs w:val="32"/>
        </w:rPr>
        <w:t>эту</w:t>
      </w:r>
      <w:r w:rsidR="00005CF4" w:rsidRPr="00B563F5">
        <w:rPr>
          <w:sz w:val="32"/>
          <w:szCs w:val="32"/>
        </w:rPr>
        <w:t xml:space="preserve"> </w:t>
      </w:r>
      <w:r w:rsidRPr="00B563F5">
        <w:rPr>
          <w:sz w:val="32"/>
          <w:szCs w:val="32"/>
        </w:rPr>
        <w:t>интеллектуальную</w:t>
      </w:r>
      <w:r w:rsidR="00005CF4" w:rsidRPr="00B563F5">
        <w:rPr>
          <w:sz w:val="32"/>
          <w:szCs w:val="32"/>
        </w:rPr>
        <w:t xml:space="preserve"> </w:t>
      </w:r>
      <w:r w:rsidRPr="00B563F5">
        <w:rPr>
          <w:sz w:val="32"/>
          <w:szCs w:val="32"/>
        </w:rPr>
        <w:t>измерительную</w:t>
      </w:r>
      <w:r w:rsidR="00005CF4" w:rsidRPr="00B563F5">
        <w:rPr>
          <w:sz w:val="32"/>
          <w:szCs w:val="32"/>
        </w:rPr>
        <w:t xml:space="preserve"> </w:t>
      </w:r>
      <w:r w:rsidRPr="00B563F5">
        <w:rPr>
          <w:sz w:val="32"/>
          <w:szCs w:val="32"/>
        </w:rPr>
        <w:t>технологию</w:t>
      </w:r>
      <w:r w:rsidR="00005CF4" w:rsidRPr="00B563F5">
        <w:rPr>
          <w:sz w:val="32"/>
          <w:szCs w:val="32"/>
        </w:rPr>
        <w:t xml:space="preserve"> </w:t>
      </w:r>
      <w:r w:rsidRPr="00B563F5">
        <w:rPr>
          <w:sz w:val="32"/>
          <w:szCs w:val="32"/>
        </w:rPr>
        <w:t>для</w:t>
      </w:r>
      <w:r w:rsidR="00005CF4" w:rsidRPr="00B563F5">
        <w:rPr>
          <w:sz w:val="32"/>
          <w:szCs w:val="32"/>
        </w:rPr>
        <w:t xml:space="preserve"> </w:t>
      </w:r>
      <w:r w:rsidRPr="00B563F5">
        <w:rPr>
          <w:sz w:val="32"/>
          <w:szCs w:val="32"/>
        </w:rPr>
        <w:t>решения</w:t>
      </w:r>
      <w:r w:rsidR="00005CF4" w:rsidRPr="00B563F5">
        <w:rPr>
          <w:sz w:val="32"/>
          <w:szCs w:val="32"/>
        </w:rPr>
        <w:t xml:space="preserve"> </w:t>
      </w:r>
      <w:r w:rsidRPr="00B563F5">
        <w:rPr>
          <w:sz w:val="32"/>
          <w:szCs w:val="32"/>
        </w:rPr>
        <w:t>поставленной</w:t>
      </w:r>
      <w:r w:rsidR="00005CF4" w:rsidRPr="00B563F5">
        <w:rPr>
          <w:sz w:val="32"/>
          <w:szCs w:val="32"/>
        </w:rPr>
        <w:t xml:space="preserve"> </w:t>
      </w:r>
      <w:r w:rsidRPr="00B563F5">
        <w:rPr>
          <w:sz w:val="32"/>
          <w:szCs w:val="32"/>
        </w:rPr>
        <w:t>проблемы</w:t>
      </w:r>
      <w:r w:rsidR="00005CF4" w:rsidRPr="00B563F5">
        <w:rPr>
          <w:sz w:val="32"/>
          <w:szCs w:val="32"/>
        </w:rPr>
        <w:t xml:space="preserve"> </w:t>
      </w:r>
      <w:r w:rsidRPr="00B563F5">
        <w:rPr>
          <w:sz w:val="32"/>
          <w:szCs w:val="32"/>
        </w:rPr>
        <w:t>ампелографии.</w:t>
      </w:r>
    </w:p>
    <w:p w:rsidR="00FD44DE" w:rsidRPr="00B563F5" w:rsidRDefault="00FD44DE" w:rsidP="00851E0A">
      <w:pPr>
        <w:ind w:firstLine="709"/>
        <w:jc w:val="both"/>
        <w:rPr>
          <w:sz w:val="32"/>
          <w:szCs w:val="32"/>
        </w:rPr>
      </w:pPr>
      <w:r w:rsidRPr="00B563F5">
        <w:rPr>
          <w:sz w:val="32"/>
          <w:szCs w:val="32"/>
        </w:rPr>
        <w:t>В</w:t>
      </w:r>
      <w:r w:rsidR="00005CF4" w:rsidRPr="00B563F5">
        <w:rPr>
          <w:sz w:val="32"/>
          <w:szCs w:val="32"/>
        </w:rPr>
        <w:t xml:space="preserve"> </w:t>
      </w:r>
      <w:r w:rsidRPr="00B563F5">
        <w:rPr>
          <w:sz w:val="32"/>
          <w:szCs w:val="32"/>
        </w:rPr>
        <w:t>работе</w:t>
      </w:r>
      <w:r w:rsidR="00005CF4" w:rsidRPr="00B563F5">
        <w:rPr>
          <w:sz w:val="32"/>
          <w:szCs w:val="32"/>
        </w:rPr>
        <w:t xml:space="preserve"> </w:t>
      </w:r>
      <w:r w:rsidRPr="00B563F5">
        <w:rPr>
          <w:sz w:val="32"/>
          <w:szCs w:val="32"/>
        </w:rPr>
        <w:t>[2]</w:t>
      </w:r>
      <w:r w:rsidR="00005CF4" w:rsidRPr="00B563F5">
        <w:rPr>
          <w:sz w:val="32"/>
          <w:szCs w:val="32"/>
        </w:rPr>
        <w:t xml:space="preserve"> </w:t>
      </w:r>
      <w:r w:rsidRPr="00B563F5">
        <w:rPr>
          <w:sz w:val="32"/>
          <w:szCs w:val="32"/>
        </w:rPr>
        <w:t>предлагается</w:t>
      </w:r>
      <w:r w:rsidR="00005CF4" w:rsidRPr="00B563F5">
        <w:rPr>
          <w:sz w:val="32"/>
          <w:szCs w:val="32"/>
        </w:rPr>
        <w:t xml:space="preserve"> </w:t>
      </w:r>
      <w:r w:rsidRPr="00B563F5">
        <w:rPr>
          <w:sz w:val="32"/>
          <w:szCs w:val="32"/>
        </w:rPr>
        <w:t>новый</w:t>
      </w:r>
      <w:r w:rsidR="00005CF4" w:rsidRPr="00B563F5">
        <w:rPr>
          <w:sz w:val="32"/>
          <w:szCs w:val="32"/>
        </w:rPr>
        <w:t xml:space="preserve"> </w:t>
      </w:r>
      <w:r w:rsidRPr="00B563F5">
        <w:rPr>
          <w:sz w:val="32"/>
          <w:szCs w:val="32"/>
        </w:rPr>
        <w:t>подход</w:t>
      </w:r>
      <w:r w:rsidR="00005CF4" w:rsidRPr="00B563F5">
        <w:rPr>
          <w:sz w:val="32"/>
          <w:szCs w:val="32"/>
        </w:rPr>
        <w:t xml:space="preserve"> </w:t>
      </w:r>
      <w:r w:rsidRPr="00B563F5">
        <w:rPr>
          <w:sz w:val="32"/>
          <w:szCs w:val="32"/>
        </w:rPr>
        <w:t>к</w:t>
      </w:r>
      <w:r w:rsidR="00005CF4" w:rsidRPr="00B563F5">
        <w:rPr>
          <w:sz w:val="32"/>
          <w:szCs w:val="32"/>
        </w:rPr>
        <w:t xml:space="preserve"> </w:t>
      </w:r>
      <w:r w:rsidRPr="00B563F5">
        <w:rPr>
          <w:sz w:val="32"/>
          <w:szCs w:val="32"/>
        </w:rPr>
        <w:t>оцифровке</w:t>
      </w:r>
      <w:r w:rsidR="00005CF4" w:rsidRPr="00B563F5">
        <w:rPr>
          <w:sz w:val="32"/>
          <w:szCs w:val="32"/>
        </w:rPr>
        <w:t xml:space="preserve"> </w:t>
      </w:r>
      <w:r w:rsidRPr="00B563F5">
        <w:rPr>
          <w:sz w:val="32"/>
          <w:szCs w:val="32"/>
        </w:rPr>
        <w:t>изо</w:t>
      </w:r>
      <w:r w:rsidRPr="00B563F5">
        <w:rPr>
          <w:sz w:val="32"/>
          <w:szCs w:val="32"/>
        </w:rPr>
        <w:t>б</w:t>
      </w:r>
      <w:r w:rsidRPr="00B563F5">
        <w:rPr>
          <w:sz w:val="32"/>
          <w:szCs w:val="32"/>
        </w:rPr>
        <w:t>ражений</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основанный</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использовании</w:t>
      </w:r>
      <w:r w:rsidR="00005CF4" w:rsidRPr="00B563F5">
        <w:rPr>
          <w:sz w:val="32"/>
          <w:szCs w:val="32"/>
        </w:rPr>
        <w:t xml:space="preserve"> </w:t>
      </w:r>
      <w:r w:rsidRPr="00B563F5">
        <w:rPr>
          <w:sz w:val="32"/>
          <w:szCs w:val="32"/>
        </w:rPr>
        <w:t>полярной</w:t>
      </w:r>
      <w:r w:rsidR="00005CF4" w:rsidRPr="00B563F5">
        <w:rPr>
          <w:sz w:val="32"/>
          <w:szCs w:val="32"/>
        </w:rPr>
        <w:t xml:space="preserve"> </w:t>
      </w:r>
      <w:r w:rsidRPr="00B563F5">
        <w:rPr>
          <w:sz w:val="32"/>
          <w:szCs w:val="32"/>
        </w:rPr>
        <w:t>сист</w:t>
      </w:r>
      <w:r w:rsidRPr="00B563F5">
        <w:rPr>
          <w:sz w:val="32"/>
          <w:szCs w:val="32"/>
        </w:rPr>
        <w:t>е</w:t>
      </w:r>
      <w:r w:rsidRPr="00B563F5">
        <w:rPr>
          <w:sz w:val="32"/>
          <w:szCs w:val="32"/>
        </w:rPr>
        <w:t>мы</w:t>
      </w:r>
      <w:r w:rsidR="00005CF4" w:rsidRPr="00B563F5">
        <w:rPr>
          <w:sz w:val="32"/>
          <w:szCs w:val="32"/>
        </w:rPr>
        <w:t xml:space="preserve"> </w:t>
      </w:r>
      <w:r w:rsidRPr="00B563F5">
        <w:rPr>
          <w:sz w:val="32"/>
          <w:szCs w:val="32"/>
        </w:rPr>
        <w:t>координат,</w:t>
      </w:r>
      <w:r w:rsidR="00005CF4" w:rsidRPr="00B563F5">
        <w:rPr>
          <w:sz w:val="32"/>
          <w:szCs w:val="32"/>
        </w:rPr>
        <w:t xml:space="preserve"> </w:t>
      </w:r>
      <w:r w:rsidRPr="00B563F5">
        <w:rPr>
          <w:sz w:val="32"/>
          <w:szCs w:val="32"/>
        </w:rPr>
        <w:t>центра</w:t>
      </w:r>
      <w:r w:rsidR="00005CF4" w:rsidRPr="00B563F5">
        <w:rPr>
          <w:sz w:val="32"/>
          <w:szCs w:val="32"/>
        </w:rPr>
        <w:t xml:space="preserve"> </w:t>
      </w:r>
      <w:r w:rsidRPr="00B563F5">
        <w:rPr>
          <w:sz w:val="32"/>
          <w:szCs w:val="32"/>
        </w:rPr>
        <w:t>тяжести</w:t>
      </w:r>
      <w:r w:rsidR="00005CF4" w:rsidRPr="00B563F5">
        <w:rPr>
          <w:sz w:val="32"/>
          <w:szCs w:val="32"/>
        </w:rPr>
        <w:t xml:space="preserve"> </w:t>
      </w:r>
      <w:r w:rsidRPr="00B563F5">
        <w:rPr>
          <w:sz w:val="32"/>
          <w:szCs w:val="32"/>
        </w:rPr>
        <w:t>изображения</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его</w:t>
      </w:r>
      <w:r w:rsidR="00005CF4" w:rsidRPr="00B563F5">
        <w:rPr>
          <w:sz w:val="32"/>
          <w:szCs w:val="32"/>
        </w:rPr>
        <w:t xml:space="preserve"> </w:t>
      </w:r>
      <w:r w:rsidRPr="00B563F5">
        <w:rPr>
          <w:sz w:val="32"/>
          <w:szCs w:val="32"/>
        </w:rPr>
        <w:t>внешнего</w:t>
      </w:r>
      <w:r w:rsidR="00005CF4" w:rsidRPr="00B563F5">
        <w:rPr>
          <w:sz w:val="32"/>
          <w:szCs w:val="32"/>
        </w:rPr>
        <w:t xml:space="preserve"> </w:t>
      </w:r>
      <w:r w:rsidRPr="00B563F5">
        <w:rPr>
          <w:sz w:val="32"/>
          <w:szCs w:val="32"/>
        </w:rPr>
        <w:t>ко</w:t>
      </w:r>
      <w:r w:rsidRPr="00B563F5">
        <w:rPr>
          <w:sz w:val="32"/>
          <w:szCs w:val="32"/>
        </w:rPr>
        <w:t>н</w:t>
      </w:r>
      <w:r w:rsidRPr="00B563F5">
        <w:rPr>
          <w:sz w:val="32"/>
          <w:szCs w:val="32"/>
        </w:rPr>
        <w:t>тура</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подробно</w:t>
      </w:r>
      <w:r w:rsidR="00005CF4" w:rsidRPr="00B563F5">
        <w:rPr>
          <w:sz w:val="32"/>
          <w:szCs w:val="32"/>
        </w:rPr>
        <w:t xml:space="preserve"> </w:t>
      </w:r>
      <w:r w:rsidRPr="00B563F5">
        <w:rPr>
          <w:sz w:val="32"/>
          <w:szCs w:val="32"/>
        </w:rPr>
        <w:t>описывается</w:t>
      </w:r>
      <w:r w:rsidR="00005CF4" w:rsidRPr="00B563F5">
        <w:rPr>
          <w:sz w:val="32"/>
          <w:szCs w:val="32"/>
        </w:rPr>
        <w:t xml:space="preserve"> </w:t>
      </w:r>
      <w:r w:rsidRPr="00B563F5">
        <w:rPr>
          <w:sz w:val="32"/>
          <w:szCs w:val="32"/>
        </w:rPr>
        <w:t>технология</w:t>
      </w:r>
      <w:r w:rsidR="00005CF4" w:rsidRPr="00B563F5">
        <w:rPr>
          <w:sz w:val="32"/>
          <w:szCs w:val="32"/>
        </w:rPr>
        <w:t xml:space="preserve"> </w:t>
      </w:r>
      <w:r w:rsidRPr="00B563F5">
        <w:rPr>
          <w:sz w:val="32"/>
          <w:szCs w:val="32"/>
        </w:rPr>
        <w:t>применения</w:t>
      </w:r>
      <w:r w:rsidR="00005CF4" w:rsidRPr="00B563F5">
        <w:rPr>
          <w:sz w:val="32"/>
          <w:szCs w:val="32"/>
        </w:rPr>
        <w:t xml:space="preserve"> </w:t>
      </w:r>
      <w:r w:rsidR="00715E2E" w:rsidRPr="00B563F5">
        <w:rPr>
          <w:sz w:val="32"/>
          <w:szCs w:val="32"/>
        </w:rPr>
        <w:t>АСК-анализ</w:t>
      </w:r>
      <w:r w:rsidRPr="00B563F5">
        <w:rPr>
          <w:sz w:val="32"/>
          <w:szCs w:val="32"/>
        </w:rPr>
        <w:t>а,</w:t>
      </w:r>
      <w:r w:rsidR="00005CF4" w:rsidRPr="00B563F5">
        <w:rPr>
          <w:sz w:val="32"/>
          <w:szCs w:val="32"/>
        </w:rPr>
        <w:t xml:space="preserve"> </w:t>
      </w:r>
      <w:r w:rsidRPr="00B563F5">
        <w:rPr>
          <w:sz w:val="32"/>
          <w:szCs w:val="32"/>
        </w:rPr>
        <w:t>его</w:t>
      </w:r>
      <w:r w:rsidR="00005CF4" w:rsidRPr="00B563F5">
        <w:rPr>
          <w:sz w:val="32"/>
          <w:szCs w:val="32"/>
        </w:rPr>
        <w:t xml:space="preserve"> </w:t>
      </w:r>
      <w:r w:rsidRPr="00B563F5">
        <w:rPr>
          <w:sz w:val="32"/>
          <w:szCs w:val="32"/>
        </w:rPr>
        <w:t>математической</w:t>
      </w:r>
      <w:r w:rsidR="00005CF4" w:rsidRPr="00B563F5">
        <w:rPr>
          <w:sz w:val="32"/>
          <w:szCs w:val="32"/>
        </w:rPr>
        <w:t xml:space="preserve"> </w:t>
      </w:r>
      <w:r w:rsidRPr="00B563F5">
        <w:rPr>
          <w:sz w:val="32"/>
          <w:szCs w:val="32"/>
        </w:rPr>
        <w:t>модели</w:t>
      </w:r>
      <w:r w:rsidR="00005CF4" w:rsidRPr="00B563F5">
        <w:rPr>
          <w:sz w:val="32"/>
          <w:szCs w:val="32"/>
        </w:rPr>
        <w:t xml:space="preserve"> </w:t>
      </w:r>
      <w:r w:rsidRPr="00B563F5">
        <w:rPr>
          <w:sz w:val="32"/>
          <w:szCs w:val="32"/>
        </w:rPr>
        <w:t>–</w:t>
      </w:r>
      <w:r w:rsidR="00005CF4" w:rsidRPr="00B563F5">
        <w:rPr>
          <w:sz w:val="32"/>
          <w:szCs w:val="32"/>
        </w:rPr>
        <w:t xml:space="preserve"> </w:t>
      </w:r>
      <w:r w:rsidRPr="00B563F5">
        <w:rPr>
          <w:sz w:val="32"/>
          <w:szCs w:val="32"/>
        </w:rPr>
        <w:t>системной</w:t>
      </w:r>
      <w:r w:rsidR="00005CF4" w:rsidRPr="00B563F5">
        <w:rPr>
          <w:sz w:val="32"/>
          <w:szCs w:val="32"/>
        </w:rPr>
        <w:t xml:space="preserve"> </w:t>
      </w:r>
      <w:r w:rsidRPr="00B563F5">
        <w:rPr>
          <w:sz w:val="32"/>
          <w:szCs w:val="32"/>
        </w:rPr>
        <w:t>теории</w:t>
      </w:r>
      <w:r w:rsidR="00005CF4" w:rsidRPr="00B563F5">
        <w:rPr>
          <w:sz w:val="32"/>
          <w:szCs w:val="32"/>
        </w:rPr>
        <w:t xml:space="preserve"> </w:t>
      </w:r>
      <w:r w:rsidRPr="00B563F5">
        <w:rPr>
          <w:sz w:val="32"/>
          <w:szCs w:val="32"/>
        </w:rPr>
        <w:t>инфо</w:t>
      </w:r>
      <w:r w:rsidRPr="00B563F5">
        <w:rPr>
          <w:sz w:val="32"/>
          <w:szCs w:val="32"/>
        </w:rPr>
        <w:t>р</w:t>
      </w:r>
      <w:r w:rsidRPr="00B563F5">
        <w:rPr>
          <w:sz w:val="32"/>
          <w:szCs w:val="32"/>
        </w:rPr>
        <w:t>мации</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программного</w:t>
      </w:r>
      <w:r w:rsidR="00005CF4" w:rsidRPr="00B563F5">
        <w:rPr>
          <w:sz w:val="32"/>
          <w:szCs w:val="32"/>
        </w:rPr>
        <w:t xml:space="preserve"> </w:t>
      </w:r>
      <w:r w:rsidRPr="00B563F5">
        <w:rPr>
          <w:sz w:val="32"/>
          <w:szCs w:val="32"/>
        </w:rPr>
        <w:t>инструментария</w:t>
      </w:r>
      <w:r w:rsidR="00005CF4" w:rsidRPr="00B563F5">
        <w:rPr>
          <w:sz w:val="32"/>
          <w:szCs w:val="32"/>
        </w:rPr>
        <w:t xml:space="preserve"> </w:t>
      </w:r>
      <w:r w:rsidRPr="00B563F5">
        <w:rPr>
          <w:sz w:val="32"/>
          <w:szCs w:val="32"/>
        </w:rPr>
        <w:t>–</w:t>
      </w:r>
      <w:r w:rsidR="00005CF4" w:rsidRPr="00B563F5">
        <w:rPr>
          <w:sz w:val="32"/>
          <w:szCs w:val="32"/>
        </w:rPr>
        <w:t xml:space="preserve"> </w:t>
      </w:r>
      <w:r w:rsidRPr="00B563F5">
        <w:rPr>
          <w:sz w:val="32"/>
          <w:szCs w:val="32"/>
        </w:rPr>
        <w:t>интеллектуальной</w:t>
      </w:r>
      <w:r w:rsidR="00005CF4" w:rsidRPr="00B563F5">
        <w:rPr>
          <w:sz w:val="32"/>
          <w:szCs w:val="32"/>
        </w:rPr>
        <w:t xml:space="preserve"> </w:t>
      </w:r>
      <w:r w:rsidRPr="00B563F5">
        <w:rPr>
          <w:sz w:val="32"/>
          <w:szCs w:val="32"/>
        </w:rPr>
        <w:t>с</w:t>
      </w:r>
      <w:r w:rsidRPr="00B563F5">
        <w:rPr>
          <w:sz w:val="32"/>
          <w:szCs w:val="32"/>
        </w:rPr>
        <w:t>и</w:t>
      </w:r>
      <w:r w:rsidRPr="00B563F5">
        <w:rPr>
          <w:sz w:val="32"/>
          <w:szCs w:val="32"/>
        </w:rPr>
        <w:t>стемы</w:t>
      </w:r>
      <w:r w:rsidR="00005CF4" w:rsidRPr="00B563F5">
        <w:rPr>
          <w:sz w:val="32"/>
          <w:szCs w:val="32"/>
        </w:rPr>
        <w:t xml:space="preserve"> </w:t>
      </w:r>
      <w:r w:rsidRPr="00B563F5">
        <w:rPr>
          <w:sz w:val="32"/>
          <w:szCs w:val="32"/>
        </w:rPr>
        <w:t>«Эйдос»</w:t>
      </w:r>
      <w:r w:rsidR="00005CF4" w:rsidRPr="00B563F5">
        <w:rPr>
          <w:sz w:val="32"/>
          <w:szCs w:val="32"/>
        </w:rPr>
        <w:t xml:space="preserve"> </w:t>
      </w:r>
      <w:r w:rsidRPr="00B563F5">
        <w:rPr>
          <w:sz w:val="32"/>
          <w:szCs w:val="32"/>
        </w:rPr>
        <w:t>для</w:t>
      </w:r>
      <w:r w:rsidR="00005CF4" w:rsidRPr="00B563F5">
        <w:rPr>
          <w:sz w:val="32"/>
          <w:szCs w:val="32"/>
        </w:rPr>
        <w:t xml:space="preserve"> </w:t>
      </w:r>
      <w:r w:rsidRPr="00B563F5">
        <w:rPr>
          <w:sz w:val="32"/>
          <w:szCs w:val="32"/>
        </w:rPr>
        <w:t>решения</w:t>
      </w:r>
      <w:r w:rsidR="00005CF4" w:rsidRPr="00B563F5">
        <w:rPr>
          <w:sz w:val="32"/>
          <w:szCs w:val="32"/>
        </w:rPr>
        <w:t xml:space="preserve"> </w:t>
      </w:r>
      <w:r w:rsidRPr="00B563F5">
        <w:rPr>
          <w:sz w:val="32"/>
          <w:szCs w:val="32"/>
        </w:rPr>
        <w:t>ряда</w:t>
      </w:r>
      <w:r w:rsidR="00005CF4" w:rsidRPr="00B563F5">
        <w:rPr>
          <w:sz w:val="32"/>
          <w:szCs w:val="32"/>
        </w:rPr>
        <w:t xml:space="preserve"> </w:t>
      </w:r>
      <w:r w:rsidRPr="00B563F5">
        <w:rPr>
          <w:sz w:val="32"/>
          <w:szCs w:val="32"/>
        </w:rPr>
        <w:t>важных</w:t>
      </w:r>
      <w:r w:rsidR="00005CF4" w:rsidRPr="00B563F5">
        <w:rPr>
          <w:sz w:val="32"/>
          <w:szCs w:val="32"/>
        </w:rPr>
        <w:t xml:space="preserve"> </w:t>
      </w:r>
      <w:r w:rsidRPr="00B563F5">
        <w:rPr>
          <w:sz w:val="32"/>
          <w:szCs w:val="32"/>
        </w:rPr>
        <w:t>задач</w:t>
      </w:r>
      <w:r w:rsidR="00005CF4" w:rsidRPr="00B563F5">
        <w:rPr>
          <w:sz w:val="32"/>
          <w:szCs w:val="32"/>
        </w:rPr>
        <w:t xml:space="preserve"> </w:t>
      </w:r>
      <w:r w:rsidRPr="00B563F5">
        <w:rPr>
          <w:sz w:val="32"/>
          <w:szCs w:val="32"/>
        </w:rPr>
        <w:t>ампелографии:</w:t>
      </w:r>
      <w:r w:rsidR="00005CF4" w:rsidRPr="00B563F5">
        <w:rPr>
          <w:sz w:val="32"/>
          <w:szCs w:val="32"/>
        </w:rPr>
        <w:t xml:space="preserve"> </w:t>
      </w:r>
      <w:r w:rsidRPr="00B563F5">
        <w:rPr>
          <w:sz w:val="32"/>
          <w:szCs w:val="32"/>
        </w:rPr>
        <w:t>1)</w:t>
      </w:r>
      <w:r w:rsidR="00005CF4" w:rsidRPr="00B563F5">
        <w:rPr>
          <w:sz w:val="32"/>
          <w:szCs w:val="32"/>
        </w:rPr>
        <w:t xml:space="preserve"> </w:t>
      </w:r>
      <w:r w:rsidRPr="00B563F5">
        <w:rPr>
          <w:sz w:val="32"/>
          <w:szCs w:val="32"/>
        </w:rPr>
        <w:t>оцифровка</w:t>
      </w:r>
      <w:r w:rsidR="00005CF4" w:rsidRPr="00B563F5">
        <w:rPr>
          <w:sz w:val="32"/>
          <w:szCs w:val="32"/>
        </w:rPr>
        <w:t xml:space="preserve"> </w:t>
      </w:r>
      <w:r w:rsidRPr="00B563F5">
        <w:rPr>
          <w:sz w:val="32"/>
          <w:szCs w:val="32"/>
        </w:rPr>
        <w:t>сканированных</w:t>
      </w:r>
      <w:r w:rsidR="00005CF4" w:rsidRPr="00B563F5">
        <w:rPr>
          <w:sz w:val="32"/>
          <w:szCs w:val="32"/>
        </w:rPr>
        <w:t xml:space="preserve"> </w:t>
      </w:r>
      <w:r w:rsidRPr="00B563F5">
        <w:rPr>
          <w:sz w:val="32"/>
          <w:szCs w:val="32"/>
        </w:rPr>
        <w:t>изображений</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создание</w:t>
      </w:r>
      <w:r w:rsidR="00005CF4" w:rsidRPr="00B563F5">
        <w:rPr>
          <w:sz w:val="32"/>
          <w:szCs w:val="32"/>
        </w:rPr>
        <w:t xml:space="preserve"> </w:t>
      </w:r>
      <w:r w:rsidRPr="00B563F5">
        <w:rPr>
          <w:sz w:val="32"/>
          <w:szCs w:val="32"/>
        </w:rPr>
        <w:t>их</w:t>
      </w:r>
      <w:r w:rsidR="00005CF4" w:rsidRPr="00B563F5">
        <w:rPr>
          <w:sz w:val="32"/>
          <w:szCs w:val="32"/>
        </w:rPr>
        <w:t xml:space="preserve"> </w:t>
      </w:r>
      <w:r w:rsidRPr="00B563F5">
        <w:rPr>
          <w:sz w:val="32"/>
          <w:szCs w:val="32"/>
        </w:rPr>
        <w:t>математических</w:t>
      </w:r>
      <w:r w:rsidR="00005CF4" w:rsidRPr="00B563F5">
        <w:rPr>
          <w:sz w:val="32"/>
          <w:szCs w:val="32"/>
        </w:rPr>
        <w:t xml:space="preserve"> </w:t>
      </w:r>
      <w:r w:rsidRPr="00B563F5">
        <w:rPr>
          <w:sz w:val="32"/>
          <w:szCs w:val="32"/>
        </w:rPr>
        <w:t>моделей;</w:t>
      </w:r>
      <w:r w:rsidR="00005CF4" w:rsidRPr="00B563F5">
        <w:rPr>
          <w:sz w:val="32"/>
          <w:szCs w:val="32"/>
        </w:rPr>
        <w:t xml:space="preserve"> </w:t>
      </w:r>
      <w:r w:rsidRPr="00B563F5">
        <w:rPr>
          <w:sz w:val="32"/>
          <w:szCs w:val="32"/>
        </w:rPr>
        <w:t>2)</w:t>
      </w:r>
      <w:r w:rsidR="00005CF4" w:rsidRPr="00B563F5">
        <w:rPr>
          <w:sz w:val="32"/>
          <w:szCs w:val="32"/>
        </w:rPr>
        <w:t xml:space="preserve"> </w:t>
      </w:r>
      <w:r w:rsidRPr="00B563F5">
        <w:rPr>
          <w:sz w:val="32"/>
          <w:szCs w:val="32"/>
        </w:rPr>
        <w:t>формирование</w:t>
      </w:r>
      <w:r w:rsidR="00005CF4" w:rsidRPr="00B563F5">
        <w:rPr>
          <w:sz w:val="32"/>
          <w:szCs w:val="32"/>
        </w:rPr>
        <w:t xml:space="preserve"> </w:t>
      </w:r>
      <w:r w:rsidRPr="00B563F5">
        <w:rPr>
          <w:sz w:val="32"/>
          <w:szCs w:val="32"/>
        </w:rPr>
        <w:t>математических</w:t>
      </w:r>
      <w:r w:rsidR="00005CF4" w:rsidRPr="00B563F5">
        <w:rPr>
          <w:sz w:val="32"/>
          <w:szCs w:val="32"/>
        </w:rPr>
        <w:t xml:space="preserve"> </w:t>
      </w:r>
      <w:r w:rsidRPr="00B563F5">
        <w:rPr>
          <w:sz w:val="32"/>
          <w:szCs w:val="32"/>
        </w:rPr>
        <w:t>м</w:t>
      </w:r>
      <w:r w:rsidRPr="00B563F5">
        <w:rPr>
          <w:sz w:val="32"/>
          <w:szCs w:val="32"/>
        </w:rPr>
        <w:t>о</w:t>
      </w:r>
      <w:r w:rsidRPr="00B563F5">
        <w:rPr>
          <w:sz w:val="32"/>
          <w:szCs w:val="32"/>
        </w:rPr>
        <w:t>делей</w:t>
      </w:r>
      <w:r w:rsidR="00005CF4" w:rsidRPr="00B563F5">
        <w:rPr>
          <w:sz w:val="32"/>
          <w:szCs w:val="32"/>
        </w:rPr>
        <w:t xml:space="preserve"> </w:t>
      </w:r>
      <w:r w:rsidRPr="00B563F5">
        <w:rPr>
          <w:sz w:val="32"/>
          <w:szCs w:val="32"/>
        </w:rPr>
        <w:t>конкретных</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с</w:t>
      </w:r>
      <w:r w:rsidR="00005CF4" w:rsidRPr="00B563F5">
        <w:rPr>
          <w:sz w:val="32"/>
          <w:szCs w:val="32"/>
        </w:rPr>
        <w:t xml:space="preserve"> </w:t>
      </w:r>
      <w:r w:rsidRPr="00B563F5">
        <w:rPr>
          <w:sz w:val="32"/>
          <w:szCs w:val="32"/>
        </w:rPr>
        <w:t>применением</w:t>
      </w:r>
      <w:r w:rsidR="00005CF4" w:rsidRPr="00B563F5">
        <w:rPr>
          <w:sz w:val="32"/>
          <w:szCs w:val="32"/>
        </w:rPr>
        <w:t xml:space="preserve"> </w:t>
      </w:r>
      <w:r w:rsidRPr="00B563F5">
        <w:rPr>
          <w:sz w:val="32"/>
          <w:szCs w:val="32"/>
        </w:rPr>
        <w:t>теории</w:t>
      </w:r>
      <w:r w:rsidR="00005CF4" w:rsidRPr="00B563F5">
        <w:rPr>
          <w:sz w:val="32"/>
          <w:szCs w:val="32"/>
        </w:rPr>
        <w:t xml:space="preserve"> </w:t>
      </w:r>
      <w:r w:rsidRPr="00B563F5">
        <w:rPr>
          <w:sz w:val="32"/>
          <w:szCs w:val="32"/>
        </w:rPr>
        <w:t>информации;</w:t>
      </w:r>
      <w:r w:rsidR="00005CF4" w:rsidRPr="00B563F5">
        <w:rPr>
          <w:sz w:val="32"/>
          <w:szCs w:val="32"/>
        </w:rPr>
        <w:t xml:space="preserve"> </w:t>
      </w:r>
      <w:r w:rsidRPr="00B563F5">
        <w:rPr>
          <w:sz w:val="32"/>
          <w:szCs w:val="32"/>
        </w:rPr>
        <w:t>3)</w:t>
      </w:r>
      <w:r w:rsidR="00005CF4" w:rsidRPr="00B563F5">
        <w:rPr>
          <w:sz w:val="32"/>
          <w:szCs w:val="32"/>
        </w:rPr>
        <w:t xml:space="preserve"> </w:t>
      </w:r>
      <w:r w:rsidRPr="00B563F5">
        <w:rPr>
          <w:sz w:val="32"/>
          <w:szCs w:val="32"/>
        </w:rPr>
        <w:t>формирование</w:t>
      </w:r>
      <w:r w:rsidR="00005CF4" w:rsidRPr="00B563F5">
        <w:rPr>
          <w:sz w:val="32"/>
          <w:szCs w:val="32"/>
        </w:rPr>
        <w:t xml:space="preserve"> </w:t>
      </w:r>
      <w:r w:rsidRPr="00B563F5">
        <w:rPr>
          <w:sz w:val="32"/>
          <w:szCs w:val="32"/>
        </w:rPr>
        <w:t>моделей</w:t>
      </w:r>
      <w:r w:rsidR="00005CF4" w:rsidRPr="00B563F5">
        <w:rPr>
          <w:sz w:val="32"/>
          <w:szCs w:val="32"/>
        </w:rPr>
        <w:t xml:space="preserve"> </w:t>
      </w:r>
      <w:r w:rsidRPr="00B563F5">
        <w:rPr>
          <w:sz w:val="32"/>
          <w:szCs w:val="32"/>
        </w:rPr>
        <w:t>обобщенных</w:t>
      </w:r>
      <w:r w:rsidR="00005CF4" w:rsidRPr="00B563F5">
        <w:rPr>
          <w:sz w:val="32"/>
          <w:szCs w:val="32"/>
        </w:rPr>
        <w:t xml:space="preserve"> </w:t>
      </w:r>
      <w:r w:rsidRPr="00B563F5">
        <w:rPr>
          <w:sz w:val="32"/>
          <w:szCs w:val="32"/>
        </w:rPr>
        <w:t>образов</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различных</w:t>
      </w:r>
      <w:r w:rsidR="00005CF4" w:rsidRPr="00B563F5">
        <w:rPr>
          <w:sz w:val="32"/>
          <w:szCs w:val="32"/>
        </w:rPr>
        <w:t xml:space="preserve"> </w:t>
      </w:r>
      <w:r w:rsidRPr="00B563F5">
        <w:rPr>
          <w:sz w:val="32"/>
          <w:szCs w:val="32"/>
        </w:rPr>
        <w:t>сортов;</w:t>
      </w:r>
      <w:r w:rsidR="00005CF4" w:rsidRPr="00B563F5">
        <w:rPr>
          <w:sz w:val="32"/>
          <w:szCs w:val="32"/>
        </w:rPr>
        <w:t xml:space="preserve"> </w:t>
      </w:r>
      <w:r w:rsidRPr="00B563F5">
        <w:rPr>
          <w:sz w:val="32"/>
          <w:szCs w:val="32"/>
        </w:rPr>
        <w:t>4)</w:t>
      </w:r>
      <w:r w:rsidR="00005CF4" w:rsidRPr="00B563F5">
        <w:rPr>
          <w:sz w:val="32"/>
          <w:szCs w:val="32"/>
        </w:rPr>
        <w:t xml:space="preserve"> </w:t>
      </w:r>
      <w:r w:rsidRPr="00B563F5">
        <w:rPr>
          <w:sz w:val="32"/>
          <w:szCs w:val="32"/>
        </w:rPr>
        <w:t>сравнение</w:t>
      </w:r>
      <w:r w:rsidR="00005CF4" w:rsidRPr="00B563F5">
        <w:rPr>
          <w:sz w:val="32"/>
          <w:szCs w:val="32"/>
        </w:rPr>
        <w:t xml:space="preserve"> </w:t>
      </w:r>
      <w:r w:rsidRPr="00B563F5">
        <w:rPr>
          <w:sz w:val="32"/>
          <w:szCs w:val="32"/>
        </w:rPr>
        <w:t>образа</w:t>
      </w:r>
      <w:r w:rsidR="00005CF4" w:rsidRPr="00B563F5">
        <w:rPr>
          <w:sz w:val="32"/>
          <w:szCs w:val="32"/>
        </w:rPr>
        <w:t xml:space="preserve"> </w:t>
      </w:r>
      <w:r w:rsidRPr="00B563F5">
        <w:rPr>
          <w:sz w:val="32"/>
          <w:szCs w:val="32"/>
        </w:rPr>
        <w:t>конкретного</w:t>
      </w:r>
      <w:r w:rsidR="00005CF4" w:rsidRPr="00B563F5">
        <w:rPr>
          <w:sz w:val="32"/>
          <w:szCs w:val="32"/>
        </w:rPr>
        <w:t xml:space="preserve"> </w:t>
      </w:r>
      <w:r w:rsidRPr="00B563F5">
        <w:rPr>
          <w:sz w:val="32"/>
          <w:szCs w:val="32"/>
        </w:rPr>
        <w:t>листа</w:t>
      </w:r>
      <w:r w:rsidR="00005CF4" w:rsidRPr="00B563F5">
        <w:rPr>
          <w:sz w:val="32"/>
          <w:szCs w:val="32"/>
        </w:rPr>
        <w:t xml:space="preserve"> </w:t>
      </w:r>
      <w:r w:rsidRPr="00B563F5">
        <w:rPr>
          <w:sz w:val="32"/>
          <w:szCs w:val="32"/>
        </w:rPr>
        <w:t>с</w:t>
      </w:r>
      <w:r w:rsidR="00005CF4" w:rsidRPr="00B563F5">
        <w:rPr>
          <w:sz w:val="32"/>
          <w:szCs w:val="32"/>
        </w:rPr>
        <w:t xml:space="preserve"> </w:t>
      </w:r>
      <w:r w:rsidRPr="00B563F5">
        <w:rPr>
          <w:sz w:val="32"/>
          <w:szCs w:val="32"/>
        </w:rPr>
        <w:t>обобщенным</w:t>
      </w:r>
      <w:r w:rsidR="00005CF4" w:rsidRPr="00B563F5">
        <w:rPr>
          <w:sz w:val="32"/>
          <w:szCs w:val="32"/>
        </w:rPr>
        <w:t xml:space="preserve"> </w:t>
      </w:r>
      <w:r w:rsidRPr="00B563F5">
        <w:rPr>
          <w:sz w:val="32"/>
          <w:szCs w:val="32"/>
        </w:rPr>
        <w:t>образом</w:t>
      </w:r>
      <w:r w:rsidR="00005CF4" w:rsidRPr="00B563F5">
        <w:rPr>
          <w:sz w:val="32"/>
          <w:szCs w:val="32"/>
        </w:rPr>
        <w:t xml:space="preserve"> </w:t>
      </w:r>
      <w:r w:rsidRPr="00B563F5">
        <w:rPr>
          <w:sz w:val="32"/>
          <w:szCs w:val="32"/>
        </w:rPr>
        <w:t>листа</w:t>
      </w:r>
      <w:r w:rsidR="00005CF4" w:rsidRPr="00B563F5">
        <w:rPr>
          <w:sz w:val="32"/>
          <w:szCs w:val="32"/>
        </w:rPr>
        <w:t xml:space="preserve"> </w:t>
      </w:r>
      <w:r w:rsidRPr="00B563F5">
        <w:rPr>
          <w:sz w:val="32"/>
          <w:szCs w:val="32"/>
        </w:rPr>
        <w:t>разных</w:t>
      </w:r>
      <w:r w:rsidR="00005CF4" w:rsidRPr="00B563F5">
        <w:rPr>
          <w:sz w:val="32"/>
          <w:szCs w:val="32"/>
        </w:rPr>
        <w:t xml:space="preserve"> </w:t>
      </w:r>
      <w:r w:rsidRPr="00B563F5">
        <w:rPr>
          <w:sz w:val="32"/>
          <w:szCs w:val="32"/>
        </w:rPr>
        <w:t>сортов</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определение</w:t>
      </w:r>
      <w:r w:rsidR="00005CF4" w:rsidRPr="00B563F5">
        <w:rPr>
          <w:sz w:val="32"/>
          <w:szCs w:val="32"/>
        </w:rPr>
        <w:t xml:space="preserve"> </w:t>
      </w:r>
      <w:r w:rsidRPr="00B563F5">
        <w:rPr>
          <w:sz w:val="32"/>
          <w:szCs w:val="32"/>
        </w:rPr>
        <w:t>количественной</w:t>
      </w:r>
      <w:r w:rsidR="00005CF4" w:rsidRPr="00B563F5">
        <w:rPr>
          <w:sz w:val="32"/>
          <w:szCs w:val="32"/>
        </w:rPr>
        <w:t xml:space="preserve"> </w:t>
      </w:r>
      <w:r w:rsidRPr="00B563F5">
        <w:rPr>
          <w:sz w:val="32"/>
          <w:szCs w:val="32"/>
        </w:rPr>
        <w:t>ст</w:t>
      </w:r>
      <w:r w:rsidRPr="00B563F5">
        <w:rPr>
          <w:sz w:val="32"/>
          <w:szCs w:val="32"/>
        </w:rPr>
        <w:t>е</w:t>
      </w:r>
      <w:r w:rsidRPr="00B563F5">
        <w:rPr>
          <w:sz w:val="32"/>
          <w:szCs w:val="32"/>
        </w:rPr>
        <w:t>пени</w:t>
      </w:r>
      <w:r w:rsidR="00005CF4" w:rsidRPr="00B563F5">
        <w:rPr>
          <w:sz w:val="32"/>
          <w:szCs w:val="32"/>
        </w:rPr>
        <w:t xml:space="preserve"> </w:t>
      </w:r>
      <w:r w:rsidR="00901127" w:rsidRPr="00B563F5">
        <w:rPr>
          <w:sz w:val="32"/>
          <w:szCs w:val="32"/>
        </w:rPr>
        <w:t>сходства – различия</w:t>
      </w:r>
      <w:r w:rsidR="00005CF4" w:rsidRPr="00B563F5">
        <w:rPr>
          <w:sz w:val="32"/>
          <w:szCs w:val="32"/>
        </w:rPr>
        <w:t xml:space="preserve"> </w:t>
      </w:r>
      <w:r w:rsidRPr="00B563F5">
        <w:rPr>
          <w:sz w:val="32"/>
          <w:szCs w:val="32"/>
        </w:rPr>
        <w:t>между</w:t>
      </w:r>
      <w:r w:rsidR="00005CF4" w:rsidRPr="00B563F5">
        <w:rPr>
          <w:sz w:val="32"/>
          <w:szCs w:val="32"/>
        </w:rPr>
        <w:t xml:space="preserve"> </w:t>
      </w:r>
      <w:r w:rsidRPr="00B563F5">
        <w:rPr>
          <w:sz w:val="32"/>
          <w:szCs w:val="32"/>
        </w:rPr>
        <w:t>ними,</w:t>
      </w:r>
      <w:r w:rsidR="00005CF4" w:rsidRPr="00B563F5">
        <w:rPr>
          <w:sz w:val="32"/>
          <w:szCs w:val="32"/>
        </w:rPr>
        <w:t xml:space="preserve"> </w:t>
      </w:r>
      <w:r w:rsidR="00375361" w:rsidRPr="00B563F5">
        <w:rPr>
          <w:sz w:val="32"/>
          <w:szCs w:val="32"/>
        </w:rPr>
        <w:t>т. е.</w:t>
      </w:r>
      <w:r w:rsidR="00005CF4" w:rsidRPr="00B563F5">
        <w:rPr>
          <w:sz w:val="32"/>
          <w:szCs w:val="32"/>
        </w:rPr>
        <w:t xml:space="preserve">  </w:t>
      </w:r>
      <w:r w:rsidRPr="00B563F5">
        <w:rPr>
          <w:sz w:val="32"/>
          <w:szCs w:val="32"/>
        </w:rPr>
        <w:t>идентификация</w:t>
      </w:r>
      <w:r w:rsidR="00005CF4" w:rsidRPr="00B563F5">
        <w:rPr>
          <w:sz w:val="32"/>
          <w:szCs w:val="32"/>
        </w:rPr>
        <w:t xml:space="preserve"> </w:t>
      </w:r>
      <w:r w:rsidRPr="00B563F5">
        <w:rPr>
          <w:sz w:val="32"/>
          <w:szCs w:val="32"/>
        </w:rPr>
        <w:t>сорта</w:t>
      </w:r>
      <w:r w:rsidR="00005CF4" w:rsidRPr="00B563F5">
        <w:rPr>
          <w:sz w:val="32"/>
          <w:szCs w:val="32"/>
        </w:rPr>
        <w:t xml:space="preserve"> </w:t>
      </w:r>
      <w:r w:rsidRPr="00B563F5">
        <w:rPr>
          <w:sz w:val="32"/>
          <w:szCs w:val="32"/>
        </w:rPr>
        <w:t>по</w:t>
      </w:r>
      <w:r w:rsidR="00005CF4" w:rsidRPr="00B563F5">
        <w:rPr>
          <w:sz w:val="32"/>
          <w:szCs w:val="32"/>
        </w:rPr>
        <w:t xml:space="preserve"> </w:t>
      </w:r>
      <w:r w:rsidRPr="00B563F5">
        <w:rPr>
          <w:sz w:val="32"/>
          <w:szCs w:val="32"/>
        </w:rPr>
        <w:t>листу;</w:t>
      </w:r>
      <w:r w:rsidR="00005CF4" w:rsidRPr="00B563F5">
        <w:rPr>
          <w:sz w:val="32"/>
          <w:szCs w:val="32"/>
        </w:rPr>
        <w:t xml:space="preserve"> </w:t>
      </w:r>
      <w:r w:rsidRPr="00B563F5">
        <w:rPr>
          <w:sz w:val="32"/>
          <w:szCs w:val="32"/>
        </w:rPr>
        <w:t>5)</w:t>
      </w:r>
      <w:r w:rsidR="00005CF4" w:rsidRPr="00B563F5">
        <w:rPr>
          <w:sz w:val="32"/>
          <w:szCs w:val="32"/>
        </w:rPr>
        <w:t xml:space="preserve"> </w:t>
      </w:r>
      <w:r w:rsidRPr="00B563F5">
        <w:rPr>
          <w:sz w:val="32"/>
          <w:szCs w:val="32"/>
        </w:rPr>
        <w:t>количественное</w:t>
      </w:r>
      <w:r w:rsidR="00005CF4" w:rsidRPr="00B563F5">
        <w:rPr>
          <w:sz w:val="32"/>
          <w:szCs w:val="32"/>
        </w:rPr>
        <w:t xml:space="preserve"> </w:t>
      </w:r>
      <w:r w:rsidRPr="00B563F5">
        <w:rPr>
          <w:sz w:val="32"/>
          <w:szCs w:val="32"/>
        </w:rPr>
        <w:t>определение</w:t>
      </w:r>
      <w:r w:rsidR="00005CF4" w:rsidRPr="00B563F5">
        <w:rPr>
          <w:sz w:val="32"/>
          <w:szCs w:val="32"/>
        </w:rPr>
        <w:t xml:space="preserve"> </w:t>
      </w:r>
      <w:r w:rsidR="00901127" w:rsidRPr="00B563F5">
        <w:rPr>
          <w:sz w:val="32"/>
          <w:szCs w:val="32"/>
        </w:rPr>
        <w:t>сходства – различия</w:t>
      </w:r>
      <w:r w:rsidR="00005CF4" w:rsidRPr="00B563F5">
        <w:rPr>
          <w:sz w:val="32"/>
          <w:szCs w:val="32"/>
        </w:rPr>
        <w:t xml:space="preserve"> </w:t>
      </w:r>
      <w:r w:rsidRPr="00B563F5">
        <w:rPr>
          <w:sz w:val="32"/>
          <w:szCs w:val="32"/>
        </w:rPr>
        <w:lastRenderedPageBreak/>
        <w:t>сортов,</w:t>
      </w:r>
      <w:r w:rsidR="00005CF4" w:rsidRPr="00B563F5">
        <w:rPr>
          <w:sz w:val="32"/>
          <w:szCs w:val="32"/>
        </w:rPr>
        <w:t xml:space="preserve"> </w:t>
      </w:r>
      <w:r w:rsidR="00375361" w:rsidRPr="00B563F5">
        <w:rPr>
          <w:sz w:val="32"/>
          <w:szCs w:val="32"/>
        </w:rPr>
        <w:t>т. е.</w:t>
      </w:r>
      <w:r w:rsidR="00005CF4" w:rsidRPr="00B563F5">
        <w:rPr>
          <w:sz w:val="32"/>
          <w:szCs w:val="32"/>
        </w:rPr>
        <w:t xml:space="preserve"> </w:t>
      </w:r>
      <w:r w:rsidR="00EA0D99" w:rsidRPr="00B563F5">
        <w:rPr>
          <w:sz w:val="32"/>
          <w:szCs w:val="32"/>
        </w:rPr>
        <w:t>кластерно-конструктивный</w:t>
      </w:r>
      <w:r w:rsidR="00005CF4" w:rsidRPr="00B563F5">
        <w:rPr>
          <w:sz w:val="32"/>
          <w:szCs w:val="32"/>
        </w:rPr>
        <w:t xml:space="preserve"> </w:t>
      </w:r>
      <w:r w:rsidRPr="00B563F5">
        <w:rPr>
          <w:sz w:val="32"/>
          <w:szCs w:val="32"/>
        </w:rPr>
        <w:t>анализ</w:t>
      </w:r>
      <w:r w:rsidR="00005CF4" w:rsidRPr="00B563F5">
        <w:rPr>
          <w:sz w:val="32"/>
          <w:szCs w:val="32"/>
        </w:rPr>
        <w:t xml:space="preserve"> </w:t>
      </w:r>
      <w:r w:rsidRPr="00B563F5">
        <w:rPr>
          <w:sz w:val="32"/>
          <w:szCs w:val="32"/>
        </w:rPr>
        <w:t>обобщенных</w:t>
      </w:r>
      <w:r w:rsidR="00005CF4" w:rsidRPr="00B563F5">
        <w:rPr>
          <w:sz w:val="32"/>
          <w:szCs w:val="32"/>
        </w:rPr>
        <w:t xml:space="preserve"> </w:t>
      </w:r>
      <w:r w:rsidRPr="00B563F5">
        <w:rPr>
          <w:sz w:val="32"/>
          <w:szCs w:val="32"/>
        </w:rPr>
        <w:t>о</w:t>
      </w:r>
      <w:r w:rsidRPr="00B563F5">
        <w:rPr>
          <w:sz w:val="32"/>
          <w:szCs w:val="32"/>
        </w:rPr>
        <w:t>б</w:t>
      </w:r>
      <w:r w:rsidRPr="00B563F5">
        <w:rPr>
          <w:sz w:val="32"/>
          <w:szCs w:val="32"/>
        </w:rPr>
        <w:t>разов</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различных</w:t>
      </w:r>
      <w:r w:rsidR="00005CF4" w:rsidRPr="00B563F5">
        <w:rPr>
          <w:sz w:val="32"/>
          <w:szCs w:val="32"/>
        </w:rPr>
        <w:t xml:space="preserve"> </w:t>
      </w:r>
      <w:r w:rsidRPr="00B563F5">
        <w:rPr>
          <w:sz w:val="32"/>
          <w:szCs w:val="32"/>
        </w:rPr>
        <w:t>сортов.</w:t>
      </w:r>
    </w:p>
    <w:p w:rsidR="00FD44DE" w:rsidRPr="00B563F5" w:rsidRDefault="00FD44DE" w:rsidP="00851E0A">
      <w:pPr>
        <w:ind w:firstLine="709"/>
        <w:jc w:val="both"/>
        <w:rPr>
          <w:sz w:val="32"/>
          <w:szCs w:val="32"/>
        </w:rPr>
      </w:pPr>
      <w:r w:rsidRPr="00B563F5">
        <w:rPr>
          <w:sz w:val="32"/>
          <w:szCs w:val="32"/>
        </w:rPr>
        <w:t>Поэтому</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данной</w:t>
      </w:r>
      <w:r w:rsidR="00005CF4" w:rsidRPr="00B563F5">
        <w:rPr>
          <w:sz w:val="32"/>
          <w:szCs w:val="32"/>
        </w:rPr>
        <w:t xml:space="preserve"> </w:t>
      </w:r>
      <w:r w:rsidR="00B06402" w:rsidRPr="00B563F5">
        <w:rPr>
          <w:sz w:val="32"/>
          <w:szCs w:val="32"/>
        </w:rPr>
        <w:t>работе</w:t>
      </w:r>
      <w:r w:rsidR="00005CF4" w:rsidRPr="00B563F5">
        <w:rPr>
          <w:sz w:val="32"/>
          <w:szCs w:val="32"/>
        </w:rPr>
        <w:t xml:space="preserve"> </w:t>
      </w:r>
      <w:r w:rsidRPr="00B563F5">
        <w:rPr>
          <w:sz w:val="32"/>
          <w:szCs w:val="32"/>
        </w:rPr>
        <w:t>мы</w:t>
      </w:r>
      <w:r w:rsidR="00005CF4" w:rsidRPr="00B563F5">
        <w:rPr>
          <w:sz w:val="32"/>
          <w:szCs w:val="32"/>
        </w:rPr>
        <w:t xml:space="preserve"> </w:t>
      </w:r>
      <w:r w:rsidRPr="00B563F5">
        <w:rPr>
          <w:sz w:val="32"/>
          <w:szCs w:val="32"/>
        </w:rPr>
        <w:t>не</w:t>
      </w:r>
      <w:r w:rsidR="00005CF4" w:rsidRPr="00B563F5">
        <w:rPr>
          <w:sz w:val="32"/>
          <w:szCs w:val="32"/>
        </w:rPr>
        <w:t xml:space="preserve"> </w:t>
      </w:r>
      <w:r w:rsidRPr="00B563F5">
        <w:rPr>
          <w:sz w:val="32"/>
          <w:szCs w:val="32"/>
        </w:rPr>
        <w:t>будем</w:t>
      </w:r>
      <w:r w:rsidR="00005CF4" w:rsidRPr="00B563F5">
        <w:rPr>
          <w:sz w:val="32"/>
          <w:szCs w:val="32"/>
        </w:rPr>
        <w:t xml:space="preserve"> </w:t>
      </w:r>
      <w:r w:rsidRPr="00B563F5">
        <w:rPr>
          <w:sz w:val="32"/>
          <w:szCs w:val="32"/>
        </w:rPr>
        <w:t>описывать</w:t>
      </w:r>
      <w:r w:rsidR="00005CF4" w:rsidRPr="00B563F5">
        <w:rPr>
          <w:sz w:val="32"/>
          <w:szCs w:val="32"/>
        </w:rPr>
        <w:t xml:space="preserve"> </w:t>
      </w:r>
      <w:r w:rsidRPr="00B563F5">
        <w:rPr>
          <w:sz w:val="32"/>
          <w:szCs w:val="32"/>
        </w:rPr>
        <w:t>саму</w:t>
      </w:r>
      <w:r w:rsidR="00005CF4" w:rsidRPr="00B563F5">
        <w:rPr>
          <w:sz w:val="32"/>
          <w:szCs w:val="32"/>
        </w:rPr>
        <w:t xml:space="preserve"> </w:t>
      </w:r>
      <w:r w:rsidRPr="00B563F5">
        <w:rPr>
          <w:sz w:val="32"/>
          <w:szCs w:val="32"/>
        </w:rPr>
        <w:t>те</w:t>
      </w:r>
      <w:r w:rsidRPr="00B563F5">
        <w:rPr>
          <w:sz w:val="32"/>
          <w:szCs w:val="32"/>
        </w:rPr>
        <w:t>х</w:t>
      </w:r>
      <w:r w:rsidRPr="00B563F5">
        <w:rPr>
          <w:sz w:val="32"/>
          <w:szCs w:val="32"/>
        </w:rPr>
        <w:t>нологию</w:t>
      </w:r>
      <w:r w:rsidR="00005CF4" w:rsidRPr="00B563F5">
        <w:rPr>
          <w:sz w:val="32"/>
          <w:szCs w:val="32"/>
        </w:rPr>
        <w:t xml:space="preserve"> </w:t>
      </w:r>
      <w:r w:rsidRPr="00B563F5">
        <w:rPr>
          <w:sz w:val="32"/>
          <w:szCs w:val="32"/>
        </w:rPr>
        <w:t>применения</w:t>
      </w:r>
      <w:r w:rsidR="00005CF4" w:rsidRPr="00B563F5">
        <w:rPr>
          <w:sz w:val="32"/>
          <w:szCs w:val="32"/>
        </w:rPr>
        <w:t xml:space="preserve"> </w:t>
      </w:r>
      <w:r w:rsidR="00715E2E" w:rsidRPr="00B563F5">
        <w:rPr>
          <w:sz w:val="32"/>
          <w:szCs w:val="32"/>
        </w:rPr>
        <w:t>АСК-анализ</w:t>
      </w:r>
      <w:r w:rsidRPr="00B563F5">
        <w:rPr>
          <w:sz w:val="32"/>
          <w:szCs w:val="32"/>
        </w:rPr>
        <w:t>а</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системы</w:t>
      </w:r>
      <w:r w:rsidR="00005CF4" w:rsidRPr="00B563F5">
        <w:rPr>
          <w:sz w:val="32"/>
          <w:szCs w:val="32"/>
        </w:rPr>
        <w:t xml:space="preserve"> </w:t>
      </w:r>
      <w:r w:rsidRPr="00B563F5">
        <w:rPr>
          <w:sz w:val="32"/>
          <w:szCs w:val="32"/>
        </w:rPr>
        <w:t>«Эйдос»,</w:t>
      </w:r>
      <w:r w:rsidR="00005CF4" w:rsidRPr="00B563F5">
        <w:rPr>
          <w:sz w:val="32"/>
          <w:szCs w:val="32"/>
        </w:rPr>
        <w:t xml:space="preserve"> </w:t>
      </w:r>
      <w:r w:rsidR="00042FD1" w:rsidRPr="00B563F5">
        <w:rPr>
          <w:sz w:val="32"/>
          <w:szCs w:val="32"/>
        </w:rPr>
        <w:t>т. к.</w:t>
      </w:r>
      <w:r w:rsidR="00005CF4" w:rsidRPr="00B563F5">
        <w:rPr>
          <w:sz w:val="32"/>
          <w:szCs w:val="32"/>
        </w:rPr>
        <w:t xml:space="preserve"> </w:t>
      </w:r>
      <w:r w:rsidRPr="00B563F5">
        <w:rPr>
          <w:sz w:val="32"/>
          <w:szCs w:val="32"/>
        </w:rPr>
        <w:t>они</w:t>
      </w:r>
      <w:r w:rsidR="00005CF4" w:rsidRPr="00B563F5">
        <w:rPr>
          <w:sz w:val="32"/>
          <w:szCs w:val="32"/>
        </w:rPr>
        <w:t xml:space="preserve"> </w:t>
      </w:r>
      <w:r w:rsidRPr="00B563F5">
        <w:rPr>
          <w:sz w:val="32"/>
          <w:szCs w:val="32"/>
        </w:rPr>
        <w:t>подробно</w:t>
      </w:r>
      <w:r w:rsidR="00005CF4" w:rsidRPr="00B563F5">
        <w:rPr>
          <w:sz w:val="32"/>
          <w:szCs w:val="32"/>
        </w:rPr>
        <w:t xml:space="preserve"> </w:t>
      </w:r>
      <w:r w:rsidRPr="00B563F5">
        <w:rPr>
          <w:sz w:val="32"/>
          <w:szCs w:val="32"/>
        </w:rPr>
        <w:t>описаны</w:t>
      </w:r>
      <w:r w:rsidR="00005CF4" w:rsidRPr="00B563F5">
        <w:rPr>
          <w:sz w:val="32"/>
          <w:szCs w:val="32"/>
        </w:rPr>
        <w:t xml:space="preserve"> </w:t>
      </w:r>
      <w:r w:rsidRPr="00B563F5">
        <w:rPr>
          <w:sz w:val="32"/>
          <w:szCs w:val="32"/>
        </w:rPr>
        <w:t>в</w:t>
      </w:r>
      <w:r w:rsidR="00005CF4" w:rsidRPr="00B563F5">
        <w:rPr>
          <w:sz w:val="32"/>
          <w:szCs w:val="32"/>
        </w:rPr>
        <w:t xml:space="preserve"> </w:t>
      </w:r>
      <w:r w:rsidR="008B3A74" w:rsidRPr="00B563F5">
        <w:rPr>
          <w:sz w:val="32"/>
          <w:szCs w:val="32"/>
        </w:rPr>
        <w:t>работе</w:t>
      </w:r>
      <w:r w:rsidR="00005CF4" w:rsidRPr="00B563F5">
        <w:rPr>
          <w:sz w:val="32"/>
          <w:szCs w:val="32"/>
        </w:rPr>
        <w:t xml:space="preserve"> </w:t>
      </w:r>
      <w:r w:rsidRPr="00B563F5">
        <w:rPr>
          <w:sz w:val="32"/>
          <w:szCs w:val="32"/>
        </w:rPr>
        <w:t>[1]</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других</w:t>
      </w:r>
      <w:r w:rsidR="00005CF4" w:rsidRPr="00B563F5">
        <w:rPr>
          <w:sz w:val="32"/>
          <w:szCs w:val="32"/>
        </w:rPr>
        <w:t xml:space="preserve"> </w:t>
      </w:r>
      <w:r w:rsidRPr="00B563F5">
        <w:rPr>
          <w:sz w:val="32"/>
          <w:szCs w:val="32"/>
        </w:rPr>
        <w:t>работах</w:t>
      </w:r>
      <w:r w:rsidR="00005CF4" w:rsidRPr="00B563F5">
        <w:rPr>
          <w:sz w:val="32"/>
          <w:szCs w:val="32"/>
        </w:rPr>
        <w:t xml:space="preserve"> </w:t>
      </w:r>
      <w:r w:rsidRPr="00B563F5">
        <w:rPr>
          <w:sz w:val="32"/>
          <w:szCs w:val="32"/>
        </w:rPr>
        <w:t>авторов</w:t>
      </w:r>
      <w:r w:rsidRPr="00B563F5">
        <w:rPr>
          <w:sz w:val="32"/>
          <w:szCs w:val="32"/>
        </w:rPr>
        <w:footnoteReference w:id="18"/>
      </w:r>
      <w:r w:rsidRPr="00B563F5">
        <w:rPr>
          <w:sz w:val="32"/>
          <w:szCs w:val="32"/>
        </w:rPr>
        <w:t>,</w:t>
      </w:r>
      <w:r w:rsidR="00005CF4" w:rsidRPr="00B563F5">
        <w:rPr>
          <w:sz w:val="32"/>
          <w:szCs w:val="32"/>
        </w:rPr>
        <w:t xml:space="preserve"> </w:t>
      </w:r>
      <w:r w:rsidRPr="00B563F5">
        <w:rPr>
          <w:sz w:val="32"/>
          <w:szCs w:val="32"/>
        </w:rPr>
        <w:t>а</w:t>
      </w:r>
      <w:r w:rsidR="00005CF4" w:rsidRPr="00B563F5">
        <w:rPr>
          <w:sz w:val="32"/>
          <w:szCs w:val="32"/>
        </w:rPr>
        <w:t xml:space="preserve"> </w:t>
      </w:r>
      <w:r w:rsidRPr="00B563F5">
        <w:rPr>
          <w:sz w:val="32"/>
          <w:szCs w:val="32"/>
        </w:rPr>
        <w:t>больше</w:t>
      </w:r>
      <w:r w:rsidR="00005CF4" w:rsidRPr="00B563F5">
        <w:rPr>
          <w:sz w:val="32"/>
          <w:szCs w:val="32"/>
        </w:rPr>
        <w:t xml:space="preserve"> </w:t>
      </w:r>
      <w:r w:rsidRPr="00B563F5">
        <w:rPr>
          <w:sz w:val="32"/>
          <w:szCs w:val="32"/>
        </w:rPr>
        <w:t>внимания</w:t>
      </w:r>
      <w:r w:rsidR="00005CF4" w:rsidRPr="00B563F5">
        <w:rPr>
          <w:sz w:val="32"/>
          <w:szCs w:val="32"/>
        </w:rPr>
        <w:t xml:space="preserve"> </w:t>
      </w:r>
      <w:r w:rsidRPr="00B563F5">
        <w:rPr>
          <w:sz w:val="32"/>
          <w:szCs w:val="32"/>
        </w:rPr>
        <w:t>уделим</w:t>
      </w:r>
      <w:r w:rsidR="00005CF4" w:rsidRPr="00B563F5">
        <w:rPr>
          <w:sz w:val="32"/>
          <w:szCs w:val="32"/>
        </w:rPr>
        <w:t xml:space="preserve"> </w:t>
      </w:r>
      <w:r w:rsidRPr="00B563F5">
        <w:rPr>
          <w:sz w:val="32"/>
          <w:szCs w:val="32"/>
        </w:rPr>
        <w:t>описанию</w:t>
      </w:r>
      <w:r w:rsidR="00005CF4" w:rsidRPr="00B563F5">
        <w:rPr>
          <w:sz w:val="32"/>
          <w:szCs w:val="32"/>
        </w:rPr>
        <w:t xml:space="preserve"> </w:t>
      </w:r>
      <w:r w:rsidRPr="00B563F5">
        <w:rPr>
          <w:sz w:val="32"/>
          <w:szCs w:val="32"/>
        </w:rPr>
        <w:t>самого</w:t>
      </w:r>
      <w:r w:rsidR="00005CF4" w:rsidRPr="00B563F5">
        <w:rPr>
          <w:sz w:val="32"/>
          <w:szCs w:val="32"/>
        </w:rPr>
        <w:t xml:space="preserve"> </w:t>
      </w:r>
      <w:r w:rsidRPr="00B563F5">
        <w:rPr>
          <w:sz w:val="32"/>
          <w:szCs w:val="32"/>
        </w:rPr>
        <w:t>ампелографического</w:t>
      </w:r>
      <w:r w:rsidR="00005CF4" w:rsidRPr="00B563F5">
        <w:rPr>
          <w:sz w:val="32"/>
          <w:szCs w:val="32"/>
        </w:rPr>
        <w:t xml:space="preserve"> </w:t>
      </w:r>
      <w:r w:rsidRPr="00B563F5">
        <w:rPr>
          <w:sz w:val="32"/>
          <w:szCs w:val="32"/>
        </w:rPr>
        <w:t>смысла</w:t>
      </w:r>
      <w:r w:rsidR="00005CF4" w:rsidRPr="00B563F5">
        <w:rPr>
          <w:sz w:val="32"/>
          <w:szCs w:val="32"/>
        </w:rPr>
        <w:t xml:space="preserve"> </w:t>
      </w:r>
      <w:r w:rsidRPr="00B563F5">
        <w:rPr>
          <w:sz w:val="32"/>
          <w:szCs w:val="32"/>
        </w:rPr>
        <w:t>сформулированной</w:t>
      </w:r>
      <w:r w:rsidR="00005CF4" w:rsidRPr="00B563F5">
        <w:rPr>
          <w:sz w:val="32"/>
          <w:szCs w:val="32"/>
        </w:rPr>
        <w:t xml:space="preserve"> </w:t>
      </w:r>
      <w:r w:rsidRPr="00B563F5">
        <w:rPr>
          <w:sz w:val="32"/>
          <w:szCs w:val="32"/>
        </w:rPr>
        <w:t>проблемы</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ее</w:t>
      </w:r>
      <w:r w:rsidR="00005CF4" w:rsidRPr="00B563F5">
        <w:rPr>
          <w:sz w:val="32"/>
          <w:szCs w:val="32"/>
        </w:rPr>
        <w:t xml:space="preserve"> </w:t>
      </w:r>
      <w:r w:rsidRPr="00B563F5">
        <w:rPr>
          <w:sz w:val="32"/>
          <w:szCs w:val="32"/>
        </w:rPr>
        <w:t>решения.</w:t>
      </w:r>
    </w:p>
    <w:p w:rsidR="00FD44DE" w:rsidRPr="00851E0A" w:rsidRDefault="004F34CB" w:rsidP="00851E0A">
      <w:pPr>
        <w:pStyle w:val="3"/>
        <w:ind w:firstLine="709"/>
        <w:rPr>
          <w:rFonts w:ascii="Times New Roman" w:hAnsi="Times New Roman"/>
          <w:i/>
          <w:sz w:val="32"/>
          <w:szCs w:val="32"/>
        </w:rPr>
      </w:pPr>
      <w:bookmarkStart w:id="167" w:name="_Toc207298233"/>
      <w:bookmarkStart w:id="168" w:name="_Toc207298428"/>
      <w:r w:rsidRPr="00851E0A">
        <w:rPr>
          <w:rFonts w:ascii="Times New Roman" w:hAnsi="Times New Roman"/>
          <w:i/>
          <w:sz w:val="32"/>
          <w:szCs w:val="32"/>
        </w:rPr>
        <w:t>Идея</w:t>
      </w:r>
      <w:bookmarkEnd w:id="167"/>
      <w:bookmarkEnd w:id="168"/>
    </w:p>
    <w:p w:rsidR="00FD44DE" w:rsidRPr="00B563F5" w:rsidRDefault="00FD44DE" w:rsidP="00851E0A">
      <w:pPr>
        <w:ind w:firstLine="709"/>
        <w:jc w:val="both"/>
        <w:rPr>
          <w:sz w:val="32"/>
          <w:szCs w:val="32"/>
        </w:rPr>
      </w:pPr>
      <w:r w:rsidRPr="00B563F5">
        <w:rPr>
          <w:sz w:val="32"/>
          <w:szCs w:val="32"/>
        </w:rPr>
        <w:t>Возникает</w:t>
      </w:r>
      <w:r w:rsidR="00005CF4" w:rsidRPr="00B563F5">
        <w:rPr>
          <w:sz w:val="32"/>
          <w:szCs w:val="32"/>
        </w:rPr>
        <w:t xml:space="preserve"> </w:t>
      </w:r>
      <w:r w:rsidRPr="00B563F5">
        <w:rPr>
          <w:sz w:val="32"/>
          <w:szCs w:val="32"/>
        </w:rPr>
        <w:t>идея</w:t>
      </w:r>
      <w:r w:rsidR="00005CF4" w:rsidRPr="00B563F5">
        <w:rPr>
          <w:sz w:val="32"/>
          <w:szCs w:val="32"/>
        </w:rPr>
        <w:t xml:space="preserve"> </w:t>
      </w:r>
      <w:r w:rsidRPr="00B563F5">
        <w:rPr>
          <w:sz w:val="32"/>
          <w:szCs w:val="32"/>
        </w:rPr>
        <w:t>сравнивать</w:t>
      </w:r>
      <w:r w:rsidR="00005CF4" w:rsidRPr="00B563F5">
        <w:rPr>
          <w:sz w:val="32"/>
          <w:szCs w:val="32"/>
        </w:rPr>
        <w:t xml:space="preserve"> </w:t>
      </w:r>
      <w:r w:rsidRPr="00B563F5">
        <w:rPr>
          <w:sz w:val="32"/>
          <w:szCs w:val="32"/>
        </w:rPr>
        <w:t>клоны</w:t>
      </w:r>
      <w:r w:rsidR="00005CF4" w:rsidRPr="00B563F5">
        <w:rPr>
          <w:sz w:val="32"/>
          <w:szCs w:val="32"/>
        </w:rPr>
        <w:t xml:space="preserve"> </w:t>
      </w:r>
      <w:r w:rsidRPr="00B563F5">
        <w:rPr>
          <w:sz w:val="32"/>
          <w:szCs w:val="32"/>
        </w:rPr>
        <w:t>не</w:t>
      </w:r>
      <w:r w:rsidR="00005CF4" w:rsidRPr="00B563F5">
        <w:rPr>
          <w:sz w:val="32"/>
          <w:szCs w:val="32"/>
        </w:rPr>
        <w:t xml:space="preserve"> </w:t>
      </w:r>
      <w:r w:rsidRPr="00B563F5">
        <w:rPr>
          <w:sz w:val="32"/>
          <w:szCs w:val="32"/>
        </w:rPr>
        <w:t>по</w:t>
      </w:r>
      <w:r w:rsidR="00005CF4" w:rsidRPr="00B563F5">
        <w:rPr>
          <w:sz w:val="32"/>
          <w:szCs w:val="32"/>
        </w:rPr>
        <w:t xml:space="preserve"> </w:t>
      </w:r>
      <w:r w:rsidRPr="00B563F5">
        <w:rPr>
          <w:sz w:val="32"/>
          <w:szCs w:val="32"/>
        </w:rPr>
        <w:t>конкретным</w:t>
      </w:r>
      <w:r w:rsidR="00005CF4" w:rsidRPr="00B563F5">
        <w:rPr>
          <w:sz w:val="32"/>
          <w:szCs w:val="32"/>
        </w:rPr>
        <w:t xml:space="preserve"> </w:t>
      </w:r>
      <w:r w:rsidRPr="00B563F5">
        <w:rPr>
          <w:sz w:val="32"/>
          <w:szCs w:val="32"/>
        </w:rPr>
        <w:t>лист</w:t>
      </w:r>
      <w:r w:rsidRPr="00B563F5">
        <w:rPr>
          <w:sz w:val="32"/>
          <w:szCs w:val="32"/>
        </w:rPr>
        <w:t>ь</w:t>
      </w:r>
      <w:r w:rsidRPr="00B563F5">
        <w:rPr>
          <w:sz w:val="32"/>
          <w:szCs w:val="32"/>
        </w:rPr>
        <w:t>ям,</w:t>
      </w:r>
      <w:r w:rsidR="00005CF4" w:rsidRPr="00B563F5">
        <w:rPr>
          <w:sz w:val="32"/>
          <w:szCs w:val="32"/>
        </w:rPr>
        <w:t xml:space="preserve"> </w:t>
      </w:r>
      <w:r w:rsidRPr="00B563F5">
        <w:rPr>
          <w:sz w:val="32"/>
          <w:szCs w:val="32"/>
        </w:rPr>
        <w:t>а</w:t>
      </w:r>
      <w:r w:rsidR="00005CF4" w:rsidRPr="00B563F5">
        <w:rPr>
          <w:sz w:val="32"/>
          <w:szCs w:val="32"/>
        </w:rPr>
        <w:t xml:space="preserve"> </w:t>
      </w:r>
      <w:r w:rsidRPr="00B563F5">
        <w:rPr>
          <w:sz w:val="32"/>
          <w:szCs w:val="32"/>
        </w:rPr>
        <w:t>по</w:t>
      </w:r>
      <w:r w:rsidR="00005CF4" w:rsidRPr="00B563F5">
        <w:rPr>
          <w:sz w:val="32"/>
          <w:szCs w:val="32"/>
        </w:rPr>
        <w:t xml:space="preserve"> </w:t>
      </w:r>
      <w:r w:rsidRPr="00B563F5">
        <w:rPr>
          <w:sz w:val="32"/>
          <w:szCs w:val="32"/>
        </w:rPr>
        <w:t>обобщенным</w:t>
      </w:r>
      <w:r w:rsidR="00005CF4" w:rsidRPr="00B563F5">
        <w:rPr>
          <w:sz w:val="32"/>
          <w:szCs w:val="32"/>
        </w:rPr>
        <w:t xml:space="preserve"> </w:t>
      </w:r>
      <w:r w:rsidRPr="00B563F5">
        <w:rPr>
          <w:sz w:val="32"/>
          <w:szCs w:val="32"/>
        </w:rPr>
        <w:t>образам</w:t>
      </w:r>
      <w:r w:rsidR="00005CF4" w:rsidRPr="00B563F5">
        <w:rPr>
          <w:sz w:val="32"/>
          <w:szCs w:val="32"/>
        </w:rPr>
        <w:t xml:space="preserve"> </w:t>
      </w:r>
      <w:r w:rsidRPr="00B563F5">
        <w:rPr>
          <w:sz w:val="32"/>
          <w:szCs w:val="32"/>
        </w:rPr>
        <w:t>клонов,</w:t>
      </w:r>
      <w:r w:rsidR="00005CF4" w:rsidRPr="00B563F5">
        <w:rPr>
          <w:sz w:val="32"/>
          <w:szCs w:val="32"/>
        </w:rPr>
        <w:t xml:space="preserve"> </w:t>
      </w:r>
      <w:r w:rsidRPr="00B563F5">
        <w:rPr>
          <w:sz w:val="32"/>
          <w:szCs w:val="32"/>
        </w:rPr>
        <w:t>сформированным</w:t>
      </w:r>
      <w:r w:rsidR="00005CF4" w:rsidRPr="00B563F5">
        <w:rPr>
          <w:sz w:val="32"/>
          <w:szCs w:val="32"/>
        </w:rPr>
        <w:t xml:space="preserve"> </w:t>
      </w:r>
      <w:r w:rsidRPr="00B563F5">
        <w:rPr>
          <w:sz w:val="32"/>
          <w:szCs w:val="32"/>
        </w:rPr>
        <w:t>путем</w:t>
      </w:r>
      <w:r w:rsidR="00005CF4" w:rsidRPr="00B563F5">
        <w:rPr>
          <w:sz w:val="32"/>
          <w:szCs w:val="32"/>
        </w:rPr>
        <w:t xml:space="preserve"> </w:t>
      </w:r>
      <w:r w:rsidRPr="00B563F5">
        <w:rPr>
          <w:sz w:val="32"/>
          <w:szCs w:val="32"/>
        </w:rPr>
        <w:t>многопараметрической</w:t>
      </w:r>
      <w:r w:rsidR="00005CF4" w:rsidRPr="00B563F5">
        <w:rPr>
          <w:sz w:val="32"/>
          <w:szCs w:val="32"/>
        </w:rPr>
        <w:t xml:space="preserve"> </w:t>
      </w:r>
      <w:r w:rsidRPr="00B563F5">
        <w:rPr>
          <w:sz w:val="32"/>
          <w:szCs w:val="32"/>
        </w:rPr>
        <w:t>типизации.</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этих</w:t>
      </w:r>
      <w:r w:rsidR="00005CF4" w:rsidRPr="00B563F5">
        <w:rPr>
          <w:sz w:val="32"/>
          <w:szCs w:val="32"/>
        </w:rPr>
        <w:t xml:space="preserve"> </w:t>
      </w:r>
      <w:r w:rsidRPr="00B563F5">
        <w:rPr>
          <w:sz w:val="32"/>
          <w:szCs w:val="32"/>
        </w:rPr>
        <w:t>обобщенных</w:t>
      </w:r>
      <w:r w:rsidR="00005CF4" w:rsidRPr="00B563F5">
        <w:rPr>
          <w:sz w:val="32"/>
          <w:szCs w:val="32"/>
        </w:rPr>
        <w:t xml:space="preserve"> </w:t>
      </w:r>
      <w:r w:rsidRPr="00B563F5">
        <w:rPr>
          <w:sz w:val="32"/>
          <w:szCs w:val="32"/>
        </w:rPr>
        <w:t>образах</w:t>
      </w:r>
      <w:r w:rsidR="00005CF4" w:rsidRPr="00B563F5">
        <w:rPr>
          <w:sz w:val="32"/>
          <w:szCs w:val="32"/>
        </w:rPr>
        <w:t xml:space="preserve"> </w:t>
      </w:r>
      <w:r w:rsidRPr="00B563F5">
        <w:rPr>
          <w:sz w:val="32"/>
          <w:szCs w:val="32"/>
        </w:rPr>
        <w:t>влияние</w:t>
      </w:r>
      <w:r w:rsidR="00005CF4" w:rsidRPr="00B563F5">
        <w:rPr>
          <w:sz w:val="32"/>
          <w:szCs w:val="32"/>
        </w:rPr>
        <w:t xml:space="preserve"> </w:t>
      </w:r>
      <w:r w:rsidRPr="00B563F5">
        <w:rPr>
          <w:sz w:val="32"/>
          <w:szCs w:val="32"/>
        </w:rPr>
        <w:t>полиморфизма</w:t>
      </w:r>
      <w:r w:rsidR="00005CF4" w:rsidRPr="00B563F5">
        <w:rPr>
          <w:sz w:val="32"/>
          <w:szCs w:val="32"/>
        </w:rPr>
        <w:t xml:space="preserve"> </w:t>
      </w:r>
      <w:r w:rsidRPr="00B563F5">
        <w:rPr>
          <w:sz w:val="32"/>
          <w:szCs w:val="32"/>
        </w:rPr>
        <w:t>будет</w:t>
      </w:r>
      <w:r w:rsidR="00005CF4" w:rsidRPr="00B563F5">
        <w:rPr>
          <w:sz w:val="32"/>
          <w:szCs w:val="32"/>
        </w:rPr>
        <w:t xml:space="preserve"> </w:t>
      </w:r>
      <w:r w:rsidRPr="00B563F5">
        <w:rPr>
          <w:sz w:val="32"/>
          <w:szCs w:val="32"/>
        </w:rPr>
        <w:t>нивелировано</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отфильтровано</w:t>
      </w:r>
      <w:r w:rsidR="00005CF4" w:rsidRPr="00B563F5">
        <w:rPr>
          <w:sz w:val="32"/>
          <w:szCs w:val="32"/>
        </w:rPr>
        <w:t xml:space="preserve"> </w:t>
      </w:r>
      <w:r w:rsidRPr="00B563F5">
        <w:rPr>
          <w:sz w:val="32"/>
          <w:szCs w:val="32"/>
        </w:rPr>
        <w:t>как</w:t>
      </w:r>
      <w:r w:rsidR="00005CF4" w:rsidRPr="00B563F5">
        <w:rPr>
          <w:sz w:val="32"/>
          <w:szCs w:val="32"/>
        </w:rPr>
        <w:t xml:space="preserve"> </w:t>
      </w:r>
      <w:r w:rsidRPr="00B563F5">
        <w:rPr>
          <w:sz w:val="32"/>
          <w:szCs w:val="32"/>
        </w:rPr>
        <w:t>шум,</w:t>
      </w:r>
      <w:r w:rsidR="00005CF4" w:rsidRPr="00B563F5">
        <w:rPr>
          <w:sz w:val="32"/>
          <w:szCs w:val="32"/>
        </w:rPr>
        <w:t xml:space="preserve"> </w:t>
      </w:r>
      <w:r w:rsidRPr="00B563F5">
        <w:rPr>
          <w:sz w:val="32"/>
          <w:szCs w:val="32"/>
        </w:rPr>
        <w:t>а</w:t>
      </w:r>
      <w:r w:rsidR="00005CF4" w:rsidRPr="00B563F5">
        <w:rPr>
          <w:sz w:val="32"/>
          <w:szCs w:val="32"/>
        </w:rPr>
        <w:t xml:space="preserve"> </w:t>
      </w:r>
      <w:r w:rsidRPr="00B563F5">
        <w:rPr>
          <w:sz w:val="32"/>
          <w:szCs w:val="32"/>
        </w:rPr>
        <w:t>все</w:t>
      </w:r>
      <w:r w:rsidR="00005CF4" w:rsidRPr="00B563F5">
        <w:rPr>
          <w:sz w:val="32"/>
          <w:szCs w:val="32"/>
        </w:rPr>
        <w:t xml:space="preserve"> </w:t>
      </w:r>
      <w:r w:rsidRPr="00B563F5">
        <w:rPr>
          <w:sz w:val="32"/>
          <w:szCs w:val="32"/>
        </w:rPr>
        <w:t>специфическое</w:t>
      </w:r>
      <w:r w:rsidR="00005CF4" w:rsidRPr="00B563F5">
        <w:rPr>
          <w:sz w:val="32"/>
          <w:szCs w:val="32"/>
        </w:rPr>
        <w:t xml:space="preserve"> </w:t>
      </w:r>
      <w:r w:rsidRPr="00B563F5">
        <w:rPr>
          <w:sz w:val="32"/>
          <w:szCs w:val="32"/>
        </w:rPr>
        <w:t>для</w:t>
      </w:r>
      <w:r w:rsidR="00005CF4" w:rsidRPr="00B563F5">
        <w:rPr>
          <w:sz w:val="32"/>
          <w:szCs w:val="32"/>
        </w:rPr>
        <w:t xml:space="preserve"> </w:t>
      </w:r>
      <w:r w:rsidRPr="00B563F5">
        <w:rPr>
          <w:sz w:val="32"/>
          <w:szCs w:val="32"/>
        </w:rPr>
        <w:t>исследуемых</w:t>
      </w:r>
      <w:r w:rsidR="00005CF4" w:rsidRPr="00B563F5">
        <w:rPr>
          <w:sz w:val="32"/>
          <w:szCs w:val="32"/>
        </w:rPr>
        <w:t xml:space="preserve"> </w:t>
      </w:r>
      <w:r w:rsidRPr="00B563F5">
        <w:rPr>
          <w:sz w:val="32"/>
          <w:szCs w:val="32"/>
        </w:rPr>
        <w:t>клонов</w:t>
      </w:r>
      <w:r w:rsidR="00005CF4" w:rsidRPr="00B563F5">
        <w:rPr>
          <w:sz w:val="32"/>
          <w:szCs w:val="32"/>
        </w:rPr>
        <w:t xml:space="preserve"> </w:t>
      </w:r>
      <w:r w:rsidRPr="00B563F5">
        <w:rPr>
          <w:sz w:val="32"/>
          <w:szCs w:val="32"/>
        </w:rPr>
        <w:t>выдвинуто</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первый</w:t>
      </w:r>
      <w:r w:rsidR="00005CF4" w:rsidRPr="00B563F5">
        <w:rPr>
          <w:sz w:val="32"/>
          <w:szCs w:val="32"/>
        </w:rPr>
        <w:t xml:space="preserve"> </w:t>
      </w:r>
      <w:r w:rsidRPr="00B563F5">
        <w:rPr>
          <w:sz w:val="32"/>
          <w:szCs w:val="32"/>
        </w:rPr>
        <w:t>план.</w:t>
      </w:r>
      <w:r w:rsidR="00005CF4" w:rsidRPr="00B563F5">
        <w:rPr>
          <w:sz w:val="32"/>
          <w:szCs w:val="32"/>
        </w:rPr>
        <w:t xml:space="preserve"> </w:t>
      </w:r>
      <w:r w:rsidRPr="00B563F5">
        <w:rPr>
          <w:sz w:val="32"/>
          <w:szCs w:val="32"/>
        </w:rPr>
        <w:t>Форма</w:t>
      </w:r>
      <w:r w:rsidR="00005CF4" w:rsidRPr="00B563F5">
        <w:rPr>
          <w:sz w:val="32"/>
          <w:szCs w:val="32"/>
        </w:rPr>
        <w:t xml:space="preserve"> </w:t>
      </w:r>
      <w:r w:rsidRPr="00B563F5">
        <w:rPr>
          <w:sz w:val="32"/>
          <w:szCs w:val="32"/>
        </w:rPr>
        <w:t>контура</w:t>
      </w:r>
      <w:r w:rsidR="00005CF4" w:rsidRPr="00B563F5">
        <w:rPr>
          <w:sz w:val="32"/>
          <w:szCs w:val="32"/>
        </w:rPr>
        <w:t xml:space="preserve"> </w:t>
      </w:r>
      <w:r w:rsidRPr="00B563F5">
        <w:rPr>
          <w:sz w:val="32"/>
          <w:szCs w:val="32"/>
        </w:rPr>
        <w:t>конкретного</w:t>
      </w:r>
      <w:r w:rsidR="00005CF4" w:rsidRPr="00B563F5">
        <w:rPr>
          <w:sz w:val="32"/>
          <w:szCs w:val="32"/>
        </w:rPr>
        <w:t xml:space="preserve"> </w:t>
      </w:r>
      <w:r w:rsidRPr="00B563F5">
        <w:rPr>
          <w:sz w:val="32"/>
          <w:szCs w:val="32"/>
        </w:rPr>
        <w:t>листа</w:t>
      </w:r>
      <w:r w:rsidR="00005CF4" w:rsidRPr="00B563F5">
        <w:rPr>
          <w:sz w:val="32"/>
          <w:szCs w:val="32"/>
        </w:rPr>
        <w:t xml:space="preserve"> </w:t>
      </w:r>
      <w:r w:rsidRPr="00B563F5">
        <w:rPr>
          <w:sz w:val="32"/>
          <w:szCs w:val="32"/>
        </w:rPr>
        <w:t>рассматривается</w:t>
      </w:r>
      <w:r w:rsidR="00005CF4" w:rsidRPr="00B563F5">
        <w:rPr>
          <w:sz w:val="32"/>
          <w:szCs w:val="32"/>
        </w:rPr>
        <w:t xml:space="preserve"> </w:t>
      </w:r>
      <w:r w:rsidRPr="00B563F5">
        <w:rPr>
          <w:sz w:val="32"/>
          <w:szCs w:val="32"/>
        </w:rPr>
        <w:t>как</w:t>
      </w:r>
      <w:r w:rsidR="00005CF4" w:rsidRPr="00B563F5">
        <w:rPr>
          <w:sz w:val="32"/>
          <w:szCs w:val="32"/>
        </w:rPr>
        <w:t xml:space="preserve"> </w:t>
      </w:r>
      <w:r w:rsidRPr="00B563F5">
        <w:rPr>
          <w:sz w:val="32"/>
          <w:szCs w:val="32"/>
        </w:rPr>
        <w:t>зашумленное</w:t>
      </w:r>
      <w:r w:rsidR="00005CF4" w:rsidRPr="00B563F5">
        <w:rPr>
          <w:sz w:val="32"/>
          <w:szCs w:val="32"/>
        </w:rPr>
        <w:t xml:space="preserve"> </w:t>
      </w:r>
      <w:r w:rsidRPr="00B563F5">
        <w:rPr>
          <w:sz w:val="32"/>
          <w:szCs w:val="32"/>
        </w:rPr>
        <w:t>информационное</w:t>
      </w:r>
      <w:r w:rsidR="00005CF4" w:rsidRPr="00B563F5">
        <w:rPr>
          <w:sz w:val="32"/>
          <w:szCs w:val="32"/>
        </w:rPr>
        <w:t xml:space="preserve"> </w:t>
      </w:r>
      <w:r w:rsidRPr="00B563F5">
        <w:rPr>
          <w:sz w:val="32"/>
          <w:szCs w:val="32"/>
        </w:rPr>
        <w:t>сообщение</w:t>
      </w:r>
      <w:r w:rsidR="00005CF4" w:rsidRPr="00B563F5">
        <w:rPr>
          <w:sz w:val="32"/>
          <w:szCs w:val="32"/>
        </w:rPr>
        <w:t xml:space="preserve"> </w:t>
      </w:r>
      <w:r w:rsidRPr="00B563F5">
        <w:rPr>
          <w:sz w:val="32"/>
          <w:szCs w:val="32"/>
        </w:rPr>
        <w:t>о</w:t>
      </w:r>
      <w:r w:rsidR="00005CF4" w:rsidRPr="00B563F5">
        <w:rPr>
          <w:sz w:val="32"/>
          <w:szCs w:val="32"/>
        </w:rPr>
        <w:t xml:space="preserve"> </w:t>
      </w:r>
      <w:r w:rsidRPr="00B563F5">
        <w:rPr>
          <w:sz w:val="32"/>
          <w:szCs w:val="32"/>
        </w:rPr>
        <w:t>клоне,</w:t>
      </w:r>
      <w:r w:rsidR="00005CF4" w:rsidRPr="00B563F5">
        <w:rPr>
          <w:sz w:val="32"/>
          <w:szCs w:val="32"/>
        </w:rPr>
        <w:t xml:space="preserve"> </w:t>
      </w:r>
      <w:r w:rsidRPr="00B563F5">
        <w:rPr>
          <w:sz w:val="32"/>
          <w:szCs w:val="32"/>
        </w:rPr>
        <w:t>к</w:t>
      </w:r>
      <w:r w:rsidR="00005CF4" w:rsidRPr="00B563F5">
        <w:rPr>
          <w:sz w:val="32"/>
          <w:szCs w:val="32"/>
        </w:rPr>
        <w:t xml:space="preserve"> </w:t>
      </w:r>
      <w:r w:rsidRPr="00B563F5">
        <w:rPr>
          <w:sz w:val="32"/>
          <w:szCs w:val="32"/>
        </w:rPr>
        <w:t>котор</w:t>
      </w:r>
      <w:r w:rsidRPr="00B563F5">
        <w:rPr>
          <w:sz w:val="32"/>
          <w:szCs w:val="32"/>
        </w:rPr>
        <w:t>о</w:t>
      </w:r>
      <w:r w:rsidRPr="00B563F5">
        <w:rPr>
          <w:sz w:val="32"/>
          <w:szCs w:val="32"/>
        </w:rPr>
        <w:t>му</w:t>
      </w:r>
      <w:r w:rsidR="00005CF4" w:rsidRPr="00B563F5">
        <w:rPr>
          <w:sz w:val="32"/>
          <w:szCs w:val="32"/>
        </w:rPr>
        <w:t xml:space="preserve"> </w:t>
      </w:r>
      <w:r w:rsidRPr="00B563F5">
        <w:rPr>
          <w:sz w:val="32"/>
          <w:szCs w:val="32"/>
        </w:rPr>
        <w:t>он</w:t>
      </w:r>
      <w:r w:rsidR="00005CF4" w:rsidRPr="00B563F5">
        <w:rPr>
          <w:sz w:val="32"/>
          <w:szCs w:val="32"/>
        </w:rPr>
        <w:t xml:space="preserve"> </w:t>
      </w:r>
      <w:r w:rsidRPr="00B563F5">
        <w:rPr>
          <w:sz w:val="32"/>
          <w:szCs w:val="32"/>
        </w:rPr>
        <w:t>относится,</w:t>
      </w:r>
      <w:r w:rsidR="00005CF4" w:rsidRPr="00B563F5">
        <w:rPr>
          <w:sz w:val="32"/>
          <w:szCs w:val="32"/>
        </w:rPr>
        <w:t xml:space="preserve"> </w:t>
      </w:r>
      <w:r w:rsidRPr="00B563F5">
        <w:rPr>
          <w:sz w:val="32"/>
          <w:szCs w:val="32"/>
        </w:rPr>
        <w:t>включающее</w:t>
      </w:r>
      <w:r w:rsidR="00005CF4" w:rsidRPr="00B563F5">
        <w:rPr>
          <w:sz w:val="32"/>
          <w:szCs w:val="32"/>
        </w:rPr>
        <w:t xml:space="preserve"> </w:t>
      </w:r>
      <w:r w:rsidRPr="00B563F5">
        <w:rPr>
          <w:sz w:val="32"/>
          <w:szCs w:val="32"/>
        </w:rPr>
        <w:t>как</w:t>
      </w:r>
      <w:r w:rsidR="00005CF4" w:rsidRPr="00B563F5">
        <w:rPr>
          <w:sz w:val="32"/>
          <w:szCs w:val="32"/>
        </w:rPr>
        <w:t xml:space="preserve"> </w:t>
      </w:r>
      <w:r w:rsidRPr="00B563F5">
        <w:rPr>
          <w:sz w:val="32"/>
          <w:szCs w:val="32"/>
        </w:rPr>
        <w:t>информацию</w:t>
      </w:r>
      <w:r w:rsidR="00005CF4" w:rsidRPr="00B563F5">
        <w:rPr>
          <w:sz w:val="32"/>
          <w:szCs w:val="32"/>
        </w:rPr>
        <w:t xml:space="preserve"> </w:t>
      </w:r>
      <w:r w:rsidRPr="00B563F5">
        <w:rPr>
          <w:sz w:val="32"/>
          <w:szCs w:val="32"/>
        </w:rPr>
        <w:t>об</w:t>
      </w:r>
      <w:r w:rsidR="00005CF4" w:rsidRPr="00B563F5">
        <w:rPr>
          <w:sz w:val="32"/>
          <w:szCs w:val="32"/>
        </w:rPr>
        <w:t xml:space="preserve"> </w:t>
      </w:r>
      <w:r w:rsidRPr="00B563F5">
        <w:rPr>
          <w:sz w:val="32"/>
          <w:szCs w:val="32"/>
        </w:rPr>
        <w:t>истинной</w:t>
      </w:r>
      <w:r w:rsidR="00005CF4" w:rsidRPr="00B563F5">
        <w:rPr>
          <w:sz w:val="32"/>
          <w:szCs w:val="32"/>
        </w:rPr>
        <w:t xml:space="preserve"> </w:t>
      </w:r>
      <w:r w:rsidRPr="00B563F5">
        <w:rPr>
          <w:sz w:val="32"/>
          <w:szCs w:val="32"/>
        </w:rPr>
        <w:t>форме</w:t>
      </w:r>
      <w:r w:rsidR="00005CF4" w:rsidRPr="00B563F5">
        <w:rPr>
          <w:sz w:val="32"/>
          <w:szCs w:val="32"/>
        </w:rPr>
        <w:t xml:space="preserve"> </w:t>
      </w:r>
      <w:r w:rsidRPr="00B563F5">
        <w:rPr>
          <w:sz w:val="32"/>
          <w:szCs w:val="32"/>
        </w:rPr>
        <w:t>листа</w:t>
      </w:r>
      <w:r w:rsidR="00005CF4" w:rsidRPr="00B563F5">
        <w:rPr>
          <w:sz w:val="32"/>
          <w:szCs w:val="32"/>
        </w:rPr>
        <w:t xml:space="preserve"> </w:t>
      </w:r>
      <w:r w:rsidRPr="00B563F5">
        <w:rPr>
          <w:sz w:val="32"/>
          <w:szCs w:val="32"/>
        </w:rPr>
        <w:t>данного</w:t>
      </w:r>
      <w:r w:rsidR="00005CF4" w:rsidRPr="00B563F5">
        <w:rPr>
          <w:sz w:val="32"/>
          <w:szCs w:val="32"/>
        </w:rPr>
        <w:t xml:space="preserve"> </w:t>
      </w:r>
      <w:r w:rsidRPr="00B563F5">
        <w:rPr>
          <w:sz w:val="32"/>
          <w:szCs w:val="32"/>
        </w:rPr>
        <w:t>клона</w:t>
      </w:r>
      <w:r w:rsidR="00005CF4" w:rsidRPr="00B563F5">
        <w:rPr>
          <w:sz w:val="32"/>
          <w:szCs w:val="32"/>
        </w:rPr>
        <w:t xml:space="preserve"> </w:t>
      </w:r>
      <w:r w:rsidRPr="00B563F5">
        <w:rPr>
          <w:sz w:val="32"/>
          <w:szCs w:val="32"/>
        </w:rPr>
        <w:t>(чистый</w:t>
      </w:r>
      <w:r w:rsidR="00005CF4" w:rsidRPr="00B563F5">
        <w:rPr>
          <w:sz w:val="32"/>
          <w:szCs w:val="32"/>
        </w:rPr>
        <w:t xml:space="preserve"> </w:t>
      </w:r>
      <w:r w:rsidRPr="00B563F5">
        <w:rPr>
          <w:sz w:val="32"/>
          <w:szCs w:val="32"/>
        </w:rPr>
        <w:t>сигнал),</w:t>
      </w:r>
      <w:r w:rsidR="00005CF4" w:rsidRPr="00B563F5">
        <w:rPr>
          <w:sz w:val="32"/>
          <w:szCs w:val="32"/>
        </w:rPr>
        <w:t xml:space="preserve"> </w:t>
      </w:r>
      <w:r w:rsidRPr="00B563F5">
        <w:rPr>
          <w:sz w:val="32"/>
          <w:szCs w:val="32"/>
        </w:rPr>
        <w:t>так</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шум,</w:t>
      </w:r>
      <w:r w:rsidR="00005CF4" w:rsidRPr="00B563F5">
        <w:rPr>
          <w:sz w:val="32"/>
          <w:szCs w:val="32"/>
        </w:rPr>
        <w:t xml:space="preserve"> </w:t>
      </w:r>
      <w:r w:rsidRPr="00B563F5">
        <w:rPr>
          <w:sz w:val="32"/>
          <w:szCs w:val="32"/>
        </w:rPr>
        <w:t>искаж</w:t>
      </w:r>
      <w:r w:rsidRPr="00B563F5">
        <w:rPr>
          <w:sz w:val="32"/>
          <w:szCs w:val="32"/>
        </w:rPr>
        <w:t>а</w:t>
      </w:r>
      <w:r w:rsidRPr="00B563F5">
        <w:rPr>
          <w:sz w:val="32"/>
          <w:szCs w:val="32"/>
        </w:rPr>
        <w:t>ющий</w:t>
      </w:r>
      <w:r w:rsidR="00005CF4" w:rsidRPr="00B563F5">
        <w:rPr>
          <w:sz w:val="32"/>
          <w:szCs w:val="32"/>
        </w:rPr>
        <w:t xml:space="preserve"> </w:t>
      </w:r>
      <w:r w:rsidRPr="00B563F5">
        <w:rPr>
          <w:sz w:val="32"/>
          <w:szCs w:val="32"/>
        </w:rPr>
        <w:t>эту</w:t>
      </w:r>
      <w:r w:rsidR="00005CF4" w:rsidRPr="00B563F5">
        <w:rPr>
          <w:sz w:val="32"/>
          <w:szCs w:val="32"/>
        </w:rPr>
        <w:t xml:space="preserve"> </w:t>
      </w:r>
      <w:r w:rsidRPr="00B563F5">
        <w:rPr>
          <w:sz w:val="32"/>
          <w:szCs w:val="32"/>
        </w:rPr>
        <w:t>истинную</w:t>
      </w:r>
      <w:r w:rsidR="00005CF4" w:rsidRPr="00B563F5">
        <w:rPr>
          <w:sz w:val="32"/>
          <w:szCs w:val="32"/>
        </w:rPr>
        <w:t xml:space="preserve"> </w:t>
      </w:r>
      <w:r w:rsidRPr="00B563F5">
        <w:rPr>
          <w:sz w:val="32"/>
          <w:szCs w:val="32"/>
        </w:rPr>
        <w:t>форму,</w:t>
      </w:r>
      <w:r w:rsidR="00005CF4" w:rsidRPr="00B563F5">
        <w:rPr>
          <w:sz w:val="32"/>
          <w:szCs w:val="32"/>
        </w:rPr>
        <w:t xml:space="preserve"> </w:t>
      </w:r>
      <w:r w:rsidRPr="00B563F5">
        <w:rPr>
          <w:sz w:val="32"/>
          <w:szCs w:val="32"/>
        </w:rPr>
        <w:t>обусловленный</w:t>
      </w:r>
      <w:r w:rsidR="00005CF4" w:rsidRPr="00B563F5">
        <w:rPr>
          <w:sz w:val="32"/>
          <w:szCs w:val="32"/>
        </w:rPr>
        <w:t xml:space="preserve"> </w:t>
      </w:r>
      <w:r w:rsidRPr="00B563F5">
        <w:rPr>
          <w:sz w:val="32"/>
          <w:szCs w:val="32"/>
        </w:rPr>
        <w:t>случайным</w:t>
      </w:r>
      <w:r w:rsidR="00005CF4" w:rsidRPr="00B563F5">
        <w:rPr>
          <w:sz w:val="32"/>
          <w:szCs w:val="32"/>
        </w:rPr>
        <w:t xml:space="preserve"> </w:t>
      </w:r>
      <w:r w:rsidRPr="00B563F5">
        <w:rPr>
          <w:sz w:val="32"/>
          <w:szCs w:val="32"/>
        </w:rPr>
        <w:t>возде</w:t>
      </w:r>
      <w:r w:rsidRPr="00B563F5">
        <w:rPr>
          <w:sz w:val="32"/>
          <w:szCs w:val="32"/>
        </w:rPr>
        <w:t>й</w:t>
      </w:r>
      <w:r w:rsidRPr="00B563F5">
        <w:rPr>
          <w:sz w:val="32"/>
          <w:szCs w:val="32"/>
        </w:rPr>
        <w:t>ствием</w:t>
      </w:r>
      <w:r w:rsidR="00005CF4" w:rsidRPr="00B563F5">
        <w:rPr>
          <w:sz w:val="32"/>
          <w:szCs w:val="32"/>
        </w:rPr>
        <w:t xml:space="preserve"> </w:t>
      </w:r>
      <w:r w:rsidRPr="00B563F5">
        <w:rPr>
          <w:sz w:val="32"/>
          <w:szCs w:val="32"/>
        </w:rPr>
        <w:t>окружающей</w:t>
      </w:r>
      <w:r w:rsidR="00005CF4" w:rsidRPr="00B563F5">
        <w:rPr>
          <w:sz w:val="32"/>
          <w:szCs w:val="32"/>
        </w:rPr>
        <w:t xml:space="preserve"> </w:t>
      </w:r>
      <w:r w:rsidRPr="00B563F5">
        <w:rPr>
          <w:sz w:val="32"/>
          <w:szCs w:val="32"/>
        </w:rPr>
        <w:t>среды.</w:t>
      </w:r>
      <w:r w:rsidR="00005CF4" w:rsidRPr="00B563F5">
        <w:rPr>
          <w:sz w:val="32"/>
          <w:szCs w:val="32"/>
        </w:rPr>
        <w:t xml:space="preserve"> </w:t>
      </w:r>
      <w:r w:rsidRPr="00B563F5">
        <w:rPr>
          <w:sz w:val="32"/>
          <w:szCs w:val="32"/>
        </w:rPr>
        <w:t>В</w:t>
      </w:r>
      <w:r w:rsidR="00005CF4" w:rsidRPr="00B563F5">
        <w:rPr>
          <w:sz w:val="32"/>
          <w:szCs w:val="32"/>
        </w:rPr>
        <w:t xml:space="preserve"> </w:t>
      </w:r>
      <w:r w:rsidR="008B3A74" w:rsidRPr="00B563F5">
        <w:rPr>
          <w:sz w:val="32"/>
          <w:szCs w:val="32"/>
        </w:rPr>
        <w:t>работе</w:t>
      </w:r>
      <w:r w:rsidR="00005CF4" w:rsidRPr="00B563F5">
        <w:rPr>
          <w:sz w:val="32"/>
          <w:szCs w:val="32"/>
        </w:rPr>
        <w:t xml:space="preserve"> </w:t>
      </w:r>
      <w:r w:rsidRPr="00B563F5">
        <w:rPr>
          <w:sz w:val="32"/>
          <w:szCs w:val="32"/>
        </w:rPr>
        <w:t>рассматривается</w:t>
      </w:r>
      <w:r w:rsidR="00005CF4" w:rsidRPr="00B563F5">
        <w:rPr>
          <w:sz w:val="32"/>
          <w:szCs w:val="32"/>
        </w:rPr>
        <w:t xml:space="preserve"> </w:t>
      </w:r>
      <w:r w:rsidRPr="00B563F5">
        <w:rPr>
          <w:sz w:val="32"/>
          <w:szCs w:val="32"/>
        </w:rPr>
        <w:t>примен</w:t>
      </w:r>
      <w:r w:rsidRPr="00B563F5">
        <w:rPr>
          <w:sz w:val="32"/>
          <w:szCs w:val="32"/>
        </w:rPr>
        <w:t>е</w:t>
      </w:r>
      <w:r w:rsidRPr="00B563F5">
        <w:rPr>
          <w:sz w:val="32"/>
          <w:szCs w:val="32"/>
        </w:rPr>
        <w:t>ние</w:t>
      </w:r>
      <w:r w:rsidR="00005CF4" w:rsidRPr="00B563F5">
        <w:rPr>
          <w:sz w:val="32"/>
          <w:szCs w:val="32"/>
        </w:rPr>
        <w:t xml:space="preserve"> </w:t>
      </w:r>
      <w:r w:rsidRPr="00B563F5">
        <w:rPr>
          <w:sz w:val="32"/>
          <w:szCs w:val="32"/>
        </w:rPr>
        <w:t>автоматизированного</w:t>
      </w:r>
      <w:r w:rsidR="00005CF4" w:rsidRPr="00B563F5">
        <w:rPr>
          <w:sz w:val="32"/>
          <w:szCs w:val="32"/>
        </w:rPr>
        <w:t xml:space="preserve"> </w:t>
      </w:r>
      <w:r w:rsidR="00715E2E" w:rsidRPr="00B563F5">
        <w:rPr>
          <w:sz w:val="32"/>
          <w:szCs w:val="32"/>
        </w:rPr>
        <w:t>системно-когнитивного</w:t>
      </w:r>
      <w:r w:rsidR="00005CF4" w:rsidRPr="00B563F5">
        <w:rPr>
          <w:sz w:val="32"/>
          <w:szCs w:val="32"/>
        </w:rPr>
        <w:t xml:space="preserve"> </w:t>
      </w:r>
      <w:r w:rsidRPr="00B563F5">
        <w:rPr>
          <w:sz w:val="32"/>
          <w:szCs w:val="32"/>
        </w:rPr>
        <w:t>анализа</w:t>
      </w:r>
      <w:r w:rsidR="00005CF4" w:rsidRPr="00B563F5">
        <w:rPr>
          <w:sz w:val="32"/>
          <w:szCs w:val="32"/>
        </w:rPr>
        <w:t xml:space="preserve"> </w:t>
      </w:r>
      <w:r w:rsidRPr="00B563F5">
        <w:rPr>
          <w:sz w:val="32"/>
          <w:szCs w:val="32"/>
        </w:rPr>
        <w:t>(</w:t>
      </w:r>
      <w:r w:rsidR="00715E2E" w:rsidRPr="00B563F5">
        <w:rPr>
          <w:sz w:val="32"/>
          <w:szCs w:val="32"/>
        </w:rPr>
        <w:t>АСК-анализ</w:t>
      </w:r>
      <w:r w:rsidRPr="00B563F5">
        <w:rPr>
          <w:sz w:val="32"/>
          <w:szCs w:val="32"/>
        </w:rPr>
        <w:t>),</w:t>
      </w:r>
      <w:r w:rsidR="00005CF4" w:rsidRPr="00B563F5">
        <w:rPr>
          <w:sz w:val="32"/>
          <w:szCs w:val="32"/>
        </w:rPr>
        <w:t xml:space="preserve"> </w:t>
      </w:r>
      <w:r w:rsidRPr="00B563F5">
        <w:rPr>
          <w:sz w:val="32"/>
          <w:szCs w:val="32"/>
        </w:rPr>
        <w:t>его</w:t>
      </w:r>
      <w:r w:rsidR="00005CF4" w:rsidRPr="00B563F5">
        <w:rPr>
          <w:sz w:val="32"/>
          <w:szCs w:val="32"/>
        </w:rPr>
        <w:t xml:space="preserve"> </w:t>
      </w:r>
      <w:r w:rsidRPr="00B563F5">
        <w:rPr>
          <w:sz w:val="32"/>
          <w:szCs w:val="32"/>
        </w:rPr>
        <w:t>математической</w:t>
      </w:r>
      <w:r w:rsidR="00005CF4" w:rsidRPr="00B563F5">
        <w:rPr>
          <w:sz w:val="32"/>
          <w:szCs w:val="32"/>
        </w:rPr>
        <w:t xml:space="preserve"> </w:t>
      </w:r>
      <w:r w:rsidRPr="00B563F5">
        <w:rPr>
          <w:sz w:val="32"/>
          <w:szCs w:val="32"/>
        </w:rPr>
        <w:t>модели</w:t>
      </w:r>
      <w:r w:rsidR="00005CF4" w:rsidRPr="00B563F5">
        <w:rPr>
          <w:sz w:val="32"/>
          <w:szCs w:val="32"/>
        </w:rPr>
        <w:t xml:space="preserve"> </w:t>
      </w:r>
      <w:r w:rsidRPr="00B563F5">
        <w:rPr>
          <w:sz w:val="32"/>
          <w:szCs w:val="32"/>
        </w:rPr>
        <w:t>–</w:t>
      </w:r>
      <w:r w:rsidR="00005CF4" w:rsidRPr="00B563F5">
        <w:rPr>
          <w:sz w:val="32"/>
          <w:szCs w:val="32"/>
        </w:rPr>
        <w:t xml:space="preserve"> </w:t>
      </w:r>
      <w:r w:rsidRPr="00B563F5">
        <w:rPr>
          <w:sz w:val="32"/>
          <w:szCs w:val="32"/>
        </w:rPr>
        <w:t>системной</w:t>
      </w:r>
      <w:r w:rsidR="00005CF4" w:rsidRPr="00B563F5">
        <w:rPr>
          <w:sz w:val="32"/>
          <w:szCs w:val="32"/>
        </w:rPr>
        <w:t xml:space="preserve"> </w:t>
      </w:r>
      <w:r w:rsidRPr="00B563F5">
        <w:rPr>
          <w:sz w:val="32"/>
          <w:szCs w:val="32"/>
        </w:rPr>
        <w:t>теории</w:t>
      </w:r>
      <w:r w:rsidR="00005CF4" w:rsidRPr="00B563F5">
        <w:rPr>
          <w:sz w:val="32"/>
          <w:szCs w:val="32"/>
        </w:rPr>
        <w:t xml:space="preserve"> </w:t>
      </w:r>
      <w:r w:rsidRPr="00B563F5">
        <w:rPr>
          <w:sz w:val="32"/>
          <w:szCs w:val="32"/>
        </w:rPr>
        <w:t>инфо</w:t>
      </w:r>
      <w:r w:rsidRPr="00B563F5">
        <w:rPr>
          <w:sz w:val="32"/>
          <w:szCs w:val="32"/>
        </w:rPr>
        <w:t>р</w:t>
      </w:r>
      <w:r w:rsidRPr="00B563F5">
        <w:rPr>
          <w:sz w:val="32"/>
          <w:szCs w:val="32"/>
        </w:rPr>
        <w:t>мации</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реализующего</w:t>
      </w:r>
      <w:r w:rsidR="00005CF4" w:rsidRPr="00B563F5">
        <w:rPr>
          <w:sz w:val="32"/>
          <w:szCs w:val="32"/>
        </w:rPr>
        <w:t xml:space="preserve"> </w:t>
      </w:r>
      <w:r w:rsidRPr="00B563F5">
        <w:rPr>
          <w:sz w:val="32"/>
          <w:szCs w:val="32"/>
        </w:rPr>
        <w:t>их</w:t>
      </w:r>
      <w:r w:rsidR="00005CF4" w:rsidRPr="00B563F5">
        <w:rPr>
          <w:sz w:val="32"/>
          <w:szCs w:val="32"/>
        </w:rPr>
        <w:t xml:space="preserve"> </w:t>
      </w:r>
      <w:r w:rsidRPr="00B563F5">
        <w:rPr>
          <w:sz w:val="32"/>
          <w:szCs w:val="32"/>
        </w:rPr>
        <w:t>программного</w:t>
      </w:r>
      <w:r w:rsidR="00005CF4" w:rsidRPr="00B563F5">
        <w:rPr>
          <w:sz w:val="32"/>
          <w:szCs w:val="32"/>
        </w:rPr>
        <w:t xml:space="preserve"> </w:t>
      </w:r>
      <w:r w:rsidRPr="00B563F5">
        <w:rPr>
          <w:sz w:val="32"/>
          <w:szCs w:val="32"/>
        </w:rPr>
        <w:t>инструментария</w:t>
      </w:r>
      <w:r w:rsidR="00005CF4" w:rsidRPr="00B563F5">
        <w:rPr>
          <w:sz w:val="32"/>
          <w:szCs w:val="32"/>
        </w:rPr>
        <w:t xml:space="preserve"> </w:t>
      </w:r>
      <w:r w:rsidRPr="00B563F5">
        <w:rPr>
          <w:sz w:val="32"/>
          <w:szCs w:val="32"/>
        </w:rPr>
        <w:t>–</w:t>
      </w:r>
      <w:r w:rsidR="00005CF4" w:rsidRPr="00B563F5">
        <w:rPr>
          <w:sz w:val="32"/>
          <w:szCs w:val="32"/>
        </w:rPr>
        <w:t xml:space="preserve"> </w:t>
      </w:r>
      <w:r w:rsidRPr="00B563F5">
        <w:rPr>
          <w:sz w:val="32"/>
          <w:szCs w:val="32"/>
        </w:rPr>
        <w:t>и</w:t>
      </w:r>
      <w:r w:rsidRPr="00B563F5">
        <w:rPr>
          <w:sz w:val="32"/>
          <w:szCs w:val="32"/>
        </w:rPr>
        <w:t>н</w:t>
      </w:r>
      <w:r w:rsidRPr="00B563F5">
        <w:rPr>
          <w:sz w:val="32"/>
          <w:szCs w:val="32"/>
        </w:rPr>
        <w:t>теллектуальной</w:t>
      </w:r>
      <w:r w:rsidR="00005CF4" w:rsidRPr="00B563F5">
        <w:rPr>
          <w:sz w:val="32"/>
          <w:szCs w:val="32"/>
        </w:rPr>
        <w:t xml:space="preserve"> </w:t>
      </w:r>
      <w:r w:rsidRPr="00B563F5">
        <w:rPr>
          <w:sz w:val="32"/>
          <w:szCs w:val="32"/>
        </w:rPr>
        <w:t>системы</w:t>
      </w:r>
      <w:r w:rsidR="00005CF4" w:rsidRPr="00B563F5">
        <w:rPr>
          <w:sz w:val="32"/>
          <w:szCs w:val="32"/>
        </w:rPr>
        <w:t xml:space="preserve"> </w:t>
      </w:r>
      <w:r w:rsidRPr="00B563F5">
        <w:rPr>
          <w:sz w:val="32"/>
          <w:szCs w:val="32"/>
        </w:rPr>
        <w:t>«Эйдос»</w:t>
      </w:r>
      <w:r w:rsidR="00005CF4" w:rsidRPr="00B563F5">
        <w:rPr>
          <w:sz w:val="32"/>
          <w:szCs w:val="32"/>
        </w:rPr>
        <w:t xml:space="preserve"> </w:t>
      </w:r>
      <w:r w:rsidRPr="00B563F5">
        <w:rPr>
          <w:sz w:val="32"/>
          <w:szCs w:val="32"/>
        </w:rPr>
        <w:t>для</w:t>
      </w:r>
      <w:r w:rsidR="00005CF4" w:rsidRPr="00B563F5">
        <w:rPr>
          <w:sz w:val="32"/>
          <w:szCs w:val="32"/>
        </w:rPr>
        <w:t xml:space="preserve"> </w:t>
      </w:r>
      <w:r w:rsidRPr="00B563F5">
        <w:rPr>
          <w:sz w:val="32"/>
          <w:szCs w:val="32"/>
        </w:rPr>
        <w:t>решения</w:t>
      </w:r>
      <w:r w:rsidR="00005CF4" w:rsidRPr="00B563F5">
        <w:rPr>
          <w:sz w:val="32"/>
          <w:szCs w:val="32"/>
        </w:rPr>
        <w:t xml:space="preserve"> </w:t>
      </w:r>
      <w:r w:rsidRPr="00B563F5">
        <w:rPr>
          <w:sz w:val="32"/>
          <w:szCs w:val="32"/>
        </w:rPr>
        <w:t>одной</w:t>
      </w:r>
      <w:r w:rsidR="00005CF4" w:rsidRPr="00B563F5">
        <w:rPr>
          <w:sz w:val="32"/>
          <w:szCs w:val="32"/>
        </w:rPr>
        <w:t xml:space="preserve"> </w:t>
      </w:r>
      <w:r w:rsidRPr="00B563F5">
        <w:rPr>
          <w:sz w:val="32"/>
          <w:szCs w:val="32"/>
        </w:rPr>
        <w:t>из</w:t>
      </w:r>
      <w:r w:rsidR="00005CF4" w:rsidRPr="00B563F5">
        <w:rPr>
          <w:sz w:val="32"/>
          <w:szCs w:val="32"/>
        </w:rPr>
        <w:t xml:space="preserve"> </w:t>
      </w:r>
      <w:r w:rsidRPr="00B563F5">
        <w:rPr>
          <w:sz w:val="32"/>
          <w:szCs w:val="32"/>
        </w:rPr>
        <w:t>важных</w:t>
      </w:r>
      <w:r w:rsidR="00005CF4" w:rsidRPr="00B563F5">
        <w:rPr>
          <w:sz w:val="32"/>
          <w:szCs w:val="32"/>
        </w:rPr>
        <w:t xml:space="preserve"> </w:t>
      </w:r>
      <w:r w:rsidRPr="00B563F5">
        <w:rPr>
          <w:sz w:val="32"/>
          <w:szCs w:val="32"/>
        </w:rPr>
        <w:t>задач</w:t>
      </w:r>
      <w:r w:rsidR="00005CF4" w:rsidRPr="00B563F5">
        <w:rPr>
          <w:sz w:val="32"/>
          <w:szCs w:val="32"/>
        </w:rPr>
        <w:t xml:space="preserve"> </w:t>
      </w:r>
      <w:r w:rsidRPr="00B563F5">
        <w:rPr>
          <w:sz w:val="32"/>
          <w:szCs w:val="32"/>
        </w:rPr>
        <w:t>ампелографии:</w:t>
      </w:r>
      <w:r w:rsidR="00005CF4" w:rsidRPr="00B563F5">
        <w:rPr>
          <w:sz w:val="32"/>
          <w:szCs w:val="32"/>
        </w:rPr>
        <w:t xml:space="preserve"> </w:t>
      </w:r>
      <w:r w:rsidRPr="00B563F5">
        <w:rPr>
          <w:sz w:val="32"/>
          <w:szCs w:val="32"/>
        </w:rPr>
        <w:t>количественного</w:t>
      </w:r>
      <w:r w:rsidR="00005CF4" w:rsidRPr="00B563F5">
        <w:rPr>
          <w:sz w:val="32"/>
          <w:szCs w:val="32"/>
        </w:rPr>
        <w:t xml:space="preserve"> </w:t>
      </w:r>
      <w:r w:rsidRPr="00B563F5">
        <w:rPr>
          <w:sz w:val="32"/>
          <w:szCs w:val="32"/>
        </w:rPr>
        <w:t>определения</w:t>
      </w:r>
      <w:r w:rsidR="00005CF4" w:rsidRPr="00B563F5">
        <w:rPr>
          <w:sz w:val="32"/>
          <w:szCs w:val="32"/>
        </w:rPr>
        <w:t xml:space="preserve"> </w:t>
      </w:r>
      <w:r w:rsidR="00901127" w:rsidRPr="00B563F5">
        <w:rPr>
          <w:sz w:val="32"/>
          <w:szCs w:val="32"/>
        </w:rPr>
        <w:t>сходства – различия</w:t>
      </w:r>
      <w:r w:rsidR="00005CF4" w:rsidRPr="00B563F5">
        <w:rPr>
          <w:sz w:val="32"/>
          <w:szCs w:val="32"/>
        </w:rPr>
        <w:t xml:space="preserve"> </w:t>
      </w:r>
      <w:r w:rsidRPr="00B563F5">
        <w:rPr>
          <w:sz w:val="32"/>
          <w:szCs w:val="32"/>
        </w:rPr>
        <w:t>различных</w:t>
      </w:r>
      <w:r w:rsidR="00005CF4" w:rsidRPr="00B563F5">
        <w:rPr>
          <w:sz w:val="32"/>
          <w:szCs w:val="32"/>
        </w:rPr>
        <w:t xml:space="preserve"> </w:t>
      </w:r>
      <w:r w:rsidRPr="00B563F5">
        <w:rPr>
          <w:sz w:val="32"/>
          <w:szCs w:val="32"/>
        </w:rPr>
        <w:t>клонов</w:t>
      </w:r>
      <w:r w:rsidR="00005CF4" w:rsidRPr="00B563F5">
        <w:rPr>
          <w:sz w:val="32"/>
          <w:szCs w:val="32"/>
        </w:rPr>
        <w:t xml:space="preserve"> </w:t>
      </w:r>
      <w:r w:rsidRPr="00B563F5">
        <w:rPr>
          <w:sz w:val="32"/>
          <w:szCs w:val="32"/>
        </w:rPr>
        <w:t>винограда</w:t>
      </w:r>
      <w:r w:rsidR="00005CF4" w:rsidRPr="00B563F5">
        <w:rPr>
          <w:sz w:val="32"/>
          <w:szCs w:val="32"/>
        </w:rPr>
        <w:t xml:space="preserve"> </w:t>
      </w:r>
      <w:r w:rsidRPr="00B563F5">
        <w:rPr>
          <w:sz w:val="32"/>
          <w:szCs w:val="32"/>
        </w:rPr>
        <w:t>по</w:t>
      </w:r>
      <w:r w:rsidR="00005CF4" w:rsidRPr="00B563F5">
        <w:rPr>
          <w:sz w:val="32"/>
          <w:szCs w:val="32"/>
        </w:rPr>
        <w:t xml:space="preserve"> </w:t>
      </w:r>
      <w:r w:rsidRPr="00B563F5">
        <w:rPr>
          <w:sz w:val="32"/>
          <w:szCs w:val="32"/>
        </w:rPr>
        <w:t>контурам</w:t>
      </w:r>
      <w:r w:rsidR="00005CF4" w:rsidRPr="00B563F5">
        <w:rPr>
          <w:sz w:val="32"/>
          <w:szCs w:val="32"/>
        </w:rPr>
        <w:t xml:space="preserve"> </w:t>
      </w:r>
      <w:r w:rsidRPr="00B563F5">
        <w:rPr>
          <w:sz w:val="32"/>
          <w:szCs w:val="32"/>
        </w:rPr>
        <w:t>листьев.</w:t>
      </w:r>
      <w:r w:rsidR="00005CF4" w:rsidRPr="00B563F5">
        <w:rPr>
          <w:sz w:val="32"/>
          <w:szCs w:val="32"/>
        </w:rPr>
        <w:t xml:space="preserve"> </w:t>
      </w:r>
    </w:p>
    <w:p w:rsidR="00FD44DE" w:rsidRPr="00B563F5" w:rsidRDefault="00FD44DE" w:rsidP="00851E0A">
      <w:pPr>
        <w:ind w:firstLine="709"/>
        <w:jc w:val="both"/>
        <w:rPr>
          <w:sz w:val="32"/>
          <w:szCs w:val="32"/>
        </w:rPr>
      </w:pPr>
      <w:r w:rsidRPr="00B563F5">
        <w:rPr>
          <w:sz w:val="32"/>
          <w:szCs w:val="32"/>
        </w:rPr>
        <w:t>В</w:t>
      </w:r>
      <w:r w:rsidR="00005CF4" w:rsidRPr="00B563F5">
        <w:rPr>
          <w:sz w:val="32"/>
          <w:szCs w:val="32"/>
        </w:rPr>
        <w:t xml:space="preserve"> </w:t>
      </w:r>
      <w:r w:rsidRPr="00B563F5">
        <w:rPr>
          <w:sz w:val="32"/>
          <w:szCs w:val="32"/>
        </w:rPr>
        <w:t>качестве</w:t>
      </w:r>
      <w:r w:rsidR="00005CF4" w:rsidRPr="00B563F5">
        <w:rPr>
          <w:sz w:val="32"/>
          <w:szCs w:val="32"/>
        </w:rPr>
        <w:t xml:space="preserve"> </w:t>
      </w:r>
      <w:r w:rsidRPr="00B563F5">
        <w:rPr>
          <w:sz w:val="32"/>
          <w:szCs w:val="32"/>
        </w:rPr>
        <w:t>исходных</w:t>
      </w:r>
      <w:r w:rsidR="00005CF4" w:rsidRPr="00B563F5">
        <w:rPr>
          <w:sz w:val="32"/>
          <w:szCs w:val="32"/>
        </w:rPr>
        <w:t xml:space="preserve"> </w:t>
      </w:r>
      <w:r w:rsidRPr="00B563F5">
        <w:rPr>
          <w:sz w:val="32"/>
          <w:szCs w:val="32"/>
        </w:rPr>
        <w:t>данных</w:t>
      </w:r>
      <w:r w:rsidR="00005CF4" w:rsidRPr="00B563F5">
        <w:rPr>
          <w:sz w:val="32"/>
          <w:szCs w:val="32"/>
        </w:rPr>
        <w:t xml:space="preserve"> </w:t>
      </w:r>
      <w:r w:rsidRPr="00B563F5">
        <w:rPr>
          <w:sz w:val="32"/>
          <w:szCs w:val="32"/>
        </w:rPr>
        <w:t>о</w:t>
      </w:r>
      <w:r w:rsidR="00005CF4" w:rsidRPr="00B563F5">
        <w:rPr>
          <w:sz w:val="32"/>
          <w:szCs w:val="32"/>
        </w:rPr>
        <w:t xml:space="preserve"> </w:t>
      </w:r>
      <w:r w:rsidRPr="00B563F5">
        <w:rPr>
          <w:sz w:val="32"/>
          <w:szCs w:val="32"/>
        </w:rPr>
        <w:t>клонах</w:t>
      </w:r>
      <w:r w:rsidR="00005CF4" w:rsidRPr="00B563F5">
        <w:rPr>
          <w:sz w:val="32"/>
          <w:szCs w:val="32"/>
        </w:rPr>
        <w:t xml:space="preserve"> </w:t>
      </w:r>
      <w:r w:rsidRPr="00B563F5">
        <w:rPr>
          <w:sz w:val="32"/>
          <w:szCs w:val="32"/>
        </w:rPr>
        <w:t>винограда</w:t>
      </w:r>
      <w:r w:rsidR="00005CF4" w:rsidRPr="00B563F5">
        <w:rPr>
          <w:sz w:val="32"/>
          <w:szCs w:val="32"/>
        </w:rPr>
        <w:t xml:space="preserve"> </w:t>
      </w:r>
      <w:r w:rsidRPr="00B563F5">
        <w:rPr>
          <w:sz w:val="32"/>
          <w:szCs w:val="32"/>
        </w:rPr>
        <w:t>для</w:t>
      </w:r>
      <w:r w:rsidR="00005CF4" w:rsidRPr="00B563F5">
        <w:rPr>
          <w:sz w:val="32"/>
          <w:szCs w:val="32"/>
        </w:rPr>
        <w:t xml:space="preserve"> </w:t>
      </w:r>
      <w:r w:rsidRPr="00B563F5">
        <w:rPr>
          <w:sz w:val="32"/>
          <w:szCs w:val="32"/>
        </w:rPr>
        <w:t>реш</w:t>
      </w:r>
      <w:r w:rsidRPr="00B563F5">
        <w:rPr>
          <w:sz w:val="32"/>
          <w:szCs w:val="32"/>
        </w:rPr>
        <w:t>е</w:t>
      </w:r>
      <w:r w:rsidRPr="00B563F5">
        <w:rPr>
          <w:sz w:val="32"/>
          <w:szCs w:val="32"/>
        </w:rPr>
        <w:t>ния</w:t>
      </w:r>
      <w:r w:rsidR="00005CF4" w:rsidRPr="00B563F5">
        <w:rPr>
          <w:sz w:val="32"/>
          <w:szCs w:val="32"/>
        </w:rPr>
        <w:t xml:space="preserve"> </w:t>
      </w:r>
      <w:r w:rsidRPr="00B563F5">
        <w:rPr>
          <w:sz w:val="32"/>
          <w:szCs w:val="32"/>
        </w:rPr>
        <w:t>поставленной</w:t>
      </w:r>
      <w:r w:rsidR="00005CF4" w:rsidRPr="00B563F5">
        <w:rPr>
          <w:sz w:val="32"/>
          <w:szCs w:val="32"/>
        </w:rPr>
        <w:t xml:space="preserve"> </w:t>
      </w:r>
      <w:r w:rsidRPr="00B563F5">
        <w:rPr>
          <w:sz w:val="32"/>
          <w:szCs w:val="32"/>
        </w:rPr>
        <w:t>проблемы</w:t>
      </w:r>
      <w:r w:rsidR="00005CF4" w:rsidRPr="00B563F5">
        <w:rPr>
          <w:sz w:val="32"/>
          <w:szCs w:val="32"/>
        </w:rPr>
        <w:t xml:space="preserve"> </w:t>
      </w:r>
      <w:r w:rsidRPr="00B563F5">
        <w:rPr>
          <w:sz w:val="32"/>
          <w:szCs w:val="32"/>
        </w:rPr>
        <w:t>предлагается</w:t>
      </w:r>
      <w:r w:rsidR="00005CF4" w:rsidRPr="00B563F5">
        <w:rPr>
          <w:sz w:val="32"/>
          <w:szCs w:val="32"/>
        </w:rPr>
        <w:t xml:space="preserve"> </w:t>
      </w:r>
      <w:r w:rsidRPr="00B563F5">
        <w:rPr>
          <w:sz w:val="32"/>
          <w:szCs w:val="32"/>
        </w:rPr>
        <w:t>использовать</w:t>
      </w:r>
      <w:r w:rsidR="00005CF4" w:rsidRPr="00B563F5">
        <w:rPr>
          <w:sz w:val="32"/>
          <w:szCs w:val="32"/>
        </w:rPr>
        <w:t xml:space="preserve"> </w:t>
      </w:r>
      <w:r w:rsidRPr="00B563F5">
        <w:rPr>
          <w:sz w:val="32"/>
          <w:szCs w:val="32"/>
        </w:rPr>
        <w:t>сканир</w:t>
      </w:r>
      <w:r w:rsidRPr="00B563F5">
        <w:rPr>
          <w:sz w:val="32"/>
          <w:szCs w:val="32"/>
        </w:rPr>
        <w:t>о</w:t>
      </w:r>
      <w:r w:rsidRPr="00B563F5">
        <w:rPr>
          <w:sz w:val="32"/>
          <w:szCs w:val="32"/>
        </w:rPr>
        <w:t>ванные</w:t>
      </w:r>
      <w:r w:rsidR="00005CF4" w:rsidRPr="00B563F5">
        <w:rPr>
          <w:sz w:val="32"/>
          <w:szCs w:val="32"/>
        </w:rPr>
        <w:t xml:space="preserve"> </w:t>
      </w:r>
      <w:r w:rsidRPr="00B563F5">
        <w:rPr>
          <w:sz w:val="32"/>
          <w:szCs w:val="32"/>
        </w:rPr>
        <w:t>изображения</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а</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качестве</w:t>
      </w:r>
      <w:r w:rsidR="00005CF4" w:rsidRPr="00B563F5">
        <w:rPr>
          <w:sz w:val="32"/>
          <w:szCs w:val="32"/>
        </w:rPr>
        <w:t xml:space="preserve"> </w:t>
      </w:r>
      <w:r w:rsidRPr="00B563F5">
        <w:rPr>
          <w:sz w:val="32"/>
          <w:szCs w:val="32"/>
        </w:rPr>
        <w:t>инструментария</w:t>
      </w:r>
      <w:r w:rsidR="00005CF4" w:rsidRPr="00B563F5">
        <w:rPr>
          <w:sz w:val="32"/>
          <w:szCs w:val="32"/>
        </w:rPr>
        <w:t xml:space="preserve"> </w:t>
      </w:r>
      <w:r w:rsidRPr="00B563F5">
        <w:rPr>
          <w:sz w:val="32"/>
          <w:szCs w:val="32"/>
        </w:rPr>
        <w:t>для</w:t>
      </w:r>
      <w:r w:rsidR="00005CF4" w:rsidRPr="00B563F5">
        <w:rPr>
          <w:sz w:val="32"/>
          <w:szCs w:val="32"/>
        </w:rPr>
        <w:t xml:space="preserve"> </w:t>
      </w:r>
      <w:r w:rsidRPr="00B563F5">
        <w:rPr>
          <w:sz w:val="32"/>
          <w:szCs w:val="32"/>
        </w:rPr>
        <w:t>построения</w:t>
      </w:r>
      <w:r w:rsidR="00005CF4" w:rsidRPr="00B563F5">
        <w:rPr>
          <w:sz w:val="32"/>
          <w:szCs w:val="32"/>
        </w:rPr>
        <w:t xml:space="preserve"> </w:t>
      </w:r>
      <w:r w:rsidRPr="00B563F5">
        <w:rPr>
          <w:sz w:val="32"/>
          <w:szCs w:val="32"/>
        </w:rPr>
        <w:t>измерительной</w:t>
      </w:r>
      <w:r w:rsidR="00005CF4" w:rsidRPr="00B563F5">
        <w:rPr>
          <w:sz w:val="32"/>
          <w:szCs w:val="32"/>
        </w:rPr>
        <w:t xml:space="preserve"> </w:t>
      </w:r>
      <w:r w:rsidRPr="00B563F5">
        <w:rPr>
          <w:sz w:val="32"/>
          <w:szCs w:val="32"/>
        </w:rPr>
        <w:t>системы</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ее</w:t>
      </w:r>
      <w:r w:rsidR="00005CF4" w:rsidRPr="00B563F5">
        <w:rPr>
          <w:sz w:val="32"/>
          <w:szCs w:val="32"/>
        </w:rPr>
        <w:t xml:space="preserve"> </w:t>
      </w:r>
      <w:r w:rsidRPr="00B563F5">
        <w:rPr>
          <w:sz w:val="32"/>
          <w:szCs w:val="32"/>
        </w:rPr>
        <w:t>применения</w:t>
      </w:r>
      <w:r w:rsidR="00005CF4" w:rsidRPr="00B563F5">
        <w:rPr>
          <w:sz w:val="32"/>
          <w:szCs w:val="32"/>
        </w:rPr>
        <w:t xml:space="preserve"> </w:t>
      </w:r>
      <w:r w:rsidRPr="00B563F5">
        <w:rPr>
          <w:sz w:val="32"/>
          <w:szCs w:val="32"/>
        </w:rPr>
        <w:t>–</w:t>
      </w:r>
      <w:r w:rsidR="00005CF4" w:rsidRPr="00B563F5">
        <w:rPr>
          <w:sz w:val="32"/>
          <w:szCs w:val="32"/>
        </w:rPr>
        <w:t xml:space="preserve"> </w:t>
      </w:r>
      <w:r w:rsidR="00715E2E" w:rsidRPr="00B563F5">
        <w:rPr>
          <w:sz w:val="32"/>
          <w:szCs w:val="32"/>
        </w:rPr>
        <w:t>АСК-анализ</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систему</w:t>
      </w:r>
      <w:r w:rsidR="00005CF4" w:rsidRPr="00B563F5">
        <w:rPr>
          <w:sz w:val="32"/>
          <w:szCs w:val="32"/>
        </w:rPr>
        <w:t xml:space="preserve"> </w:t>
      </w:r>
      <w:r w:rsidRPr="00B563F5">
        <w:rPr>
          <w:sz w:val="32"/>
          <w:szCs w:val="32"/>
        </w:rPr>
        <w:t>«Эйдос».</w:t>
      </w:r>
    </w:p>
    <w:p w:rsidR="00FD44DE" w:rsidRDefault="00FD44DE" w:rsidP="00851E0A">
      <w:pPr>
        <w:ind w:firstLine="709"/>
        <w:jc w:val="both"/>
        <w:rPr>
          <w:sz w:val="32"/>
          <w:szCs w:val="32"/>
        </w:rPr>
      </w:pPr>
      <w:r w:rsidRPr="00B563F5">
        <w:rPr>
          <w:sz w:val="32"/>
          <w:szCs w:val="32"/>
        </w:rPr>
        <w:t>Другими</w:t>
      </w:r>
      <w:r w:rsidR="00005CF4" w:rsidRPr="00B563F5">
        <w:rPr>
          <w:sz w:val="32"/>
          <w:szCs w:val="32"/>
        </w:rPr>
        <w:t xml:space="preserve"> </w:t>
      </w:r>
      <w:r w:rsidRPr="00B563F5">
        <w:rPr>
          <w:sz w:val="32"/>
          <w:szCs w:val="32"/>
        </w:rPr>
        <w:t>вариантами</w:t>
      </w:r>
      <w:r w:rsidR="00005CF4" w:rsidRPr="00B563F5">
        <w:rPr>
          <w:sz w:val="32"/>
          <w:szCs w:val="32"/>
        </w:rPr>
        <w:t xml:space="preserve"> </w:t>
      </w:r>
      <w:r w:rsidRPr="00B563F5">
        <w:rPr>
          <w:sz w:val="32"/>
          <w:szCs w:val="32"/>
        </w:rPr>
        <w:t>исходных</w:t>
      </w:r>
      <w:r w:rsidR="00005CF4" w:rsidRPr="00B563F5">
        <w:rPr>
          <w:sz w:val="32"/>
          <w:szCs w:val="32"/>
        </w:rPr>
        <w:t xml:space="preserve"> </w:t>
      </w:r>
      <w:r w:rsidRPr="00B563F5">
        <w:rPr>
          <w:sz w:val="32"/>
          <w:szCs w:val="32"/>
        </w:rPr>
        <w:t>данных</w:t>
      </w:r>
      <w:r w:rsidR="00005CF4" w:rsidRPr="00B563F5">
        <w:rPr>
          <w:sz w:val="32"/>
          <w:szCs w:val="32"/>
        </w:rPr>
        <w:t xml:space="preserve"> </w:t>
      </w:r>
      <w:r w:rsidRPr="00B563F5">
        <w:rPr>
          <w:sz w:val="32"/>
          <w:szCs w:val="32"/>
        </w:rPr>
        <w:t>могут</w:t>
      </w:r>
      <w:r w:rsidR="00005CF4" w:rsidRPr="00B563F5">
        <w:rPr>
          <w:sz w:val="32"/>
          <w:szCs w:val="32"/>
        </w:rPr>
        <w:t xml:space="preserve"> </w:t>
      </w:r>
      <w:r w:rsidRPr="00B563F5">
        <w:rPr>
          <w:sz w:val="32"/>
          <w:szCs w:val="32"/>
        </w:rPr>
        <w:t>быть</w:t>
      </w:r>
      <w:r w:rsidR="00005CF4" w:rsidRPr="00B563F5">
        <w:rPr>
          <w:sz w:val="32"/>
          <w:szCs w:val="32"/>
        </w:rPr>
        <w:t xml:space="preserve"> </w:t>
      </w:r>
      <w:r w:rsidRPr="00B563F5">
        <w:rPr>
          <w:sz w:val="32"/>
          <w:szCs w:val="32"/>
        </w:rPr>
        <w:t>геном</w:t>
      </w:r>
      <w:r w:rsidR="00005CF4" w:rsidRPr="00B563F5">
        <w:rPr>
          <w:sz w:val="32"/>
          <w:szCs w:val="32"/>
        </w:rPr>
        <w:t xml:space="preserve"> </w:t>
      </w:r>
      <w:r w:rsidRPr="00B563F5">
        <w:rPr>
          <w:sz w:val="32"/>
          <w:szCs w:val="32"/>
        </w:rPr>
        <w:t>или</w:t>
      </w:r>
      <w:r w:rsidR="00005CF4" w:rsidRPr="00B563F5">
        <w:rPr>
          <w:sz w:val="32"/>
          <w:szCs w:val="32"/>
        </w:rPr>
        <w:t xml:space="preserve"> </w:t>
      </w:r>
      <w:r w:rsidRPr="00B563F5">
        <w:rPr>
          <w:sz w:val="32"/>
          <w:szCs w:val="32"/>
        </w:rPr>
        <w:t>такие</w:t>
      </w:r>
      <w:r w:rsidR="00005CF4" w:rsidRPr="00B563F5">
        <w:rPr>
          <w:sz w:val="32"/>
          <w:szCs w:val="32"/>
        </w:rPr>
        <w:t xml:space="preserve"> </w:t>
      </w:r>
      <w:r w:rsidRPr="00B563F5">
        <w:rPr>
          <w:sz w:val="32"/>
          <w:szCs w:val="32"/>
        </w:rPr>
        <w:t>фенотипические</w:t>
      </w:r>
      <w:r w:rsidR="00005CF4" w:rsidRPr="00B563F5">
        <w:rPr>
          <w:sz w:val="32"/>
          <w:szCs w:val="32"/>
        </w:rPr>
        <w:t xml:space="preserve"> </w:t>
      </w:r>
      <w:r w:rsidRPr="00B563F5">
        <w:rPr>
          <w:sz w:val="32"/>
          <w:szCs w:val="32"/>
        </w:rPr>
        <w:t>признаки,</w:t>
      </w:r>
      <w:r w:rsidR="00005CF4" w:rsidRPr="00B563F5">
        <w:rPr>
          <w:sz w:val="32"/>
          <w:szCs w:val="32"/>
        </w:rPr>
        <w:t xml:space="preserve"> </w:t>
      </w:r>
      <w:r w:rsidRPr="00B563F5">
        <w:rPr>
          <w:sz w:val="32"/>
          <w:szCs w:val="32"/>
        </w:rPr>
        <w:t>как</w:t>
      </w:r>
      <w:r w:rsidR="00005CF4" w:rsidRPr="00B563F5">
        <w:rPr>
          <w:sz w:val="32"/>
          <w:szCs w:val="32"/>
        </w:rPr>
        <w:t xml:space="preserve"> </w:t>
      </w:r>
      <w:r w:rsidRPr="00B563F5">
        <w:rPr>
          <w:sz w:val="32"/>
          <w:szCs w:val="32"/>
        </w:rPr>
        <w:t>форма</w:t>
      </w:r>
      <w:r w:rsidR="00005CF4" w:rsidRPr="00B563F5">
        <w:rPr>
          <w:sz w:val="32"/>
          <w:szCs w:val="32"/>
        </w:rPr>
        <w:t xml:space="preserve"> </w:t>
      </w:r>
      <w:r w:rsidRPr="00B563F5">
        <w:rPr>
          <w:sz w:val="32"/>
          <w:szCs w:val="32"/>
        </w:rPr>
        <w:t>куста,</w:t>
      </w:r>
      <w:r w:rsidR="00005CF4" w:rsidRPr="00B563F5">
        <w:rPr>
          <w:sz w:val="32"/>
          <w:szCs w:val="32"/>
        </w:rPr>
        <w:t xml:space="preserve"> </w:t>
      </w:r>
      <w:r w:rsidRPr="00B563F5">
        <w:rPr>
          <w:sz w:val="32"/>
          <w:szCs w:val="32"/>
        </w:rPr>
        <w:t>форма</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размер</w:t>
      </w:r>
      <w:r w:rsidR="00005CF4" w:rsidRPr="00B563F5">
        <w:rPr>
          <w:sz w:val="32"/>
          <w:szCs w:val="32"/>
        </w:rPr>
        <w:t xml:space="preserve"> </w:t>
      </w:r>
      <w:r w:rsidRPr="00B563F5">
        <w:rPr>
          <w:sz w:val="32"/>
          <w:szCs w:val="32"/>
        </w:rPr>
        <w:t>грозди,</w:t>
      </w:r>
      <w:r w:rsidR="00005CF4" w:rsidRPr="00B563F5">
        <w:rPr>
          <w:sz w:val="32"/>
          <w:szCs w:val="32"/>
        </w:rPr>
        <w:t xml:space="preserve"> </w:t>
      </w:r>
      <w:r w:rsidRPr="00B563F5">
        <w:rPr>
          <w:sz w:val="32"/>
          <w:szCs w:val="32"/>
        </w:rPr>
        <w:t>форма,</w:t>
      </w:r>
      <w:r w:rsidR="00005CF4" w:rsidRPr="00B563F5">
        <w:rPr>
          <w:sz w:val="32"/>
          <w:szCs w:val="32"/>
        </w:rPr>
        <w:t xml:space="preserve"> </w:t>
      </w:r>
      <w:r w:rsidRPr="00B563F5">
        <w:rPr>
          <w:sz w:val="32"/>
          <w:szCs w:val="32"/>
        </w:rPr>
        <w:t>цвет</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размер</w:t>
      </w:r>
      <w:r w:rsidR="00005CF4" w:rsidRPr="00B563F5">
        <w:rPr>
          <w:sz w:val="32"/>
          <w:szCs w:val="32"/>
        </w:rPr>
        <w:t xml:space="preserve"> </w:t>
      </w:r>
      <w:r w:rsidRPr="00B563F5">
        <w:rPr>
          <w:sz w:val="32"/>
          <w:szCs w:val="32"/>
        </w:rPr>
        <w:t>ягод</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другие.</w:t>
      </w:r>
      <w:r w:rsidR="00005CF4" w:rsidRPr="00B563F5">
        <w:rPr>
          <w:sz w:val="32"/>
          <w:szCs w:val="32"/>
        </w:rPr>
        <w:t xml:space="preserve"> </w:t>
      </w:r>
      <w:r w:rsidRPr="00B563F5">
        <w:rPr>
          <w:sz w:val="32"/>
          <w:szCs w:val="32"/>
        </w:rPr>
        <w:t>Однако</w:t>
      </w:r>
      <w:r w:rsidR="00005CF4" w:rsidRPr="00B563F5">
        <w:rPr>
          <w:sz w:val="32"/>
          <w:szCs w:val="32"/>
        </w:rPr>
        <w:t xml:space="preserve"> </w:t>
      </w:r>
      <w:r w:rsidRPr="00B563F5">
        <w:rPr>
          <w:sz w:val="32"/>
          <w:szCs w:val="32"/>
        </w:rPr>
        <w:t>ко</w:t>
      </w:r>
      <w:r w:rsidRPr="00B563F5">
        <w:rPr>
          <w:sz w:val="32"/>
          <w:szCs w:val="32"/>
        </w:rPr>
        <w:t>н</w:t>
      </w:r>
      <w:r w:rsidRPr="00B563F5">
        <w:rPr>
          <w:sz w:val="32"/>
          <w:szCs w:val="32"/>
        </w:rPr>
        <w:t>туры</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выбраны</w:t>
      </w:r>
      <w:r w:rsidR="00005CF4" w:rsidRPr="00B563F5">
        <w:rPr>
          <w:sz w:val="32"/>
          <w:szCs w:val="32"/>
        </w:rPr>
        <w:t xml:space="preserve"> </w:t>
      </w:r>
      <w:r w:rsidRPr="00B563F5">
        <w:rPr>
          <w:sz w:val="32"/>
          <w:szCs w:val="32"/>
        </w:rPr>
        <w:t>потому,</w:t>
      </w:r>
      <w:r w:rsidR="00005CF4" w:rsidRPr="00B563F5">
        <w:rPr>
          <w:sz w:val="32"/>
          <w:szCs w:val="32"/>
        </w:rPr>
        <w:t xml:space="preserve"> </w:t>
      </w:r>
      <w:r w:rsidRPr="00B563F5">
        <w:rPr>
          <w:sz w:val="32"/>
          <w:szCs w:val="32"/>
        </w:rPr>
        <w:t>что,</w:t>
      </w:r>
      <w:r w:rsidR="00005CF4" w:rsidRPr="00B563F5">
        <w:rPr>
          <w:sz w:val="32"/>
          <w:szCs w:val="32"/>
        </w:rPr>
        <w:t xml:space="preserve"> </w:t>
      </w:r>
      <w:r w:rsidRPr="00B563F5">
        <w:rPr>
          <w:sz w:val="32"/>
          <w:szCs w:val="32"/>
        </w:rPr>
        <w:t>с</w:t>
      </w:r>
      <w:r w:rsidR="00005CF4" w:rsidRPr="00B563F5">
        <w:rPr>
          <w:sz w:val="32"/>
          <w:szCs w:val="32"/>
        </w:rPr>
        <w:t xml:space="preserve"> </w:t>
      </w:r>
      <w:r w:rsidRPr="00B563F5">
        <w:rPr>
          <w:sz w:val="32"/>
          <w:szCs w:val="32"/>
        </w:rPr>
        <w:t>одной</w:t>
      </w:r>
      <w:r w:rsidR="00005CF4" w:rsidRPr="00B563F5">
        <w:rPr>
          <w:sz w:val="32"/>
          <w:szCs w:val="32"/>
        </w:rPr>
        <w:t xml:space="preserve"> </w:t>
      </w:r>
      <w:r w:rsidRPr="00B563F5">
        <w:rPr>
          <w:sz w:val="32"/>
          <w:szCs w:val="32"/>
        </w:rPr>
        <w:t>стороны,</w:t>
      </w:r>
      <w:r w:rsidR="00005CF4" w:rsidRPr="00B563F5">
        <w:rPr>
          <w:sz w:val="32"/>
          <w:szCs w:val="32"/>
        </w:rPr>
        <w:t xml:space="preserve"> </w:t>
      </w:r>
      <w:r w:rsidRPr="00B563F5">
        <w:rPr>
          <w:sz w:val="32"/>
          <w:szCs w:val="32"/>
        </w:rPr>
        <w:t>являются</w:t>
      </w:r>
      <w:r w:rsidR="00005CF4" w:rsidRPr="00B563F5">
        <w:rPr>
          <w:sz w:val="32"/>
          <w:szCs w:val="32"/>
        </w:rPr>
        <w:t xml:space="preserve"> </w:t>
      </w:r>
      <w:r w:rsidRPr="00B563F5">
        <w:rPr>
          <w:sz w:val="32"/>
          <w:szCs w:val="32"/>
        </w:rPr>
        <w:t>во</w:t>
      </w:r>
      <w:r w:rsidR="00005CF4" w:rsidRPr="00B563F5">
        <w:rPr>
          <w:sz w:val="32"/>
          <w:szCs w:val="32"/>
        </w:rPr>
        <w:t xml:space="preserve"> </w:t>
      </w:r>
      <w:r w:rsidRPr="00B563F5">
        <w:rPr>
          <w:sz w:val="32"/>
          <w:szCs w:val="32"/>
        </w:rPr>
        <w:t>многих</w:t>
      </w:r>
      <w:r w:rsidR="00005CF4" w:rsidRPr="00B563F5">
        <w:rPr>
          <w:sz w:val="32"/>
          <w:szCs w:val="32"/>
        </w:rPr>
        <w:t xml:space="preserve"> </w:t>
      </w:r>
      <w:r w:rsidRPr="00B563F5">
        <w:rPr>
          <w:sz w:val="32"/>
          <w:szCs w:val="32"/>
        </w:rPr>
        <w:t>отношениях</w:t>
      </w:r>
      <w:r w:rsidR="00005CF4" w:rsidRPr="00B563F5">
        <w:rPr>
          <w:sz w:val="32"/>
          <w:szCs w:val="32"/>
        </w:rPr>
        <w:t xml:space="preserve"> </w:t>
      </w:r>
      <w:r w:rsidRPr="00B563F5">
        <w:rPr>
          <w:sz w:val="32"/>
          <w:szCs w:val="32"/>
        </w:rPr>
        <w:t>наиболее</w:t>
      </w:r>
      <w:r w:rsidR="00005CF4" w:rsidRPr="00B563F5">
        <w:rPr>
          <w:sz w:val="32"/>
          <w:szCs w:val="32"/>
        </w:rPr>
        <w:t xml:space="preserve"> </w:t>
      </w:r>
      <w:r w:rsidRPr="00B563F5">
        <w:rPr>
          <w:sz w:val="32"/>
          <w:szCs w:val="32"/>
        </w:rPr>
        <w:t>удобным</w:t>
      </w:r>
      <w:r w:rsidR="00005CF4" w:rsidRPr="00B563F5">
        <w:rPr>
          <w:sz w:val="32"/>
          <w:szCs w:val="32"/>
        </w:rPr>
        <w:t xml:space="preserve"> </w:t>
      </w:r>
      <w:r w:rsidRPr="00B563F5">
        <w:rPr>
          <w:sz w:val="32"/>
          <w:szCs w:val="32"/>
        </w:rPr>
        <w:t>объектом</w:t>
      </w:r>
      <w:r w:rsidR="00005CF4" w:rsidRPr="00B563F5">
        <w:rPr>
          <w:sz w:val="32"/>
          <w:szCs w:val="32"/>
        </w:rPr>
        <w:t xml:space="preserve"> </w:t>
      </w:r>
      <w:r w:rsidRPr="00B563F5">
        <w:rPr>
          <w:sz w:val="32"/>
          <w:szCs w:val="32"/>
        </w:rPr>
        <w:t>исследования,</w:t>
      </w:r>
      <w:r w:rsidR="00005CF4" w:rsidRPr="00B563F5">
        <w:rPr>
          <w:sz w:val="32"/>
          <w:szCs w:val="32"/>
        </w:rPr>
        <w:t xml:space="preserve"> </w:t>
      </w:r>
      <w:r w:rsidRPr="00B563F5">
        <w:rPr>
          <w:sz w:val="32"/>
          <w:szCs w:val="32"/>
        </w:rPr>
        <w:lastRenderedPageBreak/>
        <w:t>а,</w:t>
      </w:r>
      <w:r w:rsidR="00005CF4" w:rsidRPr="00B563F5">
        <w:rPr>
          <w:sz w:val="32"/>
          <w:szCs w:val="32"/>
        </w:rPr>
        <w:t xml:space="preserve"> </w:t>
      </w:r>
      <w:r w:rsidRPr="00B563F5">
        <w:rPr>
          <w:sz w:val="32"/>
          <w:szCs w:val="32"/>
        </w:rPr>
        <w:t>с</w:t>
      </w:r>
      <w:r w:rsidR="00005CF4" w:rsidRPr="00B563F5">
        <w:rPr>
          <w:sz w:val="32"/>
          <w:szCs w:val="32"/>
        </w:rPr>
        <w:t xml:space="preserve"> </w:t>
      </w:r>
      <w:r w:rsidRPr="00B563F5">
        <w:rPr>
          <w:sz w:val="32"/>
          <w:szCs w:val="32"/>
        </w:rPr>
        <w:t>другой</w:t>
      </w:r>
      <w:r w:rsidR="00005CF4" w:rsidRPr="00B563F5">
        <w:rPr>
          <w:sz w:val="32"/>
          <w:szCs w:val="32"/>
        </w:rPr>
        <w:t xml:space="preserve"> </w:t>
      </w:r>
      <w:r w:rsidRPr="00B563F5">
        <w:rPr>
          <w:sz w:val="32"/>
          <w:szCs w:val="32"/>
        </w:rPr>
        <w:t>стороны,</w:t>
      </w:r>
      <w:r w:rsidR="00005CF4" w:rsidRPr="00B563F5">
        <w:rPr>
          <w:sz w:val="32"/>
          <w:szCs w:val="32"/>
        </w:rPr>
        <w:t xml:space="preserve"> </w:t>
      </w:r>
      <w:r w:rsidRPr="00B563F5">
        <w:rPr>
          <w:sz w:val="32"/>
          <w:szCs w:val="32"/>
        </w:rPr>
        <w:t>содержат</w:t>
      </w:r>
      <w:r w:rsidR="00005CF4" w:rsidRPr="00B563F5">
        <w:rPr>
          <w:sz w:val="32"/>
          <w:szCs w:val="32"/>
        </w:rPr>
        <w:t xml:space="preserve"> </w:t>
      </w:r>
      <w:r w:rsidRPr="00B563F5">
        <w:rPr>
          <w:sz w:val="32"/>
          <w:szCs w:val="32"/>
        </w:rPr>
        <w:t>информацию</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о</w:t>
      </w:r>
      <w:r w:rsidR="00005CF4" w:rsidRPr="00B563F5">
        <w:rPr>
          <w:sz w:val="32"/>
          <w:szCs w:val="32"/>
        </w:rPr>
        <w:t xml:space="preserve"> </w:t>
      </w:r>
      <w:r w:rsidRPr="00B563F5">
        <w:rPr>
          <w:sz w:val="32"/>
          <w:szCs w:val="32"/>
        </w:rPr>
        <w:t>геноме,</w:t>
      </w:r>
      <w:r w:rsidR="00005CF4" w:rsidRPr="00B563F5">
        <w:rPr>
          <w:sz w:val="32"/>
          <w:szCs w:val="32"/>
        </w:rPr>
        <w:t xml:space="preserve"> </w:t>
      </w:r>
      <w:r w:rsidRPr="00B563F5">
        <w:rPr>
          <w:sz w:val="32"/>
          <w:szCs w:val="32"/>
        </w:rPr>
        <w:t>а</w:t>
      </w:r>
      <w:r w:rsidR="00005CF4" w:rsidRPr="00B563F5">
        <w:rPr>
          <w:sz w:val="32"/>
          <w:szCs w:val="32"/>
        </w:rPr>
        <w:t xml:space="preserve"> </w:t>
      </w:r>
      <w:r w:rsidRPr="00B563F5">
        <w:rPr>
          <w:sz w:val="32"/>
          <w:szCs w:val="32"/>
        </w:rPr>
        <w:t>значит</w:t>
      </w:r>
      <w:r w:rsidR="00005CF4" w:rsidRPr="00B563F5">
        <w:rPr>
          <w:sz w:val="32"/>
          <w:szCs w:val="32"/>
        </w:rPr>
        <w:t xml:space="preserve"> </w:t>
      </w:r>
      <w:r w:rsidRPr="00B563F5">
        <w:rPr>
          <w:sz w:val="32"/>
          <w:szCs w:val="32"/>
        </w:rPr>
        <w:t>косвенно</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о</w:t>
      </w:r>
      <w:r w:rsidR="00005CF4" w:rsidRPr="00B563F5">
        <w:rPr>
          <w:sz w:val="32"/>
          <w:szCs w:val="32"/>
        </w:rPr>
        <w:t xml:space="preserve"> </w:t>
      </w:r>
      <w:r w:rsidRPr="00B563F5">
        <w:rPr>
          <w:sz w:val="32"/>
          <w:szCs w:val="32"/>
        </w:rPr>
        <w:t>других</w:t>
      </w:r>
      <w:r w:rsidR="00005CF4" w:rsidRPr="00B563F5">
        <w:rPr>
          <w:sz w:val="32"/>
          <w:szCs w:val="32"/>
        </w:rPr>
        <w:t xml:space="preserve"> </w:t>
      </w:r>
      <w:r w:rsidRPr="00B563F5">
        <w:rPr>
          <w:sz w:val="32"/>
          <w:szCs w:val="32"/>
        </w:rPr>
        <w:t>фенотипических</w:t>
      </w:r>
      <w:r w:rsidR="00005CF4" w:rsidRPr="00B563F5">
        <w:rPr>
          <w:sz w:val="32"/>
          <w:szCs w:val="32"/>
        </w:rPr>
        <w:t xml:space="preserve"> </w:t>
      </w:r>
      <w:r w:rsidRPr="00B563F5">
        <w:rPr>
          <w:sz w:val="32"/>
          <w:szCs w:val="32"/>
        </w:rPr>
        <w:t>признаках,</w:t>
      </w:r>
      <w:r w:rsidR="00005CF4" w:rsidRPr="00B563F5">
        <w:rPr>
          <w:sz w:val="32"/>
          <w:szCs w:val="32"/>
        </w:rPr>
        <w:t xml:space="preserve"> </w:t>
      </w:r>
      <w:r w:rsidRPr="00B563F5">
        <w:rPr>
          <w:sz w:val="32"/>
          <w:szCs w:val="32"/>
        </w:rPr>
        <w:t>обусловленных</w:t>
      </w:r>
      <w:r w:rsidR="00005CF4" w:rsidRPr="00B563F5">
        <w:rPr>
          <w:sz w:val="32"/>
          <w:szCs w:val="32"/>
        </w:rPr>
        <w:t xml:space="preserve"> </w:t>
      </w:r>
      <w:r w:rsidRPr="00B563F5">
        <w:rPr>
          <w:sz w:val="32"/>
          <w:szCs w:val="32"/>
        </w:rPr>
        <w:t>как</w:t>
      </w:r>
      <w:r w:rsidR="00005CF4" w:rsidRPr="00B563F5">
        <w:rPr>
          <w:sz w:val="32"/>
          <w:szCs w:val="32"/>
        </w:rPr>
        <w:t xml:space="preserve"> </w:t>
      </w:r>
      <w:r w:rsidRPr="00B563F5">
        <w:rPr>
          <w:sz w:val="32"/>
          <w:szCs w:val="32"/>
        </w:rPr>
        <w:t>геномом,</w:t>
      </w:r>
      <w:r w:rsidR="00005CF4" w:rsidRPr="00B563F5">
        <w:rPr>
          <w:sz w:val="32"/>
          <w:szCs w:val="32"/>
        </w:rPr>
        <w:t xml:space="preserve"> </w:t>
      </w:r>
      <w:r w:rsidRPr="00B563F5">
        <w:rPr>
          <w:sz w:val="32"/>
          <w:szCs w:val="32"/>
        </w:rPr>
        <w:t>так</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воздействием</w:t>
      </w:r>
      <w:r w:rsidR="00005CF4" w:rsidRPr="00B563F5">
        <w:rPr>
          <w:sz w:val="32"/>
          <w:szCs w:val="32"/>
        </w:rPr>
        <w:t xml:space="preserve"> </w:t>
      </w:r>
      <w:r w:rsidRPr="00B563F5">
        <w:rPr>
          <w:sz w:val="32"/>
          <w:szCs w:val="32"/>
        </w:rPr>
        <w:t>окружающей</w:t>
      </w:r>
      <w:r w:rsidR="00005CF4" w:rsidRPr="00B563F5">
        <w:rPr>
          <w:sz w:val="32"/>
          <w:szCs w:val="32"/>
        </w:rPr>
        <w:t xml:space="preserve"> </w:t>
      </w:r>
      <w:r w:rsidRPr="00B563F5">
        <w:rPr>
          <w:sz w:val="32"/>
          <w:szCs w:val="32"/>
        </w:rPr>
        <w:t>среды.</w:t>
      </w:r>
    </w:p>
    <w:p w:rsidR="00FD44DE" w:rsidRPr="00851E0A" w:rsidRDefault="00485C8D" w:rsidP="00851E0A">
      <w:pPr>
        <w:pStyle w:val="2"/>
        <w:ind w:firstLine="709"/>
        <w:rPr>
          <w:rFonts w:ascii="Times New Roman" w:hAnsi="Times New Roman"/>
          <w:i w:val="0"/>
          <w:sz w:val="32"/>
          <w:szCs w:val="32"/>
        </w:rPr>
      </w:pPr>
      <w:bookmarkStart w:id="169" w:name="_Toc443128407"/>
      <w:bookmarkStart w:id="170" w:name="_Toc443134595"/>
      <w:bookmarkStart w:id="171" w:name="_Toc443135030"/>
      <w:bookmarkStart w:id="172" w:name="_Toc443142191"/>
      <w:bookmarkStart w:id="173" w:name="_Toc443143074"/>
      <w:bookmarkStart w:id="174" w:name="_Toc443823173"/>
      <w:bookmarkStart w:id="175" w:name="_Toc189638432"/>
      <w:bookmarkStart w:id="176" w:name="_Toc189658673"/>
      <w:bookmarkStart w:id="177" w:name="_Toc207298234"/>
      <w:bookmarkStart w:id="178" w:name="_Toc207298429"/>
      <w:r w:rsidRPr="00BB6EDD">
        <w:rPr>
          <w:rFonts w:ascii="Times New Roman" w:hAnsi="Times New Roman"/>
          <w:i w:val="0"/>
          <w:sz w:val="32"/>
          <w:szCs w:val="32"/>
        </w:rPr>
        <w:t>4</w:t>
      </w:r>
      <w:r w:rsidR="0027532B" w:rsidRPr="00851E0A">
        <w:rPr>
          <w:rFonts w:ascii="Times New Roman" w:hAnsi="Times New Roman"/>
          <w:i w:val="0"/>
          <w:sz w:val="32"/>
          <w:szCs w:val="32"/>
        </w:rPr>
        <w:t>.3</w:t>
      </w:r>
      <w:r w:rsidR="00005CF4" w:rsidRPr="00851E0A">
        <w:rPr>
          <w:rFonts w:ascii="Times New Roman" w:hAnsi="Times New Roman"/>
          <w:i w:val="0"/>
          <w:sz w:val="32"/>
          <w:szCs w:val="32"/>
        </w:rPr>
        <w:t xml:space="preserve"> </w:t>
      </w:r>
      <w:r w:rsidR="00FD44DE" w:rsidRPr="00851E0A">
        <w:rPr>
          <w:rFonts w:ascii="Times New Roman" w:hAnsi="Times New Roman"/>
          <w:i w:val="0"/>
          <w:sz w:val="32"/>
          <w:szCs w:val="32"/>
        </w:rPr>
        <w:t>Исходные</w:t>
      </w:r>
      <w:r w:rsidR="00005CF4" w:rsidRPr="00851E0A">
        <w:rPr>
          <w:rFonts w:ascii="Times New Roman" w:hAnsi="Times New Roman"/>
          <w:i w:val="0"/>
          <w:sz w:val="32"/>
          <w:szCs w:val="32"/>
        </w:rPr>
        <w:t xml:space="preserve"> </w:t>
      </w:r>
      <w:r w:rsidR="00FD44DE" w:rsidRPr="00851E0A">
        <w:rPr>
          <w:rFonts w:ascii="Times New Roman" w:hAnsi="Times New Roman"/>
          <w:i w:val="0"/>
          <w:sz w:val="32"/>
          <w:szCs w:val="32"/>
        </w:rPr>
        <w:t>данные</w:t>
      </w:r>
      <w:bookmarkEnd w:id="169"/>
      <w:bookmarkEnd w:id="170"/>
      <w:bookmarkEnd w:id="171"/>
      <w:bookmarkEnd w:id="172"/>
      <w:bookmarkEnd w:id="173"/>
      <w:bookmarkEnd w:id="174"/>
      <w:bookmarkEnd w:id="175"/>
      <w:bookmarkEnd w:id="176"/>
      <w:bookmarkEnd w:id="177"/>
      <w:bookmarkEnd w:id="178"/>
    </w:p>
    <w:p w:rsidR="00FD44DE" w:rsidRPr="00B563F5" w:rsidRDefault="00FD44DE" w:rsidP="00851E0A">
      <w:pPr>
        <w:ind w:firstLine="709"/>
        <w:jc w:val="both"/>
        <w:rPr>
          <w:sz w:val="32"/>
          <w:szCs w:val="32"/>
        </w:rPr>
      </w:pPr>
      <w:r w:rsidRPr="00B563F5">
        <w:rPr>
          <w:sz w:val="32"/>
          <w:szCs w:val="32"/>
        </w:rPr>
        <w:t>Общеизвестно,</w:t>
      </w:r>
      <w:r w:rsidR="00005CF4" w:rsidRPr="00B563F5">
        <w:rPr>
          <w:sz w:val="32"/>
          <w:szCs w:val="32"/>
        </w:rPr>
        <w:t xml:space="preserve"> </w:t>
      </w:r>
      <w:r w:rsidRPr="00B563F5">
        <w:rPr>
          <w:sz w:val="32"/>
          <w:szCs w:val="32"/>
        </w:rPr>
        <w:t>что</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клоновой</w:t>
      </w:r>
      <w:r w:rsidR="00005CF4" w:rsidRPr="00B563F5">
        <w:rPr>
          <w:sz w:val="32"/>
          <w:szCs w:val="32"/>
        </w:rPr>
        <w:t xml:space="preserve"> </w:t>
      </w:r>
      <w:r w:rsidRPr="00B563F5">
        <w:rPr>
          <w:sz w:val="32"/>
          <w:szCs w:val="32"/>
        </w:rPr>
        <w:t>селекции</w:t>
      </w:r>
      <w:r w:rsidR="00005CF4" w:rsidRPr="00B563F5">
        <w:rPr>
          <w:sz w:val="32"/>
          <w:szCs w:val="32"/>
        </w:rPr>
        <w:t xml:space="preserve"> </w:t>
      </w:r>
      <w:r w:rsidRPr="00B563F5">
        <w:rPr>
          <w:sz w:val="32"/>
          <w:szCs w:val="32"/>
        </w:rPr>
        <w:t>винограда</w:t>
      </w:r>
      <w:r w:rsidR="00005CF4" w:rsidRPr="00B563F5">
        <w:rPr>
          <w:sz w:val="32"/>
          <w:szCs w:val="32"/>
        </w:rPr>
        <w:t xml:space="preserve">  </w:t>
      </w:r>
      <w:r w:rsidRPr="00B563F5">
        <w:rPr>
          <w:sz w:val="32"/>
          <w:szCs w:val="32"/>
        </w:rPr>
        <w:t>–</w:t>
      </w:r>
      <w:r w:rsidR="00005CF4" w:rsidRPr="00B563F5">
        <w:rPr>
          <w:sz w:val="32"/>
          <w:szCs w:val="32"/>
        </w:rPr>
        <w:t xml:space="preserve"> </w:t>
      </w:r>
      <w:r w:rsidRPr="00B563F5">
        <w:rPr>
          <w:sz w:val="32"/>
          <w:szCs w:val="32"/>
        </w:rPr>
        <w:t>ныне</w:t>
      </w:r>
      <w:r w:rsidR="00005CF4" w:rsidRPr="00B563F5">
        <w:rPr>
          <w:sz w:val="32"/>
          <w:szCs w:val="32"/>
        </w:rPr>
        <w:t xml:space="preserve"> </w:t>
      </w:r>
      <w:r w:rsidRPr="00B563F5">
        <w:rPr>
          <w:sz w:val="32"/>
          <w:szCs w:val="32"/>
        </w:rPr>
        <w:t>основным</w:t>
      </w:r>
      <w:r w:rsidR="00005CF4" w:rsidRPr="00B563F5">
        <w:rPr>
          <w:sz w:val="32"/>
          <w:szCs w:val="32"/>
        </w:rPr>
        <w:t xml:space="preserve"> </w:t>
      </w:r>
      <w:r w:rsidRPr="00B563F5">
        <w:rPr>
          <w:sz w:val="32"/>
          <w:szCs w:val="32"/>
        </w:rPr>
        <w:t>фактором</w:t>
      </w:r>
      <w:r w:rsidR="00005CF4" w:rsidRPr="00B563F5">
        <w:rPr>
          <w:sz w:val="32"/>
          <w:szCs w:val="32"/>
        </w:rPr>
        <w:t xml:space="preserve"> </w:t>
      </w:r>
      <w:r w:rsidRPr="00B563F5">
        <w:rPr>
          <w:sz w:val="32"/>
          <w:szCs w:val="32"/>
        </w:rPr>
        <w:t>повышения</w:t>
      </w:r>
      <w:r w:rsidR="00005CF4" w:rsidRPr="00B563F5">
        <w:rPr>
          <w:sz w:val="32"/>
          <w:szCs w:val="32"/>
        </w:rPr>
        <w:t xml:space="preserve"> </w:t>
      </w:r>
      <w:r w:rsidRPr="00B563F5">
        <w:rPr>
          <w:sz w:val="32"/>
          <w:szCs w:val="32"/>
        </w:rPr>
        <w:t>продуктивности</w:t>
      </w:r>
      <w:r w:rsidR="00005CF4" w:rsidRPr="00B563F5">
        <w:rPr>
          <w:sz w:val="32"/>
          <w:szCs w:val="32"/>
        </w:rPr>
        <w:t xml:space="preserve"> </w:t>
      </w:r>
      <w:r w:rsidRPr="00B563F5">
        <w:rPr>
          <w:sz w:val="32"/>
          <w:szCs w:val="32"/>
        </w:rPr>
        <w:t>виноградных</w:t>
      </w:r>
      <w:r w:rsidR="00005CF4" w:rsidRPr="00B563F5">
        <w:rPr>
          <w:sz w:val="32"/>
          <w:szCs w:val="32"/>
        </w:rPr>
        <w:t xml:space="preserve"> </w:t>
      </w:r>
      <w:r w:rsidRPr="00B563F5">
        <w:rPr>
          <w:sz w:val="32"/>
          <w:szCs w:val="32"/>
        </w:rPr>
        <w:t>насаждений</w:t>
      </w:r>
      <w:r w:rsidR="00005CF4" w:rsidRPr="00B563F5">
        <w:rPr>
          <w:sz w:val="32"/>
          <w:szCs w:val="32"/>
        </w:rPr>
        <w:t xml:space="preserve"> </w:t>
      </w:r>
      <w:r w:rsidRPr="00B563F5">
        <w:rPr>
          <w:sz w:val="32"/>
          <w:szCs w:val="32"/>
        </w:rPr>
        <w:t>–</w:t>
      </w:r>
      <w:r w:rsidR="00005CF4" w:rsidRPr="00B563F5">
        <w:rPr>
          <w:sz w:val="32"/>
          <w:szCs w:val="32"/>
        </w:rPr>
        <w:t xml:space="preserve"> </w:t>
      </w:r>
      <w:r w:rsidRPr="00B563F5">
        <w:rPr>
          <w:sz w:val="32"/>
          <w:szCs w:val="32"/>
        </w:rPr>
        <w:t>до</w:t>
      </w:r>
      <w:r w:rsidR="00005CF4" w:rsidRPr="00B563F5">
        <w:rPr>
          <w:sz w:val="32"/>
          <w:szCs w:val="32"/>
        </w:rPr>
        <w:t xml:space="preserve"> </w:t>
      </w:r>
      <w:r w:rsidRPr="00B563F5">
        <w:rPr>
          <w:sz w:val="32"/>
          <w:szCs w:val="32"/>
        </w:rPr>
        <w:t>сегодняшнего</w:t>
      </w:r>
      <w:r w:rsidR="00005CF4" w:rsidRPr="00B563F5">
        <w:rPr>
          <w:sz w:val="32"/>
          <w:szCs w:val="32"/>
        </w:rPr>
        <w:t xml:space="preserve"> </w:t>
      </w:r>
      <w:r w:rsidRPr="00B563F5">
        <w:rPr>
          <w:sz w:val="32"/>
          <w:szCs w:val="32"/>
        </w:rPr>
        <w:t>дня</w:t>
      </w:r>
      <w:r w:rsidR="00005CF4" w:rsidRPr="00B563F5">
        <w:rPr>
          <w:sz w:val="32"/>
          <w:szCs w:val="32"/>
        </w:rPr>
        <w:t xml:space="preserve"> </w:t>
      </w:r>
      <w:r w:rsidRPr="00B563F5">
        <w:rPr>
          <w:sz w:val="32"/>
          <w:szCs w:val="32"/>
        </w:rPr>
        <w:t>центральной</w:t>
      </w:r>
      <w:r w:rsidR="00005CF4" w:rsidRPr="00B563F5">
        <w:rPr>
          <w:sz w:val="32"/>
          <w:szCs w:val="32"/>
        </w:rPr>
        <w:t xml:space="preserve"> </w:t>
      </w:r>
      <w:r w:rsidRPr="00B563F5">
        <w:rPr>
          <w:sz w:val="32"/>
          <w:szCs w:val="32"/>
        </w:rPr>
        <w:t>ее</w:t>
      </w:r>
      <w:r w:rsidR="00005CF4" w:rsidRPr="00B563F5">
        <w:rPr>
          <w:sz w:val="32"/>
          <w:szCs w:val="32"/>
        </w:rPr>
        <w:t xml:space="preserve"> </w:t>
      </w:r>
      <w:r w:rsidRPr="00B563F5">
        <w:rPr>
          <w:sz w:val="32"/>
          <w:szCs w:val="32"/>
        </w:rPr>
        <w:t>задачей</w:t>
      </w:r>
      <w:r w:rsidR="00005CF4" w:rsidRPr="00B563F5">
        <w:rPr>
          <w:sz w:val="32"/>
          <w:szCs w:val="32"/>
        </w:rPr>
        <w:t xml:space="preserve"> </w:t>
      </w:r>
      <w:r w:rsidRPr="00B563F5">
        <w:rPr>
          <w:sz w:val="32"/>
          <w:szCs w:val="32"/>
        </w:rPr>
        <w:t>ост</w:t>
      </w:r>
      <w:r w:rsidRPr="00B563F5">
        <w:rPr>
          <w:sz w:val="32"/>
          <w:szCs w:val="32"/>
        </w:rPr>
        <w:t>а</w:t>
      </w:r>
      <w:r w:rsidRPr="00B563F5">
        <w:rPr>
          <w:sz w:val="32"/>
          <w:szCs w:val="32"/>
        </w:rPr>
        <w:t>ется</w:t>
      </w:r>
      <w:r w:rsidR="00005CF4" w:rsidRPr="00B563F5">
        <w:rPr>
          <w:sz w:val="32"/>
          <w:szCs w:val="32"/>
        </w:rPr>
        <w:t xml:space="preserve"> </w:t>
      </w:r>
      <w:r w:rsidRPr="00B563F5">
        <w:rPr>
          <w:sz w:val="32"/>
          <w:szCs w:val="32"/>
        </w:rPr>
        <w:t>отбор</w:t>
      </w:r>
      <w:r w:rsidR="00005CF4" w:rsidRPr="00B563F5">
        <w:rPr>
          <w:sz w:val="32"/>
          <w:szCs w:val="32"/>
        </w:rPr>
        <w:t xml:space="preserve"> </w:t>
      </w:r>
      <w:r w:rsidR="00C72950" w:rsidRPr="00B563F5">
        <w:rPr>
          <w:sz w:val="32"/>
          <w:szCs w:val="32"/>
        </w:rPr>
        <w:t>плюс-трансгрессивных</w:t>
      </w:r>
      <w:r w:rsidR="00005CF4" w:rsidRPr="00B563F5">
        <w:rPr>
          <w:sz w:val="32"/>
          <w:szCs w:val="32"/>
        </w:rPr>
        <w:t xml:space="preserve"> </w:t>
      </w:r>
      <w:r w:rsidRPr="00B563F5">
        <w:rPr>
          <w:sz w:val="32"/>
          <w:szCs w:val="32"/>
        </w:rPr>
        <w:t>высокопродуктивных</w:t>
      </w:r>
      <w:r w:rsidR="00005CF4" w:rsidRPr="00B563F5">
        <w:rPr>
          <w:sz w:val="32"/>
          <w:szCs w:val="32"/>
        </w:rPr>
        <w:t xml:space="preserve"> </w:t>
      </w:r>
      <w:r w:rsidRPr="00B563F5">
        <w:rPr>
          <w:sz w:val="32"/>
          <w:szCs w:val="32"/>
        </w:rPr>
        <w:t>раст</w:t>
      </w:r>
      <w:r w:rsidRPr="00B563F5">
        <w:rPr>
          <w:sz w:val="32"/>
          <w:szCs w:val="32"/>
        </w:rPr>
        <w:t>е</w:t>
      </w:r>
      <w:r w:rsidRPr="00B563F5">
        <w:rPr>
          <w:sz w:val="32"/>
          <w:szCs w:val="32"/>
        </w:rPr>
        <w:t>ний,</w:t>
      </w:r>
      <w:r w:rsidR="00005CF4" w:rsidRPr="00B563F5">
        <w:rPr>
          <w:sz w:val="32"/>
          <w:szCs w:val="32"/>
        </w:rPr>
        <w:t xml:space="preserve"> </w:t>
      </w:r>
      <w:r w:rsidRPr="00B563F5">
        <w:rPr>
          <w:sz w:val="32"/>
          <w:szCs w:val="32"/>
        </w:rPr>
        <w:t>так</w:t>
      </w:r>
      <w:r w:rsidR="00005CF4" w:rsidRPr="00B563F5">
        <w:rPr>
          <w:sz w:val="32"/>
          <w:szCs w:val="32"/>
        </w:rPr>
        <w:t xml:space="preserve"> </w:t>
      </w:r>
      <w:r w:rsidRPr="00B563F5">
        <w:rPr>
          <w:sz w:val="32"/>
          <w:szCs w:val="32"/>
        </w:rPr>
        <w:t>называемых</w:t>
      </w:r>
      <w:r w:rsidR="00005CF4" w:rsidRPr="00B563F5">
        <w:rPr>
          <w:sz w:val="32"/>
          <w:szCs w:val="32"/>
        </w:rPr>
        <w:t xml:space="preserve"> </w:t>
      </w:r>
      <w:r w:rsidRPr="00B563F5">
        <w:rPr>
          <w:sz w:val="32"/>
          <w:szCs w:val="32"/>
        </w:rPr>
        <w:t>протоклонов,</w:t>
      </w:r>
      <w:r w:rsidR="00005CF4" w:rsidRPr="00B563F5">
        <w:rPr>
          <w:sz w:val="32"/>
          <w:szCs w:val="32"/>
        </w:rPr>
        <w:t xml:space="preserve">  </w:t>
      </w:r>
      <w:r w:rsidRPr="00B563F5">
        <w:rPr>
          <w:sz w:val="32"/>
          <w:szCs w:val="32"/>
        </w:rPr>
        <w:t>с</w:t>
      </w:r>
      <w:r w:rsidR="00005CF4" w:rsidRPr="00B563F5">
        <w:rPr>
          <w:sz w:val="32"/>
          <w:szCs w:val="32"/>
        </w:rPr>
        <w:t xml:space="preserve"> </w:t>
      </w:r>
      <w:r w:rsidRPr="00B563F5">
        <w:rPr>
          <w:sz w:val="32"/>
          <w:szCs w:val="32"/>
        </w:rPr>
        <w:t>целью</w:t>
      </w:r>
      <w:r w:rsidR="00005CF4" w:rsidRPr="00B563F5">
        <w:rPr>
          <w:sz w:val="32"/>
          <w:szCs w:val="32"/>
        </w:rPr>
        <w:t xml:space="preserve"> </w:t>
      </w:r>
      <w:r w:rsidRPr="00B563F5">
        <w:rPr>
          <w:sz w:val="32"/>
          <w:szCs w:val="32"/>
        </w:rPr>
        <w:t>дальнейшего</w:t>
      </w:r>
      <w:r w:rsidR="00005CF4" w:rsidRPr="00B563F5">
        <w:rPr>
          <w:sz w:val="32"/>
          <w:szCs w:val="32"/>
        </w:rPr>
        <w:t xml:space="preserve"> </w:t>
      </w:r>
      <w:r w:rsidRPr="00B563F5">
        <w:rPr>
          <w:sz w:val="32"/>
          <w:szCs w:val="32"/>
        </w:rPr>
        <w:t>их</w:t>
      </w:r>
      <w:r w:rsidR="00005CF4" w:rsidRPr="00B563F5">
        <w:rPr>
          <w:sz w:val="32"/>
          <w:szCs w:val="32"/>
        </w:rPr>
        <w:t xml:space="preserve"> </w:t>
      </w:r>
      <w:r w:rsidRPr="00B563F5">
        <w:rPr>
          <w:sz w:val="32"/>
          <w:szCs w:val="32"/>
        </w:rPr>
        <w:t>ра</w:t>
      </w:r>
      <w:r w:rsidRPr="00B563F5">
        <w:rPr>
          <w:sz w:val="32"/>
          <w:szCs w:val="32"/>
        </w:rPr>
        <w:t>з</w:t>
      </w:r>
      <w:r w:rsidRPr="00B563F5">
        <w:rPr>
          <w:sz w:val="32"/>
          <w:szCs w:val="32"/>
        </w:rPr>
        <w:t>множения</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внедрения</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производство.</w:t>
      </w:r>
      <w:r w:rsidR="00005CF4" w:rsidRPr="00B563F5">
        <w:rPr>
          <w:sz w:val="32"/>
          <w:szCs w:val="32"/>
        </w:rPr>
        <w:t xml:space="preserve"> </w:t>
      </w:r>
      <w:r w:rsidRPr="00B563F5">
        <w:rPr>
          <w:sz w:val="32"/>
          <w:szCs w:val="32"/>
        </w:rPr>
        <w:t>При</w:t>
      </w:r>
      <w:r w:rsidR="00005CF4" w:rsidRPr="00B563F5">
        <w:rPr>
          <w:sz w:val="32"/>
          <w:szCs w:val="32"/>
        </w:rPr>
        <w:t xml:space="preserve"> </w:t>
      </w:r>
      <w:r w:rsidRPr="00B563F5">
        <w:rPr>
          <w:sz w:val="32"/>
          <w:szCs w:val="32"/>
        </w:rPr>
        <w:t>этом</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вегетативном</w:t>
      </w:r>
      <w:r w:rsidR="00005CF4" w:rsidRPr="00B563F5">
        <w:rPr>
          <w:sz w:val="32"/>
          <w:szCs w:val="32"/>
        </w:rPr>
        <w:t xml:space="preserve"> </w:t>
      </w:r>
      <w:r w:rsidRPr="00B563F5">
        <w:rPr>
          <w:sz w:val="32"/>
          <w:szCs w:val="32"/>
        </w:rPr>
        <w:t>потомстве</w:t>
      </w:r>
      <w:r w:rsidR="00005CF4" w:rsidRPr="00B563F5">
        <w:rPr>
          <w:sz w:val="32"/>
          <w:szCs w:val="32"/>
        </w:rPr>
        <w:t xml:space="preserve"> </w:t>
      </w:r>
      <w:r w:rsidRPr="00B563F5">
        <w:rPr>
          <w:sz w:val="32"/>
          <w:szCs w:val="32"/>
        </w:rPr>
        <w:t>размножаемых</w:t>
      </w:r>
      <w:r w:rsidR="00005CF4" w:rsidRPr="00B563F5">
        <w:rPr>
          <w:sz w:val="32"/>
          <w:szCs w:val="32"/>
        </w:rPr>
        <w:t xml:space="preserve"> </w:t>
      </w:r>
      <w:r w:rsidRPr="00B563F5">
        <w:rPr>
          <w:sz w:val="32"/>
          <w:szCs w:val="32"/>
        </w:rPr>
        <w:t>протоклонов</w:t>
      </w:r>
      <w:r w:rsidR="00005CF4" w:rsidRPr="00B563F5">
        <w:rPr>
          <w:sz w:val="32"/>
          <w:szCs w:val="32"/>
        </w:rPr>
        <w:t xml:space="preserve"> </w:t>
      </w:r>
      <w:r w:rsidRPr="00B563F5">
        <w:rPr>
          <w:sz w:val="32"/>
          <w:szCs w:val="32"/>
        </w:rPr>
        <w:t>из</w:t>
      </w:r>
      <w:r w:rsidR="00F67E21" w:rsidRPr="00B563F5">
        <w:rPr>
          <w:sz w:val="32"/>
          <w:szCs w:val="32"/>
        </w:rPr>
        <w:t>–</w:t>
      </w:r>
      <w:r w:rsidRPr="00B563F5">
        <w:rPr>
          <w:sz w:val="32"/>
          <w:szCs w:val="32"/>
        </w:rPr>
        <w:t>за</w:t>
      </w:r>
      <w:r w:rsidR="00005CF4" w:rsidRPr="00B563F5">
        <w:rPr>
          <w:sz w:val="32"/>
          <w:szCs w:val="32"/>
        </w:rPr>
        <w:t xml:space="preserve"> </w:t>
      </w:r>
      <w:r w:rsidRPr="00B563F5">
        <w:rPr>
          <w:sz w:val="32"/>
          <w:szCs w:val="32"/>
        </w:rPr>
        <w:t>высокой</w:t>
      </w:r>
      <w:r w:rsidR="00005CF4" w:rsidRPr="00B563F5">
        <w:rPr>
          <w:sz w:val="32"/>
          <w:szCs w:val="32"/>
        </w:rPr>
        <w:t xml:space="preserve"> </w:t>
      </w:r>
      <w:r w:rsidRPr="00B563F5">
        <w:rPr>
          <w:sz w:val="32"/>
          <w:szCs w:val="32"/>
        </w:rPr>
        <w:t>модифик</w:t>
      </w:r>
      <w:r w:rsidRPr="00B563F5">
        <w:rPr>
          <w:sz w:val="32"/>
          <w:szCs w:val="32"/>
        </w:rPr>
        <w:t>а</w:t>
      </w:r>
      <w:r w:rsidRPr="00B563F5">
        <w:rPr>
          <w:sz w:val="32"/>
          <w:szCs w:val="32"/>
        </w:rPr>
        <w:t>ционной</w:t>
      </w:r>
      <w:r w:rsidR="00005CF4" w:rsidRPr="00B563F5">
        <w:rPr>
          <w:sz w:val="32"/>
          <w:szCs w:val="32"/>
        </w:rPr>
        <w:t xml:space="preserve"> </w:t>
      </w:r>
      <w:r w:rsidRPr="00B563F5">
        <w:rPr>
          <w:sz w:val="32"/>
          <w:szCs w:val="32"/>
        </w:rPr>
        <w:t>изменчивости</w:t>
      </w:r>
      <w:r w:rsidR="00005CF4" w:rsidRPr="00B563F5">
        <w:rPr>
          <w:sz w:val="32"/>
          <w:szCs w:val="32"/>
        </w:rPr>
        <w:t xml:space="preserve"> </w:t>
      </w:r>
      <w:r w:rsidRPr="00B563F5">
        <w:rPr>
          <w:sz w:val="32"/>
          <w:szCs w:val="32"/>
        </w:rPr>
        <w:t>количественных</w:t>
      </w:r>
      <w:r w:rsidR="00005CF4" w:rsidRPr="00B563F5">
        <w:rPr>
          <w:sz w:val="32"/>
          <w:szCs w:val="32"/>
        </w:rPr>
        <w:t xml:space="preserve"> </w:t>
      </w:r>
      <w:r w:rsidRPr="00B563F5">
        <w:rPr>
          <w:sz w:val="32"/>
          <w:szCs w:val="32"/>
        </w:rPr>
        <w:t>признаков</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наличия</w:t>
      </w:r>
      <w:r w:rsidR="00005CF4" w:rsidRPr="00B563F5">
        <w:rPr>
          <w:sz w:val="32"/>
          <w:szCs w:val="32"/>
        </w:rPr>
        <w:t xml:space="preserve"> </w:t>
      </w:r>
      <w:r w:rsidRPr="00B563F5">
        <w:rPr>
          <w:sz w:val="32"/>
          <w:szCs w:val="32"/>
        </w:rPr>
        <w:t>в</w:t>
      </w:r>
      <w:r w:rsidRPr="00B563F5">
        <w:rPr>
          <w:sz w:val="32"/>
          <w:szCs w:val="32"/>
        </w:rPr>
        <w:t>ы</w:t>
      </w:r>
      <w:r w:rsidRPr="00B563F5">
        <w:rPr>
          <w:sz w:val="32"/>
          <w:szCs w:val="32"/>
        </w:rPr>
        <w:t>сокой</w:t>
      </w:r>
      <w:r w:rsidR="00005CF4" w:rsidRPr="00B563F5">
        <w:rPr>
          <w:sz w:val="32"/>
          <w:szCs w:val="32"/>
        </w:rPr>
        <w:t xml:space="preserve"> </w:t>
      </w:r>
      <w:r w:rsidRPr="00B563F5">
        <w:rPr>
          <w:sz w:val="32"/>
          <w:szCs w:val="32"/>
        </w:rPr>
        <w:t>степени</w:t>
      </w:r>
      <w:r w:rsidR="00005CF4" w:rsidRPr="00B563F5">
        <w:rPr>
          <w:sz w:val="32"/>
          <w:szCs w:val="32"/>
        </w:rPr>
        <w:t xml:space="preserve"> </w:t>
      </w:r>
      <w:r w:rsidRPr="00B563F5">
        <w:rPr>
          <w:sz w:val="32"/>
          <w:szCs w:val="32"/>
        </w:rPr>
        <w:t>полиморфизма</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возникает</w:t>
      </w:r>
      <w:r w:rsidR="00005CF4" w:rsidRPr="00B563F5">
        <w:rPr>
          <w:sz w:val="32"/>
          <w:szCs w:val="32"/>
        </w:rPr>
        <w:t xml:space="preserve"> </w:t>
      </w:r>
      <w:r w:rsidRPr="00B563F5">
        <w:rPr>
          <w:sz w:val="32"/>
          <w:szCs w:val="32"/>
        </w:rPr>
        <w:t>вопрос</w:t>
      </w:r>
      <w:r w:rsidR="00005CF4" w:rsidRPr="00B563F5">
        <w:rPr>
          <w:sz w:val="32"/>
          <w:szCs w:val="32"/>
        </w:rPr>
        <w:t xml:space="preserve"> </w:t>
      </w:r>
      <w:r w:rsidRPr="00B563F5">
        <w:rPr>
          <w:sz w:val="32"/>
          <w:szCs w:val="32"/>
        </w:rPr>
        <w:t>об</w:t>
      </w:r>
      <w:r w:rsidR="00005CF4" w:rsidRPr="00B563F5">
        <w:rPr>
          <w:sz w:val="32"/>
          <w:szCs w:val="32"/>
        </w:rPr>
        <w:t xml:space="preserve"> </w:t>
      </w:r>
      <w:r w:rsidRPr="00B563F5">
        <w:rPr>
          <w:sz w:val="32"/>
          <w:szCs w:val="32"/>
        </w:rPr>
        <w:t>их</w:t>
      </w:r>
      <w:r w:rsidR="00005CF4" w:rsidRPr="00B563F5">
        <w:rPr>
          <w:sz w:val="32"/>
          <w:szCs w:val="32"/>
        </w:rPr>
        <w:t xml:space="preserve"> </w:t>
      </w:r>
      <w:r w:rsidRPr="00B563F5">
        <w:rPr>
          <w:sz w:val="32"/>
          <w:szCs w:val="32"/>
        </w:rPr>
        <w:t>различимости</w:t>
      </w:r>
      <w:r w:rsidR="00005CF4" w:rsidRPr="00B563F5">
        <w:rPr>
          <w:sz w:val="32"/>
          <w:szCs w:val="32"/>
        </w:rPr>
        <w:t xml:space="preserve"> </w:t>
      </w:r>
      <w:r w:rsidRPr="00B563F5">
        <w:rPr>
          <w:sz w:val="32"/>
          <w:szCs w:val="32"/>
        </w:rPr>
        <w:t>между</w:t>
      </w:r>
      <w:r w:rsidR="00005CF4" w:rsidRPr="00B563F5">
        <w:rPr>
          <w:sz w:val="32"/>
          <w:szCs w:val="32"/>
        </w:rPr>
        <w:t xml:space="preserve"> </w:t>
      </w:r>
      <w:r w:rsidRPr="00B563F5">
        <w:rPr>
          <w:sz w:val="32"/>
          <w:szCs w:val="32"/>
        </w:rPr>
        <w:t>собой</w:t>
      </w:r>
      <w:r w:rsidR="00005CF4" w:rsidRPr="00B563F5">
        <w:rPr>
          <w:sz w:val="32"/>
          <w:szCs w:val="32"/>
        </w:rPr>
        <w:t xml:space="preserve"> </w:t>
      </w:r>
      <w:r w:rsidRPr="00B563F5">
        <w:rPr>
          <w:sz w:val="32"/>
          <w:szCs w:val="32"/>
        </w:rPr>
        <w:t>по</w:t>
      </w:r>
      <w:r w:rsidR="00005CF4" w:rsidRPr="00B563F5">
        <w:rPr>
          <w:sz w:val="32"/>
          <w:szCs w:val="32"/>
        </w:rPr>
        <w:t xml:space="preserve"> </w:t>
      </w:r>
      <w:r w:rsidRPr="00B563F5">
        <w:rPr>
          <w:sz w:val="32"/>
          <w:szCs w:val="32"/>
        </w:rPr>
        <w:t>комплексу</w:t>
      </w:r>
      <w:r w:rsidR="00005CF4" w:rsidRPr="00B563F5">
        <w:rPr>
          <w:sz w:val="32"/>
          <w:szCs w:val="32"/>
        </w:rPr>
        <w:t xml:space="preserve"> </w:t>
      </w:r>
      <w:r w:rsidRPr="00B563F5">
        <w:rPr>
          <w:sz w:val="32"/>
          <w:szCs w:val="32"/>
        </w:rPr>
        <w:t>морфологических</w:t>
      </w:r>
      <w:r w:rsidR="00005CF4" w:rsidRPr="00B563F5">
        <w:rPr>
          <w:sz w:val="32"/>
          <w:szCs w:val="32"/>
        </w:rPr>
        <w:t xml:space="preserve"> </w:t>
      </w:r>
      <w:r w:rsidRPr="00B563F5">
        <w:rPr>
          <w:sz w:val="32"/>
          <w:szCs w:val="32"/>
        </w:rPr>
        <w:t>пр</w:t>
      </w:r>
      <w:r w:rsidRPr="00B563F5">
        <w:rPr>
          <w:sz w:val="32"/>
          <w:szCs w:val="32"/>
        </w:rPr>
        <w:t>и</w:t>
      </w:r>
      <w:r w:rsidRPr="00B563F5">
        <w:rPr>
          <w:sz w:val="32"/>
          <w:szCs w:val="32"/>
        </w:rPr>
        <w:t>знаков</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w:t>
      </w:r>
      <w:r w:rsidR="00005CF4" w:rsidRPr="00B563F5">
        <w:rPr>
          <w:sz w:val="32"/>
          <w:szCs w:val="32"/>
        </w:rPr>
        <w:t xml:space="preserve"> </w:t>
      </w:r>
      <w:r w:rsidRPr="00B563F5">
        <w:rPr>
          <w:sz w:val="32"/>
          <w:szCs w:val="32"/>
        </w:rPr>
        <w:t>самых</w:t>
      </w:r>
      <w:r w:rsidR="00005CF4" w:rsidRPr="00B563F5">
        <w:rPr>
          <w:sz w:val="32"/>
          <w:szCs w:val="32"/>
        </w:rPr>
        <w:t xml:space="preserve"> </w:t>
      </w:r>
      <w:r w:rsidRPr="00B563F5">
        <w:rPr>
          <w:sz w:val="32"/>
          <w:szCs w:val="32"/>
        </w:rPr>
        <w:t>распространенных</w:t>
      </w:r>
      <w:r w:rsidR="00005CF4" w:rsidRPr="00B563F5">
        <w:rPr>
          <w:sz w:val="32"/>
          <w:szCs w:val="32"/>
        </w:rPr>
        <w:t xml:space="preserve"> </w:t>
      </w:r>
      <w:r w:rsidRPr="00B563F5">
        <w:rPr>
          <w:sz w:val="32"/>
          <w:szCs w:val="32"/>
        </w:rPr>
        <w:t>определителей</w:t>
      </w:r>
      <w:r w:rsidR="00005CF4" w:rsidRPr="00B563F5">
        <w:rPr>
          <w:sz w:val="32"/>
          <w:szCs w:val="32"/>
        </w:rPr>
        <w:t xml:space="preserve"> </w:t>
      </w:r>
      <w:r w:rsidRPr="00B563F5">
        <w:rPr>
          <w:sz w:val="32"/>
          <w:szCs w:val="32"/>
        </w:rPr>
        <w:t>самих</w:t>
      </w:r>
      <w:r w:rsidR="00005CF4" w:rsidRPr="00B563F5">
        <w:rPr>
          <w:sz w:val="32"/>
          <w:szCs w:val="32"/>
        </w:rPr>
        <w:t xml:space="preserve"> </w:t>
      </w:r>
      <w:r w:rsidRPr="00B563F5">
        <w:rPr>
          <w:sz w:val="32"/>
          <w:szCs w:val="32"/>
        </w:rPr>
        <w:t>генотипов</w:t>
      </w:r>
      <w:r w:rsidR="00005CF4" w:rsidRPr="00B563F5">
        <w:rPr>
          <w:sz w:val="32"/>
          <w:szCs w:val="32"/>
        </w:rPr>
        <w:t xml:space="preserve"> </w:t>
      </w:r>
      <w:r w:rsidRPr="00B563F5">
        <w:rPr>
          <w:sz w:val="32"/>
          <w:szCs w:val="32"/>
        </w:rPr>
        <w:t>[8</w:t>
      </w:r>
      <w:r w:rsidR="00F67E21" w:rsidRPr="00B563F5">
        <w:rPr>
          <w:sz w:val="32"/>
          <w:szCs w:val="32"/>
        </w:rPr>
        <w:t>–</w:t>
      </w:r>
      <w:r w:rsidRPr="00B563F5">
        <w:rPr>
          <w:sz w:val="32"/>
          <w:szCs w:val="32"/>
        </w:rPr>
        <w:t>19].</w:t>
      </w:r>
    </w:p>
    <w:p w:rsidR="00FD44DE" w:rsidRPr="00B563F5" w:rsidRDefault="00FD44DE" w:rsidP="00851E0A">
      <w:pPr>
        <w:ind w:firstLine="709"/>
        <w:jc w:val="both"/>
        <w:rPr>
          <w:sz w:val="32"/>
          <w:szCs w:val="32"/>
        </w:rPr>
      </w:pPr>
      <w:r w:rsidRPr="00B563F5">
        <w:rPr>
          <w:sz w:val="32"/>
          <w:szCs w:val="32"/>
        </w:rPr>
        <w:t>Цель</w:t>
      </w:r>
      <w:r w:rsidR="00005CF4" w:rsidRPr="00B563F5">
        <w:rPr>
          <w:sz w:val="32"/>
          <w:szCs w:val="32"/>
        </w:rPr>
        <w:t xml:space="preserve"> </w:t>
      </w:r>
      <w:r w:rsidRPr="00B563F5">
        <w:rPr>
          <w:sz w:val="32"/>
          <w:szCs w:val="32"/>
        </w:rPr>
        <w:t>исследования:</w:t>
      </w:r>
      <w:r w:rsidR="00005CF4" w:rsidRPr="00B563F5">
        <w:rPr>
          <w:sz w:val="32"/>
          <w:szCs w:val="32"/>
        </w:rPr>
        <w:t xml:space="preserve"> </w:t>
      </w:r>
      <w:r w:rsidRPr="00B563F5">
        <w:rPr>
          <w:sz w:val="32"/>
          <w:szCs w:val="32"/>
        </w:rPr>
        <w:t>установить</w:t>
      </w:r>
      <w:r w:rsidR="00005CF4" w:rsidRPr="00B563F5">
        <w:rPr>
          <w:sz w:val="32"/>
          <w:szCs w:val="32"/>
        </w:rPr>
        <w:t xml:space="preserve"> </w:t>
      </w:r>
      <w:r w:rsidRPr="00B563F5">
        <w:rPr>
          <w:sz w:val="32"/>
          <w:szCs w:val="32"/>
        </w:rPr>
        <w:t>схожесть</w:t>
      </w:r>
      <w:r w:rsidR="00005CF4" w:rsidRPr="00B563F5">
        <w:rPr>
          <w:sz w:val="32"/>
          <w:szCs w:val="32"/>
        </w:rPr>
        <w:t xml:space="preserve"> </w:t>
      </w:r>
      <w:r w:rsidRPr="00B563F5">
        <w:rPr>
          <w:sz w:val="32"/>
          <w:szCs w:val="32"/>
        </w:rPr>
        <w:t>или</w:t>
      </w:r>
      <w:r w:rsidR="00005CF4" w:rsidRPr="00B563F5">
        <w:rPr>
          <w:sz w:val="32"/>
          <w:szCs w:val="32"/>
        </w:rPr>
        <w:t xml:space="preserve"> </w:t>
      </w:r>
      <w:r w:rsidRPr="00B563F5">
        <w:rPr>
          <w:sz w:val="32"/>
          <w:szCs w:val="32"/>
        </w:rPr>
        <w:t>степень</w:t>
      </w:r>
      <w:r w:rsidR="00005CF4" w:rsidRPr="00B563F5">
        <w:rPr>
          <w:sz w:val="32"/>
          <w:szCs w:val="32"/>
        </w:rPr>
        <w:t xml:space="preserve"> </w:t>
      </w:r>
      <w:r w:rsidRPr="00B563F5">
        <w:rPr>
          <w:sz w:val="32"/>
          <w:szCs w:val="32"/>
        </w:rPr>
        <w:t>ра</w:t>
      </w:r>
      <w:r w:rsidRPr="00B563F5">
        <w:rPr>
          <w:sz w:val="32"/>
          <w:szCs w:val="32"/>
        </w:rPr>
        <w:t>з</w:t>
      </w:r>
      <w:r w:rsidRPr="00B563F5">
        <w:rPr>
          <w:sz w:val="32"/>
          <w:szCs w:val="32"/>
        </w:rPr>
        <w:t>личия</w:t>
      </w:r>
      <w:r w:rsidR="00005CF4" w:rsidRPr="00B563F5">
        <w:rPr>
          <w:sz w:val="32"/>
          <w:szCs w:val="32"/>
        </w:rPr>
        <w:t xml:space="preserve"> </w:t>
      </w:r>
      <w:r w:rsidRPr="00B563F5">
        <w:rPr>
          <w:sz w:val="32"/>
          <w:szCs w:val="32"/>
        </w:rPr>
        <w:t>по</w:t>
      </w:r>
      <w:r w:rsidR="00005CF4" w:rsidRPr="00B563F5">
        <w:rPr>
          <w:sz w:val="32"/>
          <w:szCs w:val="32"/>
        </w:rPr>
        <w:t xml:space="preserve"> </w:t>
      </w:r>
      <w:r w:rsidRPr="00B563F5">
        <w:rPr>
          <w:sz w:val="32"/>
          <w:szCs w:val="32"/>
        </w:rPr>
        <w:t>комплексу</w:t>
      </w:r>
      <w:r w:rsidR="00005CF4" w:rsidRPr="00B563F5">
        <w:rPr>
          <w:sz w:val="32"/>
          <w:szCs w:val="32"/>
        </w:rPr>
        <w:t xml:space="preserve"> </w:t>
      </w:r>
      <w:r w:rsidRPr="00B563F5">
        <w:rPr>
          <w:sz w:val="32"/>
          <w:szCs w:val="32"/>
        </w:rPr>
        <w:t>морфологических</w:t>
      </w:r>
      <w:r w:rsidR="00005CF4" w:rsidRPr="00B563F5">
        <w:rPr>
          <w:sz w:val="32"/>
          <w:szCs w:val="32"/>
        </w:rPr>
        <w:t xml:space="preserve"> </w:t>
      </w:r>
      <w:r w:rsidRPr="00B563F5">
        <w:rPr>
          <w:sz w:val="32"/>
          <w:szCs w:val="32"/>
        </w:rPr>
        <w:t>признаков</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вегет</w:t>
      </w:r>
      <w:r w:rsidRPr="00B563F5">
        <w:rPr>
          <w:sz w:val="32"/>
          <w:szCs w:val="32"/>
        </w:rPr>
        <w:t>а</w:t>
      </w:r>
      <w:r w:rsidRPr="00B563F5">
        <w:rPr>
          <w:sz w:val="32"/>
          <w:szCs w:val="32"/>
        </w:rPr>
        <w:t>тивного</w:t>
      </w:r>
      <w:r w:rsidR="00005CF4" w:rsidRPr="00B563F5">
        <w:rPr>
          <w:sz w:val="32"/>
          <w:szCs w:val="32"/>
        </w:rPr>
        <w:t xml:space="preserve"> </w:t>
      </w:r>
      <w:r w:rsidRPr="00B563F5">
        <w:rPr>
          <w:sz w:val="32"/>
          <w:szCs w:val="32"/>
        </w:rPr>
        <w:t>потомства</w:t>
      </w:r>
      <w:r w:rsidR="00005CF4" w:rsidRPr="00B563F5">
        <w:rPr>
          <w:sz w:val="32"/>
          <w:szCs w:val="32"/>
        </w:rPr>
        <w:t xml:space="preserve"> </w:t>
      </w:r>
      <w:r w:rsidR="00C72950" w:rsidRPr="00B563F5">
        <w:rPr>
          <w:sz w:val="32"/>
          <w:szCs w:val="32"/>
        </w:rPr>
        <w:t>плюс-трансгрессивных</w:t>
      </w:r>
      <w:r w:rsidR="00005CF4" w:rsidRPr="00B563F5">
        <w:rPr>
          <w:sz w:val="32"/>
          <w:szCs w:val="32"/>
        </w:rPr>
        <w:t xml:space="preserve"> </w:t>
      </w:r>
      <w:r w:rsidRPr="00B563F5">
        <w:rPr>
          <w:sz w:val="32"/>
          <w:szCs w:val="32"/>
        </w:rPr>
        <w:t>растений</w:t>
      </w:r>
      <w:r w:rsidR="00005CF4" w:rsidRPr="00B563F5">
        <w:rPr>
          <w:sz w:val="32"/>
          <w:szCs w:val="32"/>
        </w:rPr>
        <w:t xml:space="preserve"> </w:t>
      </w:r>
      <w:r w:rsidRPr="00B563F5">
        <w:rPr>
          <w:sz w:val="32"/>
          <w:szCs w:val="32"/>
        </w:rPr>
        <w:t>четырех</w:t>
      </w:r>
      <w:r w:rsidR="00005CF4" w:rsidRPr="00B563F5">
        <w:rPr>
          <w:sz w:val="32"/>
          <w:szCs w:val="32"/>
        </w:rPr>
        <w:t xml:space="preserve"> </w:t>
      </w:r>
      <w:r w:rsidRPr="00B563F5">
        <w:rPr>
          <w:sz w:val="32"/>
          <w:szCs w:val="32"/>
        </w:rPr>
        <w:t>пр</w:t>
      </w:r>
      <w:r w:rsidRPr="00B563F5">
        <w:rPr>
          <w:sz w:val="32"/>
          <w:szCs w:val="32"/>
        </w:rPr>
        <w:t>о</w:t>
      </w:r>
      <w:r w:rsidRPr="00B563F5">
        <w:rPr>
          <w:sz w:val="32"/>
          <w:szCs w:val="32"/>
        </w:rPr>
        <w:t>токлонов</w:t>
      </w:r>
      <w:r w:rsidR="00005CF4" w:rsidRPr="00B563F5">
        <w:rPr>
          <w:sz w:val="32"/>
          <w:szCs w:val="32"/>
        </w:rPr>
        <w:t xml:space="preserve"> </w:t>
      </w:r>
      <w:r w:rsidRPr="00B563F5">
        <w:rPr>
          <w:sz w:val="32"/>
          <w:szCs w:val="32"/>
        </w:rPr>
        <w:t>сорта</w:t>
      </w:r>
      <w:r w:rsidR="00005CF4" w:rsidRPr="00B563F5">
        <w:rPr>
          <w:sz w:val="32"/>
          <w:szCs w:val="32"/>
        </w:rPr>
        <w:t xml:space="preserve"> </w:t>
      </w:r>
      <w:r w:rsidR="007B0FEA" w:rsidRPr="00B563F5">
        <w:rPr>
          <w:sz w:val="32"/>
          <w:szCs w:val="32"/>
        </w:rPr>
        <w:t>Каберне-Совиньон</w:t>
      </w:r>
      <w:r w:rsidR="00005CF4" w:rsidRPr="00B563F5">
        <w:rPr>
          <w:sz w:val="32"/>
          <w:szCs w:val="32"/>
        </w:rPr>
        <w:t xml:space="preserve"> </w:t>
      </w:r>
      <w:r w:rsidRPr="00B563F5">
        <w:rPr>
          <w:sz w:val="32"/>
          <w:szCs w:val="32"/>
        </w:rPr>
        <w:t>(110,</w:t>
      </w:r>
      <w:r w:rsidR="00005CF4" w:rsidRPr="00B563F5">
        <w:rPr>
          <w:sz w:val="32"/>
          <w:szCs w:val="32"/>
        </w:rPr>
        <w:t xml:space="preserve"> </w:t>
      </w:r>
      <w:r w:rsidRPr="00B563F5">
        <w:rPr>
          <w:sz w:val="32"/>
          <w:szCs w:val="32"/>
        </w:rPr>
        <w:t>177,</w:t>
      </w:r>
      <w:r w:rsidR="00005CF4" w:rsidRPr="00B563F5">
        <w:rPr>
          <w:sz w:val="32"/>
          <w:szCs w:val="32"/>
        </w:rPr>
        <w:t xml:space="preserve"> </w:t>
      </w:r>
      <w:r w:rsidRPr="00B563F5">
        <w:rPr>
          <w:sz w:val="32"/>
          <w:szCs w:val="32"/>
        </w:rPr>
        <w:t>221</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838).</w:t>
      </w:r>
    </w:p>
    <w:p w:rsidR="00FD44DE" w:rsidRDefault="00FD44DE" w:rsidP="00851E0A">
      <w:pPr>
        <w:ind w:firstLine="709"/>
        <w:jc w:val="both"/>
        <w:rPr>
          <w:sz w:val="32"/>
          <w:szCs w:val="32"/>
        </w:rPr>
      </w:pPr>
      <w:r w:rsidRPr="00B563F5">
        <w:rPr>
          <w:sz w:val="32"/>
          <w:szCs w:val="32"/>
        </w:rPr>
        <w:t>Материалом</w:t>
      </w:r>
      <w:r w:rsidR="00005CF4" w:rsidRPr="00B563F5">
        <w:rPr>
          <w:sz w:val="32"/>
          <w:szCs w:val="32"/>
        </w:rPr>
        <w:t xml:space="preserve"> </w:t>
      </w:r>
      <w:r w:rsidRPr="00B563F5">
        <w:rPr>
          <w:sz w:val="32"/>
          <w:szCs w:val="32"/>
        </w:rPr>
        <w:t>исследований</w:t>
      </w:r>
      <w:r w:rsidR="00005CF4" w:rsidRPr="00B563F5">
        <w:rPr>
          <w:sz w:val="32"/>
          <w:szCs w:val="32"/>
        </w:rPr>
        <w:t xml:space="preserve"> </w:t>
      </w:r>
      <w:r w:rsidRPr="00B563F5">
        <w:rPr>
          <w:sz w:val="32"/>
          <w:szCs w:val="32"/>
        </w:rPr>
        <w:t>служили</w:t>
      </w:r>
      <w:r w:rsidR="00005CF4" w:rsidRPr="00B563F5">
        <w:rPr>
          <w:sz w:val="32"/>
          <w:szCs w:val="32"/>
        </w:rPr>
        <w:t xml:space="preserve"> </w:t>
      </w:r>
      <w:r w:rsidRPr="00B563F5">
        <w:rPr>
          <w:sz w:val="32"/>
          <w:szCs w:val="32"/>
        </w:rPr>
        <w:t>листья</w:t>
      </w:r>
      <w:r w:rsidR="00005CF4" w:rsidRPr="00B563F5">
        <w:rPr>
          <w:sz w:val="32"/>
          <w:szCs w:val="32"/>
        </w:rPr>
        <w:t xml:space="preserve"> </w:t>
      </w:r>
      <w:r w:rsidRPr="00B563F5">
        <w:rPr>
          <w:sz w:val="32"/>
          <w:szCs w:val="32"/>
        </w:rPr>
        <w:t>первого</w:t>
      </w:r>
      <w:r w:rsidR="00005CF4" w:rsidRPr="00B563F5">
        <w:rPr>
          <w:sz w:val="32"/>
          <w:szCs w:val="32"/>
        </w:rPr>
        <w:t xml:space="preserve"> </w:t>
      </w:r>
      <w:r w:rsidRPr="00B563F5">
        <w:rPr>
          <w:sz w:val="32"/>
          <w:szCs w:val="32"/>
        </w:rPr>
        <w:t>вегет</w:t>
      </w:r>
      <w:r w:rsidRPr="00B563F5">
        <w:rPr>
          <w:sz w:val="32"/>
          <w:szCs w:val="32"/>
        </w:rPr>
        <w:t>а</w:t>
      </w:r>
      <w:r w:rsidRPr="00B563F5">
        <w:rPr>
          <w:sz w:val="32"/>
          <w:szCs w:val="32"/>
        </w:rPr>
        <w:t>тивного</w:t>
      </w:r>
      <w:r w:rsidR="00005CF4" w:rsidRPr="00B563F5">
        <w:rPr>
          <w:sz w:val="32"/>
          <w:szCs w:val="32"/>
        </w:rPr>
        <w:t xml:space="preserve"> </w:t>
      </w:r>
      <w:r w:rsidRPr="00B563F5">
        <w:rPr>
          <w:sz w:val="32"/>
          <w:szCs w:val="32"/>
        </w:rPr>
        <w:t>потомства</w:t>
      </w:r>
      <w:r w:rsidR="00005CF4" w:rsidRPr="00B563F5">
        <w:rPr>
          <w:sz w:val="32"/>
          <w:szCs w:val="32"/>
        </w:rPr>
        <w:t xml:space="preserve"> </w:t>
      </w:r>
      <w:r w:rsidRPr="00B563F5">
        <w:rPr>
          <w:sz w:val="32"/>
          <w:szCs w:val="32"/>
        </w:rPr>
        <w:t>вышеназванных</w:t>
      </w:r>
      <w:r w:rsidR="00005CF4" w:rsidRPr="00B563F5">
        <w:rPr>
          <w:sz w:val="32"/>
          <w:szCs w:val="32"/>
        </w:rPr>
        <w:t xml:space="preserve"> </w:t>
      </w:r>
      <w:r w:rsidRPr="00B563F5">
        <w:rPr>
          <w:sz w:val="32"/>
          <w:szCs w:val="32"/>
        </w:rPr>
        <w:t>четырех</w:t>
      </w:r>
      <w:r w:rsidR="00005CF4" w:rsidRPr="00B563F5">
        <w:rPr>
          <w:sz w:val="32"/>
          <w:szCs w:val="32"/>
        </w:rPr>
        <w:t xml:space="preserve"> </w:t>
      </w:r>
      <w:r w:rsidRPr="00B563F5">
        <w:rPr>
          <w:sz w:val="32"/>
          <w:szCs w:val="32"/>
        </w:rPr>
        <w:t>протоклонов,</w:t>
      </w:r>
      <w:r w:rsidR="00005CF4" w:rsidRPr="00B563F5">
        <w:rPr>
          <w:sz w:val="32"/>
          <w:szCs w:val="32"/>
        </w:rPr>
        <w:t xml:space="preserve"> </w:t>
      </w:r>
      <w:r w:rsidRPr="00B563F5">
        <w:rPr>
          <w:sz w:val="32"/>
          <w:szCs w:val="32"/>
        </w:rPr>
        <w:t>око</w:t>
      </w:r>
      <w:r w:rsidRPr="00B563F5">
        <w:rPr>
          <w:sz w:val="32"/>
          <w:szCs w:val="32"/>
        </w:rPr>
        <w:t>н</w:t>
      </w:r>
      <w:r w:rsidRPr="00B563F5">
        <w:rPr>
          <w:sz w:val="32"/>
          <w:szCs w:val="32"/>
        </w:rPr>
        <w:t>чательно</w:t>
      </w:r>
      <w:r w:rsidR="00005CF4" w:rsidRPr="00B563F5">
        <w:rPr>
          <w:sz w:val="32"/>
          <w:szCs w:val="32"/>
        </w:rPr>
        <w:t xml:space="preserve"> </w:t>
      </w:r>
      <w:r w:rsidRPr="00B563F5">
        <w:rPr>
          <w:sz w:val="32"/>
          <w:szCs w:val="32"/>
        </w:rPr>
        <w:t>отобранных</w:t>
      </w:r>
      <w:r w:rsidR="00005CF4" w:rsidRPr="00B563F5">
        <w:rPr>
          <w:sz w:val="32"/>
          <w:szCs w:val="32"/>
        </w:rPr>
        <w:t xml:space="preserve"> </w:t>
      </w:r>
      <w:r w:rsidRPr="00B563F5">
        <w:rPr>
          <w:sz w:val="32"/>
          <w:szCs w:val="32"/>
        </w:rPr>
        <w:t>селекционером</w:t>
      </w:r>
      <w:r w:rsidR="00005CF4" w:rsidRPr="00B563F5">
        <w:rPr>
          <w:sz w:val="32"/>
          <w:szCs w:val="32"/>
        </w:rPr>
        <w:t xml:space="preserve"> </w:t>
      </w:r>
      <w:r w:rsidRPr="00B563F5">
        <w:rPr>
          <w:sz w:val="32"/>
          <w:szCs w:val="32"/>
        </w:rPr>
        <w:t>СКЗНИИСиВ</w:t>
      </w:r>
      <w:r w:rsidR="00005CF4" w:rsidRPr="00B563F5">
        <w:rPr>
          <w:sz w:val="32"/>
          <w:szCs w:val="32"/>
        </w:rPr>
        <w:t xml:space="preserve"> </w:t>
      </w:r>
      <w:r w:rsidRPr="00B563F5">
        <w:rPr>
          <w:sz w:val="32"/>
          <w:szCs w:val="32"/>
        </w:rPr>
        <w:t>Т.А.Нудьга</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2007</w:t>
      </w:r>
      <w:r w:rsidR="00005CF4" w:rsidRPr="00B563F5">
        <w:rPr>
          <w:sz w:val="32"/>
          <w:szCs w:val="32"/>
        </w:rPr>
        <w:t xml:space="preserve"> </w:t>
      </w:r>
      <w:r w:rsidRPr="00B563F5">
        <w:rPr>
          <w:sz w:val="32"/>
          <w:szCs w:val="32"/>
        </w:rPr>
        <w:t>г.</w:t>
      </w:r>
      <w:r w:rsidR="00005CF4" w:rsidRPr="00B563F5">
        <w:rPr>
          <w:sz w:val="32"/>
          <w:szCs w:val="32"/>
        </w:rPr>
        <w:t xml:space="preserve"> </w:t>
      </w:r>
      <w:r w:rsidRPr="00B563F5">
        <w:rPr>
          <w:sz w:val="32"/>
          <w:szCs w:val="32"/>
        </w:rPr>
        <w:t>Взрослые</w:t>
      </w:r>
      <w:r w:rsidR="00005CF4" w:rsidRPr="00B563F5">
        <w:rPr>
          <w:sz w:val="32"/>
          <w:szCs w:val="32"/>
        </w:rPr>
        <w:t xml:space="preserve"> </w:t>
      </w:r>
      <w:r w:rsidRPr="00B563F5">
        <w:rPr>
          <w:sz w:val="32"/>
          <w:szCs w:val="32"/>
        </w:rPr>
        <w:t>листья</w:t>
      </w:r>
      <w:r w:rsidR="00005CF4" w:rsidRPr="00B563F5">
        <w:rPr>
          <w:sz w:val="32"/>
          <w:szCs w:val="32"/>
        </w:rPr>
        <w:t xml:space="preserve"> </w:t>
      </w:r>
      <w:r w:rsidRPr="00B563F5">
        <w:rPr>
          <w:sz w:val="32"/>
          <w:szCs w:val="32"/>
        </w:rPr>
        <w:t>вегетативного</w:t>
      </w:r>
      <w:r w:rsidR="00005CF4" w:rsidRPr="00B563F5">
        <w:rPr>
          <w:sz w:val="32"/>
          <w:szCs w:val="32"/>
        </w:rPr>
        <w:t xml:space="preserve"> </w:t>
      </w:r>
      <w:r w:rsidRPr="00B563F5">
        <w:rPr>
          <w:sz w:val="32"/>
          <w:szCs w:val="32"/>
        </w:rPr>
        <w:t>потомства</w:t>
      </w:r>
      <w:r w:rsidR="00005CF4" w:rsidRPr="00B563F5">
        <w:rPr>
          <w:sz w:val="32"/>
          <w:szCs w:val="32"/>
        </w:rPr>
        <w:t xml:space="preserve"> </w:t>
      </w:r>
      <w:r w:rsidRPr="00B563F5">
        <w:rPr>
          <w:sz w:val="32"/>
          <w:szCs w:val="32"/>
        </w:rPr>
        <w:t>протоклонов</w:t>
      </w:r>
      <w:r w:rsidR="00005CF4" w:rsidRPr="00B563F5">
        <w:rPr>
          <w:sz w:val="32"/>
          <w:szCs w:val="32"/>
        </w:rPr>
        <w:t xml:space="preserve"> </w:t>
      </w:r>
      <w:r w:rsidRPr="00B563F5">
        <w:rPr>
          <w:sz w:val="32"/>
          <w:szCs w:val="32"/>
        </w:rPr>
        <w:t>были</w:t>
      </w:r>
      <w:r w:rsidR="00005CF4" w:rsidRPr="00B563F5">
        <w:rPr>
          <w:sz w:val="32"/>
          <w:szCs w:val="32"/>
        </w:rPr>
        <w:t xml:space="preserve"> </w:t>
      </w:r>
      <w:r w:rsidRPr="00B563F5">
        <w:rPr>
          <w:sz w:val="32"/>
          <w:szCs w:val="32"/>
        </w:rPr>
        <w:t>заготовлены</w:t>
      </w:r>
      <w:r w:rsidR="00005CF4" w:rsidRPr="00B563F5">
        <w:rPr>
          <w:sz w:val="32"/>
          <w:szCs w:val="32"/>
        </w:rPr>
        <w:t xml:space="preserve"> </w:t>
      </w:r>
      <w:r w:rsidRPr="00B563F5">
        <w:rPr>
          <w:sz w:val="32"/>
          <w:szCs w:val="32"/>
        </w:rPr>
        <w:t>нами</w:t>
      </w:r>
      <w:r w:rsidR="00005CF4" w:rsidRPr="00B563F5">
        <w:rPr>
          <w:sz w:val="32"/>
          <w:szCs w:val="32"/>
        </w:rPr>
        <w:t xml:space="preserve"> </w:t>
      </w:r>
      <w:r w:rsidRPr="00B563F5">
        <w:rPr>
          <w:sz w:val="32"/>
          <w:szCs w:val="32"/>
        </w:rPr>
        <w:t>осенью</w:t>
      </w:r>
      <w:r w:rsidR="00005CF4" w:rsidRPr="00B563F5">
        <w:rPr>
          <w:sz w:val="32"/>
          <w:szCs w:val="32"/>
        </w:rPr>
        <w:t xml:space="preserve"> </w:t>
      </w:r>
      <w:r w:rsidRPr="00B563F5">
        <w:rPr>
          <w:sz w:val="32"/>
          <w:szCs w:val="32"/>
        </w:rPr>
        <w:t>2015</w:t>
      </w:r>
      <w:r w:rsidR="00005CF4" w:rsidRPr="00B563F5">
        <w:rPr>
          <w:sz w:val="32"/>
          <w:szCs w:val="32"/>
        </w:rPr>
        <w:t xml:space="preserve"> </w:t>
      </w:r>
      <w:r w:rsidRPr="00B563F5">
        <w:rPr>
          <w:sz w:val="32"/>
          <w:szCs w:val="32"/>
        </w:rPr>
        <w:t>года,</w:t>
      </w:r>
      <w:r w:rsidR="00005CF4" w:rsidRPr="00B563F5">
        <w:rPr>
          <w:sz w:val="32"/>
          <w:szCs w:val="32"/>
        </w:rPr>
        <w:t xml:space="preserve"> </w:t>
      </w:r>
      <w:r w:rsidRPr="00B563F5">
        <w:rPr>
          <w:sz w:val="32"/>
          <w:szCs w:val="32"/>
        </w:rPr>
        <w:t>сканированы,</w:t>
      </w:r>
      <w:r w:rsidR="00005CF4" w:rsidRPr="00B563F5">
        <w:rPr>
          <w:sz w:val="32"/>
          <w:szCs w:val="32"/>
        </w:rPr>
        <w:t xml:space="preserve"> </w:t>
      </w:r>
      <w:r w:rsidRPr="00B563F5">
        <w:rPr>
          <w:sz w:val="32"/>
          <w:szCs w:val="32"/>
        </w:rPr>
        <w:t>измер</w:t>
      </w:r>
      <w:r w:rsidRPr="00B563F5">
        <w:rPr>
          <w:sz w:val="32"/>
          <w:szCs w:val="32"/>
        </w:rPr>
        <w:t>е</w:t>
      </w:r>
      <w:r w:rsidRPr="00B563F5">
        <w:rPr>
          <w:sz w:val="32"/>
          <w:szCs w:val="32"/>
        </w:rPr>
        <w:t>ны</w:t>
      </w:r>
      <w:r w:rsidR="00005CF4" w:rsidRPr="00B563F5">
        <w:rPr>
          <w:sz w:val="32"/>
          <w:szCs w:val="32"/>
        </w:rPr>
        <w:t xml:space="preserve"> </w:t>
      </w:r>
      <w:r w:rsidRPr="00B563F5">
        <w:rPr>
          <w:sz w:val="32"/>
          <w:szCs w:val="32"/>
        </w:rPr>
        <w:t>с</w:t>
      </w:r>
      <w:r w:rsidR="00005CF4" w:rsidRPr="00B563F5">
        <w:rPr>
          <w:sz w:val="32"/>
          <w:szCs w:val="32"/>
        </w:rPr>
        <w:t xml:space="preserve"> </w:t>
      </w:r>
      <w:r w:rsidRPr="00B563F5">
        <w:rPr>
          <w:sz w:val="32"/>
          <w:szCs w:val="32"/>
        </w:rPr>
        <w:t>помощью</w:t>
      </w:r>
      <w:r w:rsidR="00005CF4" w:rsidRPr="00B563F5">
        <w:rPr>
          <w:sz w:val="32"/>
          <w:szCs w:val="32"/>
        </w:rPr>
        <w:t xml:space="preserve"> </w:t>
      </w:r>
      <w:r w:rsidRPr="00B563F5">
        <w:rPr>
          <w:sz w:val="32"/>
          <w:szCs w:val="32"/>
        </w:rPr>
        <w:t>компьютерной</w:t>
      </w:r>
      <w:r w:rsidR="00005CF4" w:rsidRPr="00B563F5">
        <w:rPr>
          <w:sz w:val="32"/>
          <w:szCs w:val="32"/>
        </w:rPr>
        <w:t xml:space="preserve"> </w:t>
      </w:r>
      <w:r w:rsidRPr="00B563F5">
        <w:rPr>
          <w:sz w:val="32"/>
          <w:szCs w:val="32"/>
        </w:rPr>
        <w:t>программы</w:t>
      </w:r>
      <w:r w:rsidR="00005CF4" w:rsidRPr="00B563F5">
        <w:rPr>
          <w:sz w:val="32"/>
          <w:szCs w:val="32"/>
        </w:rPr>
        <w:t xml:space="preserve"> </w:t>
      </w:r>
      <w:r w:rsidRPr="00B563F5">
        <w:rPr>
          <w:sz w:val="32"/>
          <w:szCs w:val="32"/>
        </w:rPr>
        <w:t>SIAMS</w:t>
      </w:r>
      <w:r w:rsidRPr="00B563F5">
        <w:rPr>
          <w:sz w:val="32"/>
          <w:szCs w:val="32"/>
        </w:rPr>
        <w:footnoteReference w:id="19"/>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послед</w:t>
      </w:r>
      <w:r w:rsidRPr="00B563F5">
        <w:rPr>
          <w:sz w:val="32"/>
          <w:szCs w:val="32"/>
        </w:rPr>
        <w:t>у</w:t>
      </w:r>
      <w:r w:rsidRPr="00B563F5">
        <w:rPr>
          <w:sz w:val="32"/>
          <w:szCs w:val="32"/>
        </w:rPr>
        <w:t>ющем</w:t>
      </w:r>
      <w:r w:rsidR="00005CF4" w:rsidRPr="00B563F5">
        <w:rPr>
          <w:sz w:val="32"/>
          <w:szCs w:val="32"/>
        </w:rPr>
        <w:t xml:space="preserve"> </w:t>
      </w:r>
      <w:r w:rsidRPr="00B563F5">
        <w:rPr>
          <w:sz w:val="32"/>
          <w:szCs w:val="32"/>
        </w:rPr>
        <w:t>проанализированы</w:t>
      </w:r>
      <w:r w:rsidR="00005CF4" w:rsidRPr="00B563F5">
        <w:rPr>
          <w:sz w:val="32"/>
          <w:szCs w:val="32"/>
        </w:rPr>
        <w:t xml:space="preserve"> </w:t>
      </w:r>
      <w:r w:rsidRPr="00B563F5">
        <w:rPr>
          <w:sz w:val="32"/>
          <w:szCs w:val="32"/>
        </w:rPr>
        <w:t>методом</w:t>
      </w:r>
      <w:r w:rsidR="00005CF4" w:rsidRPr="00B563F5">
        <w:rPr>
          <w:sz w:val="32"/>
          <w:szCs w:val="32"/>
        </w:rPr>
        <w:t xml:space="preserve"> </w:t>
      </w:r>
      <w:r w:rsidR="00715E2E" w:rsidRPr="00B563F5">
        <w:rPr>
          <w:sz w:val="32"/>
          <w:szCs w:val="32"/>
        </w:rPr>
        <w:t>АСК-анализ</w:t>
      </w:r>
      <w:r w:rsidRPr="00B563F5">
        <w:rPr>
          <w:sz w:val="32"/>
          <w:szCs w:val="32"/>
        </w:rPr>
        <w:t>а</w:t>
      </w:r>
      <w:r w:rsidR="00005CF4" w:rsidRPr="00B563F5">
        <w:rPr>
          <w:sz w:val="32"/>
          <w:szCs w:val="32"/>
        </w:rPr>
        <w:t xml:space="preserve"> </w:t>
      </w:r>
      <w:r w:rsidRPr="00B563F5">
        <w:rPr>
          <w:sz w:val="32"/>
          <w:szCs w:val="32"/>
        </w:rPr>
        <w:t>[3,</w:t>
      </w:r>
      <w:r w:rsidR="00005CF4" w:rsidRPr="00B563F5">
        <w:rPr>
          <w:sz w:val="32"/>
          <w:szCs w:val="32"/>
        </w:rPr>
        <w:t xml:space="preserve"> </w:t>
      </w:r>
      <w:r w:rsidRPr="00B563F5">
        <w:rPr>
          <w:sz w:val="32"/>
          <w:szCs w:val="32"/>
        </w:rPr>
        <w:t>4]</w:t>
      </w:r>
      <w:r w:rsidR="00005CF4" w:rsidRPr="00B563F5">
        <w:rPr>
          <w:sz w:val="32"/>
          <w:szCs w:val="32"/>
        </w:rPr>
        <w:t xml:space="preserve"> </w:t>
      </w:r>
      <w:r w:rsidRPr="00B563F5">
        <w:rPr>
          <w:sz w:val="32"/>
          <w:szCs w:val="32"/>
        </w:rPr>
        <w:t>с</w:t>
      </w:r>
      <w:r w:rsidR="00005CF4" w:rsidRPr="00B563F5">
        <w:rPr>
          <w:sz w:val="32"/>
          <w:szCs w:val="32"/>
        </w:rPr>
        <w:t xml:space="preserve"> </w:t>
      </w:r>
      <w:r w:rsidRPr="00B563F5">
        <w:rPr>
          <w:sz w:val="32"/>
          <w:szCs w:val="32"/>
        </w:rPr>
        <w:t>примен</w:t>
      </w:r>
      <w:r w:rsidRPr="00B563F5">
        <w:rPr>
          <w:sz w:val="32"/>
          <w:szCs w:val="32"/>
        </w:rPr>
        <w:t>е</w:t>
      </w:r>
      <w:r w:rsidRPr="00B563F5">
        <w:rPr>
          <w:sz w:val="32"/>
          <w:szCs w:val="32"/>
        </w:rPr>
        <w:t>нием</w:t>
      </w:r>
      <w:r w:rsidR="00005CF4" w:rsidRPr="00B563F5">
        <w:rPr>
          <w:sz w:val="32"/>
          <w:szCs w:val="32"/>
        </w:rPr>
        <w:t xml:space="preserve"> </w:t>
      </w:r>
      <w:r w:rsidRPr="00B563F5">
        <w:rPr>
          <w:sz w:val="32"/>
          <w:szCs w:val="32"/>
        </w:rPr>
        <w:t>его</w:t>
      </w:r>
      <w:r w:rsidR="00005CF4" w:rsidRPr="00B563F5">
        <w:rPr>
          <w:sz w:val="32"/>
          <w:szCs w:val="32"/>
        </w:rPr>
        <w:t xml:space="preserve"> </w:t>
      </w:r>
      <w:r w:rsidRPr="00B563F5">
        <w:rPr>
          <w:sz w:val="32"/>
          <w:szCs w:val="32"/>
        </w:rPr>
        <w:t>программного</w:t>
      </w:r>
      <w:r w:rsidR="00005CF4" w:rsidRPr="00B563F5">
        <w:rPr>
          <w:sz w:val="32"/>
          <w:szCs w:val="32"/>
        </w:rPr>
        <w:t xml:space="preserve"> </w:t>
      </w:r>
      <w:r w:rsidRPr="00B563F5">
        <w:rPr>
          <w:sz w:val="32"/>
          <w:szCs w:val="32"/>
        </w:rPr>
        <w:t>инструментария</w:t>
      </w:r>
      <w:r w:rsidR="00005CF4" w:rsidRPr="00B563F5">
        <w:rPr>
          <w:sz w:val="32"/>
          <w:szCs w:val="32"/>
        </w:rPr>
        <w:t xml:space="preserve"> </w:t>
      </w:r>
      <w:r w:rsidRPr="00B563F5">
        <w:rPr>
          <w:sz w:val="32"/>
          <w:szCs w:val="32"/>
        </w:rPr>
        <w:t>–</w:t>
      </w:r>
      <w:r w:rsidR="00005CF4" w:rsidRPr="00B563F5">
        <w:rPr>
          <w:sz w:val="32"/>
          <w:szCs w:val="32"/>
        </w:rPr>
        <w:t xml:space="preserve"> </w:t>
      </w:r>
      <w:r w:rsidRPr="00B563F5">
        <w:rPr>
          <w:sz w:val="32"/>
          <w:szCs w:val="32"/>
        </w:rPr>
        <w:t>интеллектуальной</w:t>
      </w:r>
      <w:r w:rsidR="00005CF4" w:rsidRPr="00B563F5">
        <w:rPr>
          <w:sz w:val="32"/>
          <w:szCs w:val="32"/>
        </w:rPr>
        <w:t xml:space="preserve"> </w:t>
      </w:r>
      <w:r w:rsidRPr="00B563F5">
        <w:rPr>
          <w:sz w:val="32"/>
          <w:szCs w:val="32"/>
        </w:rPr>
        <w:t>с</w:t>
      </w:r>
      <w:r w:rsidRPr="00B563F5">
        <w:rPr>
          <w:sz w:val="32"/>
          <w:szCs w:val="32"/>
        </w:rPr>
        <w:t>и</w:t>
      </w:r>
      <w:r w:rsidRPr="00B563F5">
        <w:rPr>
          <w:sz w:val="32"/>
          <w:szCs w:val="32"/>
        </w:rPr>
        <w:t>стемы</w:t>
      </w:r>
      <w:r w:rsidR="00005CF4" w:rsidRPr="00B563F5">
        <w:rPr>
          <w:sz w:val="32"/>
          <w:szCs w:val="32"/>
        </w:rPr>
        <w:t xml:space="preserve"> </w:t>
      </w:r>
      <w:r w:rsidRPr="00B563F5">
        <w:rPr>
          <w:sz w:val="32"/>
          <w:szCs w:val="32"/>
        </w:rPr>
        <w:t>«Эйдос»</w:t>
      </w:r>
      <w:r w:rsidR="00005CF4" w:rsidRPr="00B563F5">
        <w:rPr>
          <w:sz w:val="32"/>
          <w:szCs w:val="32"/>
        </w:rPr>
        <w:t xml:space="preserve"> </w:t>
      </w:r>
      <w:r w:rsidRPr="00B563F5">
        <w:rPr>
          <w:sz w:val="32"/>
          <w:szCs w:val="32"/>
        </w:rPr>
        <w:t>[5]</w:t>
      </w:r>
      <w:r w:rsidR="00005CF4" w:rsidRPr="00B563F5">
        <w:rPr>
          <w:sz w:val="32"/>
          <w:szCs w:val="32"/>
        </w:rPr>
        <w:t xml:space="preserve"> </w:t>
      </w:r>
      <w:r w:rsidRPr="00B563F5">
        <w:rPr>
          <w:sz w:val="32"/>
          <w:szCs w:val="32"/>
        </w:rPr>
        <w:t>(рис</w:t>
      </w:r>
      <w:r w:rsidR="004F34CB" w:rsidRPr="00B563F5">
        <w:rPr>
          <w:sz w:val="32"/>
          <w:szCs w:val="32"/>
        </w:rPr>
        <w:t>унк</w:t>
      </w:r>
      <w:r w:rsidR="00037098" w:rsidRPr="00B563F5">
        <w:rPr>
          <w:sz w:val="32"/>
          <w:szCs w:val="32"/>
        </w:rPr>
        <w:t>и</w:t>
      </w:r>
      <w:r w:rsidR="004F34CB" w:rsidRPr="00B563F5">
        <w:rPr>
          <w:sz w:val="32"/>
          <w:szCs w:val="32"/>
        </w:rPr>
        <w:t xml:space="preserve"> 39–42</w:t>
      </w:r>
      <w:r w:rsidRPr="00B563F5">
        <w:rPr>
          <w:sz w:val="32"/>
          <w:szCs w:val="32"/>
        </w:rPr>
        <w:t>).</w:t>
      </w:r>
      <w:r w:rsidR="00005CF4" w:rsidRPr="00B563F5">
        <w:rPr>
          <w:sz w:val="32"/>
          <w:szCs w:val="32"/>
        </w:rPr>
        <w:t xml:space="preserve"> </w:t>
      </w:r>
    </w:p>
    <w:p w:rsidR="00851E0A" w:rsidRDefault="00851E0A" w:rsidP="00851E0A">
      <w:pPr>
        <w:ind w:firstLine="709"/>
        <w:jc w:val="both"/>
        <w:rPr>
          <w:sz w:val="32"/>
          <w:szCs w:val="32"/>
        </w:rPr>
      </w:pPr>
    </w:p>
    <w:p w:rsidR="00FD44DE" w:rsidRDefault="00FD44DE" w:rsidP="00851E0A">
      <w:pPr>
        <w:jc w:val="center"/>
        <w:rPr>
          <w:sz w:val="32"/>
          <w:szCs w:val="32"/>
        </w:rPr>
      </w:pPr>
      <w:r w:rsidRPr="00B563F5">
        <w:rPr>
          <w:noProof/>
          <w:sz w:val="32"/>
          <w:szCs w:val="32"/>
          <w:lang w:val="en-US" w:eastAsia="en-US"/>
        </w:rPr>
        <w:lastRenderedPageBreak/>
        <w:drawing>
          <wp:inline distT="0" distB="0" distL="0" distR="0" wp14:anchorId="61A10E17" wp14:editId="7AA68329">
            <wp:extent cx="5760000" cy="3272400"/>
            <wp:effectExtent l="0" t="0" r="0" b="4445"/>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5760000" cy="3272400"/>
                    </a:xfrm>
                    <a:prstGeom prst="rect">
                      <a:avLst/>
                    </a:prstGeom>
                    <a:noFill/>
                    <a:ln>
                      <a:noFill/>
                    </a:ln>
                  </pic:spPr>
                </pic:pic>
              </a:graphicData>
            </a:graphic>
          </wp:inline>
        </w:drawing>
      </w:r>
    </w:p>
    <w:p w:rsidR="00851E0A" w:rsidRPr="00B563F5" w:rsidRDefault="00851E0A" w:rsidP="00851E0A">
      <w:pPr>
        <w:jc w:val="center"/>
        <w:rPr>
          <w:sz w:val="32"/>
          <w:szCs w:val="32"/>
        </w:rPr>
      </w:pPr>
    </w:p>
    <w:p w:rsidR="00FD44DE" w:rsidRPr="00B563F5" w:rsidRDefault="00FD44DE" w:rsidP="00851E0A">
      <w:pPr>
        <w:jc w:val="center"/>
        <w:rPr>
          <w:sz w:val="32"/>
          <w:szCs w:val="32"/>
        </w:rPr>
      </w:pPr>
      <w:r w:rsidRPr="00B563F5">
        <w:rPr>
          <w:noProof/>
          <w:sz w:val="32"/>
          <w:szCs w:val="32"/>
          <w:lang w:val="en-US" w:eastAsia="en-US"/>
        </w:rPr>
        <w:drawing>
          <wp:inline distT="0" distB="0" distL="0" distR="0" wp14:anchorId="005E2879" wp14:editId="3743654D">
            <wp:extent cx="5760000" cy="3276000"/>
            <wp:effectExtent l="0" t="0" r="0" b="635"/>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5760000" cy="3276000"/>
                    </a:xfrm>
                    <a:prstGeom prst="rect">
                      <a:avLst/>
                    </a:prstGeom>
                    <a:noFill/>
                    <a:ln>
                      <a:noFill/>
                    </a:ln>
                  </pic:spPr>
                </pic:pic>
              </a:graphicData>
            </a:graphic>
          </wp:inline>
        </w:drawing>
      </w:r>
    </w:p>
    <w:p w:rsidR="00FD44DE" w:rsidRPr="00B563F5" w:rsidRDefault="00FD44DE" w:rsidP="00851E0A">
      <w:pPr>
        <w:jc w:val="center"/>
        <w:rPr>
          <w:sz w:val="32"/>
          <w:szCs w:val="32"/>
        </w:rPr>
      </w:pPr>
      <w:r w:rsidRPr="00B563F5">
        <w:rPr>
          <w:sz w:val="32"/>
          <w:szCs w:val="32"/>
        </w:rPr>
        <w:t>Рис</w:t>
      </w:r>
      <w:r w:rsidR="004F34CB" w:rsidRPr="00B563F5">
        <w:rPr>
          <w:sz w:val="32"/>
          <w:szCs w:val="32"/>
        </w:rPr>
        <w:t>унок 39 –</w:t>
      </w:r>
      <w:r w:rsidR="00005CF4" w:rsidRPr="00B563F5">
        <w:rPr>
          <w:sz w:val="32"/>
          <w:szCs w:val="32"/>
        </w:rPr>
        <w:t xml:space="preserve"> </w:t>
      </w:r>
      <w:r w:rsidRPr="00B563F5">
        <w:rPr>
          <w:sz w:val="32"/>
          <w:szCs w:val="32"/>
        </w:rPr>
        <w:t>Листья</w:t>
      </w:r>
      <w:r w:rsidR="00005CF4" w:rsidRPr="00B563F5">
        <w:rPr>
          <w:sz w:val="32"/>
          <w:szCs w:val="32"/>
        </w:rPr>
        <w:t xml:space="preserve"> </w:t>
      </w:r>
      <w:r w:rsidRPr="00B563F5">
        <w:rPr>
          <w:sz w:val="32"/>
          <w:szCs w:val="32"/>
        </w:rPr>
        <w:t>клона</w:t>
      </w:r>
      <w:r w:rsidR="00005CF4" w:rsidRPr="00B563F5">
        <w:rPr>
          <w:sz w:val="32"/>
          <w:szCs w:val="32"/>
        </w:rPr>
        <w:t xml:space="preserve"> </w:t>
      </w:r>
      <w:r w:rsidRPr="00B563F5">
        <w:rPr>
          <w:sz w:val="32"/>
          <w:szCs w:val="32"/>
        </w:rPr>
        <w:t>№</w:t>
      </w:r>
      <w:r w:rsidR="00005CF4" w:rsidRPr="00B563F5">
        <w:rPr>
          <w:sz w:val="32"/>
          <w:szCs w:val="32"/>
        </w:rPr>
        <w:t xml:space="preserve"> </w:t>
      </w:r>
      <w:r w:rsidRPr="00B563F5">
        <w:rPr>
          <w:sz w:val="32"/>
          <w:szCs w:val="32"/>
        </w:rPr>
        <w:t>110</w:t>
      </w:r>
      <w:r w:rsidR="00005CF4" w:rsidRPr="00B563F5">
        <w:rPr>
          <w:sz w:val="32"/>
          <w:szCs w:val="32"/>
        </w:rPr>
        <w:t xml:space="preserve"> </w:t>
      </w:r>
      <w:r w:rsidRPr="00B563F5">
        <w:rPr>
          <w:sz w:val="32"/>
          <w:szCs w:val="32"/>
        </w:rPr>
        <w:t>кустов</w:t>
      </w:r>
      <w:r w:rsidR="00005CF4" w:rsidRPr="00B563F5">
        <w:rPr>
          <w:sz w:val="32"/>
          <w:szCs w:val="32"/>
        </w:rPr>
        <w:t xml:space="preserve"> </w:t>
      </w:r>
      <w:r w:rsidRPr="00B563F5">
        <w:rPr>
          <w:sz w:val="32"/>
          <w:szCs w:val="32"/>
        </w:rPr>
        <w:t>10</w:t>
      </w:r>
      <w:r w:rsidR="00F67E21" w:rsidRPr="00B563F5">
        <w:rPr>
          <w:sz w:val="32"/>
          <w:szCs w:val="32"/>
        </w:rPr>
        <w:t>–</w:t>
      </w:r>
      <w:r w:rsidRPr="00B563F5">
        <w:rPr>
          <w:sz w:val="32"/>
          <w:szCs w:val="32"/>
        </w:rPr>
        <w:t>1</w:t>
      </w:r>
      <w:r w:rsidR="00005CF4" w:rsidRPr="00B563F5">
        <w:rPr>
          <w:sz w:val="32"/>
          <w:szCs w:val="32"/>
        </w:rPr>
        <w:t xml:space="preserve"> </w:t>
      </w:r>
      <w:r w:rsidRPr="00B563F5">
        <w:rPr>
          <w:sz w:val="32"/>
          <w:szCs w:val="32"/>
        </w:rPr>
        <w:t>(вверху)</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16</w:t>
      </w:r>
      <w:r w:rsidR="00F67E21" w:rsidRPr="00B563F5">
        <w:rPr>
          <w:sz w:val="32"/>
          <w:szCs w:val="32"/>
        </w:rPr>
        <w:t>–</w:t>
      </w:r>
      <w:r w:rsidRPr="00B563F5">
        <w:rPr>
          <w:sz w:val="32"/>
          <w:szCs w:val="32"/>
        </w:rPr>
        <w:t>2</w:t>
      </w:r>
      <w:r w:rsidR="00005CF4" w:rsidRPr="00B563F5">
        <w:rPr>
          <w:sz w:val="32"/>
          <w:szCs w:val="32"/>
        </w:rPr>
        <w:t xml:space="preserve"> </w:t>
      </w:r>
      <w:r w:rsidRPr="00B563F5">
        <w:rPr>
          <w:sz w:val="32"/>
          <w:szCs w:val="32"/>
        </w:rPr>
        <w:t>(внизу)</w:t>
      </w:r>
    </w:p>
    <w:p w:rsidR="00FD44DE" w:rsidRPr="00B563F5" w:rsidRDefault="00FD44DE" w:rsidP="00851E0A">
      <w:pPr>
        <w:jc w:val="center"/>
        <w:rPr>
          <w:sz w:val="32"/>
          <w:szCs w:val="32"/>
        </w:rPr>
      </w:pPr>
    </w:p>
    <w:p w:rsidR="00FD44DE" w:rsidRDefault="00FD44DE" w:rsidP="00851E0A">
      <w:pPr>
        <w:jc w:val="center"/>
        <w:rPr>
          <w:sz w:val="32"/>
          <w:szCs w:val="32"/>
        </w:rPr>
      </w:pPr>
      <w:r w:rsidRPr="00B563F5">
        <w:rPr>
          <w:noProof/>
          <w:sz w:val="32"/>
          <w:szCs w:val="32"/>
          <w:lang w:val="en-US" w:eastAsia="en-US"/>
        </w:rPr>
        <w:lastRenderedPageBreak/>
        <w:drawing>
          <wp:inline distT="0" distB="0" distL="0" distR="0" wp14:anchorId="2F920F6B" wp14:editId="116658EF">
            <wp:extent cx="5760000" cy="3272400"/>
            <wp:effectExtent l="0" t="0" r="0" b="4445"/>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5760000" cy="3272400"/>
                    </a:xfrm>
                    <a:prstGeom prst="rect">
                      <a:avLst/>
                    </a:prstGeom>
                    <a:noFill/>
                    <a:ln>
                      <a:noFill/>
                    </a:ln>
                  </pic:spPr>
                </pic:pic>
              </a:graphicData>
            </a:graphic>
          </wp:inline>
        </w:drawing>
      </w:r>
    </w:p>
    <w:p w:rsidR="00851E0A" w:rsidRPr="00B563F5" w:rsidRDefault="00851E0A" w:rsidP="00851E0A">
      <w:pPr>
        <w:jc w:val="center"/>
        <w:rPr>
          <w:sz w:val="32"/>
          <w:szCs w:val="32"/>
        </w:rPr>
      </w:pPr>
    </w:p>
    <w:p w:rsidR="00FD44DE" w:rsidRPr="00B563F5" w:rsidRDefault="00FD44DE" w:rsidP="00851E0A">
      <w:pPr>
        <w:jc w:val="center"/>
        <w:rPr>
          <w:sz w:val="32"/>
          <w:szCs w:val="32"/>
        </w:rPr>
      </w:pPr>
      <w:r w:rsidRPr="00B563F5">
        <w:rPr>
          <w:noProof/>
          <w:sz w:val="32"/>
          <w:szCs w:val="32"/>
          <w:lang w:val="en-US" w:eastAsia="en-US"/>
        </w:rPr>
        <w:drawing>
          <wp:inline distT="0" distB="0" distL="0" distR="0" wp14:anchorId="1E6E933B" wp14:editId="13130013">
            <wp:extent cx="5760000" cy="3272400"/>
            <wp:effectExtent l="0" t="0" r="0" b="444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5760000" cy="3272400"/>
                    </a:xfrm>
                    <a:prstGeom prst="rect">
                      <a:avLst/>
                    </a:prstGeom>
                    <a:noFill/>
                    <a:ln>
                      <a:noFill/>
                    </a:ln>
                  </pic:spPr>
                </pic:pic>
              </a:graphicData>
            </a:graphic>
          </wp:inline>
        </w:drawing>
      </w:r>
    </w:p>
    <w:p w:rsidR="00FD44DE" w:rsidRPr="00B563F5" w:rsidRDefault="004F34CB" w:rsidP="00851E0A">
      <w:pPr>
        <w:jc w:val="center"/>
        <w:rPr>
          <w:sz w:val="32"/>
          <w:szCs w:val="32"/>
        </w:rPr>
      </w:pPr>
      <w:r w:rsidRPr="00B563F5">
        <w:rPr>
          <w:sz w:val="32"/>
          <w:szCs w:val="32"/>
        </w:rPr>
        <w:t xml:space="preserve">Рисунок 40 – </w:t>
      </w:r>
      <w:r w:rsidR="00FD44DE" w:rsidRPr="00B563F5">
        <w:rPr>
          <w:sz w:val="32"/>
          <w:szCs w:val="32"/>
        </w:rPr>
        <w:t>Листья</w:t>
      </w:r>
      <w:r w:rsidR="00005CF4" w:rsidRPr="00B563F5">
        <w:rPr>
          <w:sz w:val="32"/>
          <w:szCs w:val="32"/>
        </w:rPr>
        <w:t xml:space="preserve"> </w:t>
      </w:r>
      <w:r w:rsidR="00FD44DE" w:rsidRPr="00B563F5">
        <w:rPr>
          <w:sz w:val="32"/>
          <w:szCs w:val="32"/>
        </w:rPr>
        <w:t>клона</w:t>
      </w:r>
      <w:r w:rsidR="00005CF4" w:rsidRPr="00B563F5">
        <w:rPr>
          <w:sz w:val="32"/>
          <w:szCs w:val="32"/>
        </w:rPr>
        <w:t xml:space="preserve"> </w:t>
      </w:r>
      <w:r w:rsidR="00FD44DE" w:rsidRPr="00B563F5">
        <w:rPr>
          <w:sz w:val="32"/>
          <w:szCs w:val="32"/>
        </w:rPr>
        <w:t>№</w:t>
      </w:r>
      <w:r w:rsidR="00005CF4" w:rsidRPr="00B563F5">
        <w:rPr>
          <w:sz w:val="32"/>
          <w:szCs w:val="32"/>
        </w:rPr>
        <w:t xml:space="preserve"> </w:t>
      </w:r>
      <w:r w:rsidR="00FD44DE" w:rsidRPr="00B563F5">
        <w:rPr>
          <w:sz w:val="32"/>
          <w:szCs w:val="32"/>
        </w:rPr>
        <w:t>177</w:t>
      </w:r>
      <w:r w:rsidR="00005CF4" w:rsidRPr="00B563F5">
        <w:rPr>
          <w:sz w:val="32"/>
          <w:szCs w:val="32"/>
        </w:rPr>
        <w:t xml:space="preserve"> </w:t>
      </w:r>
      <w:r w:rsidR="00FD44DE" w:rsidRPr="00B563F5">
        <w:rPr>
          <w:sz w:val="32"/>
          <w:szCs w:val="32"/>
        </w:rPr>
        <w:t>кустов</w:t>
      </w:r>
      <w:r w:rsidR="00005CF4" w:rsidRPr="00B563F5">
        <w:rPr>
          <w:sz w:val="32"/>
          <w:szCs w:val="32"/>
        </w:rPr>
        <w:t xml:space="preserve"> </w:t>
      </w:r>
      <w:r w:rsidR="00FD44DE" w:rsidRPr="00B563F5">
        <w:rPr>
          <w:sz w:val="32"/>
          <w:szCs w:val="32"/>
        </w:rPr>
        <w:t>7</w:t>
      </w:r>
      <w:r w:rsidR="00005CF4" w:rsidRPr="00B563F5">
        <w:rPr>
          <w:sz w:val="32"/>
          <w:szCs w:val="32"/>
        </w:rPr>
        <w:t xml:space="preserve"> </w:t>
      </w:r>
      <w:r w:rsidR="00FD44DE" w:rsidRPr="00B563F5">
        <w:rPr>
          <w:sz w:val="32"/>
          <w:szCs w:val="32"/>
        </w:rPr>
        <w:t>(вверху)</w:t>
      </w:r>
      <w:r w:rsidR="00005CF4" w:rsidRPr="00B563F5">
        <w:rPr>
          <w:sz w:val="32"/>
          <w:szCs w:val="32"/>
        </w:rPr>
        <w:t xml:space="preserve"> </w:t>
      </w:r>
      <w:r w:rsidR="00FD44DE" w:rsidRPr="00B563F5">
        <w:rPr>
          <w:sz w:val="32"/>
          <w:szCs w:val="32"/>
        </w:rPr>
        <w:t>и</w:t>
      </w:r>
      <w:r w:rsidR="00005CF4" w:rsidRPr="00B563F5">
        <w:rPr>
          <w:sz w:val="32"/>
          <w:szCs w:val="32"/>
        </w:rPr>
        <w:t xml:space="preserve"> </w:t>
      </w:r>
      <w:r w:rsidR="00FD44DE" w:rsidRPr="00B563F5">
        <w:rPr>
          <w:sz w:val="32"/>
          <w:szCs w:val="32"/>
        </w:rPr>
        <w:t>9</w:t>
      </w:r>
      <w:r w:rsidR="00005CF4" w:rsidRPr="00B563F5">
        <w:rPr>
          <w:sz w:val="32"/>
          <w:szCs w:val="32"/>
        </w:rPr>
        <w:t xml:space="preserve"> </w:t>
      </w:r>
      <w:r w:rsidR="00FD44DE" w:rsidRPr="00B563F5">
        <w:rPr>
          <w:sz w:val="32"/>
          <w:szCs w:val="32"/>
        </w:rPr>
        <w:t>(внизу)</w:t>
      </w:r>
    </w:p>
    <w:p w:rsidR="00FD44DE" w:rsidRPr="00B563F5" w:rsidRDefault="00FD44DE" w:rsidP="00851E0A">
      <w:pPr>
        <w:jc w:val="center"/>
        <w:rPr>
          <w:sz w:val="32"/>
          <w:szCs w:val="32"/>
        </w:rPr>
      </w:pPr>
      <w:r w:rsidRPr="00B563F5">
        <w:rPr>
          <w:noProof/>
          <w:sz w:val="32"/>
          <w:szCs w:val="32"/>
          <w:lang w:val="en-US" w:eastAsia="en-US"/>
        </w:rPr>
        <w:lastRenderedPageBreak/>
        <w:drawing>
          <wp:inline distT="0" distB="0" distL="0" distR="0" wp14:anchorId="5AF690DF" wp14:editId="4020AF27">
            <wp:extent cx="5760000" cy="3272400"/>
            <wp:effectExtent l="0" t="0" r="0" b="4445"/>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5760000" cy="3272400"/>
                    </a:xfrm>
                    <a:prstGeom prst="rect">
                      <a:avLst/>
                    </a:prstGeom>
                    <a:noFill/>
                    <a:ln>
                      <a:noFill/>
                    </a:ln>
                  </pic:spPr>
                </pic:pic>
              </a:graphicData>
            </a:graphic>
          </wp:inline>
        </w:drawing>
      </w:r>
    </w:p>
    <w:p w:rsidR="00FD44DE" w:rsidRPr="00B563F5" w:rsidRDefault="00FD44DE" w:rsidP="00851E0A">
      <w:pPr>
        <w:jc w:val="center"/>
        <w:rPr>
          <w:sz w:val="32"/>
          <w:szCs w:val="32"/>
        </w:rPr>
      </w:pPr>
      <w:r w:rsidRPr="00B563F5">
        <w:rPr>
          <w:noProof/>
          <w:sz w:val="32"/>
          <w:szCs w:val="32"/>
          <w:lang w:val="en-US" w:eastAsia="en-US"/>
        </w:rPr>
        <w:drawing>
          <wp:inline distT="0" distB="0" distL="0" distR="0" wp14:anchorId="40EC3379" wp14:editId="407F8DA9">
            <wp:extent cx="5760000" cy="3272400"/>
            <wp:effectExtent l="0" t="0" r="0" b="4445"/>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5760000" cy="3272400"/>
                    </a:xfrm>
                    <a:prstGeom prst="rect">
                      <a:avLst/>
                    </a:prstGeom>
                    <a:noFill/>
                    <a:ln>
                      <a:noFill/>
                    </a:ln>
                  </pic:spPr>
                </pic:pic>
              </a:graphicData>
            </a:graphic>
          </wp:inline>
        </w:drawing>
      </w:r>
    </w:p>
    <w:p w:rsidR="00FD44DE" w:rsidRDefault="004F34CB" w:rsidP="00851E0A">
      <w:pPr>
        <w:jc w:val="center"/>
        <w:rPr>
          <w:sz w:val="32"/>
          <w:szCs w:val="32"/>
        </w:rPr>
      </w:pPr>
      <w:r w:rsidRPr="00B563F5">
        <w:rPr>
          <w:sz w:val="32"/>
          <w:szCs w:val="32"/>
        </w:rPr>
        <w:t xml:space="preserve">Рисунок 41 – </w:t>
      </w:r>
      <w:r w:rsidR="00FD44DE" w:rsidRPr="00B563F5">
        <w:rPr>
          <w:sz w:val="32"/>
          <w:szCs w:val="32"/>
        </w:rPr>
        <w:t>Листья</w:t>
      </w:r>
      <w:r w:rsidR="00005CF4" w:rsidRPr="00B563F5">
        <w:rPr>
          <w:sz w:val="32"/>
          <w:szCs w:val="32"/>
        </w:rPr>
        <w:t xml:space="preserve"> </w:t>
      </w:r>
      <w:r w:rsidR="00FD44DE" w:rsidRPr="00B563F5">
        <w:rPr>
          <w:sz w:val="32"/>
          <w:szCs w:val="32"/>
        </w:rPr>
        <w:t>клона</w:t>
      </w:r>
      <w:r w:rsidR="00005CF4" w:rsidRPr="00B563F5">
        <w:rPr>
          <w:sz w:val="32"/>
          <w:szCs w:val="32"/>
        </w:rPr>
        <w:t xml:space="preserve"> </w:t>
      </w:r>
      <w:r w:rsidR="00FD44DE" w:rsidRPr="00B563F5">
        <w:rPr>
          <w:sz w:val="32"/>
          <w:szCs w:val="32"/>
        </w:rPr>
        <w:t>№</w:t>
      </w:r>
      <w:r w:rsidR="00005CF4" w:rsidRPr="00B563F5">
        <w:rPr>
          <w:sz w:val="32"/>
          <w:szCs w:val="32"/>
        </w:rPr>
        <w:t xml:space="preserve"> </w:t>
      </w:r>
      <w:r w:rsidR="00FD44DE" w:rsidRPr="00B563F5">
        <w:rPr>
          <w:sz w:val="32"/>
          <w:szCs w:val="32"/>
        </w:rPr>
        <w:t>221</w:t>
      </w:r>
      <w:r w:rsidR="00005CF4" w:rsidRPr="00B563F5">
        <w:rPr>
          <w:sz w:val="32"/>
          <w:szCs w:val="32"/>
        </w:rPr>
        <w:t xml:space="preserve"> </w:t>
      </w:r>
      <w:r w:rsidR="00FD44DE" w:rsidRPr="00B563F5">
        <w:rPr>
          <w:sz w:val="32"/>
          <w:szCs w:val="32"/>
        </w:rPr>
        <w:t>кустов</w:t>
      </w:r>
      <w:r w:rsidR="00005CF4" w:rsidRPr="00B563F5">
        <w:rPr>
          <w:sz w:val="32"/>
          <w:szCs w:val="32"/>
        </w:rPr>
        <w:t xml:space="preserve"> </w:t>
      </w:r>
      <w:r w:rsidR="00FD44DE" w:rsidRPr="00B563F5">
        <w:rPr>
          <w:sz w:val="32"/>
          <w:szCs w:val="32"/>
        </w:rPr>
        <w:t>5</w:t>
      </w:r>
      <w:r w:rsidR="00005CF4" w:rsidRPr="00B563F5">
        <w:rPr>
          <w:sz w:val="32"/>
          <w:szCs w:val="32"/>
        </w:rPr>
        <w:t xml:space="preserve"> </w:t>
      </w:r>
      <w:r w:rsidR="00FD44DE" w:rsidRPr="00B563F5">
        <w:rPr>
          <w:sz w:val="32"/>
          <w:szCs w:val="32"/>
        </w:rPr>
        <w:t>(вверху)</w:t>
      </w:r>
      <w:r w:rsidR="00005CF4" w:rsidRPr="00B563F5">
        <w:rPr>
          <w:sz w:val="32"/>
          <w:szCs w:val="32"/>
        </w:rPr>
        <w:t xml:space="preserve"> </w:t>
      </w:r>
      <w:r w:rsidR="00FD44DE" w:rsidRPr="00B563F5">
        <w:rPr>
          <w:sz w:val="32"/>
          <w:szCs w:val="32"/>
        </w:rPr>
        <w:t>и</w:t>
      </w:r>
      <w:r w:rsidR="00005CF4" w:rsidRPr="00B563F5">
        <w:rPr>
          <w:sz w:val="32"/>
          <w:szCs w:val="32"/>
        </w:rPr>
        <w:t xml:space="preserve"> </w:t>
      </w:r>
      <w:r w:rsidR="00FD44DE" w:rsidRPr="00B563F5">
        <w:rPr>
          <w:sz w:val="32"/>
          <w:szCs w:val="32"/>
        </w:rPr>
        <w:t>6</w:t>
      </w:r>
      <w:r w:rsidR="00005CF4" w:rsidRPr="00B563F5">
        <w:rPr>
          <w:sz w:val="32"/>
          <w:szCs w:val="32"/>
        </w:rPr>
        <w:t xml:space="preserve"> </w:t>
      </w:r>
      <w:r w:rsidR="00FD44DE" w:rsidRPr="00B563F5">
        <w:rPr>
          <w:sz w:val="32"/>
          <w:szCs w:val="32"/>
        </w:rPr>
        <w:t>(внизу)</w:t>
      </w:r>
    </w:p>
    <w:p w:rsidR="00851E0A" w:rsidRPr="00B563F5" w:rsidRDefault="00851E0A" w:rsidP="00851E0A">
      <w:pPr>
        <w:jc w:val="center"/>
        <w:rPr>
          <w:sz w:val="32"/>
          <w:szCs w:val="32"/>
        </w:rPr>
      </w:pPr>
    </w:p>
    <w:p w:rsidR="00FD44DE" w:rsidRDefault="00FD44DE" w:rsidP="00851E0A">
      <w:pPr>
        <w:jc w:val="center"/>
        <w:rPr>
          <w:sz w:val="32"/>
          <w:szCs w:val="32"/>
        </w:rPr>
      </w:pPr>
      <w:r w:rsidRPr="00B563F5">
        <w:rPr>
          <w:noProof/>
          <w:sz w:val="32"/>
          <w:szCs w:val="32"/>
          <w:lang w:val="en-US" w:eastAsia="en-US"/>
        </w:rPr>
        <w:lastRenderedPageBreak/>
        <w:drawing>
          <wp:inline distT="0" distB="0" distL="0" distR="0" wp14:anchorId="786A6B07" wp14:editId="2598D532">
            <wp:extent cx="5760000" cy="2160000"/>
            <wp:effectExtent l="0" t="0" r="0" b="0"/>
            <wp:docPr id="222" name="Рисунок 222" descr="Без имени-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Без имени-1"/>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5760000" cy="2160000"/>
                    </a:xfrm>
                    <a:prstGeom prst="rect">
                      <a:avLst/>
                    </a:prstGeom>
                    <a:noFill/>
                    <a:ln>
                      <a:noFill/>
                    </a:ln>
                  </pic:spPr>
                </pic:pic>
              </a:graphicData>
            </a:graphic>
          </wp:inline>
        </w:drawing>
      </w:r>
    </w:p>
    <w:p w:rsidR="000C6F16" w:rsidRPr="00B563F5" w:rsidRDefault="000C6F16" w:rsidP="00851E0A">
      <w:pPr>
        <w:jc w:val="center"/>
        <w:rPr>
          <w:sz w:val="32"/>
          <w:szCs w:val="32"/>
        </w:rPr>
      </w:pPr>
    </w:p>
    <w:p w:rsidR="00FD44DE" w:rsidRPr="00B563F5" w:rsidRDefault="00FD44DE" w:rsidP="00851E0A">
      <w:pPr>
        <w:jc w:val="center"/>
        <w:rPr>
          <w:sz w:val="32"/>
          <w:szCs w:val="32"/>
        </w:rPr>
      </w:pPr>
      <w:r w:rsidRPr="00B563F5">
        <w:rPr>
          <w:noProof/>
          <w:sz w:val="32"/>
          <w:szCs w:val="32"/>
          <w:lang w:val="en-US" w:eastAsia="en-US"/>
        </w:rPr>
        <w:drawing>
          <wp:inline distT="0" distB="0" distL="0" distR="0" wp14:anchorId="73379722" wp14:editId="36ADE77E">
            <wp:extent cx="5760000" cy="2160000"/>
            <wp:effectExtent l="0" t="0" r="0" b="0"/>
            <wp:docPr id="221" name="Рисунок 221" descr="Без имени-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Без имени-2"/>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5760000" cy="2160000"/>
                    </a:xfrm>
                    <a:prstGeom prst="rect">
                      <a:avLst/>
                    </a:prstGeom>
                    <a:noFill/>
                    <a:ln>
                      <a:noFill/>
                    </a:ln>
                  </pic:spPr>
                </pic:pic>
              </a:graphicData>
            </a:graphic>
          </wp:inline>
        </w:drawing>
      </w:r>
    </w:p>
    <w:p w:rsidR="00FD44DE" w:rsidRPr="00B563F5" w:rsidRDefault="004F34CB" w:rsidP="00851E0A">
      <w:pPr>
        <w:jc w:val="center"/>
        <w:rPr>
          <w:sz w:val="32"/>
          <w:szCs w:val="32"/>
        </w:rPr>
      </w:pPr>
      <w:r w:rsidRPr="00B563F5">
        <w:rPr>
          <w:sz w:val="32"/>
          <w:szCs w:val="32"/>
        </w:rPr>
        <w:t xml:space="preserve">Рисунок 42 – </w:t>
      </w:r>
      <w:r w:rsidR="00FD44DE" w:rsidRPr="00B563F5">
        <w:rPr>
          <w:sz w:val="32"/>
          <w:szCs w:val="32"/>
        </w:rPr>
        <w:t>Листья</w:t>
      </w:r>
      <w:r w:rsidR="00005CF4" w:rsidRPr="00B563F5">
        <w:rPr>
          <w:sz w:val="32"/>
          <w:szCs w:val="32"/>
        </w:rPr>
        <w:t xml:space="preserve"> </w:t>
      </w:r>
      <w:r w:rsidR="00FD44DE" w:rsidRPr="00B563F5">
        <w:rPr>
          <w:sz w:val="32"/>
          <w:szCs w:val="32"/>
        </w:rPr>
        <w:t>клона</w:t>
      </w:r>
      <w:r w:rsidR="00005CF4" w:rsidRPr="00B563F5">
        <w:rPr>
          <w:sz w:val="32"/>
          <w:szCs w:val="32"/>
        </w:rPr>
        <w:t xml:space="preserve"> </w:t>
      </w:r>
      <w:r w:rsidR="00FD44DE" w:rsidRPr="00B563F5">
        <w:rPr>
          <w:sz w:val="32"/>
          <w:szCs w:val="32"/>
        </w:rPr>
        <w:t>№</w:t>
      </w:r>
      <w:r w:rsidR="00005CF4" w:rsidRPr="00B563F5">
        <w:rPr>
          <w:sz w:val="32"/>
          <w:szCs w:val="32"/>
        </w:rPr>
        <w:t xml:space="preserve"> </w:t>
      </w:r>
      <w:r w:rsidR="00FD44DE" w:rsidRPr="00B563F5">
        <w:rPr>
          <w:sz w:val="32"/>
          <w:szCs w:val="32"/>
        </w:rPr>
        <w:t>838</w:t>
      </w:r>
      <w:r w:rsidR="00005CF4" w:rsidRPr="00B563F5">
        <w:rPr>
          <w:sz w:val="32"/>
          <w:szCs w:val="32"/>
        </w:rPr>
        <w:t xml:space="preserve"> </w:t>
      </w:r>
      <w:r w:rsidR="00FD44DE" w:rsidRPr="00B563F5">
        <w:rPr>
          <w:sz w:val="32"/>
          <w:szCs w:val="32"/>
        </w:rPr>
        <w:t>кустов</w:t>
      </w:r>
      <w:r w:rsidR="00005CF4" w:rsidRPr="00B563F5">
        <w:rPr>
          <w:sz w:val="32"/>
          <w:szCs w:val="32"/>
        </w:rPr>
        <w:t xml:space="preserve"> </w:t>
      </w:r>
      <w:r w:rsidR="00FD44DE" w:rsidRPr="00B563F5">
        <w:rPr>
          <w:sz w:val="32"/>
          <w:szCs w:val="32"/>
        </w:rPr>
        <w:t>1</w:t>
      </w:r>
      <w:r w:rsidR="00005CF4" w:rsidRPr="00B563F5">
        <w:rPr>
          <w:sz w:val="32"/>
          <w:szCs w:val="32"/>
        </w:rPr>
        <w:t xml:space="preserve"> </w:t>
      </w:r>
      <w:r w:rsidR="00FD44DE" w:rsidRPr="00B563F5">
        <w:rPr>
          <w:sz w:val="32"/>
          <w:szCs w:val="32"/>
        </w:rPr>
        <w:t>(вверху)</w:t>
      </w:r>
      <w:r w:rsidR="00005CF4" w:rsidRPr="00B563F5">
        <w:rPr>
          <w:sz w:val="32"/>
          <w:szCs w:val="32"/>
        </w:rPr>
        <w:t xml:space="preserve"> </w:t>
      </w:r>
      <w:r w:rsidR="00FD44DE" w:rsidRPr="00B563F5">
        <w:rPr>
          <w:sz w:val="32"/>
          <w:szCs w:val="32"/>
        </w:rPr>
        <w:t>и</w:t>
      </w:r>
      <w:r w:rsidR="00005CF4" w:rsidRPr="00B563F5">
        <w:rPr>
          <w:sz w:val="32"/>
          <w:szCs w:val="32"/>
        </w:rPr>
        <w:t xml:space="preserve"> </w:t>
      </w:r>
      <w:r w:rsidR="00FD44DE" w:rsidRPr="00B563F5">
        <w:rPr>
          <w:sz w:val="32"/>
          <w:szCs w:val="32"/>
        </w:rPr>
        <w:t>6</w:t>
      </w:r>
      <w:r w:rsidR="00005CF4" w:rsidRPr="00B563F5">
        <w:rPr>
          <w:sz w:val="32"/>
          <w:szCs w:val="32"/>
        </w:rPr>
        <w:t xml:space="preserve"> </w:t>
      </w:r>
      <w:r w:rsidR="00FD44DE" w:rsidRPr="00B563F5">
        <w:rPr>
          <w:sz w:val="32"/>
          <w:szCs w:val="32"/>
        </w:rPr>
        <w:t>(внизу)</w:t>
      </w:r>
    </w:p>
    <w:p w:rsidR="00FD44DE" w:rsidRPr="00B563F5" w:rsidRDefault="00FD44DE" w:rsidP="00851E0A">
      <w:pPr>
        <w:ind w:firstLine="709"/>
        <w:jc w:val="both"/>
        <w:rPr>
          <w:sz w:val="32"/>
          <w:szCs w:val="32"/>
        </w:rPr>
      </w:pPr>
    </w:p>
    <w:p w:rsidR="00FD44DE" w:rsidRPr="006143FD" w:rsidRDefault="00485C8D" w:rsidP="006143FD">
      <w:pPr>
        <w:pStyle w:val="2"/>
        <w:ind w:firstLine="709"/>
        <w:rPr>
          <w:rFonts w:ascii="Times New Roman" w:hAnsi="Times New Roman"/>
          <w:i w:val="0"/>
          <w:sz w:val="32"/>
          <w:szCs w:val="32"/>
        </w:rPr>
      </w:pPr>
      <w:bookmarkStart w:id="179" w:name="_Toc443134596"/>
      <w:bookmarkStart w:id="180" w:name="_Toc443135031"/>
      <w:bookmarkStart w:id="181" w:name="_Toc443142192"/>
      <w:bookmarkStart w:id="182" w:name="_Toc443143075"/>
      <w:bookmarkStart w:id="183" w:name="_Toc443823174"/>
      <w:bookmarkStart w:id="184" w:name="_Toc189638433"/>
      <w:bookmarkStart w:id="185" w:name="_Toc189658674"/>
      <w:bookmarkStart w:id="186" w:name="_Toc207298235"/>
      <w:bookmarkStart w:id="187" w:name="_Toc207298430"/>
      <w:r w:rsidRPr="00BB6EDD">
        <w:rPr>
          <w:rFonts w:ascii="Times New Roman" w:hAnsi="Times New Roman"/>
          <w:i w:val="0"/>
          <w:sz w:val="32"/>
          <w:szCs w:val="32"/>
        </w:rPr>
        <w:t>4</w:t>
      </w:r>
      <w:r w:rsidR="0027532B" w:rsidRPr="006143FD">
        <w:rPr>
          <w:rFonts w:ascii="Times New Roman" w:hAnsi="Times New Roman"/>
          <w:i w:val="0"/>
          <w:sz w:val="32"/>
          <w:szCs w:val="32"/>
        </w:rPr>
        <w:t>.</w:t>
      </w:r>
      <w:r w:rsidR="00FD44DE" w:rsidRPr="006143FD">
        <w:rPr>
          <w:rFonts w:ascii="Times New Roman" w:hAnsi="Times New Roman"/>
          <w:i w:val="0"/>
          <w:sz w:val="32"/>
          <w:szCs w:val="32"/>
        </w:rPr>
        <w:t>4</w:t>
      </w:r>
      <w:r w:rsidR="00005CF4" w:rsidRPr="006143FD">
        <w:rPr>
          <w:rFonts w:ascii="Times New Roman" w:hAnsi="Times New Roman"/>
          <w:i w:val="0"/>
          <w:sz w:val="32"/>
          <w:szCs w:val="32"/>
        </w:rPr>
        <w:t xml:space="preserve"> </w:t>
      </w:r>
      <w:r w:rsidR="00FD44DE" w:rsidRPr="006143FD">
        <w:rPr>
          <w:rFonts w:ascii="Times New Roman" w:hAnsi="Times New Roman"/>
          <w:i w:val="0"/>
          <w:sz w:val="32"/>
          <w:szCs w:val="32"/>
        </w:rPr>
        <w:t>Решение</w:t>
      </w:r>
      <w:r w:rsidR="00005CF4" w:rsidRPr="006143FD">
        <w:rPr>
          <w:rFonts w:ascii="Times New Roman" w:hAnsi="Times New Roman"/>
          <w:i w:val="0"/>
          <w:sz w:val="32"/>
          <w:szCs w:val="32"/>
        </w:rPr>
        <w:t xml:space="preserve"> </w:t>
      </w:r>
      <w:r w:rsidR="00FD44DE" w:rsidRPr="006143FD">
        <w:rPr>
          <w:rFonts w:ascii="Times New Roman" w:hAnsi="Times New Roman"/>
          <w:i w:val="0"/>
          <w:sz w:val="32"/>
          <w:szCs w:val="32"/>
        </w:rPr>
        <w:t>проблемы</w:t>
      </w:r>
      <w:bookmarkEnd w:id="179"/>
      <w:bookmarkEnd w:id="180"/>
      <w:bookmarkEnd w:id="181"/>
      <w:bookmarkEnd w:id="182"/>
      <w:bookmarkEnd w:id="183"/>
      <w:bookmarkEnd w:id="184"/>
      <w:bookmarkEnd w:id="185"/>
      <w:bookmarkEnd w:id="186"/>
      <w:bookmarkEnd w:id="187"/>
    </w:p>
    <w:p w:rsidR="00FD44DE" w:rsidRPr="00B563F5" w:rsidRDefault="00FD44DE" w:rsidP="00851E0A">
      <w:pPr>
        <w:ind w:firstLine="709"/>
        <w:jc w:val="both"/>
        <w:rPr>
          <w:sz w:val="32"/>
          <w:szCs w:val="32"/>
        </w:rPr>
      </w:pPr>
      <w:r w:rsidRPr="00B563F5">
        <w:rPr>
          <w:sz w:val="32"/>
          <w:szCs w:val="32"/>
        </w:rPr>
        <w:t>Решение</w:t>
      </w:r>
      <w:r w:rsidR="00005CF4" w:rsidRPr="00B563F5">
        <w:rPr>
          <w:sz w:val="32"/>
          <w:szCs w:val="32"/>
        </w:rPr>
        <w:t xml:space="preserve"> </w:t>
      </w:r>
      <w:r w:rsidRPr="00B563F5">
        <w:rPr>
          <w:sz w:val="32"/>
          <w:szCs w:val="32"/>
        </w:rPr>
        <w:t>проблемы,</w:t>
      </w:r>
      <w:r w:rsidR="00005CF4" w:rsidRPr="00B563F5">
        <w:rPr>
          <w:sz w:val="32"/>
          <w:szCs w:val="32"/>
        </w:rPr>
        <w:t xml:space="preserve"> </w:t>
      </w:r>
      <w:r w:rsidRPr="00B563F5">
        <w:rPr>
          <w:sz w:val="32"/>
          <w:szCs w:val="32"/>
        </w:rPr>
        <w:t>сформулированной</w:t>
      </w:r>
      <w:r w:rsidR="00005CF4" w:rsidRPr="00B563F5">
        <w:rPr>
          <w:sz w:val="32"/>
          <w:szCs w:val="32"/>
        </w:rPr>
        <w:t xml:space="preserve"> </w:t>
      </w:r>
      <w:r w:rsidRPr="00B563F5">
        <w:rPr>
          <w:sz w:val="32"/>
          <w:szCs w:val="32"/>
        </w:rPr>
        <w:t>в</w:t>
      </w:r>
      <w:r w:rsidR="00005CF4" w:rsidRPr="00B563F5">
        <w:rPr>
          <w:sz w:val="32"/>
          <w:szCs w:val="32"/>
        </w:rPr>
        <w:t xml:space="preserve"> </w:t>
      </w:r>
      <w:r w:rsidR="008B3A74" w:rsidRPr="00B563F5">
        <w:rPr>
          <w:sz w:val="32"/>
          <w:szCs w:val="32"/>
        </w:rPr>
        <w:t>работе</w:t>
      </w:r>
      <w:r w:rsidRPr="00B563F5">
        <w:rPr>
          <w:sz w:val="32"/>
          <w:szCs w:val="32"/>
        </w:rPr>
        <w:t>,</w:t>
      </w:r>
      <w:r w:rsidR="00005CF4" w:rsidRPr="00B563F5">
        <w:rPr>
          <w:sz w:val="32"/>
          <w:szCs w:val="32"/>
        </w:rPr>
        <w:t xml:space="preserve"> </w:t>
      </w:r>
      <w:r w:rsidRPr="00B563F5">
        <w:rPr>
          <w:sz w:val="32"/>
          <w:szCs w:val="32"/>
        </w:rPr>
        <w:t>осущест</w:t>
      </w:r>
      <w:r w:rsidRPr="00B563F5">
        <w:rPr>
          <w:sz w:val="32"/>
          <w:szCs w:val="32"/>
        </w:rPr>
        <w:t>в</w:t>
      </w:r>
      <w:r w:rsidRPr="00B563F5">
        <w:rPr>
          <w:sz w:val="32"/>
          <w:szCs w:val="32"/>
        </w:rPr>
        <w:t>лено</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три</w:t>
      </w:r>
      <w:r w:rsidR="00005CF4" w:rsidRPr="00B563F5">
        <w:rPr>
          <w:sz w:val="32"/>
          <w:szCs w:val="32"/>
        </w:rPr>
        <w:t xml:space="preserve"> </w:t>
      </w:r>
      <w:r w:rsidRPr="00B563F5">
        <w:rPr>
          <w:sz w:val="32"/>
          <w:szCs w:val="32"/>
        </w:rPr>
        <w:t>итерации.</w:t>
      </w:r>
      <w:r w:rsidR="00005CF4" w:rsidRPr="00B563F5">
        <w:rPr>
          <w:sz w:val="32"/>
          <w:szCs w:val="32"/>
        </w:rPr>
        <w:t xml:space="preserve"> </w:t>
      </w:r>
    </w:p>
    <w:p w:rsidR="00FD44DE" w:rsidRPr="00B563F5" w:rsidRDefault="00FD44DE" w:rsidP="00851E0A">
      <w:pPr>
        <w:ind w:firstLine="709"/>
        <w:jc w:val="both"/>
        <w:rPr>
          <w:sz w:val="32"/>
          <w:szCs w:val="32"/>
        </w:rPr>
      </w:pPr>
      <w:r w:rsidRPr="00B563F5">
        <w:rPr>
          <w:sz w:val="32"/>
          <w:szCs w:val="32"/>
        </w:rPr>
        <w:t>На</w:t>
      </w:r>
      <w:r w:rsidR="00005CF4" w:rsidRPr="00B563F5">
        <w:rPr>
          <w:sz w:val="32"/>
          <w:szCs w:val="32"/>
        </w:rPr>
        <w:t xml:space="preserve"> </w:t>
      </w:r>
      <w:r w:rsidRPr="00B563F5">
        <w:rPr>
          <w:sz w:val="32"/>
          <w:szCs w:val="32"/>
        </w:rPr>
        <w:t>первой</w:t>
      </w:r>
      <w:r w:rsidR="00005CF4" w:rsidRPr="00B563F5">
        <w:rPr>
          <w:sz w:val="32"/>
          <w:szCs w:val="32"/>
        </w:rPr>
        <w:t xml:space="preserve"> </w:t>
      </w:r>
      <w:r w:rsidRPr="00B563F5">
        <w:rPr>
          <w:sz w:val="32"/>
          <w:szCs w:val="32"/>
        </w:rPr>
        <w:t>итерации</w:t>
      </w:r>
      <w:r w:rsidR="00005CF4" w:rsidRPr="00B563F5">
        <w:rPr>
          <w:sz w:val="32"/>
          <w:szCs w:val="32"/>
        </w:rPr>
        <w:t xml:space="preserve"> </w:t>
      </w:r>
      <w:r w:rsidRPr="00B563F5">
        <w:rPr>
          <w:sz w:val="32"/>
          <w:szCs w:val="32"/>
        </w:rPr>
        <w:t>создана</w:t>
      </w:r>
      <w:r w:rsidR="00005CF4" w:rsidRPr="00B563F5">
        <w:rPr>
          <w:sz w:val="32"/>
          <w:szCs w:val="32"/>
        </w:rPr>
        <w:t xml:space="preserve"> </w:t>
      </w:r>
      <w:r w:rsidRPr="00B563F5">
        <w:rPr>
          <w:sz w:val="32"/>
          <w:szCs w:val="32"/>
        </w:rPr>
        <w:t>исходная</w:t>
      </w:r>
      <w:r w:rsidR="00005CF4" w:rsidRPr="00B563F5">
        <w:rPr>
          <w:sz w:val="32"/>
          <w:szCs w:val="32"/>
        </w:rPr>
        <w:t xml:space="preserve"> </w:t>
      </w:r>
      <w:r w:rsidRPr="00B563F5">
        <w:rPr>
          <w:sz w:val="32"/>
          <w:szCs w:val="32"/>
        </w:rPr>
        <w:t>модель,</w:t>
      </w:r>
      <w:r w:rsidR="00005CF4" w:rsidRPr="00B563F5">
        <w:rPr>
          <w:sz w:val="32"/>
          <w:szCs w:val="32"/>
        </w:rPr>
        <w:t xml:space="preserve"> </w:t>
      </w:r>
      <w:r w:rsidRPr="00B563F5">
        <w:rPr>
          <w:sz w:val="32"/>
          <w:szCs w:val="32"/>
        </w:rPr>
        <w:t>включающая</w:t>
      </w:r>
      <w:r w:rsidR="00005CF4" w:rsidRPr="00B563F5">
        <w:rPr>
          <w:sz w:val="32"/>
          <w:szCs w:val="32"/>
        </w:rPr>
        <w:t xml:space="preserve"> </w:t>
      </w:r>
      <w:r w:rsidRPr="00B563F5">
        <w:rPr>
          <w:sz w:val="32"/>
          <w:szCs w:val="32"/>
        </w:rPr>
        <w:t>8</w:t>
      </w:r>
      <w:r w:rsidR="00005CF4" w:rsidRPr="00B563F5">
        <w:rPr>
          <w:sz w:val="32"/>
          <w:szCs w:val="32"/>
        </w:rPr>
        <w:t xml:space="preserve"> </w:t>
      </w:r>
      <w:r w:rsidRPr="00B563F5">
        <w:rPr>
          <w:sz w:val="32"/>
          <w:szCs w:val="32"/>
        </w:rPr>
        <w:t>обобщенных</w:t>
      </w:r>
      <w:r w:rsidR="00005CF4" w:rsidRPr="00B563F5">
        <w:rPr>
          <w:sz w:val="32"/>
          <w:szCs w:val="32"/>
        </w:rPr>
        <w:t xml:space="preserve"> </w:t>
      </w:r>
      <w:r w:rsidRPr="00B563F5">
        <w:rPr>
          <w:sz w:val="32"/>
          <w:szCs w:val="32"/>
        </w:rPr>
        <w:t>образов</w:t>
      </w:r>
      <w:r w:rsidR="00005CF4" w:rsidRPr="00B563F5">
        <w:rPr>
          <w:sz w:val="32"/>
          <w:szCs w:val="32"/>
        </w:rPr>
        <w:t xml:space="preserve"> </w:t>
      </w:r>
      <w:r w:rsidRPr="00B563F5">
        <w:rPr>
          <w:sz w:val="32"/>
          <w:szCs w:val="32"/>
        </w:rPr>
        <w:t>классов</w:t>
      </w:r>
      <w:r w:rsidR="00005CF4" w:rsidRPr="00B563F5">
        <w:rPr>
          <w:sz w:val="32"/>
          <w:szCs w:val="32"/>
        </w:rPr>
        <w:t xml:space="preserve"> </w:t>
      </w:r>
      <w:r w:rsidRPr="00B563F5">
        <w:rPr>
          <w:sz w:val="32"/>
          <w:szCs w:val="32"/>
        </w:rPr>
        <w:t>по</w:t>
      </w:r>
      <w:r w:rsidR="00005CF4" w:rsidRPr="00B563F5">
        <w:rPr>
          <w:sz w:val="32"/>
          <w:szCs w:val="32"/>
        </w:rPr>
        <w:t xml:space="preserve"> </w:t>
      </w:r>
      <w:r w:rsidRPr="00B563F5">
        <w:rPr>
          <w:sz w:val="32"/>
          <w:szCs w:val="32"/>
        </w:rPr>
        <w:t>северной</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южной</w:t>
      </w:r>
      <w:r w:rsidR="00005CF4" w:rsidRPr="00B563F5">
        <w:rPr>
          <w:sz w:val="32"/>
          <w:szCs w:val="32"/>
        </w:rPr>
        <w:t xml:space="preserve"> </w:t>
      </w:r>
      <w:r w:rsidRPr="00B563F5">
        <w:rPr>
          <w:sz w:val="32"/>
          <w:szCs w:val="32"/>
        </w:rPr>
        <w:t>сторонам</w:t>
      </w:r>
      <w:r w:rsidR="00005CF4" w:rsidRPr="00B563F5">
        <w:rPr>
          <w:sz w:val="32"/>
          <w:szCs w:val="32"/>
        </w:rPr>
        <w:t xml:space="preserve"> </w:t>
      </w:r>
      <w:r w:rsidRPr="00B563F5">
        <w:rPr>
          <w:sz w:val="32"/>
          <w:szCs w:val="32"/>
        </w:rPr>
        <w:t>кустов.</w:t>
      </w:r>
    </w:p>
    <w:p w:rsidR="00FD44DE" w:rsidRPr="00B563F5" w:rsidRDefault="00FD44DE" w:rsidP="00851E0A">
      <w:pPr>
        <w:ind w:firstLine="709"/>
        <w:jc w:val="both"/>
        <w:rPr>
          <w:sz w:val="32"/>
          <w:szCs w:val="32"/>
        </w:rPr>
      </w:pPr>
      <w:r w:rsidRPr="00B563F5">
        <w:rPr>
          <w:sz w:val="32"/>
          <w:szCs w:val="32"/>
        </w:rPr>
        <w:t>На</w:t>
      </w:r>
      <w:r w:rsidR="00005CF4" w:rsidRPr="00B563F5">
        <w:rPr>
          <w:sz w:val="32"/>
          <w:szCs w:val="32"/>
        </w:rPr>
        <w:t xml:space="preserve"> </w:t>
      </w:r>
      <w:r w:rsidRPr="00B563F5">
        <w:rPr>
          <w:sz w:val="32"/>
          <w:szCs w:val="32"/>
        </w:rPr>
        <w:t>второй</w:t>
      </w:r>
      <w:r w:rsidR="00005CF4" w:rsidRPr="00B563F5">
        <w:rPr>
          <w:sz w:val="32"/>
          <w:szCs w:val="32"/>
        </w:rPr>
        <w:t xml:space="preserve"> </w:t>
      </w:r>
      <w:r w:rsidRPr="00B563F5">
        <w:rPr>
          <w:sz w:val="32"/>
          <w:szCs w:val="32"/>
        </w:rPr>
        <w:t>итерации</w:t>
      </w:r>
      <w:r w:rsidR="00005CF4" w:rsidRPr="00B563F5">
        <w:rPr>
          <w:sz w:val="32"/>
          <w:szCs w:val="32"/>
        </w:rPr>
        <w:t xml:space="preserve"> </w:t>
      </w:r>
      <w:r w:rsidRPr="00B563F5">
        <w:rPr>
          <w:sz w:val="32"/>
          <w:szCs w:val="32"/>
        </w:rPr>
        <w:t>создана</w:t>
      </w:r>
      <w:r w:rsidR="00005CF4" w:rsidRPr="00B563F5">
        <w:rPr>
          <w:sz w:val="32"/>
          <w:szCs w:val="32"/>
        </w:rPr>
        <w:t xml:space="preserve"> </w:t>
      </w:r>
      <w:r w:rsidRPr="00B563F5">
        <w:rPr>
          <w:sz w:val="32"/>
          <w:szCs w:val="32"/>
        </w:rPr>
        <w:t>модель,</w:t>
      </w:r>
      <w:r w:rsidR="00005CF4" w:rsidRPr="00B563F5">
        <w:rPr>
          <w:sz w:val="32"/>
          <w:szCs w:val="32"/>
        </w:rPr>
        <w:t xml:space="preserve"> </w:t>
      </w:r>
      <w:r w:rsidRPr="00B563F5">
        <w:rPr>
          <w:sz w:val="32"/>
          <w:szCs w:val="32"/>
        </w:rPr>
        <w:t>включающая</w:t>
      </w:r>
      <w:r w:rsidR="00005CF4" w:rsidRPr="00B563F5">
        <w:rPr>
          <w:sz w:val="32"/>
          <w:szCs w:val="32"/>
        </w:rPr>
        <w:t xml:space="preserve"> </w:t>
      </w:r>
      <w:r w:rsidRPr="00B563F5">
        <w:rPr>
          <w:sz w:val="32"/>
          <w:szCs w:val="32"/>
        </w:rPr>
        <w:t>4</w:t>
      </w:r>
      <w:r w:rsidR="00005CF4" w:rsidRPr="00B563F5">
        <w:rPr>
          <w:sz w:val="32"/>
          <w:szCs w:val="32"/>
        </w:rPr>
        <w:t xml:space="preserve"> </w:t>
      </w:r>
      <w:r w:rsidRPr="00B563F5">
        <w:rPr>
          <w:sz w:val="32"/>
          <w:szCs w:val="32"/>
        </w:rPr>
        <w:t>обо</w:t>
      </w:r>
      <w:r w:rsidRPr="00B563F5">
        <w:rPr>
          <w:sz w:val="32"/>
          <w:szCs w:val="32"/>
        </w:rPr>
        <w:t>б</w:t>
      </w:r>
      <w:r w:rsidRPr="00B563F5">
        <w:rPr>
          <w:sz w:val="32"/>
          <w:szCs w:val="32"/>
        </w:rPr>
        <w:t>щенных</w:t>
      </w:r>
      <w:r w:rsidR="00005CF4" w:rsidRPr="00B563F5">
        <w:rPr>
          <w:sz w:val="32"/>
          <w:szCs w:val="32"/>
        </w:rPr>
        <w:t xml:space="preserve"> </w:t>
      </w:r>
      <w:r w:rsidRPr="00B563F5">
        <w:rPr>
          <w:sz w:val="32"/>
          <w:szCs w:val="32"/>
        </w:rPr>
        <w:t>образа</w:t>
      </w:r>
      <w:r w:rsidR="00005CF4" w:rsidRPr="00B563F5">
        <w:rPr>
          <w:sz w:val="32"/>
          <w:szCs w:val="32"/>
        </w:rPr>
        <w:t xml:space="preserve"> </w:t>
      </w:r>
      <w:r w:rsidRPr="00B563F5">
        <w:rPr>
          <w:sz w:val="32"/>
          <w:szCs w:val="32"/>
        </w:rPr>
        <w:t>класса</w:t>
      </w:r>
      <w:r w:rsidR="00005CF4" w:rsidRPr="00B563F5">
        <w:rPr>
          <w:sz w:val="32"/>
          <w:szCs w:val="32"/>
        </w:rPr>
        <w:t xml:space="preserve"> </w:t>
      </w:r>
      <w:r w:rsidRPr="00B563F5">
        <w:rPr>
          <w:sz w:val="32"/>
          <w:szCs w:val="32"/>
        </w:rPr>
        <w:t>по</w:t>
      </w:r>
      <w:r w:rsidR="00005CF4" w:rsidRPr="00B563F5">
        <w:rPr>
          <w:sz w:val="32"/>
          <w:szCs w:val="32"/>
        </w:rPr>
        <w:t xml:space="preserve"> </w:t>
      </w:r>
      <w:r w:rsidRPr="00B563F5">
        <w:rPr>
          <w:sz w:val="32"/>
          <w:szCs w:val="32"/>
        </w:rPr>
        <w:t>кустам.</w:t>
      </w:r>
    </w:p>
    <w:p w:rsidR="00FD44DE" w:rsidRPr="00B563F5" w:rsidRDefault="00FD44DE" w:rsidP="00851E0A">
      <w:pPr>
        <w:ind w:firstLine="709"/>
        <w:jc w:val="both"/>
        <w:rPr>
          <w:sz w:val="32"/>
          <w:szCs w:val="32"/>
        </w:rPr>
      </w:pPr>
      <w:r w:rsidRPr="00B563F5">
        <w:rPr>
          <w:sz w:val="32"/>
          <w:szCs w:val="32"/>
        </w:rPr>
        <w:t>На</w:t>
      </w:r>
      <w:r w:rsidR="00005CF4" w:rsidRPr="00B563F5">
        <w:rPr>
          <w:sz w:val="32"/>
          <w:szCs w:val="32"/>
        </w:rPr>
        <w:t xml:space="preserve"> </w:t>
      </w:r>
      <w:r w:rsidRPr="00B563F5">
        <w:rPr>
          <w:sz w:val="32"/>
          <w:szCs w:val="32"/>
        </w:rPr>
        <w:t>третьей</w:t>
      </w:r>
      <w:r w:rsidR="00005CF4" w:rsidRPr="00B563F5">
        <w:rPr>
          <w:sz w:val="32"/>
          <w:szCs w:val="32"/>
        </w:rPr>
        <w:t xml:space="preserve"> </w:t>
      </w:r>
      <w:r w:rsidRPr="00B563F5">
        <w:rPr>
          <w:sz w:val="32"/>
          <w:szCs w:val="32"/>
        </w:rPr>
        <w:t>итерации</w:t>
      </w:r>
      <w:r w:rsidR="00005CF4" w:rsidRPr="00B563F5">
        <w:rPr>
          <w:sz w:val="32"/>
          <w:szCs w:val="32"/>
        </w:rPr>
        <w:t xml:space="preserve"> </w:t>
      </w:r>
      <w:r w:rsidRPr="00B563F5">
        <w:rPr>
          <w:sz w:val="32"/>
          <w:szCs w:val="32"/>
        </w:rPr>
        <w:t>создана</w:t>
      </w:r>
      <w:r w:rsidR="00005CF4" w:rsidRPr="00B563F5">
        <w:rPr>
          <w:sz w:val="32"/>
          <w:szCs w:val="32"/>
        </w:rPr>
        <w:t xml:space="preserve"> </w:t>
      </w:r>
      <w:r w:rsidRPr="00B563F5">
        <w:rPr>
          <w:sz w:val="32"/>
          <w:szCs w:val="32"/>
        </w:rPr>
        <w:t>итоговая</w:t>
      </w:r>
      <w:r w:rsidR="00005CF4" w:rsidRPr="00B563F5">
        <w:rPr>
          <w:sz w:val="32"/>
          <w:szCs w:val="32"/>
        </w:rPr>
        <w:t xml:space="preserve"> </w:t>
      </w:r>
      <w:r w:rsidRPr="00B563F5">
        <w:rPr>
          <w:sz w:val="32"/>
          <w:szCs w:val="32"/>
        </w:rPr>
        <w:t>модель,</w:t>
      </w:r>
      <w:r w:rsidR="00005CF4" w:rsidRPr="00B563F5">
        <w:rPr>
          <w:sz w:val="32"/>
          <w:szCs w:val="32"/>
        </w:rPr>
        <w:t xml:space="preserve"> </w:t>
      </w:r>
      <w:r w:rsidRPr="00B563F5">
        <w:rPr>
          <w:sz w:val="32"/>
          <w:szCs w:val="32"/>
        </w:rPr>
        <w:t>включающая</w:t>
      </w:r>
      <w:r w:rsidR="00005CF4" w:rsidRPr="00B563F5">
        <w:rPr>
          <w:sz w:val="32"/>
          <w:szCs w:val="32"/>
        </w:rPr>
        <w:t xml:space="preserve"> </w:t>
      </w:r>
      <w:r w:rsidRPr="00B563F5">
        <w:rPr>
          <w:sz w:val="32"/>
          <w:szCs w:val="32"/>
        </w:rPr>
        <w:t>3</w:t>
      </w:r>
      <w:r w:rsidR="00005CF4" w:rsidRPr="00B563F5">
        <w:rPr>
          <w:sz w:val="32"/>
          <w:szCs w:val="32"/>
        </w:rPr>
        <w:t xml:space="preserve"> </w:t>
      </w:r>
      <w:r w:rsidRPr="00B563F5">
        <w:rPr>
          <w:sz w:val="32"/>
          <w:szCs w:val="32"/>
        </w:rPr>
        <w:t>обобщенных</w:t>
      </w:r>
      <w:r w:rsidR="00005CF4" w:rsidRPr="00B563F5">
        <w:rPr>
          <w:sz w:val="32"/>
          <w:szCs w:val="32"/>
        </w:rPr>
        <w:t xml:space="preserve"> </w:t>
      </w:r>
      <w:r w:rsidRPr="00B563F5">
        <w:rPr>
          <w:sz w:val="32"/>
          <w:szCs w:val="32"/>
        </w:rPr>
        <w:t>образа</w:t>
      </w:r>
      <w:r w:rsidR="00005CF4" w:rsidRPr="00B563F5">
        <w:rPr>
          <w:sz w:val="32"/>
          <w:szCs w:val="32"/>
        </w:rPr>
        <w:t xml:space="preserve"> </w:t>
      </w:r>
      <w:r w:rsidRPr="00B563F5">
        <w:rPr>
          <w:sz w:val="32"/>
          <w:szCs w:val="32"/>
        </w:rPr>
        <w:t>класса</w:t>
      </w:r>
      <w:r w:rsidR="00005CF4" w:rsidRPr="00B563F5">
        <w:rPr>
          <w:sz w:val="32"/>
          <w:szCs w:val="32"/>
        </w:rPr>
        <w:t xml:space="preserve"> </w:t>
      </w:r>
      <w:r w:rsidRPr="00B563F5">
        <w:rPr>
          <w:sz w:val="32"/>
          <w:szCs w:val="32"/>
        </w:rPr>
        <w:t>по</w:t>
      </w:r>
      <w:r w:rsidR="00005CF4" w:rsidRPr="00B563F5">
        <w:rPr>
          <w:sz w:val="32"/>
          <w:szCs w:val="32"/>
        </w:rPr>
        <w:t xml:space="preserve"> </w:t>
      </w:r>
      <w:r w:rsidRPr="00B563F5">
        <w:rPr>
          <w:sz w:val="32"/>
          <w:szCs w:val="32"/>
        </w:rPr>
        <w:t>клонам,</w:t>
      </w:r>
      <w:r w:rsidR="00005CF4" w:rsidRPr="00B563F5">
        <w:rPr>
          <w:sz w:val="32"/>
          <w:szCs w:val="32"/>
        </w:rPr>
        <w:t xml:space="preserve"> </w:t>
      </w:r>
      <w:r w:rsidRPr="00B563F5">
        <w:rPr>
          <w:sz w:val="32"/>
          <w:szCs w:val="32"/>
        </w:rPr>
        <w:t>выявленным</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второй</w:t>
      </w:r>
      <w:r w:rsidR="00005CF4" w:rsidRPr="00B563F5">
        <w:rPr>
          <w:sz w:val="32"/>
          <w:szCs w:val="32"/>
        </w:rPr>
        <w:t xml:space="preserve"> </w:t>
      </w:r>
      <w:r w:rsidRPr="00B563F5">
        <w:rPr>
          <w:sz w:val="32"/>
          <w:szCs w:val="32"/>
        </w:rPr>
        <w:t>итерации.</w:t>
      </w:r>
    </w:p>
    <w:p w:rsidR="00FD44DE" w:rsidRPr="00B563F5" w:rsidRDefault="00FD44DE" w:rsidP="00851E0A">
      <w:pPr>
        <w:ind w:firstLine="709"/>
        <w:jc w:val="both"/>
        <w:rPr>
          <w:sz w:val="32"/>
          <w:szCs w:val="32"/>
        </w:rPr>
      </w:pPr>
    </w:p>
    <w:p w:rsidR="00FD44DE" w:rsidRPr="006143FD" w:rsidRDefault="00485C8D" w:rsidP="00ED41F8">
      <w:pPr>
        <w:pStyle w:val="3"/>
        <w:ind w:firstLine="709"/>
        <w:rPr>
          <w:rFonts w:ascii="Times New Roman" w:hAnsi="Times New Roman"/>
          <w:i/>
          <w:sz w:val="32"/>
          <w:szCs w:val="32"/>
        </w:rPr>
      </w:pPr>
      <w:bookmarkStart w:id="188" w:name="_Toc443134597"/>
      <w:bookmarkStart w:id="189" w:name="_Toc443135032"/>
      <w:bookmarkStart w:id="190" w:name="_Toc443142193"/>
      <w:bookmarkStart w:id="191" w:name="_Toc443143076"/>
      <w:bookmarkStart w:id="192" w:name="_Toc443823175"/>
      <w:bookmarkStart w:id="193" w:name="_Toc189638434"/>
      <w:bookmarkStart w:id="194" w:name="_Toc189658675"/>
      <w:bookmarkStart w:id="195" w:name="_Toc207298236"/>
      <w:bookmarkStart w:id="196" w:name="_Toc207298431"/>
      <w:r w:rsidRPr="00BB6EDD">
        <w:rPr>
          <w:rFonts w:ascii="Times New Roman" w:hAnsi="Times New Roman"/>
          <w:i/>
          <w:sz w:val="32"/>
          <w:szCs w:val="32"/>
        </w:rPr>
        <w:lastRenderedPageBreak/>
        <w:t>4</w:t>
      </w:r>
      <w:r w:rsidR="0027532B" w:rsidRPr="006143FD">
        <w:rPr>
          <w:rFonts w:ascii="Times New Roman" w:hAnsi="Times New Roman"/>
          <w:i/>
          <w:sz w:val="32"/>
          <w:szCs w:val="32"/>
        </w:rPr>
        <w:t>.</w:t>
      </w:r>
      <w:r w:rsidR="00FD44DE" w:rsidRPr="006143FD">
        <w:rPr>
          <w:rFonts w:ascii="Times New Roman" w:hAnsi="Times New Roman"/>
          <w:i/>
          <w:sz w:val="32"/>
          <w:szCs w:val="32"/>
        </w:rPr>
        <w:t>4.1</w:t>
      </w:r>
      <w:r w:rsidR="00ED41F8">
        <w:rPr>
          <w:rFonts w:ascii="Times New Roman" w:hAnsi="Times New Roman"/>
          <w:i/>
          <w:sz w:val="32"/>
          <w:szCs w:val="32"/>
        </w:rPr>
        <w:t>.</w:t>
      </w:r>
      <w:r w:rsidR="00005CF4" w:rsidRPr="006143FD">
        <w:rPr>
          <w:rFonts w:ascii="Times New Roman" w:hAnsi="Times New Roman"/>
          <w:i/>
          <w:sz w:val="32"/>
          <w:szCs w:val="32"/>
        </w:rPr>
        <w:t xml:space="preserve"> </w:t>
      </w:r>
      <w:r w:rsidR="00FD44DE" w:rsidRPr="006143FD">
        <w:rPr>
          <w:rFonts w:ascii="Times New Roman" w:hAnsi="Times New Roman"/>
          <w:i/>
          <w:sz w:val="32"/>
          <w:szCs w:val="32"/>
        </w:rPr>
        <w:t>Первая</w:t>
      </w:r>
      <w:r w:rsidR="00005CF4" w:rsidRPr="006143FD">
        <w:rPr>
          <w:rFonts w:ascii="Times New Roman" w:hAnsi="Times New Roman"/>
          <w:i/>
          <w:sz w:val="32"/>
          <w:szCs w:val="32"/>
        </w:rPr>
        <w:t xml:space="preserve"> </w:t>
      </w:r>
      <w:r w:rsidR="00FD44DE" w:rsidRPr="006143FD">
        <w:rPr>
          <w:rFonts w:ascii="Times New Roman" w:hAnsi="Times New Roman"/>
          <w:i/>
          <w:sz w:val="32"/>
          <w:szCs w:val="32"/>
        </w:rPr>
        <w:t>итерация</w:t>
      </w:r>
      <w:bookmarkEnd w:id="188"/>
      <w:bookmarkEnd w:id="189"/>
      <w:bookmarkEnd w:id="190"/>
      <w:bookmarkEnd w:id="191"/>
      <w:bookmarkEnd w:id="192"/>
      <w:bookmarkEnd w:id="193"/>
      <w:bookmarkEnd w:id="194"/>
      <w:bookmarkEnd w:id="195"/>
      <w:bookmarkEnd w:id="196"/>
    </w:p>
    <w:p w:rsidR="00FD44DE" w:rsidRPr="00B563F5" w:rsidRDefault="00FD44DE" w:rsidP="00ED41F8">
      <w:pPr>
        <w:ind w:firstLine="709"/>
        <w:jc w:val="both"/>
        <w:rPr>
          <w:sz w:val="32"/>
          <w:szCs w:val="32"/>
        </w:rPr>
      </w:pPr>
      <w:r w:rsidRPr="00B563F5">
        <w:rPr>
          <w:sz w:val="32"/>
          <w:szCs w:val="32"/>
        </w:rPr>
        <w:t>Этапы</w:t>
      </w:r>
      <w:r w:rsidR="00005CF4" w:rsidRPr="00B563F5">
        <w:rPr>
          <w:sz w:val="32"/>
          <w:szCs w:val="32"/>
        </w:rPr>
        <w:t xml:space="preserve"> </w:t>
      </w:r>
      <w:r w:rsidRPr="00B563F5">
        <w:rPr>
          <w:sz w:val="32"/>
          <w:szCs w:val="32"/>
        </w:rPr>
        <w:t>1</w:t>
      </w:r>
      <w:r w:rsidR="00F67E21" w:rsidRPr="00B563F5">
        <w:rPr>
          <w:sz w:val="32"/>
          <w:szCs w:val="32"/>
        </w:rPr>
        <w:t>–</w:t>
      </w:r>
      <w:r w:rsidRPr="00B563F5">
        <w:rPr>
          <w:sz w:val="32"/>
          <w:szCs w:val="32"/>
        </w:rPr>
        <w:t>3</w:t>
      </w:r>
      <w:r w:rsidR="00005CF4" w:rsidRPr="00B563F5">
        <w:rPr>
          <w:sz w:val="32"/>
          <w:szCs w:val="32"/>
        </w:rPr>
        <w:t xml:space="preserve"> </w:t>
      </w:r>
      <w:r w:rsidRPr="00B563F5">
        <w:rPr>
          <w:sz w:val="32"/>
          <w:szCs w:val="32"/>
        </w:rPr>
        <w:t>решения</w:t>
      </w:r>
      <w:r w:rsidR="00005CF4" w:rsidRPr="00B563F5">
        <w:rPr>
          <w:sz w:val="32"/>
          <w:szCs w:val="32"/>
        </w:rPr>
        <w:t xml:space="preserve"> </w:t>
      </w:r>
      <w:r w:rsidRPr="00B563F5">
        <w:rPr>
          <w:sz w:val="32"/>
          <w:szCs w:val="32"/>
        </w:rPr>
        <w:t>проблемы:</w:t>
      </w:r>
      <w:r w:rsidR="00005CF4" w:rsidRPr="00B563F5">
        <w:rPr>
          <w:sz w:val="32"/>
          <w:szCs w:val="32"/>
        </w:rPr>
        <w:t xml:space="preserve"> </w:t>
      </w:r>
      <w:r w:rsidRPr="00B563F5">
        <w:rPr>
          <w:sz w:val="32"/>
          <w:szCs w:val="32"/>
        </w:rPr>
        <w:t>1)</w:t>
      </w:r>
      <w:r w:rsidR="00005CF4" w:rsidRPr="00B563F5">
        <w:rPr>
          <w:sz w:val="32"/>
          <w:szCs w:val="32"/>
        </w:rPr>
        <w:t xml:space="preserve"> </w:t>
      </w:r>
      <w:r w:rsidRPr="00B563F5">
        <w:rPr>
          <w:sz w:val="32"/>
          <w:szCs w:val="32"/>
        </w:rPr>
        <w:t>оцифровка</w:t>
      </w:r>
      <w:r w:rsidR="00005CF4" w:rsidRPr="00B563F5">
        <w:rPr>
          <w:sz w:val="32"/>
          <w:szCs w:val="32"/>
        </w:rPr>
        <w:t xml:space="preserve"> </w:t>
      </w:r>
      <w:r w:rsidRPr="00B563F5">
        <w:rPr>
          <w:sz w:val="32"/>
          <w:szCs w:val="32"/>
        </w:rPr>
        <w:t>сканированных</w:t>
      </w:r>
      <w:r w:rsidR="00005CF4" w:rsidRPr="00B563F5">
        <w:rPr>
          <w:sz w:val="32"/>
          <w:szCs w:val="32"/>
        </w:rPr>
        <w:t xml:space="preserve"> </w:t>
      </w:r>
      <w:r w:rsidRPr="00B563F5">
        <w:rPr>
          <w:sz w:val="32"/>
          <w:szCs w:val="32"/>
        </w:rPr>
        <w:t>изображений</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создание</w:t>
      </w:r>
      <w:r w:rsidR="00005CF4" w:rsidRPr="00B563F5">
        <w:rPr>
          <w:sz w:val="32"/>
          <w:szCs w:val="32"/>
        </w:rPr>
        <w:t xml:space="preserve"> </w:t>
      </w:r>
      <w:r w:rsidRPr="00B563F5">
        <w:rPr>
          <w:sz w:val="32"/>
          <w:szCs w:val="32"/>
        </w:rPr>
        <w:t>их</w:t>
      </w:r>
      <w:r w:rsidR="00005CF4" w:rsidRPr="00B563F5">
        <w:rPr>
          <w:sz w:val="32"/>
          <w:szCs w:val="32"/>
        </w:rPr>
        <w:t xml:space="preserve"> </w:t>
      </w:r>
      <w:r w:rsidRPr="00B563F5">
        <w:rPr>
          <w:sz w:val="32"/>
          <w:szCs w:val="32"/>
        </w:rPr>
        <w:t>математических</w:t>
      </w:r>
      <w:r w:rsidR="00005CF4" w:rsidRPr="00B563F5">
        <w:rPr>
          <w:sz w:val="32"/>
          <w:szCs w:val="32"/>
        </w:rPr>
        <w:t xml:space="preserve"> </w:t>
      </w:r>
      <w:r w:rsidRPr="00B563F5">
        <w:rPr>
          <w:sz w:val="32"/>
          <w:szCs w:val="32"/>
        </w:rPr>
        <w:t>моделей;</w:t>
      </w:r>
      <w:r w:rsidR="00005CF4" w:rsidRPr="00B563F5">
        <w:rPr>
          <w:sz w:val="32"/>
          <w:szCs w:val="32"/>
        </w:rPr>
        <w:t xml:space="preserve"> </w:t>
      </w:r>
      <w:r w:rsidRPr="00B563F5">
        <w:rPr>
          <w:sz w:val="32"/>
          <w:szCs w:val="32"/>
        </w:rPr>
        <w:t>2)</w:t>
      </w:r>
      <w:r w:rsidR="00005CF4" w:rsidRPr="00B563F5">
        <w:rPr>
          <w:sz w:val="32"/>
          <w:szCs w:val="32"/>
        </w:rPr>
        <w:t xml:space="preserve"> </w:t>
      </w:r>
      <w:r w:rsidRPr="00B563F5">
        <w:rPr>
          <w:sz w:val="32"/>
          <w:szCs w:val="32"/>
        </w:rPr>
        <w:t>формирование</w:t>
      </w:r>
      <w:r w:rsidR="00005CF4" w:rsidRPr="00B563F5">
        <w:rPr>
          <w:sz w:val="32"/>
          <w:szCs w:val="32"/>
        </w:rPr>
        <w:t xml:space="preserve"> </w:t>
      </w:r>
      <w:r w:rsidRPr="00B563F5">
        <w:rPr>
          <w:sz w:val="32"/>
          <w:szCs w:val="32"/>
        </w:rPr>
        <w:t>математических</w:t>
      </w:r>
      <w:r w:rsidR="00005CF4" w:rsidRPr="00B563F5">
        <w:rPr>
          <w:sz w:val="32"/>
          <w:szCs w:val="32"/>
        </w:rPr>
        <w:t xml:space="preserve"> </w:t>
      </w:r>
      <w:r w:rsidRPr="00B563F5">
        <w:rPr>
          <w:sz w:val="32"/>
          <w:szCs w:val="32"/>
        </w:rPr>
        <w:t>моделей</w:t>
      </w:r>
      <w:r w:rsidR="00005CF4" w:rsidRPr="00B563F5">
        <w:rPr>
          <w:sz w:val="32"/>
          <w:szCs w:val="32"/>
        </w:rPr>
        <w:t xml:space="preserve"> </w:t>
      </w:r>
      <w:r w:rsidRPr="00B563F5">
        <w:rPr>
          <w:sz w:val="32"/>
          <w:szCs w:val="32"/>
        </w:rPr>
        <w:t>конкретных</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с</w:t>
      </w:r>
      <w:r w:rsidR="00005CF4" w:rsidRPr="00B563F5">
        <w:rPr>
          <w:sz w:val="32"/>
          <w:szCs w:val="32"/>
        </w:rPr>
        <w:t xml:space="preserve"> </w:t>
      </w:r>
      <w:r w:rsidRPr="00B563F5">
        <w:rPr>
          <w:sz w:val="32"/>
          <w:szCs w:val="32"/>
        </w:rPr>
        <w:t>применением</w:t>
      </w:r>
      <w:r w:rsidR="00005CF4" w:rsidRPr="00B563F5">
        <w:rPr>
          <w:sz w:val="32"/>
          <w:szCs w:val="32"/>
        </w:rPr>
        <w:t xml:space="preserve"> </w:t>
      </w:r>
      <w:r w:rsidRPr="00B563F5">
        <w:rPr>
          <w:sz w:val="32"/>
          <w:szCs w:val="32"/>
        </w:rPr>
        <w:t>теории</w:t>
      </w:r>
      <w:r w:rsidR="00005CF4" w:rsidRPr="00B563F5">
        <w:rPr>
          <w:sz w:val="32"/>
          <w:szCs w:val="32"/>
        </w:rPr>
        <w:t xml:space="preserve"> </w:t>
      </w:r>
      <w:r w:rsidRPr="00B563F5">
        <w:rPr>
          <w:sz w:val="32"/>
          <w:szCs w:val="32"/>
        </w:rPr>
        <w:t>информации</w:t>
      </w:r>
      <w:r w:rsidR="00005CF4" w:rsidRPr="00B563F5">
        <w:rPr>
          <w:sz w:val="32"/>
          <w:szCs w:val="32"/>
        </w:rPr>
        <w:t xml:space="preserve"> </w:t>
      </w:r>
      <w:r w:rsidRPr="00B563F5">
        <w:rPr>
          <w:sz w:val="32"/>
          <w:szCs w:val="32"/>
        </w:rPr>
        <w:t>мы</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данной</w:t>
      </w:r>
      <w:r w:rsidR="00005CF4" w:rsidRPr="00B563F5">
        <w:rPr>
          <w:sz w:val="32"/>
          <w:szCs w:val="32"/>
        </w:rPr>
        <w:t xml:space="preserve"> </w:t>
      </w:r>
      <w:r w:rsidRPr="00B563F5">
        <w:rPr>
          <w:sz w:val="32"/>
          <w:szCs w:val="32"/>
        </w:rPr>
        <w:t>работе</w:t>
      </w:r>
      <w:r w:rsidR="00005CF4" w:rsidRPr="00B563F5">
        <w:rPr>
          <w:sz w:val="32"/>
          <w:szCs w:val="32"/>
        </w:rPr>
        <w:t xml:space="preserve"> </w:t>
      </w:r>
      <w:r w:rsidRPr="00B563F5">
        <w:rPr>
          <w:sz w:val="32"/>
          <w:szCs w:val="32"/>
        </w:rPr>
        <w:t>рассма</w:t>
      </w:r>
      <w:r w:rsidRPr="00B563F5">
        <w:rPr>
          <w:sz w:val="32"/>
          <w:szCs w:val="32"/>
        </w:rPr>
        <w:t>т</w:t>
      </w:r>
      <w:r w:rsidRPr="00B563F5">
        <w:rPr>
          <w:sz w:val="32"/>
          <w:szCs w:val="32"/>
        </w:rPr>
        <w:t>ривать</w:t>
      </w:r>
      <w:r w:rsidR="00005CF4" w:rsidRPr="00B563F5">
        <w:rPr>
          <w:sz w:val="32"/>
          <w:szCs w:val="32"/>
        </w:rPr>
        <w:t xml:space="preserve"> </w:t>
      </w:r>
      <w:r w:rsidRPr="00B563F5">
        <w:rPr>
          <w:sz w:val="32"/>
          <w:szCs w:val="32"/>
        </w:rPr>
        <w:t>не</w:t>
      </w:r>
      <w:r w:rsidR="00005CF4" w:rsidRPr="00B563F5">
        <w:rPr>
          <w:sz w:val="32"/>
          <w:szCs w:val="32"/>
        </w:rPr>
        <w:t xml:space="preserve"> </w:t>
      </w:r>
      <w:r w:rsidRPr="00B563F5">
        <w:rPr>
          <w:sz w:val="32"/>
          <w:szCs w:val="32"/>
        </w:rPr>
        <w:t>будем,</w:t>
      </w:r>
      <w:r w:rsidR="00005CF4" w:rsidRPr="00B563F5">
        <w:rPr>
          <w:sz w:val="32"/>
          <w:szCs w:val="32"/>
        </w:rPr>
        <w:t xml:space="preserve"> </w:t>
      </w:r>
      <w:r w:rsidR="00042FD1" w:rsidRPr="00B563F5">
        <w:rPr>
          <w:sz w:val="32"/>
          <w:szCs w:val="32"/>
        </w:rPr>
        <w:t>т. к.</w:t>
      </w:r>
      <w:r w:rsidR="00005CF4" w:rsidRPr="00B563F5">
        <w:rPr>
          <w:sz w:val="32"/>
          <w:szCs w:val="32"/>
        </w:rPr>
        <w:t xml:space="preserve"> </w:t>
      </w:r>
      <w:r w:rsidRPr="00B563F5">
        <w:rPr>
          <w:sz w:val="32"/>
          <w:szCs w:val="32"/>
        </w:rPr>
        <w:t>они</w:t>
      </w:r>
      <w:r w:rsidR="00005CF4" w:rsidRPr="00B563F5">
        <w:rPr>
          <w:sz w:val="32"/>
          <w:szCs w:val="32"/>
        </w:rPr>
        <w:t xml:space="preserve"> </w:t>
      </w:r>
      <w:r w:rsidRPr="00B563F5">
        <w:rPr>
          <w:sz w:val="32"/>
          <w:szCs w:val="32"/>
        </w:rPr>
        <w:t>аналогичны</w:t>
      </w:r>
      <w:r w:rsidR="00005CF4" w:rsidRPr="00B563F5">
        <w:rPr>
          <w:sz w:val="32"/>
          <w:szCs w:val="32"/>
        </w:rPr>
        <w:t xml:space="preserve"> </w:t>
      </w:r>
      <w:r w:rsidRPr="00B563F5">
        <w:rPr>
          <w:sz w:val="32"/>
          <w:szCs w:val="32"/>
        </w:rPr>
        <w:t>подробно</w:t>
      </w:r>
      <w:r w:rsidR="00005CF4" w:rsidRPr="00B563F5">
        <w:rPr>
          <w:sz w:val="32"/>
          <w:szCs w:val="32"/>
        </w:rPr>
        <w:t xml:space="preserve"> </w:t>
      </w:r>
      <w:r w:rsidRPr="00B563F5">
        <w:rPr>
          <w:sz w:val="32"/>
          <w:szCs w:val="32"/>
        </w:rPr>
        <w:t>описанным</w:t>
      </w:r>
      <w:r w:rsidR="00005CF4" w:rsidRPr="00B563F5">
        <w:rPr>
          <w:sz w:val="32"/>
          <w:szCs w:val="32"/>
        </w:rPr>
        <w:t xml:space="preserve"> </w:t>
      </w:r>
      <w:r w:rsidRPr="00B563F5">
        <w:rPr>
          <w:sz w:val="32"/>
          <w:szCs w:val="32"/>
        </w:rPr>
        <w:t>в</w:t>
      </w:r>
      <w:r w:rsidR="00005CF4" w:rsidRPr="00B563F5">
        <w:rPr>
          <w:sz w:val="32"/>
          <w:szCs w:val="32"/>
        </w:rPr>
        <w:t xml:space="preserve"> </w:t>
      </w:r>
      <w:r w:rsidR="008B3A74" w:rsidRPr="00B563F5">
        <w:rPr>
          <w:sz w:val="32"/>
          <w:szCs w:val="32"/>
        </w:rPr>
        <w:t>р</w:t>
      </w:r>
      <w:r w:rsidR="008B3A74" w:rsidRPr="00B563F5">
        <w:rPr>
          <w:sz w:val="32"/>
          <w:szCs w:val="32"/>
        </w:rPr>
        <w:t>а</w:t>
      </w:r>
      <w:r w:rsidR="008B3A74" w:rsidRPr="00B563F5">
        <w:rPr>
          <w:sz w:val="32"/>
          <w:szCs w:val="32"/>
        </w:rPr>
        <w:t>боте</w:t>
      </w:r>
      <w:r w:rsidR="00005CF4" w:rsidRPr="00B563F5">
        <w:rPr>
          <w:sz w:val="32"/>
          <w:szCs w:val="32"/>
        </w:rPr>
        <w:t xml:space="preserve"> </w:t>
      </w:r>
      <w:r w:rsidRPr="00B563F5">
        <w:rPr>
          <w:sz w:val="32"/>
          <w:szCs w:val="32"/>
        </w:rPr>
        <w:t>[2].</w:t>
      </w:r>
    </w:p>
    <w:p w:rsidR="00FD44DE" w:rsidRPr="00B563F5" w:rsidRDefault="00FD44DE" w:rsidP="00ED41F8">
      <w:pPr>
        <w:ind w:firstLine="709"/>
        <w:jc w:val="both"/>
        <w:rPr>
          <w:sz w:val="32"/>
          <w:szCs w:val="32"/>
        </w:rPr>
      </w:pPr>
      <w:r w:rsidRPr="00B563F5">
        <w:rPr>
          <w:sz w:val="32"/>
          <w:szCs w:val="32"/>
        </w:rPr>
        <w:t>Отметим</w:t>
      </w:r>
      <w:r w:rsidR="00005CF4" w:rsidRPr="00B563F5">
        <w:rPr>
          <w:sz w:val="32"/>
          <w:szCs w:val="32"/>
        </w:rPr>
        <w:t xml:space="preserve"> </w:t>
      </w:r>
      <w:r w:rsidRPr="00B563F5">
        <w:rPr>
          <w:sz w:val="32"/>
          <w:szCs w:val="32"/>
        </w:rPr>
        <w:t>лишь,</w:t>
      </w:r>
      <w:r w:rsidR="00005CF4" w:rsidRPr="00B563F5">
        <w:rPr>
          <w:sz w:val="32"/>
          <w:szCs w:val="32"/>
        </w:rPr>
        <w:t xml:space="preserve"> </w:t>
      </w:r>
      <w:r w:rsidRPr="00B563F5">
        <w:rPr>
          <w:sz w:val="32"/>
          <w:szCs w:val="32"/>
        </w:rPr>
        <w:t>что</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этих</w:t>
      </w:r>
      <w:r w:rsidR="00005CF4" w:rsidRPr="00B563F5">
        <w:rPr>
          <w:sz w:val="32"/>
          <w:szCs w:val="32"/>
        </w:rPr>
        <w:t xml:space="preserve"> </w:t>
      </w:r>
      <w:r w:rsidRPr="00B563F5">
        <w:rPr>
          <w:sz w:val="32"/>
          <w:szCs w:val="32"/>
        </w:rPr>
        <w:t>этапах</w:t>
      </w:r>
      <w:r w:rsidR="00005CF4" w:rsidRPr="00B563F5">
        <w:rPr>
          <w:sz w:val="32"/>
          <w:szCs w:val="32"/>
        </w:rPr>
        <w:t xml:space="preserve"> </w:t>
      </w:r>
      <w:r w:rsidRPr="00B563F5">
        <w:rPr>
          <w:sz w:val="32"/>
          <w:szCs w:val="32"/>
        </w:rPr>
        <w:t>были</w:t>
      </w:r>
      <w:r w:rsidR="00005CF4" w:rsidRPr="00B563F5">
        <w:rPr>
          <w:sz w:val="32"/>
          <w:szCs w:val="32"/>
        </w:rPr>
        <w:t xml:space="preserve"> </w:t>
      </w:r>
      <w:r w:rsidRPr="00B563F5">
        <w:rPr>
          <w:sz w:val="32"/>
          <w:szCs w:val="32"/>
        </w:rPr>
        <w:t>автоматически</w:t>
      </w:r>
      <w:r w:rsidR="00005CF4" w:rsidRPr="00B563F5">
        <w:rPr>
          <w:sz w:val="32"/>
          <w:szCs w:val="32"/>
        </w:rPr>
        <w:t xml:space="preserve"> </w:t>
      </w:r>
      <w:r w:rsidRPr="00B563F5">
        <w:rPr>
          <w:sz w:val="32"/>
          <w:szCs w:val="32"/>
        </w:rPr>
        <w:t>с</w:t>
      </w:r>
      <w:r w:rsidRPr="00B563F5">
        <w:rPr>
          <w:sz w:val="32"/>
          <w:szCs w:val="32"/>
        </w:rPr>
        <w:t>о</w:t>
      </w:r>
      <w:r w:rsidRPr="00B563F5">
        <w:rPr>
          <w:sz w:val="32"/>
          <w:szCs w:val="32"/>
        </w:rPr>
        <w:t>зданы</w:t>
      </w:r>
      <w:r w:rsidR="00005CF4" w:rsidRPr="00B563F5">
        <w:rPr>
          <w:sz w:val="32"/>
          <w:szCs w:val="32"/>
        </w:rPr>
        <w:t xml:space="preserve"> </w:t>
      </w:r>
      <w:r w:rsidRPr="00B563F5">
        <w:rPr>
          <w:sz w:val="32"/>
          <w:szCs w:val="32"/>
        </w:rPr>
        <w:t>классификационные</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описательные</w:t>
      </w:r>
      <w:r w:rsidR="00005CF4" w:rsidRPr="00B563F5">
        <w:rPr>
          <w:sz w:val="32"/>
          <w:szCs w:val="32"/>
        </w:rPr>
        <w:t xml:space="preserve"> </w:t>
      </w:r>
      <w:r w:rsidRPr="00B563F5">
        <w:rPr>
          <w:sz w:val="32"/>
          <w:szCs w:val="32"/>
        </w:rPr>
        <w:t>шкалы</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градации,</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наглядной</w:t>
      </w:r>
      <w:r w:rsidR="00005CF4" w:rsidRPr="00B563F5">
        <w:rPr>
          <w:sz w:val="32"/>
          <w:szCs w:val="32"/>
        </w:rPr>
        <w:t xml:space="preserve"> </w:t>
      </w:r>
      <w:r w:rsidRPr="00B563F5">
        <w:rPr>
          <w:sz w:val="32"/>
          <w:szCs w:val="32"/>
        </w:rPr>
        <w:t>форме</w:t>
      </w:r>
      <w:r w:rsidR="00005CF4" w:rsidRPr="00B563F5">
        <w:rPr>
          <w:sz w:val="32"/>
          <w:szCs w:val="32"/>
        </w:rPr>
        <w:t xml:space="preserve"> </w:t>
      </w:r>
      <w:r w:rsidRPr="00B563F5">
        <w:rPr>
          <w:sz w:val="32"/>
          <w:szCs w:val="32"/>
        </w:rPr>
        <w:t>приведенные</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рис</w:t>
      </w:r>
      <w:r w:rsidR="00243CA9" w:rsidRPr="00B563F5">
        <w:rPr>
          <w:sz w:val="32"/>
          <w:szCs w:val="32"/>
        </w:rPr>
        <w:t>унках</w:t>
      </w:r>
      <w:r w:rsidR="00005CF4" w:rsidRPr="00B563F5">
        <w:rPr>
          <w:sz w:val="32"/>
          <w:szCs w:val="32"/>
        </w:rPr>
        <w:t xml:space="preserve"> </w:t>
      </w:r>
      <w:r w:rsidR="00243CA9" w:rsidRPr="00B563F5">
        <w:rPr>
          <w:sz w:val="32"/>
          <w:szCs w:val="32"/>
        </w:rPr>
        <w:t>43</w:t>
      </w:r>
      <w:r w:rsidRPr="00B563F5">
        <w:rPr>
          <w:sz w:val="32"/>
          <w:szCs w:val="32"/>
        </w:rPr>
        <w:t>.</w:t>
      </w:r>
      <w:r w:rsidR="00005CF4" w:rsidRPr="00B563F5">
        <w:rPr>
          <w:sz w:val="32"/>
          <w:szCs w:val="32"/>
        </w:rPr>
        <w:t xml:space="preserve"> </w:t>
      </w:r>
    </w:p>
    <w:p w:rsidR="00FD44DE" w:rsidRDefault="00FD44DE" w:rsidP="00ED41F8">
      <w:pPr>
        <w:ind w:firstLine="709"/>
        <w:jc w:val="both"/>
        <w:rPr>
          <w:sz w:val="32"/>
          <w:szCs w:val="32"/>
        </w:rPr>
      </w:pPr>
      <w:r w:rsidRPr="00B563F5">
        <w:rPr>
          <w:sz w:val="32"/>
          <w:szCs w:val="32"/>
        </w:rPr>
        <w:t>На</w:t>
      </w:r>
      <w:r w:rsidR="00005CF4" w:rsidRPr="00B563F5">
        <w:rPr>
          <w:sz w:val="32"/>
          <w:szCs w:val="32"/>
        </w:rPr>
        <w:t xml:space="preserve"> </w:t>
      </w:r>
      <w:r w:rsidRPr="00B563F5">
        <w:rPr>
          <w:sz w:val="32"/>
          <w:szCs w:val="32"/>
        </w:rPr>
        <w:t>рисунке</w:t>
      </w:r>
      <w:r w:rsidR="00005CF4" w:rsidRPr="00B563F5">
        <w:rPr>
          <w:sz w:val="32"/>
          <w:szCs w:val="32"/>
        </w:rPr>
        <w:t xml:space="preserve"> </w:t>
      </w:r>
      <w:r w:rsidR="00243CA9" w:rsidRPr="00B563F5">
        <w:rPr>
          <w:sz w:val="32"/>
          <w:szCs w:val="32"/>
        </w:rPr>
        <w:t>43</w:t>
      </w:r>
      <w:r w:rsidR="00005CF4" w:rsidRPr="00B563F5">
        <w:rPr>
          <w:sz w:val="32"/>
          <w:szCs w:val="32"/>
        </w:rPr>
        <w:t xml:space="preserve"> </w:t>
      </w:r>
      <w:r w:rsidRPr="00B563F5">
        <w:rPr>
          <w:sz w:val="32"/>
          <w:szCs w:val="32"/>
        </w:rPr>
        <w:t>цветом</w:t>
      </w:r>
      <w:r w:rsidR="00005CF4" w:rsidRPr="00B563F5">
        <w:rPr>
          <w:sz w:val="32"/>
          <w:szCs w:val="32"/>
        </w:rPr>
        <w:t xml:space="preserve"> </w:t>
      </w:r>
      <w:r w:rsidRPr="00B563F5">
        <w:rPr>
          <w:sz w:val="32"/>
          <w:szCs w:val="32"/>
        </w:rPr>
        <w:t>обозначена</w:t>
      </w:r>
      <w:r w:rsidR="00005CF4" w:rsidRPr="00B563F5">
        <w:rPr>
          <w:sz w:val="32"/>
          <w:szCs w:val="32"/>
        </w:rPr>
        <w:t xml:space="preserve"> </w:t>
      </w:r>
      <w:r w:rsidRPr="00B563F5">
        <w:rPr>
          <w:sz w:val="32"/>
          <w:szCs w:val="32"/>
        </w:rPr>
        <w:t>ценность</w:t>
      </w:r>
      <w:r w:rsidR="00005CF4" w:rsidRPr="00B563F5">
        <w:rPr>
          <w:sz w:val="32"/>
          <w:szCs w:val="32"/>
        </w:rPr>
        <w:t xml:space="preserve"> </w:t>
      </w:r>
      <w:r w:rsidRPr="00B563F5">
        <w:rPr>
          <w:sz w:val="32"/>
          <w:szCs w:val="32"/>
        </w:rPr>
        <w:t>различных</w:t>
      </w:r>
      <w:r w:rsidR="00005CF4" w:rsidRPr="00B563F5">
        <w:rPr>
          <w:sz w:val="32"/>
          <w:szCs w:val="32"/>
        </w:rPr>
        <w:t xml:space="preserve"> </w:t>
      </w:r>
      <w:r w:rsidRPr="00B563F5">
        <w:rPr>
          <w:sz w:val="32"/>
          <w:szCs w:val="32"/>
        </w:rPr>
        <w:t>гр</w:t>
      </w:r>
      <w:r w:rsidRPr="00B563F5">
        <w:rPr>
          <w:sz w:val="32"/>
          <w:szCs w:val="32"/>
        </w:rPr>
        <w:t>а</w:t>
      </w:r>
      <w:r w:rsidRPr="00B563F5">
        <w:rPr>
          <w:sz w:val="32"/>
          <w:szCs w:val="32"/>
        </w:rPr>
        <w:t>даций</w:t>
      </w:r>
      <w:r w:rsidR="00005CF4" w:rsidRPr="00B563F5">
        <w:rPr>
          <w:sz w:val="32"/>
          <w:szCs w:val="32"/>
        </w:rPr>
        <w:t xml:space="preserve"> </w:t>
      </w:r>
      <w:r w:rsidRPr="00B563F5">
        <w:rPr>
          <w:sz w:val="32"/>
          <w:szCs w:val="32"/>
        </w:rPr>
        <w:t>описательных</w:t>
      </w:r>
      <w:r w:rsidR="00005CF4" w:rsidRPr="00B563F5">
        <w:rPr>
          <w:sz w:val="32"/>
          <w:szCs w:val="32"/>
        </w:rPr>
        <w:t xml:space="preserve"> </w:t>
      </w:r>
      <w:r w:rsidRPr="00B563F5">
        <w:rPr>
          <w:sz w:val="32"/>
          <w:szCs w:val="32"/>
        </w:rPr>
        <w:t>шкал</w:t>
      </w:r>
      <w:r w:rsidR="00005CF4" w:rsidRPr="00B563F5">
        <w:rPr>
          <w:sz w:val="32"/>
          <w:szCs w:val="32"/>
        </w:rPr>
        <w:t xml:space="preserve"> </w:t>
      </w:r>
      <w:r w:rsidRPr="00B563F5">
        <w:rPr>
          <w:sz w:val="32"/>
          <w:szCs w:val="32"/>
        </w:rPr>
        <w:t>для</w:t>
      </w:r>
      <w:r w:rsidR="00005CF4" w:rsidRPr="00B563F5">
        <w:rPr>
          <w:sz w:val="32"/>
          <w:szCs w:val="32"/>
        </w:rPr>
        <w:t xml:space="preserve"> </w:t>
      </w:r>
      <w:r w:rsidRPr="00B563F5">
        <w:rPr>
          <w:sz w:val="32"/>
          <w:szCs w:val="32"/>
        </w:rPr>
        <w:t>того,</w:t>
      </w:r>
      <w:r w:rsidR="00005CF4" w:rsidRPr="00B563F5">
        <w:rPr>
          <w:sz w:val="32"/>
          <w:szCs w:val="32"/>
        </w:rPr>
        <w:t xml:space="preserve"> </w:t>
      </w:r>
      <w:r w:rsidRPr="00B563F5">
        <w:rPr>
          <w:sz w:val="32"/>
          <w:szCs w:val="32"/>
        </w:rPr>
        <w:t>чтобы</w:t>
      </w:r>
      <w:r w:rsidR="00005CF4" w:rsidRPr="00B563F5">
        <w:rPr>
          <w:sz w:val="32"/>
          <w:szCs w:val="32"/>
        </w:rPr>
        <w:t xml:space="preserve"> </w:t>
      </w:r>
      <w:r w:rsidRPr="00B563F5">
        <w:rPr>
          <w:sz w:val="32"/>
          <w:szCs w:val="32"/>
        </w:rPr>
        <w:t>отличить</w:t>
      </w:r>
      <w:r w:rsidR="00005CF4" w:rsidRPr="00B563F5">
        <w:rPr>
          <w:sz w:val="32"/>
          <w:szCs w:val="32"/>
        </w:rPr>
        <w:t xml:space="preserve"> </w:t>
      </w:r>
      <w:r w:rsidRPr="00B563F5">
        <w:rPr>
          <w:sz w:val="32"/>
          <w:szCs w:val="32"/>
        </w:rPr>
        <w:t>один</w:t>
      </w:r>
      <w:r w:rsidR="00005CF4" w:rsidRPr="00B563F5">
        <w:rPr>
          <w:sz w:val="32"/>
          <w:szCs w:val="32"/>
        </w:rPr>
        <w:t xml:space="preserve"> </w:t>
      </w:r>
      <w:r w:rsidRPr="00B563F5">
        <w:rPr>
          <w:sz w:val="32"/>
          <w:szCs w:val="32"/>
        </w:rPr>
        <w:t>класс</w:t>
      </w:r>
      <w:r w:rsidR="00005CF4" w:rsidRPr="00B563F5">
        <w:rPr>
          <w:sz w:val="32"/>
          <w:szCs w:val="32"/>
        </w:rPr>
        <w:t xml:space="preserve"> </w:t>
      </w:r>
      <w:r w:rsidRPr="00B563F5">
        <w:rPr>
          <w:sz w:val="32"/>
          <w:szCs w:val="32"/>
        </w:rPr>
        <w:t>от</w:t>
      </w:r>
      <w:r w:rsidR="00005CF4" w:rsidRPr="00B563F5">
        <w:rPr>
          <w:sz w:val="32"/>
          <w:szCs w:val="32"/>
        </w:rPr>
        <w:t xml:space="preserve"> </w:t>
      </w:r>
      <w:r w:rsidRPr="00B563F5">
        <w:rPr>
          <w:sz w:val="32"/>
          <w:szCs w:val="32"/>
        </w:rPr>
        <w:t>другого.</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верхнем</w:t>
      </w:r>
      <w:r w:rsidR="00005CF4" w:rsidRPr="00B563F5">
        <w:rPr>
          <w:sz w:val="32"/>
          <w:szCs w:val="32"/>
        </w:rPr>
        <w:t xml:space="preserve"> </w:t>
      </w:r>
      <w:r w:rsidRPr="00B563F5">
        <w:rPr>
          <w:sz w:val="32"/>
          <w:szCs w:val="32"/>
        </w:rPr>
        <w:t>рисунке</w:t>
      </w:r>
      <w:r w:rsidR="00005CF4" w:rsidRPr="00B563F5">
        <w:rPr>
          <w:sz w:val="32"/>
          <w:szCs w:val="32"/>
        </w:rPr>
        <w:t xml:space="preserve"> </w:t>
      </w:r>
      <w:r w:rsidRPr="00B563F5">
        <w:rPr>
          <w:sz w:val="32"/>
          <w:szCs w:val="32"/>
        </w:rPr>
        <w:t>приведены</w:t>
      </w:r>
      <w:r w:rsidR="00005CF4" w:rsidRPr="00B563F5">
        <w:rPr>
          <w:sz w:val="32"/>
          <w:szCs w:val="32"/>
        </w:rPr>
        <w:t xml:space="preserve"> </w:t>
      </w:r>
      <w:r w:rsidRPr="00B563F5">
        <w:rPr>
          <w:sz w:val="32"/>
          <w:szCs w:val="32"/>
        </w:rPr>
        <w:t>все</w:t>
      </w:r>
      <w:r w:rsidR="00005CF4" w:rsidRPr="00B563F5">
        <w:rPr>
          <w:sz w:val="32"/>
          <w:szCs w:val="32"/>
        </w:rPr>
        <w:t xml:space="preserve"> </w:t>
      </w:r>
      <w:r w:rsidRPr="00B563F5">
        <w:rPr>
          <w:sz w:val="32"/>
          <w:szCs w:val="32"/>
        </w:rPr>
        <w:t>градации</w:t>
      </w:r>
      <w:r w:rsidR="00005CF4" w:rsidRPr="00B563F5">
        <w:rPr>
          <w:sz w:val="32"/>
          <w:szCs w:val="32"/>
        </w:rPr>
        <w:t xml:space="preserve"> </w:t>
      </w:r>
      <w:r w:rsidRPr="00B563F5">
        <w:rPr>
          <w:sz w:val="32"/>
          <w:szCs w:val="32"/>
        </w:rPr>
        <w:t>всех</w:t>
      </w:r>
      <w:r w:rsidR="00005CF4" w:rsidRPr="00B563F5">
        <w:rPr>
          <w:sz w:val="32"/>
          <w:szCs w:val="32"/>
        </w:rPr>
        <w:t xml:space="preserve"> </w:t>
      </w:r>
      <w:r w:rsidRPr="00B563F5">
        <w:rPr>
          <w:sz w:val="32"/>
          <w:szCs w:val="32"/>
        </w:rPr>
        <w:t>описательных</w:t>
      </w:r>
      <w:r w:rsidR="00005CF4" w:rsidRPr="00B563F5">
        <w:rPr>
          <w:sz w:val="32"/>
          <w:szCs w:val="32"/>
        </w:rPr>
        <w:t xml:space="preserve"> </w:t>
      </w:r>
      <w:r w:rsidRPr="00B563F5">
        <w:rPr>
          <w:sz w:val="32"/>
          <w:szCs w:val="32"/>
        </w:rPr>
        <w:t>шкал,</w:t>
      </w:r>
      <w:r w:rsidR="00005CF4" w:rsidRPr="00B563F5">
        <w:rPr>
          <w:sz w:val="32"/>
          <w:szCs w:val="32"/>
        </w:rPr>
        <w:t xml:space="preserve"> </w:t>
      </w:r>
      <w:r w:rsidRPr="00B563F5">
        <w:rPr>
          <w:sz w:val="32"/>
          <w:szCs w:val="32"/>
        </w:rPr>
        <w:t>а</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нижнем</w:t>
      </w:r>
      <w:r w:rsidR="00005CF4" w:rsidRPr="00B563F5">
        <w:rPr>
          <w:sz w:val="32"/>
          <w:szCs w:val="32"/>
        </w:rPr>
        <w:t xml:space="preserve"> </w:t>
      </w:r>
      <w:r w:rsidRPr="00B563F5">
        <w:rPr>
          <w:sz w:val="32"/>
          <w:szCs w:val="32"/>
        </w:rPr>
        <w:t>–</w:t>
      </w:r>
      <w:r w:rsidR="00005CF4" w:rsidRPr="00B563F5">
        <w:rPr>
          <w:sz w:val="32"/>
          <w:szCs w:val="32"/>
        </w:rPr>
        <w:t xml:space="preserve"> </w:t>
      </w:r>
      <w:r w:rsidRPr="00B563F5">
        <w:rPr>
          <w:sz w:val="32"/>
          <w:szCs w:val="32"/>
        </w:rPr>
        <w:t>только</w:t>
      </w:r>
      <w:r w:rsidR="00005CF4" w:rsidRPr="00B563F5">
        <w:rPr>
          <w:sz w:val="32"/>
          <w:szCs w:val="32"/>
        </w:rPr>
        <w:t xml:space="preserve"> </w:t>
      </w:r>
      <w:r w:rsidRPr="00B563F5">
        <w:rPr>
          <w:sz w:val="32"/>
          <w:szCs w:val="32"/>
        </w:rPr>
        <w:t>наиболее</w:t>
      </w:r>
      <w:r w:rsidR="00005CF4" w:rsidRPr="00B563F5">
        <w:rPr>
          <w:sz w:val="32"/>
          <w:szCs w:val="32"/>
        </w:rPr>
        <w:t xml:space="preserve"> </w:t>
      </w:r>
      <w:r w:rsidRPr="00B563F5">
        <w:rPr>
          <w:sz w:val="32"/>
          <w:szCs w:val="32"/>
        </w:rPr>
        <w:t>ценные</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каждой</w:t>
      </w:r>
      <w:r w:rsidR="00005CF4" w:rsidRPr="00B563F5">
        <w:rPr>
          <w:sz w:val="32"/>
          <w:szCs w:val="32"/>
        </w:rPr>
        <w:t xml:space="preserve"> </w:t>
      </w:r>
      <w:r w:rsidRPr="00B563F5">
        <w:rPr>
          <w:sz w:val="32"/>
          <w:szCs w:val="32"/>
        </w:rPr>
        <w:t>шкале.</w:t>
      </w:r>
    </w:p>
    <w:p w:rsidR="006143FD" w:rsidRPr="00B563F5" w:rsidRDefault="006143FD" w:rsidP="00ED41F8">
      <w:pPr>
        <w:ind w:firstLine="709"/>
        <w:jc w:val="both"/>
        <w:rPr>
          <w:sz w:val="32"/>
          <w:szCs w:val="32"/>
        </w:rPr>
      </w:pPr>
    </w:p>
    <w:p w:rsidR="00FD44DE" w:rsidRPr="00B563F5" w:rsidRDefault="00FD44DE" w:rsidP="00ED41F8">
      <w:pPr>
        <w:jc w:val="center"/>
        <w:rPr>
          <w:sz w:val="32"/>
          <w:szCs w:val="32"/>
        </w:rPr>
      </w:pPr>
      <w:r w:rsidRPr="00B563F5">
        <w:rPr>
          <w:noProof/>
          <w:sz w:val="32"/>
          <w:szCs w:val="32"/>
          <w:lang w:val="en-US" w:eastAsia="en-US"/>
        </w:rPr>
        <w:drawing>
          <wp:inline distT="0" distB="0" distL="0" distR="0" wp14:anchorId="2BF3D59D" wp14:editId="4456C4CC">
            <wp:extent cx="5767200" cy="5040000"/>
            <wp:effectExtent l="0" t="0" r="5080" b="8255"/>
            <wp:docPr id="220" name="Рисунок 220" descr="Сист"/>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6" descr="Сист"/>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5767200" cy="5040000"/>
                    </a:xfrm>
                    <a:prstGeom prst="rect">
                      <a:avLst/>
                    </a:prstGeom>
                    <a:noFill/>
                    <a:ln>
                      <a:noFill/>
                    </a:ln>
                  </pic:spPr>
                </pic:pic>
              </a:graphicData>
            </a:graphic>
          </wp:inline>
        </w:drawing>
      </w:r>
    </w:p>
    <w:p w:rsidR="00FD44DE" w:rsidRPr="00B563F5" w:rsidRDefault="00FD44DE" w:rsidP="00ED41F8">
      <w:pPr>
        <w:jc w:val="center"/>
        <w:rPr>
          <w:sz w:val="32"/>
          <w:szCs w:val="32"/>
        </w:rPr>
      </w:pPr>
      <w:r w:rsidRPr="00B563F5">
        <w:rPr>
          <w:noProof/>
          <w:sz w:val="32"/>
          <w:szCs w:val="32"/>
          <w:lang w:val="en-US" w:eastAsia="en-US"/>
        </w:rPr>
        <w:lastRenderedPageBreak/>
        <w:drawing>
          <wp:inline distT="0" distB="0" distL="0" distR="0" wp14:anchorId="4FC89B01" wp14:editId="5DEF477C">
            <wp:extent cx="5760000" cy="5040000"/>
            <wp:effectExtent l="0" t="0" r="0" b="8255"/>
            <wp:docPr id="219" name="Рисунок 219" descr="Сист"/>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7" descr="Сист"/>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5760000" cy="5040000"/>
                    </a:xfrm>
                    <a:prstGeom prst="rect">
                      <a:avLst/>
                    </a:prstGeom>
                    <a:noFill/>
                    <a:ln>
                      <a:noFill/>
                    </a:ln>
                  </pic:spPr>
                </pic:pic>
              </a:graphicData>
            </a:graphic>
          </wp:inline>
        </w:drawing>
      </w:r>
    </w:p>
    <w:p w:rsidR="00FD44DE" w:rsidRPr="00B563F5" w:rsidRDefault="004F34CB" w:rsidP="00ED41F8">
      <w:pPr>
        <w:jc w:val="center"/>
        <w:rPr>
          <w:sz w:val="32"/>
          <w:szCs w:val="32"/>
        </w:rPr>
      </w:pPr>
      <w:r w:rsidRPr="00B563F5">
        <w:rPr>
          <w:sz w:val="32"/>
          <w:szCs w:val="32"/>
        </w:rPr>
        <w:t xml:space="preserve">Рисунок 43 – </w:t>
      </w:r>
      <w:r w:rsidR="00F953C0" w:rsidRPr="00B563F5">
        <w:rPr>
          <w:sz w:val="32"/>
          <w:szCs w:val="32"/>
        </w:rPr>
        <w:t>О</w:t>
      </w:r>
      <w:r w:rsidR="00FD44DE" w:rsidRPr="00B563F5">
        <w:rPr>
          <w:sz w:val="32"/>
          <w:szCs w:val="32"/>
        </w:rPr>
        <w:t>писательные</w:t>
      </w:r>
      <w:r w:rsidR="00005CF4" w:rsidRPr="00B563F5">
        <w:rPr>
          <w:sz w:val="32"/>
          <w:szCs w:val="32"/>
        </w:rPr>
        <w:t xml:space="preserve"> </w:t>
      </w:r>
      <w:r w:rsidR="00FD44DE" w:rsidRPr="00B563F5">
        <w:rPr>
          <w:sz w:val="32"/>
          <w:szCs w:val="32"/>
        </w:rPr>
        <w:t>шкалы</w:t>
      </w:r>
      <w:r w:rsidR="00005CF4" w:rsidRPr="00B563F5">
        <w:rPr>
          <w:sz w:val="32"/>
          <w:szCs w:val="32"/>
        </w:rPr>
        <w:t xml:space="preserve"> </w:t>
      </w:r>
      <w:r w:rsidR="00FD44DE" w:rsidRPr="00B563F5">
        <w:rPr>
          <w:sz w:val="32"/>
          <w:szCs w:val="32"/>
        </w:rPr>
        <w:t>и</w:t>
      </w:r>
      <w:r w:rsidR="00005CF4" w:rsidRPr="00B563F5">
        <w:rPr>
          <w:sz w:val="32"/>
          <w:szCs w:val="32"/>
        </w:rPr>
        <w:t xml:space="preserve"> </w:t>
      </w:r>
      <w:r w:rsidR="00FD44DE" w:rsidRPr="00B563F5">
        <w:rPr>
          <w:sz w:val="32"/>
          <w:szCs w:val="32"/>
        </w:rPr>
        <w:t>градации</w:t>
      </w:r>
      <w:r w:rsidR="00005CF4" w:rsidRPr="00B563F5">
        <w:rPr>
          <w:sz w:val="32"/>
          <w:szCs w:val="32"/>
        </w:rPr>
        <w:t xml:space="preserve"> </w:t>
      </w:r>
      <w:r w:rsidR="00FD44DE" w:rsidRPr="00B563F5">
        <w:rPr>
          <w:sz w:val="32"/>
          <w:szCs w:val="32"/>
        </w:rPr>
        <w:t>при</w:t>
      </w:r>
      <w:r w:rsidR="00005CF4" w:rsidRPr="00B563F5">
        <w:rPr>
          <w:sz w:val="32"/>
          <w:szCs w:val="32"/>
        </w:rPr>
        <w:t xml:space="preserve"> </w:t>
      </w:r>
      <w:r w:rsidR="00FD44DE" w:rsidRPr="00B563F5">
        <w:rPr>
          <w:sz w:val="32"/>
          <w:szCs w:val="32"/>
        </w:rPr>
        <w:t>8</w:t>
      </w:r>
      <w:r w:rsidR="00005CF4" w:rsidRPr="00B563F5">
        <w:rPr>
          <w:sz w:val="32"/>
          <w:szCs w:val="32"/>
        </w:rPr>
        <w:t xml:space="preserve"> </w:t>
      </w:r>
      <w:r w:rsidR="00FD44DE" w:rsidRPr="00B563F5">
        <w:rPr>
          <w:sz w:val="32"/>
          <w:szCs w:val="32"/>
        </w:rPr>
        <w:t>классах</w:t>
      </w:r>
    </w:p>
    <w:p w:rsidR="006143FD" w:rsidRDefault="006143FD" w:rsidP="00ED41F8">
      <w:pPr>
        <w:jc w:val="center"/>
        <w:rPr>
          <w:sz w:val="32"/>
          <w:szCs w:val="32"/>
        </w:rPr>
      </w:pPr>
    </w:p>
    <w:p w:rsidR="00FD44DE" w:rsidRPr="00B563F5" w:rsidRDefault="00FD44DE" w:rsidP="00ED41F8">
      <w:pPr>
        <w:ind w:firstLine="709"/>
        <w:jc w:val="both"/>
        <w:rPr>
          <w:sz w:val="32"/>
          <w:szCs w:val="32"/>
        </w:rPr>
      </w:pPr>
      <w:r w:rsidRPr="00B563F5">
        <w:rPr>
          <w:sz w:val="32"/>
          <w:szCs w:val="32"/>
        </w:rPr>
        <w:t>Этап</w:t>
      </w:r>
      <w:r w:rsidR="00005CF4" w:rsidRPr="00B563F5">
        <w:rPr>
          <w:sz w:val="32"/>
          <w:szCs w:val="32"/>
        </w:rPr>
        <w:t xml:space="preserve"> </w:t>
      </w:r>
      <w:r w:rsidRPr="00B563F5">
        <w:rPr>
          <w:sz w:val="32"/>
          <w:szCs w:val="32"/>
        </w:rPr>
        <w:t>3)</w:t>
      </w:r>
      <w:r w:rsidR="00005CF4" w:rsidRPr="00B563F5">
        <w:rPr>
          <w:sz w:val="32"/>
          <w:szCs w:val="32"/>
        </w:rPr>
        <w:t xml:space="preserve"> </w:t>
      </w:r>
      <w:r w:rsidRPr="00B563F5">
        <w:rPr>
          <w:sz w:val="32"/>
          <w:szCs w:val="32"/>
        </w:rPr>
        <w:t>формирование</w:t>
      </w:r>
      <w:r w:rsidR="00005CF4" w:rsidRPr="00B563F5">
        <w:rPr>
          <w:sz w:val="32"/>
          <w:szCs w:val="32"/>
        </w:rPr>
        <w:t xml:space="preserve"> </w:t>
      </w:r>
      <w:r w:rsidRPr="00B563F5">
        <w:rPr>
          <w:sz w:val="32"/>
          <w:szCs w:val="32"/>
        </w:rPr>
        <w:t>моделей</w:t>
      </w:r>
      <w:r w:rsidR="00005CF4" w:rsidRPr="00B563F5">
        <w:rPr>
          <w:sz w:val="32"/>
          <w:szCs w:val="32"/>
        </w:rPr>
        <w:t xml:space="preserve"> </w:t>
      </w:r>
      <w:r w:rsidRPr="00B563F5">
        <w:rPr>
          <w:sz w:val="32"/>
          <w:szCs w:val="32"/>
        </w:rPr>
        <w:t>обобщенных</w:t>
      </w:r>
      <w:r w:rsidR="00005CF4" w:rsidRPr="00B563F5">
        <w:rPr>
          <w:sz w:val="32"/>
          <w:szCs w:val="32"/>
        </w:rPr>
        <w:t xml:space="preserve"> </w:t>
      </w:r>
      <w:r w:rsidRPr="00B563F5">
        <w:rPr>
          <w:sz w:val="32"/>
          <w:szCs w:val="32"/>
        </w:rPr>
        <w:t>образов</w:t>
      </w:r>
      <w:r w:rsidR="00005CF4" w:rsidRPr="00B563F5">
        <w:rPr>
          <w:sz w:val="32"/>
          <w:szCs w:val="32"/>
        </w:rPr>
        <w:t xml:space="preserve"> </w:t>
      </w:r>
      <w:r w:rsidRPr="00B563F5">
        <w:rPr>
          <w:sz w:val="32"/>
          <w:szCs w:val="32"/>
        </w:rPr>
        <w:t>лист</w:t>
      </w:r>
      <w:r w:rsidRPr="00B563F5">
        <w:rPr>
          <w:sz w:val="32"/>
          <w:szCs w:val="32"/>
        </w:rPr>
        <w:t>ь</w:t>
      </w:r>
      <w:r w:rsidRPr="00B563F5">
        <w:rPr>
          <w:sz w:val="32"/>
          <w:szCs w:val="32"/>
        </w:rPr>
        <w:t>ев</w:t>
      </w:r>
      <w:r w:rsidR="00005CF4" w:rsidRPr="00B563F5">
        <w:rPr>
          <w:sz w:val="32"/>
          <w:szCs w:val="32"/>
        </w:rPr>
        <w:t xml:space="preserve"> </w:t>
      </w:r>
      <w:r w:rsidRPr="00B563F5">
        <w:rPr>
          <w:sz w:val="32"/>
          <w:szCs w:val="32"/>
        </w:rPr>
        <w:t>различных</w:t>
      </w:r>
      <w:r w:rsidR="00005CF4" w:rsidRPr="00B563F5">
        <w:rPr>
          <w:sz w:val="32"/>
          <w:szCs w:val="32"/>
        </w:rPr>
        <w:t xml:space="preserve"> </w:t>
      </w:r>
      <w:r w:rsidRPr="00B563F5">
        <w:rPr>
          <w:sz w:val="32"/>
          <w:szCs w:val="32"/>
        </w:rPr>
        <w:t>клонов</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основе</w:t>
      </w:r>
      <w:r w:rsidR="00005CF4" w:rsidRPr="00B563F5">
        <w:rPr>
          <w:sz w:val="32"/>
          <w:szCs w:val="32"/>
        </w:rPr>
        <w:t xml:space="preserve"> </w:t>
      </w:r>
      <w:r w:rsidRPr="00B563F5">
        <w:rPr>
          <w:sz w:val="32"/>
          <w:szCs w:val="32"/>
        </w:rPr>
        <w:t>конкретных</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(многопар</w:t>
      </w:r>
      <w:r w:rsidRPr="00B563F5">
        <w:rPr>
          <w:sz w:val="32"/>
          <w:szCs w:val="32"/>
        </w:rPr>
        <w:t>а</w:t>
      </w:r>
      <w:r w:rsidRPr="00B563F5">
        <w:rPr>
          <w:sz w:val="32"/>
          <w:szCs w:val="32"/>
        </w:rPr>
        <w:t>метрическая</w:t>
      </w:r>
      <w:r w:rsidR="00005CF4" w:rsidRPr="00B563F5">
        <w:rPr>
          <w:sz w:val="32"/>
          <w:szCs w:val="32"/>
        </w:rPr>
        <w:t xml:space="preserve"> </w:t>
      </w:r>
      <w:r w:rsidRPr="00B563F5">
        <w:rPr>
          <w:sz w:val="32"/>
          <w:szCs w:val="32"/>
        </w:rPr>
        <w:t>типизация).</w:t>
      </w:r>
    </w:p>
    <w:p w:rsidR="00FD44DE" w:rsidRPr="00B563F5" w:rsidRDefault="00FD44DE" w:rsidP="00ED41F8">
      <w:pPr>
        <w:ind w:firstLine="709"/>
        <w:jc w:val="both"/>
        <w:rPr>
          <w:sz w:val="32"/>
          <w:szCs w:val="32"/>
        </w:rPr>
      </w:pPr>
      <w:r w:rsidRPr="00B563F5">
        <w:rPr>
          <w:sz w:val="32"/>
          <w:szCs w:val="32"/>
        </w:rPr>
        <w:t>В</w:t>
      </w:r>
      <w:r w:rsidR="00005CF4" w:rsidRPr="00B563F5">
        <w:rPr>
          <w:sz w:val="32"/>
          <w:szCs w:val="32"/>
        </w:rPr>
        <w:t xml:space="preserve"> </w:t>
      </w:r>
      <w:r w:rsidRPr="00B563F5">
        <w:rPr>
          <w:sz w:val="32"/>
          <w:szCs w:val="32"/>
        </w:rPr>
        <w:t>результате</w:t>
      </w:r>
      <w:r w:rsidR="00005CF4" w:rsidRPr="00B563F5">
        <w:rPr>
          <w:sz w:val="32"/>
          <w:szCs w:val="32"/>
        </w:rPr>
        <w:t xml:space="preserve"> </w:t>
      </w:r>
      <w:r w:rsidRPr="00B563F5">
        <w:rPr>
          <w:sz w:val="32"/>
          <w:szCs w:val="32"/>
        </w:rPr>
        <w:t>многопараметрической</w:t>
      </w:r>
      <w:r w:rsidR="00005CF4" w:rsidRPr="00B563F5">
        <w:rPr>
          <w:sz w:val="32"/>
          <w:szCs w:val="32"/>
        </w:rPr>
        <w:t xml:space="preserve"> </w:t>
      </w:r>
      <w:r w:rsidRPr="00B563F5">
        <w:rPr>
          <w:sz w:val="32"/>
          <w:szCs w:val="32"/>
        </w:rPr>
        <w:t>типизации</w:t>
      </w:r>
      <w:r w:rsidR="00005CF4" w:rsidRPr="00B563F5">
        <w:rPr>
          <w:sz w:val="32"/>
          <w:szCs w:val="32"/>
        </w:rPr>
        <w:t xml:space="preserve"> </w:t>
      </w:r>
      <w:r w:rsidRPr="00B563F5">
        <w:rPr>
          <w:sz w:val="32"/>
          <w:szCs w:val="32"/>
        </w:rPr>
        <w:t>были</w:t>
      </w:r>
      <w:r w:rsidR="00005CF4" w:rsidRPr="00B563F5">
        <w:rPr>
          <w:sz w:val="32"/>
          <w:szCs w:val="32"/>
        </w:rPr>
        <w:t xml:space="preserve"> </w:t>
      </w:r>
      <w:r w:rsidRPr="00B563F5">
        <w:rPr>
          <w:sz w:val="32"/>
          <w:szCs w:val="32"/>
        </w:rPr>
        <w:t>пол</w:t>
      </w:r>
      <w:r w:rsidRPr="00B563F5">
        <w:rPr>
          <w:sz w:val="32"/>
          <w:szCs w:val="32"/>
        </w:rPr>
        <w:t>у</w:t>
      </w:r>
      <w:r w:rsidRPr="00B563F5">
        <w:rPr>
          <w:sz w:val="32"/>
          <w:szCs w:val="32"/>
        </w:rPr>
        <w:t>чены</w:t>
      </w:r>
      <w:r w:rsidR="00005CF4" w:rsidRPr="00B563F5">
        <w:rPr>
          <w:sz w:val="32"/>
          <w:szCs w:val="32"/>
        </w:rPr>
        <w:t xml:space="preserve"> </w:t>
      </w:r>
      <w:r w:rsidRPr="00B563F5">
        <w:rPr>
          <w:sz w:val="32"/>
          <w:szCs w:val="32"/>
        </w:rPr>
        <w:t>следующие</w:t>
      </w:r>
      <w:r w:rsidR="00005CF4" w:rsidRPr="00B563F5">
        <w:rPr>
          <w:sz w:val="32"/>
          <w:szCs w:val="32"/>
        </w:rPr>
        <w:t xml:space="preserve"> </w:t>
      </w:r>
      <w:r w:rsidRPr="00B563F5">
        <w:rPr>
          <w:sz w:val="32"/>
          <w:szCs w:val="32"/>
        </w:rPr>
        <w:t>обобщенные</w:t>
      </w:r>
      <w:r w:rsidR="00005CF4" w:rsidRPr="00B563F5">
        <w:rPr>
          <w:sz w:val="32"/>
          <w:szCs w:val="32"/>
        </w:rPr>
        <w:t xml:space="preserve"> </w:t>
      </w:r>
      <w:r w:rsidRPr="00B563F5">
        <w:rPr>
          <w:sz w:val="32"/>
          <w:szCs w:val="32"/>
        </w:rPr>
        <w:t>образы</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клонов</w:t>
      </w:r>
      <w:r w:rsidR="00005CF4" w:rsidRPr="00B563F5">
        <w:rPr>
          <w:sz w:val="32"/>
          <w:szCs w:val="32"/>
        </w:rPr>
        <w:t xml:space="preserve"> </w:t>
      </w:r>
      <w:r w:rsidRPr="00B563F5">
        <w:rPr>
          <w:sz w:val="32"/>
          <w:szCs w:val="32"/>
        </w:rPr>
        <w:t>по</w:t>
      </w:r>
      <w:r w:rsidR="00005CF4" w:rsidRPr="00B563F5">
        <w:rPr>
          <w:sz w:val="32"/>
          <w:szCs w:val="32"/>
        </w:rPr>
        <w:t xml:space="preserve"> </w:t>
      </w:r>
      <w:r w:rsidRPr="00B563F5">
        <w:rPr>
          <w:sz w:val="32"/>
          <w:szCs w:val="32"/>
        </w:rPr>
        <w:t>севе</w:t>
      </w:r>
      <w:r w:rsidRPr="00B563F5">
        <w:rPr>
          <w:sz w:val="32"/>
          <w:szCs w:val="32"/>
        </w:rPr>
        <w:t>р</w:t>
      </w:r>
      <w:r w:rsidRPr="00B563F5">
        <w:rPr>
          <w:sz w:val="32"/>
          <w:szCs w:val="32"/>
        </w:rPr>
        <w:t>ным</w:t>
      </w:r>
      <w:r w:rsidR="00005CF4" w:rsidRPr="00B563F5">
        <w:rPr>
          <w:sz w:val="32"/>
          <w:szCs w:val="32"/>
        </w:rPr>
        <w:t xml:space="preserve"> </w:t>
      </w:r>
      <w:r w:rsidRPr="00B563F5">
        <w:rPr>
          <w:sz w:val="32"/>
          <w:szCs w:val="32"/>
        </w:rPr>
        <w:t>(вверху)</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южным</w:t>
      </w:r>
      <w:r w:rsidR="00005CF4" w:rsidRPr="00B563F5">
        <w:rPr>
          <w:sz w:val="32"/>
          <w:szCs w:val="32"/>
        </w:rPr>
        <w:t xml:space="preserve"> </w:t>
      </w:r>
      <w:r w:rsidRPr="00B563F5">
        <w:rPr>
          <w:sz w:val="32"/>
          <w:szCs w:val="32"/>
        </w:rPr>
        <w:t>(внизу)</w:t>
      </w:r>
      <w:r w:rsidR="00005CF4" w:rsidRPr="00B563F5">
        <w:rPr>
          <w:sz w:val="32"/>
          <w:szCs w:val="32"/>
        </w:rPr>
        <w:t xml:space="preserve"> </w:t>
      </w:r>
      <w:r w:rsidRPr="00B563F5">
        <w:rPr>
          <w:sz w:val="32"/>
          <w:szCs w:val="32"/>
        </w:rPr>
        <w:t>кустам</w:t>
      </w:r>
      <w:r w:rsidR="00005CF4" w:rsidRPr="00B563F5">
        <w:rPr>
          <w:sz w:val="32"/>
          <w:szCs w:val="32"/>
        </w:rPr>
        <w:t xml:space="preserve"> </w:t>
      </w:r>
      <w:r w:rsidRPr="00B563F5">
        <w:rPr>
          <w:sz w:val="32"/>
          <w:szCs w:val="32"/>
        </w:rPr>
        <w:t>(рис</w:t>
      </w:r>
      <w:r w:rsidR="00243CA9" w:rsidRPr="00B563F5">
        <w:rPr>
          <w:sz w:val="32"/>
          <w:szCs w:val="32"/>
        </w:rPr>
        <w:t>унках</w:t>
      </w:r>
      <w:r w:rsidR="00005CF4" w:rsidRPr="00B563F5">
        <w:rPr>
          <w:sz w:val="32"/>
          <w:szCs w:val="32"/>
        </w:rPr>
        <w:t xml:space="preserve"> </w:t>
      </w:r>
      <w:r w:rsidR="00243CA9" w:rsidRPr="00B563F5">
        <w:rPr>
          <w:sz w:val="32"/>
          <w:szCs w:val="32"/>
        </w:rPr>
        <w:t>44</w:t>
      </w:r>
      <w:r w:rsidR="00005CF4" w:rsidRPr="00B563F5">
        <w:rPr>
          <w:sz w:val="32"/>
          <w:szCs w:val="32"/>
        </w:rPr>
        <w:t xml:space="preserve"> </w:t>
      </w:r>
      <w:r w:rsidR="00F67E21" w:rsidRPr="00B563F5">
        <w:rPr>
          <w:sz w:val="32"/>
          <w:szCs w:val="32"/>
        </w:rPr>
        <w:t>–</w:t>
      </w:r>
      <w:r w:rsidR="00243CA9" w:rsidRPr="00B563F5">
        <w:rPr>
          <w:sz w:val="32"/>
          <w:szCs w:val="32"/>
        </w:rPr>
        <w:t>47</w:t>
      </w:r>
      <w:r w:rsidRPr="00B563F5">
        <w:rPr>
          <w:sz w:val="32"/>
          <w:szCs w:val="32"/>
        </w:rPr>
        <w:t>).</w:t>
      </w:r>
      <w:r w:rsidR="00005CF4" w:rsidRPr="00B563F5">
        <w:rPr>
          <w:sz w:val="32"/>
          <w:szCs w:val="32"/>
        </w:rPr>
        <w:t xml:space="preserve"> </w:t>
      </w:r>
    </w:p>
    <w:p w:rsidR="00FD44DE" w:rsidRPr="00B563F5" w:rsidRDefault="00FD44DE" w:rsidP="00ED41F8">
      <w:pPr>
        <w:ind w:firstLine="709"/>
        <w:jc w:val="both"/>
        <w:rPr>
          <w:sz w:val="32"/>
          <w:szCs w:val="32"/>
        </w:rPr>
      </w:pPr>
      <w:r w:rsidRPr="00B563F5">
        <w:rPr>
          <w:sz w:val="32"/>
          <w:szCs w:val="32"/>
        </w:rPr>
        <w:t>На</w:t>
      </w:r>
      <w:r w:rsidR="00005CF4" w:rsidRPr="00B563F5">
        <w:rPr>
          <w:sz w:val="32"/>
          <w:szCs w:val="32"/>
        </w:rPr>
        <w:t xml:space="preserve"> </w:t>
      </w:r>
      <w:r w:rsidRPr="00B563F5">
        <w:rPr>
          <w:sz w:val="32"/>
          <w:szCs w:val="32"/>
        </w:rPr>
        <w:t>рисунках</w:t>
      </w:r>
      <w:r w:rsidR="00005CF4" w:rsidRPr="00B563F5">
        <w:rPr>
          <w:sz w:val="32"/>
          <w:szCs w:val="32"/>
        </w:rPr>
        <w:t xml:space="preserve"> </w:t>
      </w:r>
      <w:r w:rsidR="00243CA9" w:rsidRPr="00B563F5">
        <w:rPr>
          <w:sz w:val="32"/>
          <w:szCs w:val="32"/>
        </w:rPr>
        <w:t>44</w:t>
      </w:r>
      <w:r w:rsidR="00005CF4" w:rsidRPr="00B563F5">
        <w:rPr>
          <w:sz w:val="32"/>
          <w:szCs w:val="32"/>
        </w:rPr>
        <w:t xml:space="preserve"> </w:t>
      </w:r>
      <w:r w:rsidR="00F67E21" w:rsidRPr="00B563F5">
        <w:rPr>
          <w:sz w:val="32"/>
          <w:szCs w:val="32"/>
        </w:rPr>
        <w:t>–</w:t>
      </w:r>
      <w:r w:rsidR="00005CF4" w:rsidRPr="00B563F5">
        <w:rPr>
          <w:sz w:val="32"/>
          <w:szCs w:val="32"/>
        </w:rPr>
        <w:t xml:space="preserve"> </w:t>
      </w:r>
      <w:r w:rsidR="00243CA9" w:rsidRPr="00B563F5">
        <w:rPr>
          <w:sz w:val="32"/>
          <w:szCs w:val="32"/>
        </w:rPr>
        <w:t>47</w:t>
      </w:r>
      <w:r w:rsidR="00005CF4" w:rsidRPr="00B563F5">
        <w:rPr>
          <w:sz w:val="32"/>
          <w:szCs w:val="32"/>
        </w:rPr>
        <w:t xml:space="preserve"> </w:t>
      </w:r>
      <w:r w:rsidRPr="00B563F5">
        <w:rPr>
          <w:sz w:val="32"/>
          <w:szCs w:val="32"/>
        </w:rPr>
        <w:t>цветом</w:t>
      </w:r>
      <w:r w:rsidR="00005CF4" w:rsidRPr="00B563F5">
        <w:rPr>
          <w:sz w:val="32"/>
          <w:szCs w:val="32"/>
        </w:rPr>
        <w:t xml:space="preserve"> </w:t>
      </w:r>
      <w:r w:rsidRPr="00B563F5">
        <w:rPr>
          <w:sz w:val="32"/>
          <w:szCs w:val="32"/>
        </w:rPr>
        <w:t>обозначена</w:t>
      </w:r>
      <w:r w:rsidR="00005CF4" w:rsidRPr="00B563F5">
        <w:rPr>
          <w:sz w:val="32"/>
          <w:szCs w:val="32"/>
        </w:rPr>
        <w:t xml:space="preserve"> </w:t>
      </w:r>
      <w:r w:rsidRPr="00B563F5">
        <w:rPr>
          <w:sz w:val="32"/>
          <w:szCs w:val="32"/>
        </w:rPr>
        <w:t>ценность</w:t>
      </w:r>
      <w:r w:rsidR="00005CF4" w:rsidRPr="00B563F5">
        <w:rPr>
          <w:sz w:val="32"/>
          <w:szCs w:val="32"/>
        </w:rPr>
        <w:t xml:space="preserve"> </w:t>
      </w:r>
      <w:r w:rsidRPr="00B563F5">
        <w:rPr>
          <w:sz w:val="32"/>
          <w:szCs w:val="32"/>
        </w:rPr>
        <w:t>различных</w:t>
      </w:r>
      <w:r w:rsidR="00005CF4" w:rsidRPr="00B563F5">
        <w:rPr>
          <w:sz w:val="32"/>
          <w:szCs w:val="32"/>
        </w:rPr>
        <w:t xml:space="preserve"> </w:t>
      </w:r>
      <w:r w:rsidRPr="00B563F5">
        <w:rPr>
          <w:sz w:val="32"/>
          <w:szCs w:val="32"/>
        </w:rPr>
        <w:t>градаций</w:t>
      </w:r>
      <w:r w:rsidR="00005CF4" w:rsidRPr="00B563F5">
        <w:rPr>
          <w:sz w:val="32"/>
          <w:szCs w:val="32"/>
        </w:rPr>
        <w:t xml:space="preserve"> </w:t>
      </w:r>
      <w:r w:rsidRPr="00B563F5">
        <w:rPr>
          <w:sz w:val="32"/>
          <w:szCs w:val="32"/>
        </w:rPr>
        <w:t>описательных</w:t>
      </w:r>
      <w:r w:rsidR="00005CF4" w:rsidRPr="00B563F5">
        <w:rPr>
          <w:sz w:val="32"/>
          <w:szCs w:val="32"/>
        </w:rPr>
        <w:t xml:space="preserve"> </w:t>
      </w:r>
      <w:r w:rsidRPr="00B563F5">
        <w:rPr>
          <w:sz w:val="32"/>
          <w:szCs w:val="32"/>
        </w:rPr>
        <w:t>шкал</w:t>
      </w:r>
      <w:r w:rsidR="00005CF4" w:rsidRPr="00B563F5">
        <w:rPr>
          <w:sz w:val="32"/>
          <w:szCs w:val="32"/>
        </w:rPr>
        <w:t xml:space="preserve"> </w:t>
      </w:r>
      <w:r w:rsidRPr="00B563F5">
        <w:rPr>
          <w:sz w:val="32"/>
          <w:szCs w:val="32"/>
        </w:rPr>
        <w:t>для</w:t>
      </w:r>
      <w:r w:rsidR="00005CF4" w:rsidRPr="00B563F5">
        <w:rPr>
          <w:sz w:val="32"/>
          <w:szCs w:val="32"/>
        </w:rPr>
        <w:t xml:space="preserve"> </w:t>
      </w:r>
      <w:r w:rsidRPr="00B563F5">
        <w:rPr>
          <w:sz w:val="32"/>
          <w:szCs w:val="32"/>
        </w:rPr>
        <w:t>того,</w:t>
      </w:r>
      <w:r w:rsidR="00005CF4" w:rsidRPr="00B563F5">
        <w:rPr>
          <w:sz w:val="32"/>
          <w:szCs w:val="32"/>
        </w:rPr>
        <w:t xml:space="preserve"> </w:t>
      </w:r>
      <w:r w:rsidRPr="00B563F5">
        <w:rPr>
          <w:sz w:val="32"/>
          <w:szCs w:val="32"/>
        </w:rPr>
        <w:t>чтобы</w:t>
      </w:r>
      <w:r w:rsidR="00005CF4" w:rsidRPr="00B563F5">
        <w:rPr>
          <w:sz w:val="32"/>
          <w:szCs w:val="32"/>
        </w:rPr>
        <w:t xml:space="preserve"> </w:t>
      </w:r>
      <w:r w:rsidRPr="00B563F5">
        <w:rPr>
          <w:sz w:val="32"/>
          <w:szCs w:val="32"/>
        </w:rPr>
        <w:t>отличить</w:t>
      </w:r>
      <w:r w:rsidR="00005CF4" w:rsidRPr="00B563F5">
        <w:rPr>
          <w:sz w:val="32"/>
          <w:szCs w:val="32"/>
        </w:rPr>
        <w:t xml:space="preserve"> </w:t>
      </w:r>
      <w:r w:rsidRPr="00B563F5">
        <w:rPr>
          <w:sz w:val="32"/>
          <w:szCs w:val="32"/>
        </w:rPr>
        <w:t>данный</w:t>
      </w:r>
      <w:r w:rsidR="00005CF4" w:rsidRPr="00B563F5">
        <w:rPr>
          <w:sz w:val="32"/>
          <w:szCs w:val="32"/>
        </w:rPr>
        <w:t xml:space="preserve"> </w:t>
      </w:r>
      <w:r w:rsidRPr="00B563F5">
        <w:rPr>
          <w:sz w:val="32"/>
          <w:szCs w:val="32"/>
        </w:rPr>
        <w:t>класс</w:t>
      </w:r>
      <w:r w:rsidR="00005CF4" w:rsidRPr="00B563F5">
        <w:rPr>
          <w:sz w:val="32"/>
          <w:szCs w:val="32"/>
        </w:rPr>
        <w:t xml:space="preserve"> </w:t>
      </w:r>
      <w:r w:rsidRPr="00B563F5">
        <w:rPr>
          <w:sz w:val="32"/>
          <w:szCs w:val="32"/>
        </w:rPr>
        <w:t>от</w:t>
      </w:r>
      <w:r w:rsidR="00005CF4" w:rsidRPr="00B563F5">
        <w:rPr>
          <w:sz w:val="32"/>
          <w:szCs w:val="32"/>
        </w:rPr>
        <w:t xml:space="preserve"> </w:t>
      </w:r>
      <w:r w:rsidRPr="00B563F5">
        <w:rPr>
          <w:sz w:val="32"/>
          <w:szCs w:val="32"/>
        </w:rPr>
        <w:t>остальных.</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правом</w:t>
      </w:r>
      <w:r w:rsidR="00005CF4" w:rsidRPr="00B563F5">
        <w:rPr>
          <w:sz w:val="32"/>
          <w:szCs w:val="32"/>
        </w:rPr>
        <w:t xml:space="preserve"> </w:t>
      </w:r>
      <w:r w:rsidRPr="00B563F5">
        <w:rPr>
          <w:sz w:val="32"/>
          <w:szCs w:val="32"/>
        </w:rPr>
        <w:t>рисунке</w:t>
      </w:r>
      <w:r w:rsidR="00005CF4" w:rsidRPr="00B563F5">
        <w:rPr>
          <w:sz w:val="32"/>
          <w:szCs w:val="32"/>
        </w:rPr>
        <w:t xml:space="preserve"> </w:t>
      </w:r>
      <w:r w:rsidRPr="00B563F5">
        <w:rPr>
          <w:sz w:val="32"/>
          <w:szCs w:val="32"/>
        </w:rPr>
        <w:t>приведены</w:t>
      </w:r>
      <w:r w:rsidR="00005CF4" w:rsidRPr="00B563F5">
        <w:rPr>
          <w:sz w:val="32"/>
          <w:szCs w:val="32"/>
        </w:rPr>
        <w:t xml:space="preserve"> </w:t>
      </w:r>
      <w:r w:rsidRPr="00B563F5">
        <w:rPr>
          <w:sz w:val="32"/>
          <w:szCs w:val="32"/>
        </w:rPr>
        <w:t>все</w:t>
      </w:r>
      <w:r w:rsidR="00005CF4" w:rsidRPr="00B563F5">
        <w:rPr>
          <w:sz w:val="32"/>
          <w:szCs w:val="32"/>
        </w:rPr>
        <w:t xml:space="preserve"> </w:t>
      </w:r>
      <w:r w:rsidRPr="00B563F5">
        <w:rPr>
          <w:sz w:val="32"/>
          <w:szCs w:val="32"/>
        </w:rPr>
        <w:t>градации</w:t>
      </w:r>
      <w:r w:rsidR="00005CF4" w:rsidRPr="00B563F5">
        <w:rPr>
          <w:sz w:val="32"/>
          <w:szCs w:val="32"/>
        </w:rPr>
        <w:t xml:space="preserve"> </w:t>
      </w:r>
      <w:r w:rsidRPr="00B563F5">
        <w:rPr>
          <w:sz w:val="32"/>
          <w:szCs w:val="32"/>
        </w:rPr>
        <w:t>всех</w:t>
      </w:r>
      <w:r w:rsidR="00005CF4" w:rsidRPr="00B563F5">
        <w:rPr>
          <w:sz w:val="32"/>
          <w:szCs w:val="32"/>
        </w:rPr>
        <w:t xml:space="preserve"> </w:t>
      </w:r>
      <w:r w:rsidRPr="00B563F5">
        <w:rPr>
          <w:sz w:val="32"/>
          <w:szCs w:val="32"/>
        </w:rPr>
        <w:t>описательных</w:t>
      </w:r>
      <w:r w:rsidR="00005CF4" w:rsidRPr="00B563F5">
        <w:rPr>
          <w:sz w:val="32"/>
          <w:szCs w:val="32"/>
        </w:rPr>
        <w:t xml:space="preserve"> </w:t>
      </w:r>
      <w:r w:rsidRPr="00B563F5">
        <w:rPr>
          <w:sz w:val="32"/>
          <w:szCs w:val="32"/>
        </w:rPr>
        <w:t>шкал,</w:t>
      </w:r>
      <w:r w:rsidR="00005CF4" w:rsidRPr="00B563F5">
        <w:rPr>
          <w:sz w:val="32"/>
          <w:szCs w:val="32"/>
        </w:rPr>
        <w:t xml:space="preserve"> </w:t>
      </w:r>
      <w:r w:rsidRPr="00B563F5">
        <w:rPr>
          <w:sz w:val="32"/>
          <w:szCs w:val="32"/>
        </w:rPr>
        <w:t>а</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нижнем</w:t>
      </w:r>
      <w:r w:rsidR="00005CF4" w:rsidRPr="00B563F5">
        <w:rPr>
          <w:sz w:val="32"/>
          <w:szCs w:val="32"/>
        </w:rPr>
        <w:t xml:space="preserve"> </w:t>
      </w:r>
      <w:r w:rsidRPr="00B563F5">
        <w:rPr>
          <w:sz w:val="32"/>
          <w:szCs w:val="32"/>
        </w:rPr>
        <w:t>–</w:t>
      </w:r>
      <w:r w:rsidR="00005CF4" w:rsidRPr="00B563F5">
        <w:rPr>
          <w:sz w:val="32"/>
          <w:szCs w:val="32"/>
        </w:rPr>
        <w:t xml:space="preserve"> </w:t>
      </w:r>
      <w:r w:rsidRPr="00B563F5">
        <w:rPr>
          <w:sz w:val="32"/>
          <w:szCs w:val="32"/>
        </w:rPr>
        <w:t>только</w:t>
      </w:r>
      <w:r w:rsidR="00005CF4" w:rsidRPr="00B563F5">
        <w:rPr>
          <w:sz w:val="32"/>
          <w:szCs w:val="32"/>
        </w:rPr>
        <w:t xml:space="preserve"> </w:t>
      </w:r>
      <w:r w:rsidRPr="00B563F5">
        <w:rPr>
          <w:sz w:val="32"/>
          <w:szCs w:val="32"/>
        </w:rPr>
        <w:t>наиболее</w:t>
      </w:r>
      <w:r w:rsidR="00005CF4" w:rsidRPr="00B563F5">
        <w:rPr>
          <w:sz w:val="32"/>
          <w:szCs w:val="32"/>
        </w:rPr>
        <w:t xml:space="preserve"> </w:t>
      </w:r>
      <w:r w:rsidRPr="00B563F5">
        <w:rPr>
          <w:sz w:val="32"/>
          <w:szCs w:val="32"/>
        </w:rPr>
        <w:t>хара</w:t>
      </w:r>
      <w:r w:rsidRPr="00B563F5">
        <w:rPr>
          <w:sz w:val="32"/>
          <w:szCs w:val="32"/>
        </w:rPr>
        <w:t>к</w:t>
      </w:r>
      <w:r w:rsidRPr="00B563F5">
        <w:rPr>
          <w:sz w:val="32"/>
          <w:szCs w:val="32"/>
        </w:rPr>
        <w:t>терные</w:t>
      </w:r>
      <w:r w:rsidR="00005CF4" w:rsidRPr="00B563F5">
        <w:rPr>
          <w:sz w:val="32"/>
          <w:szCs w:val="32"/>
        </w:rPr>
        <w:t xml:space="preserve"> </w:t>
      </w:r>
      <w:r w:rsidRPr="00B563F5">
        <w:rPr>
          <w:sz w:val="32"/>
          <w:szCs w:val="32"/>
        </w:rPr>
        <w:t>для</w:t>
      </w:r>
      <w:r w:rsidR="00005CF4" w:rsidRPr="00B563F5">
        <w:rPr>
          <w:sz w:val="32"/>
          <w:szCs w:val="32"/>
        </w:rPr>
        <w:t xml:space="preserve"> </w:t>
      </w:r>
      <w:r w:rsidRPr="00B563F5">
        <w:rPr>
          <w:sz w:val="32"/>
          <w:szCs w:val="32"/>
        </w:rPr>
        <w:t>данного</w:t>
      </w:r>
      <w:r w:rsidR="00005CF4" w:rsidRPr="00B563F5">
        <w:rPr>
          <w:sz w:val="32"/>
          <w:szCs w:val="32"/>
        </w:rPr>
        <w:t xml:space="preserve"> </w:t>
      </w:r>
      <w:r w:rsidRPr="00B563F5">
        <w:rPr>
          <w:sz w:val="32"/>
          <w:szCs w:val="32"/>
        </w:rPr>
        <w:t>класса</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каждой</w:t>
      </w:r>
      <w:r w:rsidR="00005CF4" w:rsidRPr="00B563F5">
        <w:rPr>
          <w:sz w:val="32"/>
          <w:szCs w:val="32"/>
        </w:rPr>
        <w:t xml:space="preserve"> </w:t>
      </w:r>
      <w:r w:rsidRPr="00B563F5">
        <w:rPr>
          <w:sz w:val="32"/>
          <w:szCs w:val="32"/>
        </w:rPr>
        <w:t>шкале,</w:t>
      </w:r>
      <w:r w:rsidR="00005CF4" w:rsidRPr="00B563F5">
        <w:rPr>
          <w:sz w:val="32"/>
          <w:szCs w:val="32"/>
        </w:rPr>
        <w:t xml:space="preserve"> </w:t>
      </w:r>
      <w:r w:rsidR="00375361" w:rsidRPr="00B563F5">
        <w:rPr>
          <w:sz w:val="32"/>
          <w:szCs w:val="32"/>
        </w:rPr>
        <w:t>т. е.</w:t>
      </w:r>
      <w:r w:rsidR="00005CF4" w:rsidRPr="00B563F5">
        <w:rPr>
          <w:sz w:val="32"/>
          <w:szCs w:val="32"/>
        </w:rPr>
        <w:t xml:space="preserve"> </w:t>
      </w:r>
      <w:r w:rsidRPr="00B563F5">
        <w:rPr>
          <w:sz w:val="32"/>
          <w:szCs w:val="32"/>
        </w:rPr>
        <w:t>наиболее</w:t>
      </w:r>
      <w:r w:rsidR="00005CF4" w:rsidRPr="00B563F5">
        <w:rPr>
          <w:sz w:val="32"/>
          <w:szCs w:val="32"/>
        </w:rPr>
        <w:t xml:space="preserve"> </w:t>
      </w:r>
      <w:r w:rsidRPr="00B563F5">
        <w:rPr>
          <w:sz w:val="32"/>
          <w:szCs w:val="32"/>
        </w:rPr>
        <w:t>ценные</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каждой</w:t>
      </w:r>
      <w:r w:rsidR="00005CF4" w:rsidRPr="00B563F5">
        <w:rPr>
          <w:sz w:val="32"/>
          <w:szCs w:val="32"/>
        </w:rPr>
        <w:t xml:space="preserve"> </w:t>
      </w:r>
      <w:r w:rsidRPr="00B563F5">
        <w:rPr>
          <w:sz w:val="32"/>
          <w:szCs w:val="32"/>
        </w:rPr>
        <w:t>шкале</w:t>
      </w:r>
      <w:r w:rsidR="00005CF4" w:rsidRPr="00B563F5">
        <w:rPr>
          <w:sz w:val="32"/>
          <w:szCs w:val="32"/>
        </w:rPr>
        <w:t xml:space="preserve"> </w:t>
      </w:r>
      <w:r w:rsidRPr="00B563F5">
        <w:rPr>
          <w:sz w:val="32"/>
          <w:szCs w:val="32"/>
        </w:rPr>
        <w:t>для</w:t>
      </w:r>
      <w:r w:rsidR="00005CF4" w:rsidRPr="00B563F5">
        <w:rPr>
          <w:sz w:val="32"/>
          <w:szCs w:val="32"/>
        </w:rPr>
        <w:t xml:space="preserve"> </w:t>
      </w:r>
      <w:r w:rsidRPr="00B563F5">
        <w:rPr>
          <w:sz w:val="32"/>
          <w:szCs w:val="32"/>
        </w:rPr>
        <w:t>того</w:t>
      </w:r>
      <w:r w:rsidR="00005CF4" w:rsidRPr="00B563F5">
        <w:rPr>
          <w:sz w:val="32"/>
          <w:szCs w:val="32"/>
        </w:rPr>
        <w:t xml:space="preserve"> </w:t>
      </w:r>
      <w:r w:rsidRPr="00B563F5">
        <w:rPr>
          <w:sz w:val="32"/>
          <w:szCs w:val="32"/>
        </w:rPr>
        <w:t>чтобы</w:t>
      </w:r>
      <w:r w:rsidR="00005CF4" w:rsidRPr="00B563F5">
        <w:rPr>
          <w:sz w:val="32"/>
          <w:szCs w:val="32"/>
        </w:rPr>
        <w:t xml:space="preserve"> </w:t>
      </w:r>
      <w:r w:rsidRPr="00B563F5">
        <w:rPr>
          <w:sz w:val="32"/>
          <w:szCs w:val="32"/>
        </w:rPr>
        <w:t>отличить</w:t>
      </w:r>
      <w:r w:rsidR="00005CF4" w:rsidRPr="00B563F5">
        <w:rPr>
          <w:sz w:val="32"/>
          <w:szCs w:val="32"/>
        </w:rPr>
        <w:t xml:space="preserve"> </w:t>
      </w:r>
      <w:r w:rsidRPr="00B563F5">
        <w:rPr>
          <w:sz w:val="32"/>
          <w:szCs w:val="32"/>
        </w:rPr>
        <w:t>данный</w:t>
      </w:r>
      <w:r w:rsidR="00005CF4" w:rsidRPr="00B563F5">
        <w:rPr>
          <w:sz w:val="32"/>
          <w:szCs w:val="32"/>
        </w:rPr>
        <w:t xml:space="preserve"> </w:t>
      </w:r>
      <w:r w:rsidRPr="00B563F5">
        <w:rPr>
          <w:sz w:val="32"/>
          <w:szCs w:val="32"/>
        </w:rPr>
        <w:t>класс</w:t>
      </w:r>
      <w:r w:rsidR="00005CF4" w:rsidRPr="00B563F5">
        <w:rPr>
          <w:sz w:val="32"/>
          <w:szCs w:val="32"/>
        </w:rPr>
        <w:t xml:space="preserve"> </w:t>
      </w:r>
      <w:r w:rsidRPr="00B563F5">
        <w:rPr>
          <w:sz w:val="32"/>
          <w:szCs w:val="32"/>
        </w:rPr>
        <w:t>от</w:t>
      </w:r>
      <w:r w:rsidR="00005CF4" w:rsidRPr="00B563F5">
        <w:rPr>
          <w:sz w:val="32"/>
          <w:szCs w:val="32"/>
        </w:rPr>
        <w:t xml:space="preserve"> </w:t>
      </w:r>
      <w:r w:rsidRPr="00B563F5">
        <w:rPr>
          <w:sz w:val="32"/>
          <w:szCs w:val="32"/>
        </w:rPr>
        <w:t>остальных.</w:t>
      </w:r>
    </w:p>
    <w:p w:rsidR="00FD44DE" w:rsidRPr="00B563F5" w:rsidRDefault="00FD44DE" w:rsidP="00ED41F8">
      <w:pPr>
        <w:ind w:firstLine="709"/>
        <w:jc w:val="both"/>
        <w:rPr>
          <w:sz w:val="32"/>
          <w:szCs w:val="32"/>
        </w:rPr>
      </w:pPr>
    </w:p>
    <w:p w:rsidR="00FD44DE" w:rsidRDefault="00FD44DE" w:rsidP="00ED41F8">
      <w:pPr>
        <w:jc w:val="center"/>
        <w:rPr>
          <w:sz w:val="32"/>
          <w:szCs w:val="32"/>
        </w:rPr>
      </w:pPr>
      <w:r w:rsidRPr="00B563F5">
        <w:rPr>
          <w:noProof/>
          <w:sz w:val="32"/>
          <w:szCs w:val="32"/>
          <w:lang w:val="en-US" w:eastAsia="en-US"/>
        </w:rPr>
        <w:lastRenderedPageBreak/>
        <w:drawing>
          <wp:inline distT="0" distB="0" distL="0" distR="0" wp14:anchorId="3F963CE2" wp14:editId="01AA85F8">
            <wp:extent cx="5760000" cy="2880000"/>
            <wp:effectExtent l="0" t="0" r="0" b="0"/>
            <wp:docPr id="218" name="Рисунок 218" descr="КЛАСС-ЧК_110_КУСТ_10-витраж-In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КЛАСС-ЧК_110_КУСТ_10-витраж-Inf1"/>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5760000" cy="2880000"/>
                    </a:xfrm>
                    <a:prstGeom prst="rect">
                      <a:avLst/>
                    </a:prstGeom>
                    <a:noFill/>
                    <a:ln>
                      <a:noFill/>
                    </a:ln>
                  </pic:spPr>
                </pic:pic>
              </a:graphicData>
            </a:graphic>
          </wp:inline>
        </w:drawing>
      </w:r>
    </w:p>
    <w:p w:rsidR="00ED41F8" w:rsidRPr="00B563F5" w:rsidRDefault="00ED41F8" w:rsidP="00ED41F8">
      <w:pPr>
        <w:jc w:val="center"/>
        <w:rPr>
          <w:sz w:val="32"/>
          <w:szCs w:val="32"/>
        </w:rPr>
      </w:pPr>
    </w:p>
    <w:p w:rsidR="00FD44DE" w:rsidRPr="00B563F5" w:rsidRDefault="00FD44DE" w:rsidP="00ED41F8">
      <w:pPr>
        <w:jc w:val="center"/>
        <w:rPr>
          <w:sz w:val="32"/>
          <w:szCs w:val="32"/>
        </w:rPr>
      </w:pPr>
      <w:r w:rsidRPr="00B563F5">
        <w:rPr>
          <w:noProof/>
          <w:sz w:val="32"/>
          <w:szCs w:val="32"/>
          <w:lang w:val="en-US" w:eastAsia="en-US"/>
        </w:rPr>
        <w:drawing>
          <wp:inline distT="0" distB="0" distL="0" distR="0" wp14:anchorId="7875F540" wp14:editId="604E9FA5">
            <wp:extent cx="5760000" cy="2880000"/>
            <wp:effectExtent l="0" t="0" r="0" b="0"/>
            <wp:docPr id="217" name="Рисунок 217" descr="КЛАСС-ЧК_110_КУСТ_16-витраж-In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КЛАСС-ЧК_110_КУСТ_16-витраж-Inf1"/>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5760000" cy="2880000"/>
                    </a:xfrm>
                    <a:prstGeom prst="rect">
                      <a:avLst/>
                    </a:prstGeom>
                    <a:noFill/>
                    <a:ln>
                      <a:noFill/>
                    </a:ln>
                  </pic:spPr>
                </pic:pic>
              </a:graphicData>
            </a:graphic>
          </wp:inline>
        </w:drawing>
      </w:r>
    </w:p>
    <w:p w:rsidR="00FD44DE" w:rsidRPr="00B563F5" w:rsidRDefault="004F34CB" w:rsidP="00ED41F8">
      <w:pPr>
        <w:jc w:val="center"/>
        <w:rPr>
          <w:sz w:val="32"/>
          <w:szCs w:val="32"/>
        </w:rPr>
      </w:pPr>
      <w:r w:rsidRPr="00B563F5">
        <w:rPr>
          <w:sz w:val="32"/>
          <w:szCs w:val="32"/>
        </w:rPr>
        <w:t xml:space="preserve">Рисунок 44 – </w:t>
      </w:r>
      <w:r w:rsidR="00FD44DE" w:rsidRPr="00B563F5">
        <w:rPr>
          <w:sz w:val="32"/>
          <w:szCs w:val="32"/>
        </w:rPr>
        <w:t>Обобщенные</w:t>
      </w:r>
      <w:r w:rsidR="00005CF4" w:rsidRPr="00B563F5">
        <w:rPr>
          <w:sz w:val="32"/>
          <w:szCs w:val="32"/>
        </w:rPr>
        <w:t xml:space="preserve"> </w:t>
      </w:r>
      <w:r w:rsidR="00FD44DE" w:rsidRPr="00B563F5">
        <w:rPr>
          <w:sz w:val="32"/>
          <w:szCs w:val="32"/>
        </w:rPr>
        <w:t>образы</w:t>
      </w:r>
      <w:r w:rsidR="00005CF4" w:rsidRPr="00B563F5">
        <w:rPr>
          <w:sz w:val="32"/>
          <w:szCs w:val="32"/>
        </w:rPr>
        <w:t xml:space="preserve"> </w:t>
      </w:r>
      <w:r w:rsidR="00FD44DE" w:rsidRPr="00B563F5">
        <w:rPr>
          <w:sz w:val="32"/>
          <w:szCs w:val="32"/>
        </w:rPr>
        <w:t>листьев</w:t>
      </w:r>
      <w:r w:rsidR="00005CF4" w:rsidRPr="00B563F5">
        <w:rPr>
          <w:sz w:val="32"/>
          <w:szCs w:val="32"/>
        </w:rPr>
        <w:t xml:space="preserve"> </w:t>
      </w:r>
      <w:r w:rsidR="00FD44DE" w:rsidRPr="00B563F5">
        <w:rPr>
          <w:sz w:val="32"/>
          <w:szCs w:val="32"/>
        </w:rPr>
        <w:t>клона</w:t>
      </w:r>
      <w:r w:rsidR="00005CF4" w:rsidRPr="00B563F5">
        <w:rPr>
          <w:sz w:val="32"/>
          <w:szCs w:val="32"/>
        </w:rPr>
        <w:t xml:space="preserve"> </w:t>
      </w:r>
      <w:r w:rsidR="00FD44DE" w:rsidRPr="00B563F5">
        <w:rPr>
          <w:sz w:val="32"/>
          <w:szCs w:val="32"/>
        </w:rPr>
        <w:t>110</w:t>
      </w:r>
      <w:r w:rsidR="00005CF4" w:rsidRPr="00B563F5">
        <w:rPr>
          <w:sz w:val="32"/>
          <w:szCs w:val="32"/>
        </w:rPr>
        <w:t xml:space="preserve"> </w:t>
      </w:r>
      <w:r w:rsidR="00FD44DE" w:rsidRPr="00B563F5">
        <w:rPr>
          <w:sz w:val="32"/>
          <w:szCs w:val="32"/>
        </w:rPr>
        <w:br/>
        <w:t>по</w:t>
      </w:r>
      <w:r w:rsidR="00005CF4" w:rsidRPr="00B563F5">
        <w:rPr>
          <w:sz w:val="32"/>
          <w:szCs w:val="32"/>
        </w:rPr>
        <w:t xml:space="preserve"> </w:t>
      </w:r>
      <w:r w:rsidR="00FD44DE" w:rsidRPr="00B563F5">
        <w:rPr>
          <w:sz w:val="32"/>
          <w:szCs w:val="32"/>
        </w:rPr>
        <w:t>северным</w:t>
      </w:r>
      <w:r w:rsidR="00005CF4" w:rsidRPr="00B563F5">
        <w:rPr>
          <w:sz w:val="32"/>
          <w:szCs w:val="32"/>
        </w:rPr>
        <w:t xml:space="preserve"> </w:t>
      </w:r>
      <w:r w:rsidR="00FD44DE" w:rsidRPr="00B563F5">
        <w:rPr>
          <w:sz w:val="32"/>
          <w:szCs w:val="32"/>
        </w:rPr>
        <w:t>(вверху)</w:t>
      </w:r>
      <w:r w:rsidR="00005CF4" w:rsidRPr="00B563F5">
        <w:rPr>
          <w:sz w:val="32"/>
          <w:szCs w:val="32"/>
        </w:rPr>
        <w:t xml:space="preserve"> </w:t>
      </w:r>
      <w:r w:rsidR="00FD44DE" w:rsidRPr="00B563F5">
        <w:rPr>
          <w:sz w:val="32"/>
          <w:szCs w:val="32"/>
        </w:rPr>
        <w:t>и</w:t>
      </w:r>
      <w:r w:rsidR="00005CF4" w:rsidRPr="00B563F5">
        <w:rPr>
          <w:sz w:val="32"/>
          <w:szCs w:val="32"/>
        </w:rPr>
        <w:t xml:space="preserve"> </w:t>
      </w:r>
      <w:r w:rsidR="00FD44DE" w:rsidRPr="00B563F5">
        <w:rPr>
          <w:sz w:val="32"/>
          <w:szCs w:val="32"/>
        </w:rPr>
        <w:t>южным</w:t>
      </w:r>
      <w:r w:rsidR="00005CF4" w:rsidRPr="00B563F5">
        <w:rPr>
          <w:sz w:val="32"/>
          <w:szCs w:val="32"/>
        </w:rPr>
        <w:t xml:space="preserve"> </w:t>
      </w:r>
      <w:r w:rsidR="00FD44DE" w:rsidRPr="00B563F5">
        <w:rPr>
          <w:sz w:val="32"/>
          <w:szCs w:val="32"/>
        </w:rPr>
        <w:t>(внизу)</w:t>
      </w:r>
      <w:r w:rsidR="00005CF4" w:rsidRPr="00B563F5">
        <w:rPr>
          <w:sz w:val="32"/>
          <w:szCs w:val="32"/>
        </w:rPr>
        <w:t xml:space="preserve"> </w:t>
      </w:r>
      <w:r w:rsidR="00FD44DE" w:rsidRPr="00B563F5">
        <w:rPr>
          <w:sz w:val="32"/>
          <w:szCs w:val="32"/>
        </w:rPr>
        <w:t>кустам</w:t>
      </w:r>
    </w:p>
    <w:p w:rsidR="00FD44DE" w:rsidRDefault="00FD44DE" w:rsidP="00ED41F8">
      <w:pPr>
        <w:jc w:val="center"/>
        <w:rPr>
          <w:sz w:val="32"/>
          <w:szCs w:val="32"/>
        </w:rPr>
      </w:pPr>
      <w:r w:rsidRPr="00B563F5">
        <w:rPr>
          <w:noProof/>
          <w:sz w:val="32"/>
          <w:szCs w:val="32"/>
          <w:lang w:val="en-US" w:eastAsia="en-US"/>
        </w:rPr>
        <w:lastRenderedPageBreak/>
        <w:drawing>
          <wp:inline distT="0" distB="0" distL="0" distR="0" wp14:anchorId="434F5F79" wp14:editId="570E7953">
            <wp:extent cx="5760000" cy="2880000"/>
            <wp:effectExtent l="0" t="0" r="0" b="0"/>
            <wp:docPr id="216" name="Рисунок 216" descr="КЛАСС-ЧК_177_КУСТ_7-витраж-In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КЛАСС-ЧК_177_КУСТ_7-витраж-Inf1"/>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760000" cy="2880000"/>
                    </a:xfrm>
                    <a:prstGeom prst="rect">
                      <a:avLst/>
                    </a:prstGeom>
                    <a:noFill/>
                    <a:ln>
                      <a:noFill/>
                    </a:ln>
                  </pic:spPr>
                </pic:pic>
              </a:graphicData>
            </a:graphic>
          </wp:inline>
        </w:drawing>
      </w:r>
    </w:p>
    <w:p w:rsidR="00ED41F8" w:rsidRPr="00B563F5" w:rsidRDefault="00ED41F8" w:rsidP="00ED41F8">
      <w:pPr>
        <w:jc w:val="center"/>
        <w:rPr>
          <w:sz w:val="32"/>
          <w:szCs w:val="32"/>
        </w:rPr>
      </w:pPr>
    </w:p>
    <w:p w:rsidR="00FD44DE" w:rsidRPr="00B563F5" w:rsidRDefault="00FD44DE" w:rsidP="00ED41F8">
      <w:pPr>
        <w:jc w:val="center"/>
        <w:rPr>
          <w:sz w:val="32"/>
          <w:szCs w:val="32"/>
        </w:rPr>
      </w:pPr>
      <w:r w:rsidRPr="00B563F5">
        <w:rPr>
          <w:noProof/>
          <w:sz w:val="32"/>
          <w:szCs w:val="32"/>
          <w:lang w:val="en-US" w:eastAsia="en-US"/>
        </w:rPr>
        <w:drawing>
          <wp:inline distT="0" distB="0" distL="0" distR="0" wp14:anchorId="61515338" wp14:editId="07F28508">
            <wp:extent cx="5760000" cy="2883600"/>
            <wp:effectExtent l="0" t="0" r="0" b="0"/>
            <wp:docPr id="215" name="Рисунок 215" descr="КЛАСС-ЧК_177_КУСТ_9-витраж-In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КЛАСС-ЧК_177_КУСТ_9-витраж-Inf1"/>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5760000" cy="2883600"/>
                    </a:xfrm>
                    <a:prstGeom prst="rect">
                      <a:avLst/>
                    </a:prstGeom>
                    <a:noFill/>
                    <a:ln>
                      <a:noFill/>
                    </a:ln>
                  </pic:spPr>
                </pic:pic>
              </a:graphicData>
            </a:graphic>
          </wp:inline>
        </w:drawing>
      </w:r>
    </w:p>
    <w:p w:rsidR="00FD44DE" w:rsidRPr="00B563F5" w:rsidRDefault="004F34CB" w:rsidP="00ED41F8">
      <w:pPr>
        <w:jc w:val="center"/>
        <w:rPr>
          <w:sz w:val="32"/>
          <w:szCs w:val="32"/>
        </w:rPr>
      </w:pPr>
      <w:r w:rsidRPr="00B563F5">
        <w:rPr>
          <w:sz w:val="32"/>
          <w:szCs w:val="32"/>
        </w:rPr>
        <w:t xml:space="preserve">Рисунок 45 – </w:t>
      </w:r>
      <w:r w:rsidR="00FD44DE" w:rsidRPr="00B563F5">
        <w:rPr>
          <w:sz w:val="32"/>
          <w:szCs w:val="32"/>
        </w:rPr>
        <w:t>Обобщенные</w:t>
      </w:r>
      <w:r w:rsidR="00005CF4" w:rsidRPr="00B563F5">
        <w:rPr>
          <w:sz w:val="32"/>
          <w:szCs w:val="32"/>
        </w:rPr>
        <w:t xml:space="preserve"> </w:t>
      </w:r>
      <w:r w:rsidR="00FD44DE" w:rsidRPr="00B563F5">
        <w:rPr>
          <w:sz w:val="32"/>
          <w:szCs w:val="32"/>
        </w:rPr>
        <w:t>образы</w:t>
      </w:r>
      <w:r w:rsidR="00005CF4" w:rsidRPr="00B563F5">
        <w:rPr>
          <w:sz w:val="32"/>
          <w:szCs w:val="32"/>
        </w:rPr>
        <w:t xml:space="preserve"> </w:t>
      </w:r>
      <w:r w:rsidR="00FD44DE" w:rsidRPr="00B563F5">
        <w:rPr>
          <w:sz w:val="32"/>
          <w:szCs w:val="32"/>
        </w:rPr>
        <w:t>листьев</w:t>
      </w:r>
      <w:r w:rsidR="00005CF4" w:rsidRPr="00B563F5">
        <w:rPr>
          <w:sz w:val="32"/>
          <w:szCs w:val="32"/>
        </w:rPr>
        <w:t xml:space="preserve"> </w:t>
      </w:r>
      <w:r w:rsidR="00FD44DE" w:rsidRPr="00B563F5">
        <w:rPr>
          <w:sz w:val="32"/>
          <w:szCs w:val="32"/>
        </w:rPr>
        <w:t>клона</w:t>
      </w:r>
      <w:r w:rsidR="00005CF4" w:rsidRPr="00B563F5">
        <w:rPr>
          <w:sz w:val="32"/>
          <w:szCs w:val="32"/>
        </w:rPr>
        <w:t xml:space="preserve"> </w:t>
      </w:r>
      <w:r w:rsidR="00FD44DE" w:rsidRPr="00B563F5">
        <w:rPr>
          <w:sz w:val="32"/>
          <w:szCs w:val="32"/>
        </w:rPr>
        <w:t>117</w:t>
      </w:r>
      <w:r w:rsidR="00005CF4" w:rsidRPr="00B563F5">
        <w:rPr>
          <w:sz w:val="32"/>
          <w:szCs w:val="32"/>
        </w:rPr>
        <w:t xml:space="preserve"> </w:t>
      </w:r>
      <w:r w:rsidR="00FD44DE" w:rsidRPr="00B563F5">
        <w:rPr>
          <w:sz w:val="32"/>
          <w:szCs w:val="32"/>
        </w:rPr>
        <w:br/>
        <w:t>по</w:t>
      </w:r>
      <w:r w:rsidR="00005CF4" w:rsidRPr="00B563F5">
        <w:rPr>
          <w:sz w:val="32"/>
          <w:szCs w:val="32"/>
        </w:rPr>
        <w:t xml:space="preserve"> </w:t>
      </w:r>
      <w:r w:rsidR="00FD44DE" w:rsidRPr="00B563F5">
        <w:rPr>
          <w:sz w:val="32"/>
          <w:szCs w:val="32"/>
        </w:rPr>
        <w:t>северным</w:t>
      </w:r>
      <w:r w:rsidR="00005CF4" w:rsidRPr="00B563F5">
        <w:rPr>
          <w:sz w:val="32"/>
          <w:szCs w:val="32"/>
        </w:rPr>
        <w:t xml:space="preserve"> </w:t>
      </w:r>
      <w:r w:rsidR="00FD44DE" w:rsidRPr="00B563F5">
        <w:rPr>
          <w:sz w:val="32"/>
          <w:szCs w:val="32"/>
        </w:rPr>
        <w:t>(вверху)</w:t>
      </w:r>
      <w:r w:rsidR="00005CF4" w:rsidRPr="00B563F5">
        <w:rPr>
          <w:sz w:val="32"/>
          <w:szCs w:val="32"/>
        </w:rPr>
        <w:t xml:space="preserve"> </w:t>
      </w:r>
      <w:r w:rsidR="00FD44DE" w:rsidRPr="00B563F5">
        <w:rPr>
          <w:sz w:val="32"/>
          <w:szCs w:val="32"/>
        </w:rPr>
        <w:t>и</w:t>
      </w:r>
      <w:r w:rsidR="00005CF4" w:rsidRPr="00B563F5">
        <w:rPr>
          <w:sz w:val="32"/>
          <w:szCs w:val="32"/>
        </w:rPr>
        <w:t xml:space="preserve"> </w:t>
      </w:r>
      <w:r w:rsidR="00FD44DE" w:rsidRPr="00B563F5">
        <w:rPr>
          <w:sz w:val="32"/>
          <w:szCs w:val="32"/>
        </w:rPr>
        <w:t>южным</w:t>
      </w:r>
      <w:r w:rsidR="00005CF4" w:rsidRPr="00B563F5">
        <w:rPr>
          <w:sz w:val="32"/>
          <w:szCs w:val="32"/>
        </w:rPr>
        <w:t xml:space="preserve"> </w:t>
      </w:r>
      <w:r w:rsidR="00FD44DE" w:rsidRPr="00B563F5">
        <w:rPr>
          <w:sz w:val="32"/>
          <w:szCs w:val="32"/>
        </w:rPr>
        <w:t>(внизу)</w:t>
      </w:r>
      <w:r w:rsidR="00005CF4" w:rsidRPr="00B563F5">
        <w:rPr>
          <w:sz w:val="32"/>
          <w:szCs w:val="32"/>
        </w:rPr>
        <w:t xml:space="preserve"> </w:t>
      </w:r>
      <w:r w:rsidR="00FD44DE" w:rsidRPr="00B563F5">
        <w:rPr>
          <w:sz w:val="32"/>
          <w:szCs w:val="32"/>
        </w:rPr>
        <w:t>кустам</w:t>
      </w:r>
    </w:p>
    <w:p w:rsidR="00FD44DE" w:rsidRDefault="00FD44DE" w:rsidP="00ED41F8">
      <w:pPr>
        <w:jc w:val="center"/>
        <w:rPr>
          <w:sz w:val="32"/>
          <w:szCs w:val="32"/>
        </w:rPr>
      </w:pPr>
      <w:r w:rsidRPr="00B563F5">
        <w:rPr>
          <w:noProof/>
          <w:sz w:val="32"/>
          <w:szCs w:val="32"/>
          <w:lang w:val="en-US" w:eastAsia="en-US"/>
        </w:rPr>
        <w:lastRenderedPageBreak/>
        <w:drawing>
          <wp:inline distT="0" distB="0" distL="0" distR="0" wp14:anchorId="7DE636C7" wp14:editId="03D07D50">
            <wp:extent cx="5760000" cy="2880000"/>
            <wp:effectExtent l="0" t="0" r="0" b="0"/>
            <wp:docPr id="214" name="Рисунок 214" descr="КЛАСС-ЧК_221_КУСТ_5-витраж-In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КЛАСС-ЧК_221_КУСТ_5-витраж-Inf1"/>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5760000" cy="2880000"/>
                    </a:xfrm>
                    <a:prstGeom prst="rect">
                      <a:avLst/>
                    </a:prstGeom>
                    <a:noFill/>
                    <a:ln>
                      <a:noFill/>
                    </a:ln>
                  </pic:spPr>
                </pic:pic>
              </a:graphicData>
            </a:graphic>
          </wp:inline>
        </w:drawing>
      </w:r>
    </w:p>
    <w:p w:rsidR="00ED41F8" w:rsidRPr="00B563F5" w:rsidRDefault="00ED41F8" w:rsidP="00ED41F8">
      <w:pPr>
        <w:jc w:val="center"/>
        <w:rPr>
          <w:sz w:val="32"/>
          <w:szCs w:val="32"/>
        </w:rPr>
      </w:pPr>
    </w:p>
    <w:p w:rsidR="00FD44DE" w:rsidRPr="00B563F5" w:rsidRDefault="00FD44DE" w:rsidP="00ED41F8">
      <w:pPr>
        <w:jc w:val="center"/>
        <w:rPr>
          <w:sz w:val="32"/>
          <w:szCs w:val="32"/>
        </w:rPr>
      </w:pPr>
      <w:r w:rsidRPr="00B563F5">
        <w:rPr>
          <w:noProof/>
          <w:sz w:val="32"/>
          <w:szCs w:val="32"/>
          <w:lang w:val="en-US" w:eastAsia="en-US"/>
        </w:rPr>
        <w:drawing>
          <wp:inline distT="0" distB="0" distL="0" distR="0" wp14:anchorId="706413D7" wp14:editId="4A5A1EA2">
            <wp:extent cx="5760000" cy="2880000"/>
            <wp:effectExtent l="0" t="0" r="0" b="0"/>
            <wp:docPr id="213" name="Рисунок 213" descr="КЛАСС-ЧК_221_КУСТ_6-витраж-In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КЛАСС-ЧК_221_КУСТ_6-витраж-Inf1"/>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5760000" cy="2880000"/>
                    </a:xfrm>
                    <a:prstGeom prst="rect">
                      <a:avLst/>
                    </a:prstGeom>
                    <a:noFill/>
                    <a:ln>
                      <a:noFill/>
                    </a:ln>
                  </pic:spPr>
                </pic:pic>
              </a:graphicData>
            </a:graphic>
          </wp:inline>
        </w:drawing>
      </w:r>
    </w:p>
    <w:p w:rsidR="00FD44DE" w:rsidRPr="00B563F5" w:rsidRDefault="004F34CB" w:rsidP="00ED41F8">
      <w:pPr>
        <w:jc w:val="center"/>
        <w:rPr>
          <w:sz w:val="32"/>
          <w:szCs w:val="32"/>
        </w:rPr>
      </w:pPr>
      <w:r w:rsidRPr="00B563F5">
        <w:rPr>
          <w:sz w:val="32"/>
          <w:szCs w:val="32"/>
        </w:rPr>
        <w:t xml:space="preserve">Рисунок 46 – </w:t>
      </w:r>
      <w:r w:rsidR="00FD44DE" w:rsidRPr="00B563F5">
        <w:rPr>
          <w:sz w:val="32"/>
          <w:szCs w:val="32"/>
        </w:rPr>
        <w:t>Обобщенные</w:t>
      </w:r>
      <w:r w:rsidR="00005CF4" w:rsidRPr="00B563F5">
        <w:rPr>
          <w:sz w:val="32"/>
          <w:szCs w:val="32"/>
        </w:rPr>
        <w:t xml:space="preserve"> </w:t>
      </w:r>
      <w:r w:rsidR="00FD44DE" w:rsidRPr="00B563F5">
        <w:rPr>
          <w:sz w:val="32"/>
          <w:szCs w:val="32"/>
        </w:rPr>
        <w:t>образы</w:t>
      </w:r>
      <w:r w:rsidR="00005CF4" w:rsidRPr="00B563F5">
        <w:rPr>
          <w:sz w:val="32"/>
          <w:szCs w:val="32"/>
        </w:rPr>
        <w:t xml:space="preserve"> </w:t>
      </w:r>
      <w:r w:rsidR="00FD44DE" w:rsidRPr="00B563F5">
        <w:rPr>
          <w:sz w:val="32"/>
          <w:szCs w:val="32"/>
        </w:rPr>
        <w:t>листьев</w:t>
      </w:r>
      <w:r w:rsidR="00005CF4" w:rsidRPr="00B563F5">
        <w:rPr>
          <w:sz w:val="32"/>
          <w:szCs w:val="32"/>
        </w:rPr>
        <w:t xml:space="preserve"> </w:t>
      </w:r>
      <w:r w:rsidR="00FD44DE" w:rsidRPr="00B563F5">
        <w:rPr>
          <w:sz w:val="32"/>
          <w:szCs w:val="32"/>
        </w:rPr>
        <w:t>клона</w:t>
      </w:r>
      <w:r w:rsidR="00005CF4" w:rsidRPr="00B563F5">
        <w:rPr>
          <w:sz w:val="32"/>
          <w:szCs w:val="32"/>
        </w:rPr>
        <w:t xml:space="preserve"> </w:t>
      </w:r>
      <w:r w:rsidR="00FD44DE" w:rsidRPr="00B563F5">
        <w:rPr>
          <w:sz w:val="32"/>
          <w:szCs w:val="32"/>
        </w:rPr>
        <w:t>221</w:t>
      </w:r>
      <w:r w:rsidR="00005CF4" w:rsidRPr="00B563F5">
        <w:rPr>
          <w:sz w:val="32"/>
          <w:szCs w:val="32"/>
        </w:rPr>
        <w:t xml:space="preserve"> </w:t>
      </w:r>
      <w:r w:rsidR="00FD44DE" w:rsidRPr="00B563F5">
        <w:rPr>
          <w:sz w:val="32"/>
          <w:szCs w:val="32"/>
        </w:rPr>
        <w:br/>
        <w:t>по</w:t>
      </w:r>
      <w:r w:rsidR="00005CF4" w:rsidRPr="00B563F5">
        <w:rPr>
          <w:sz w:val="32"/>
          <w:szCs w:val="32"/>
        </w:rPr>
        <w:t xml:space="preserve"> </w:t>
      </w:r>
      <w:r w:rsidR="00FD44DE" w:rsidRPr="00B563F5">
        <w:rPr>
          <w:sz w:val="32"/>
          <w:szCs w:val="32"/>
        </w:rPr>
        <w:t>северным</w:t>
      </w:r>
      <w:r w:rsidR="00005CF4" w:rsidRPr="00B563F5">
        <w:rPr>
          <w:sz w:val="32"/>
          <w:szCs w:val="32"/>
        </w:rPr>
        <w:t xml:space="preserve"> </w:t>
      </w:r>
      <w:r w:rsidR="00FD44DE" w:rsidRPr="00B563F5">
        <w:rPr>
          <w:sz w:val="32"/>
          <w:szCs w:val="32"/>
        </w:rPr>
        <w:t>(вверху)</w:t>
      </w:r>
      <w:r w:rsidR="00005CF4" w:rsidRPr="00B563F5">
        <w:rPr>
          <w:sz w:val="32"/>
          <w:szCs w:val="32"/>
        </w:rPr>
        <w:t xml:space="preserve"> </w:t>
      </w:r>
      <w:r w:rsidR="00FD44DE" w:rsidRPr="00B563F5">
        <w:rPr>
          <w:sz w:val="32"/>
          <w:szCs w:val="32"/>
        </w:rPr>
        <w:t>и</w:t>
      </w:r>
      <w:r w:rsidR="00005CF4" w:rsidRPr="00B563F5">
        <w:rPr>
          <w:sz w:val="32"/>
          <w:szCs w:val="32"/>
        </w:rPr>
        <w:t xml:space="preserve"> </w:t>
      </w:r>
      <w:r w:rsidR="00FD44DE" w:rsidRPr="00B563F5">
        <w:rPr>
          <w:sz w:val="32"/>
          <w:szCs w:val="32"/>
        </w:rPr>
        <w:t>южным</w:t>
      </w:r>
      <w:r w:rsidR="00005CF4" w:rsidRPr="00B563F5">
        <w:rPr>
          <w:sz w:val="32"/>
          <w:szCs w:val="32"/>
        </w:rPr>
        <w:t xml:space="preserve"> </w:t>
      </w:r>
      <w:r w:rsidR="00FD44DE" w:rsidRPr="00B563F5">
        <w:rPr>
          <w:sz w:val="32"/>
          <w:szCs w:val="32"/>
        </w:rPr>
        <w:t>(внизу)</w:t>
      </w:r>
      <w:r w:rsidR="00005CF4" w:rsidRPr="00B563F5">
        <w:rPr>
          <w:sz w:val="32"/>
          <w:szCs w:val="32"/>
        </w:rPr>
        <w:t xml:space="preserve"> </w:t>
      </w:r>
      <w:r w:rsidR="00FD44DE" w:rsidRPr="00B563F5">
        <w:rPr>
          <w:sz w:val="32"/>
          <w:szCs w:val="32"/>
        </w:rPr>
        <w:t>кустам</w:t>
      </w:r>
    </w:p>
    <w:p w:rsidR="00FD44DE" w:rsidRDefault="00FD44DE" w:rsidP="00ED41F8">
      <w:pPr>
        <w:jc w:val="center"/>
        <w:rPr>
          <w:sz w:val="32"/>
          <w:szCs w:val="32"/>
        </w:rPr>
      </w:pPr>
      <w:r w:rsidRPr="00B563F5">
        <w:rPr>
          <w:noProof/>
          <w:sz w:val="32"/>
          <w:szCs w:val="32"/>
          <w:lang w:val="en-US" w:eastAsia="en-US"/>
        </w:rPr>
        <w:lastRenderedPageBreak/>
        <w:drawing>
          <wp:inline distT="0" distB="0" distL="0" distR="0" wp14:anchorId="7E560CAE" wp14:editId="46317BA0">
            <wp:extent cx="5760000" cy="2880000"/>
            <wp:effectExtent l="0" t="0" r="0" b="0"/>
            <wp:docPr id="212" name="Рисунок 212" descr="КЛАСС-ЧК_838_КУСТ_1-витраж-In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КЛАСС-ЧК_838_КУСТ_1-витраж-Inf1"/>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5760000" cy="2880000"/>
                    </a:xfrm>
                    <a:prstGeom prst="rect">
                      <a:avLst/>
                    </a:prstGeom>
                    <a:noFill/>
                    <a:ln>
                      <a:noFill/>
                    </a:ln>
                  </pic:spPr>
                </pic:pic>
              </a:graphicData>
            </a:graphic>
          </wp:inline>
        </w:drawing>
      </w:r>
    </w:p>
    <w:p w:rsidR="00ED41F8" w:rsidRPr="00B563F5" w:rsidRDefault="00ED41F8" w:rsidP="00ED41F8">
      <w:pPr>
        <w:jc w:val="center"/>
        <w:rPr>
          <w:sz w:val="32"/>
          <w:szCs w:val="32"/>
        </w:rPr>
      </w:pPr>
    </w:p>
    <w:p w:rsidR="00FD44DE" w:rsidRPr="00B563F5" w:rsidRDefault="00FD44DE" w:rsidP="00ED41F8">
      <w:pPr>
        <w:jc w:val="center"/>
        <w:rPr>
          <w:sz w:val="32"/>
          <w:szCs w:val="32"/>
        </w:rPr>
      </w:pPr>
      <w:r w:rsidRPr="00B563F5">
        <w:rPr>
          <w:noProof/>
          <w:sz w:val="32"/>
          <w:szCs w:val="32"/>
          <w:lang w:val="en-US" w:eastAsia="en-US"/>
        </w:rPr>
        <w:drawing>
          <wp:inline distT="0" distB="0" distL="0" distR="0" wp14:anchorId="7360923F" wp14:editId="5AD77505">
            <wp:extent cx="5760000" cy="2880000"/>
            <wp:effectExtent l="0" t="0" r="0" b="0"/>
            <wp:docPr id="211" name="Рисунок 211" descr="КЛАСС-ЧК_838_КУСТ_6-витраж-In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КЛАСС-ЧК_838_КУСТ_6-витраж-Inf1"/>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5760000" cy="2880000"/>
                    </a:xfrm>
                    <a:prstGeom prst="rect">
                      <a:avLst/>
                    </a:prstGeom>
                    <a:noFill/>
                    <a:ln>
                      <a:noFill/>
                    </a:ln>
                  </pic:spPr>
                </pic:pic>
              </a:graphicData>
            </a:graphic>
          </wp:inline>
        </w:drawing>
      </w:r>
    </w:p>
    <w:p w:rsidR="00FD44DE" w:rsidRPr="00B563F5" w:rsidRDefault="004F34CB" w:rsidP="00ED41F8">
      <w:pPr>
        <w:jc w:val="center"/>
        <w:rPr>
          <w:sz w:val="32"/>
          <w:szCs w:val="32"/>
        </w:rPr>
      </w:pPr>
      <w:r w:rsidRPr="00B563F5">
        <w:rPr>
          <w:sz w:val="32"/>
          <w:szCs w:val="32"/>
        </w:rPr>
        <w:t xml:space="preserve">Рисунок 47 – </w:t>
      </w:r>
      <w:r w:rsidR="00FD44DE" w:rsidRPr="00B563F5">
        <w:rPr>
          <w:sz w:val="32"/>
          <w:szCs w:val="32"/>
        </w:rPr>
        <w:t>Обобщенные</w:t>
      </w:r>
      <w:r w:rsidR="00005CF4" w:rsidRPr="00B563F5">
        <w:rPr>
          <w:sz w:val="32"/>
          <w:szCs w:val="32"/>
        </w:rPr>
        <w:t xml:space="preserve"> </w:t>
      </w:r>
      <w:r w:rsidR="00FD44DE" w:rsidRPr="00B563F5">
        <w:rPr>
          <w:sz w:val="32"/>
          <w:szCs w:val="32"/>
        </w:rPr>
        <w:t>образы</w:t>
      </w:r>
      <w:r w:rsidR="00005CF4" w:rsidRPr="00B563F5">
        <w:rPr>
          <w:sz w:val="32"/>
          <w:szCs w:val="32"/>
        </w:rPr>
        <w:t xml:space="preserve"> </w:t>
      </w:r>
      <w:r w:rsidR="00FD44DE" w:rsidRPr="00B563F5">
        <w:rPr>
          <w:sz w:val="32"/>
          <w:szCs w:val="32"/>
        </w:rPr>
        <w:t>листьев</w:t>
      </w:r>
      <w:r w:rsidR="00005CF4" w:rsidRPr="00B563F5">
        <w:rPr>
          <w:sz w:val="32"/>
          <w:szCs w:val="32"/>
        </w:rPr>
        <w:t xml:space="preserve"> </w:t>
      </w:r>
      <w:r w:rsidR="00FD44DE" w:rsidRPr="00B563F5">
        <w:rPr>
          <w:sz w:val="32"/>
          <w:szCs w:val="32"/>
        </w:rPr>
        <w:t>клона</w:t>
      </w:r>
      <w:r w:rsidR="00005CF4" w:rsidRPr="00B563F5">
        <w:rPr>
          <w:sz w:val="32"/>
          <w:szCs w:val="32"/>
        </w:rPr>
        <w:t xml:space="preserve"> </w:t>
      </w:r>
      <w:r w:rsidR="00FD44DE" w:rsidRPr="00B563F5">
        <w:rPr>
          <w:sz w:val="32"/>
          <w:szCs w:val="32"/>
        </w:rPr>
        <w:t>838</w:t>
      </w:r>
      <w:r w:rsidR="00005CF4" w:rsidRPr="00B563F5">
        <w:rPr>
          <w:sz w:val="32"/>
          <w:szCs w:val="32"/>
        </w:rPr>
        <w:t xml:space="preserve"> </w:t>
      </w:r>
      <w:r w:rsidR="00FD44DE" w:rsidRPr="00B563F5">
        <w:rPr>
          <w:sz w:val="32"/>
          <w:szCs w:val="32"/>
        </w:rPr>
        <w:br/>
        <w:t>по</w:t>
      </w:r>
      <w:r w:rsidR="00005CF4" w:rsidRPr="00B563F5">
        <w:rPr>
          <w:sz w:val="32"/>
          <w:szCs w:val="32"/>
        </w:rPr>
        <w:t xml:space="preserve"> </w:t>
      </w:r>
      <w:r w:rsidR="00FD44DE" w:rsidRPr="00B563F5">
        <w:rPr>
          <w:sz w:val="32"/>
          <w:szCs w:val="32"/>
        </w:rPr>
        <w:t>северным</w:t>
      </w:r>
      <w:r w:rsidR="00005CF4" w:rsidRPr="00B563F5">
        <w:rPr>
          <w:sz w:val="32"/>
          <w:szCs w:val="32"/>
        </w:rPr>
        <w:t xml:space="preserve"> </w:t>
      </w:r>
      <w:r w:rsidR="00FD44DE" w:rsidRPr="00B563F5">
        <w:rPr>
          <w:sz w:val="32"/>
          <w:szCs w:val="32"/>
        </w:rPr>
        <w:t>(вверху)</w:t>
      </w:r>
      <w:r w:rsidR="00005CF4" w:rsidRPr="00B563F5">
        <w:rPr>
          <w:sz w:val="32"/>
          <w:szCs w:val="32"/>
        </w:rPr>
        <w:t xml:space="preserve"> </w:t>
      </w:r>
      <w:r w:rsidR="00FD44DE" w:rsidRPr="00B563F5">
        <w:rPr>
          <w:sz w:val="32"/>
          <w:szCs w:val="32"/>
        </w:rPr>
        <w:t>и</w:t>
      </w:r>
      <w:r w:rsidR="00005CF4" w:rsidRPr="00B563F5">
        <w:rPr>
          <w:sz w:val="32"/>
          <w:szCs w:val="32"/>
        </w:rPr>
        <w:t xml:space="preserve"> </w:t>
      </w:r>
      <w:r w:rsidR="00FD44DE" w:rsidRPr="00B563F5">
        <w:rPr>
          <w:sz w:val="32"/>
          <w:szCs w:val="32"/>
        </w:rPr>
        <w:t>южным</w:t>
      </w:r>
      <w:r w:rsidR="00005CF4" w:rsidRPr="00B563F5">
        <w:rPr>
          <w:sz w:val="32"/>
          <w:szCs w:val="32"/>
        </w:rPr>
        <w:t xml:space="preserve"> </w:t>
      </w:r>
      <w:r w:rsidR="00FD44DE" w:rsidRPr="00B563F5">
        <w:rPr>
          <w:sz w:val="32"/>
          <w:szCs w:val="32"/>
        </w:rPr>
        <w:t>(внизу)</w:t>
      </w:r>
      <w:r w:rsidR="00005CF4" w:rsidRPr="00B563F5">
        <w:rPr>
          <w:sz w:val="32"/>
          <w:szCs w:val="32"/>
        </w:rPr>
        <w:t xml:space="preserve"> </w:t>
      </w:r>
      <w:r w:rsidR="00FD44DE" w:rsidRPr="00B563F5">
        <w:rPr>
          <w:sz w:val="32"/>
          <w:szCs w:val="32"/>
        </w:rPr>
        <w:t>кустам</w:t>
      </w:r>
    </w:p>
    <w:p w:rsidR="004F34CB" w:rsidRPr="00B563F5" w:rsidRDefault="004F34CB" w:rsidP="00ED41F8">
      <w:pPr>
        <w:ind w:firstLine="709"/>
        <w:jc w:val="both"/>
        <w:rPr>
          <w:sz w:val="32"/>
          <w:szCs w:val="32"/>
        </w:rPr>
      </w:pPr>
    </w:p>
    <w:p w:rsidR="00FD44DE" w:rsidRPr="00B563F5" w:rsidRDefault="00FD44DE" w:rsidP="00ED41F8">
      <w:pPr>
        <w:ind w:firstLine="709"/>
        <w:jc w:val="both"/>
        <w:rPr>
          <w:sz w:val="32"/>
          <w:szCs w:val="32"/>
        </w:rPr>
      </w:pPr>
      <w:r w:rsidRPr="00B563F5">
        <w:rPr>
          <w:sz w:val="32"/>
          <w:szCs w:val="32"/>
        </w:rPr>
        <w:t>Этап</w:t>
      </w:r>
      <w:r w:rsidR="00005CF4" w:rsidRPr="00B563F5">
        <w:rPr>
          <w:sz w:val="32"/>
          <w:szCs w:val="32"/>
        </w:rPr>
        <w:t xml:space="preserve"> </w:t>
      </w:r>
      <w:r w:rsidRPr="00B563F5">
        <w:rPr>
          <w:sz w:val="32"/>
          <w:szCs w:val="32"/>
        </w:rPr>
        <w:t>4)</w:t>
      </w:r>
      <w:r w:rsidR="00005CF4" w:rsidRPr="00B563F5">
        <w:rPr>
          <w:sz w:val="32"/>
          <w:szCs w:val="32"/>
        </w:rPr>
        <w:t xml:space="preserve"> </w:t>
      </w:r>
      <w:r w:rsidRPr="00B563F5">
        <w:rPr>
          <w:sz w:val="32"/>
          <w:szCs w:val="32"/>
        </w:rPr>
        <w:t>верификация</w:t>
      </w:r>
      <w:r w:rsidR="00005CF4" w:rsidRPr="00B563F5">
        <w:rPr>
          <w:sz w:val="32"/>
          <w:szCs w:val="32"/>
        </w:rPr>
        <w:t xml:space="preserve"> </w:t>
      </w:r>
      <w:r w:rsidRPr="00B563F5">
        <w:rPr>
          <w:sz w:val="32"/>
          <w:szCs w:val="32"/>
        </w:rPr>
        <w:t>модели</w:t>
      </w:r>
      <w:r w:rsidR="00005CF4" w:rsidRPr="00B563F5">
        <w:rPr>
          <w:sz w:val="32"/>
          <w:szCs w:val="32"/>
        </w:rPr>
        <w:t xml:space="preserve"> </w:t>
      </w:r>
      <w:r w:rsidRPr="00B563F5">
        <w:rPr>
          <w:sz w:val="32"/>
          <w:szCs w:val="32"/>
        </w:rPr>
        <w:t>путем</w:t>
      </w:r>
      <w:r w:rsidR="00005CF4" w:rsidRPr="00B563F5">
        <w:rPr>
          <w:sz w:val="32"/>
          <w:szCs w:val="32"/>
        </w:rPr>
        <w:t xml:space="preserve"> </w:t>
      </w:r>
      <w:r w:rsidRPr="00B563F5">
        <w:rPr>
          <w:sz w:val="32"/>
          <w:szCs w:val="32"/>
        </w:rPr>
        <w:t>идентификации</w:t>
      </w:r>
      <w:r w:rsidR="00005CF4" w:rsidRPr="00B563F5">
        <w:rPr>
          <w:sz w:val="32"/>
          <w:szCs w:val="32"/>
        </w:rPr>
        <w:t xml:space="preserve"> </w:t>
      </w:r>
      <w:r w:rsidRPr="00B563F5">
        <w:rPr>
          <w:sz w:val="32"/>
          <w:szCs w:val="32"/>
        </w:rPr>
        <w:t>ко</w:t>
      </w:r>
      <w:r w:rsidRPr="00B563F5">
        <w:rPr>
          <w:sz w:val="32"/>
          <w:szCs w:val="32"/>
        </w:rPr>
        <w:t>н</w:t>
      </w:r>
      <w:r w:rsidRPr="00B563F5">
        <w:rPr>
          <w:sz w:val="32"/>
          <w:szCs w:val="32"/>
        </w:rPr>
        <w:t>кретных</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с</w:t>
      </w:r>
      <w:r w:rsidR="00005CF4" w:rsidRPr="00B563F5">
        <w:rPr>
          <w:sz w:val="32"/>
          <w:szCs w:val="32"/>
        </w:rPr>
        <w:t xml:space="preserve"> </w:t>
      </w:r>
      <w:r w:rsidRPr="00B563F5">
        <w:rPr>
          <w:sz w:val="32"/>
          <w:szCs w:val="32"/>
        </w:rPr>
        <w:t>обобщенными</w:t>
      </w:r>
      <w:r w:rsidR="00005CF4" w:rsidRPr="00B563F5">
        <w:rPr>
          <w:sz w:val="32"/>
          <w:szCs w:val="32"/>
        </w:rPr>
        <w:t xml:space="preserve"> </w:t>
      </w:r>
      <w:r w:rsidRPr="00B563F5">
        <w:rPr>
          <w:sz w:val="32"/>
          <w:szCs w:val="32"/>
        </w:rPr>
        <w:t>образами</w:t>
      </w:r>
      <w:r w:rsidR="00005CF4" w:rsidRPr="00B563F5">
        <w:rPr>
          <w:sz w:val="32"/>
          <w:szCs w:val="32"/>
        </w:rPr>
        <w:t xml:space="preserve"> </w:t>
      </w:r>
      <w:r w:rsidRPr="00B563F5">
        <w:rPr>
          <w:sz w:val="32"/>
          <w:szCs w:val="32"/>
        </w:rPr>
        <w:t>клонов,</w:t>
      </w:r>
      <w:r w:rsidR="00005CF4" w:rsidRPr="00B563F5">
        <w:rPr>
          <w:sz w:val="32"/>
          <w:szCs w:val="32"/>
        </w:rPr>
        <w:t xml:space="preserve"> </w:t>
      </w:r>
      <w:r w:rsidR="00375361" w:rsidRPr="00B563F5">
        <w:rPr>
          <w:sz w:val="32"/>
          <w:szCs w:val="32"/>
        </w:rPr>
        <w:t>т. е.</w:t>
      </w:r>
      <w:r w:rsidR="00005CF4" w:rsidRPr="00B563F5">
        <w:rPr>
          <w:sz w:val="32"/>
          <w:szCs w:val="32"/>
        </w:rPr>
        <w:t xml:space="preserve"> </w:t>
      </w:r>
      <w:r w:rsidRPr="00B563F5">
        <w:rPr>
          <w:sz w:val="32"/>
          <w:szCs w:val="32"/>
        </w:rPr>
        <w:t>классами</w:t>
      </w:r>
      <w:r w:rsidR="00005CF4" w:rsidRPr="00B563F5">
        <w:rPr>
          <w:sz w:val="32"/>
          <w:szCs w:val="32"/>
        </w:rPr>
        <w:t xml:space="preserve"> </w:t>
      </w:r>
      <w:r w:rsidRPr="00B563F5">
        <w:rPr>
          <w:sz w:val="32"/>
          <w:szCs w:val="32"/>
        </w:rPr>
        <w:t>(системная</w:t>
      </w:r>
      <w:r w:rsidR="00005CF4" w:rsidRPr="00B563F5">
        <w:rPr>
          <w:sz w:val="32"/>
          <w:szCs w:val="32"/>
        </w:rPr>
        <w:t xml:space="preserve"> </w:t>
      </w:r>
      <w:r w:rsidRPr="00B563F5">
        <w:rPr>
          <w:sz w:val="32"/>
          <w:szCs w:val="32"/>
        </w:rPr>
        <w:t>идентификация).</w:t>
      </w:r>
    </w:p>
    <w:p w:rsidR="00FD44DE" w:rsidRPr="00B563F5" w:rsidRDefault="00FD44DE" w:rsidP="00ED41F8">
      <w:pPr>
        <w:ind w:firstLine="709"/>
        <w:jc w:val="both"/>
        <w:rPr>
          <w:sz w:val="32"/>
          <w:szCs w:val="32"/>
        </w:rPr>
      </w:pPr>
      <w:r w:rsidRPr="00B563F5">
        <w:rPr>
          <w:sz w:val="32"/>
          <w:szCs w:val="32"/>
        </w:rPr>
        <w:t>Созданная</w:t>
      </w:r>
      <w:r w:rsidR="00005CF4" w:rsidRPr="00B563F5">
        <w:rPr>
          <w:sz w:val="32"/>
          <w:szCs w:val="32"/>
        </w:rPr>
        <w:t xml:space="preserve"> </w:t>
      </w:r>
      <w:r w:rsidRPr="00B563F5">
        <w:rPr>
          <w:sz w:val="32"/>
          <w:szCs w:val="32"/>
        </w:rPr>
        <w:t>модель</w:t>
      </w:r>
      <w:r w:rsidR="00005CF4" w:rsidRPr="00B563F5">
        <w:rPr>
          <w:sz w:val="32"/>
          <w:szCs w:val="32"/>
        </w:rPr>
        <w:t xml:space="preserve"> </w:t>
      </w:r>
      <w:r w:rsidRPr="00B563F5">
        <w:rPr>
          <w:sz w:val="32"/>
          <w:szCs w:val="32"/>
        </w:rPr>
        <w:t>показала</w:t>
      </w:r>
      <w:r w:rsidR="00005CF4" w:rsidRPr="00B563F5">
        <w:rPr>
          <w:sz w:val="32"/>
          <w:szCs w:val="32"/>
        </w:rPr>
        <w:t xml:space="preserve"> </w:t>
      </w:r>
      <w:r w:rsidRPr="00B563F5">
        <w:rPr>
          <w:sz w:val="32"/>
          <w:szCs w:val="32"/>
        </w:rPr>
        <w:t>достаточно</w:t>
      </w:r>
      <w:r w:rsidR="00005CF4" w:rsidRPr="00B563F5">
        <w:rPr>
          <w:sz w:val="32"/>
          <w:szCs w:val="32"/>
        </w:rPr>
        <w:t xml:space="preserve"> </w:t>
      </w:r>
      <w:r w:rsidRPr="00B563F5">
        <w:rPr>
          <w:sz w:val="32"/>
          <w:szCs w:val="32"/>
        </w:rPr>
        <w:t>высокую</w:t>
      </w:r>
      <w:r w:rsidR="00005CF4" w:rsidRPr="00B563F5">
        <w:rPr>
          <w:sz w:val="32"/>
          <w:szCs w:val="32"/>
        </w:rPr>
        <w:t xml:space="preserve"> </w:t>
      </w:r>
      <w:r w:rsidRPr="00B563F5">
        <w:rPr>
          <w:sz w:val="32"/>
          <w:szCs w:val="32"/>
        </w:rPr>
        <w:t>достове</w:t>
      </w:r>
      <w:r w:rsidRPr="00B563F5">
        <w:rPr>
          <w:sz w:val="32"/>
          <w:szCs w:val="32"/>
        </w:rPr>
        <w:t>р</w:t>
      </w:r>
      <w:r w:rsidRPr="00B563F5">
        <w:rPr>
          <w:sz w:val="32"/>
          <w:szCs w:val="32"/>
        </w:rPr>
        <w:t>ность,</w:t>
      </w:r>
      <w:r w:rsidR="00005CF4" w:rsidRPr="00B563F5">
        <w:rPr>
          <w:sz w:val="32"/>
          <w:szCs w:val="32"/>
        </w:rPr>
        <w:t xml:space="preserve"> </w:t>
      </w:r>
      <w:r w:rsidRPr="00B563F5">
        <w:rPr>
          <w:sz w:val="32"/>
          <w:szCs w:val="32"/>
        </w:rPr>
        <w:t>около</w:t>
      </w:r>
      <w:r w:rsidR="00005CF4" w:rsidRPr="00B563F5">
        <w:rPr>
          <w:sz w:val="32"/>
          <w:szCs w:val="32"/>
        </w:rPr>
        <w:t xml:space="preserve"> </w:t>
      </w:r>
      <w:r w:rsidRPr="00B563F5">
        <w:rPr>
          <w:sz w:val="32"/>
          <w:szCs w:val="32"/>
        </w:rPr>
        <w:t>70</w:t>
      </w:r>
      <w:r w:rsidR="00152CA3" w:rsidRPr="00B563F5">
        <w:rPr>
          <w:sz w:val="32"/>
          <w:szCs w:val="32"/>
        </w:rPr>
        <w:t xml:space="preserve"> %</w:t>
      </w:r>
      <w:r w:rsidR="00005CF4" w:rsidRPr="00B563F5">
        <w:rPr>
          <w:sz w:val="32"/>
          <w:szCs w:val="32"/>
        </w:rPr>
        <w:t xml:space="preserve"> </w:t>
      </w:r>
      <w:r w:rsidRPr="00B563F5">
        <w:rPr>
          <w:sz w:val="32"/>
          <w:szCs w:val="32"/>
        </w:rPr>
        <w:t>не</w:t>
      </w:r>
      <w:r w:rsidR="00005CF4" w:rsidRPr="00B563F5">
        <w:rPr>
          <w:sz w:val="32"/>
          <w:szCs w:val="32"/>
        </w:rPr>
        <w:t xml:space="preserve"> </w:t>
      </w:r>
      <w:r w:rsidRPr="00B563F5">
        <w:rPr>
          <w:sz w:val="32"/>
          <w:szCs w:val="32"/>
        </w:rPr>
        <w:t>смотря</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очень</w:t>
      </w:r>
      <w:r w:rsidR="00005CF4" w:rsidRPr="00B563F5">
        <w:rPr>
          <w:sz w:val="32"/>
          <w:szCs w:val="32"/>
        </w:rPr>
        <w:t xml:space="preserve"> </w:t>
      </w:r>
      <w:r w:rsidRPr="00B563F5">
        <w:rPr>
          <w:sz w:val="32"/>
          <w:szCs w:val="32"/>
        </w:rPr>
        <w:t>небольшое</w:t>
      </w:r>
      <w:r w:rsidR="00005CF4" w:rsidRPr="00B563F5">
        <w:rPr>
          <w:sz w:val="32"/>
          <w:szCs w:val="32"/>
        </w:rPr>
        <w:t xml:space="preserve"> </w:t>
      </w:r>
      <w:r w:rsidRPr="00B563F5">
        <w:rPr>
          <w:sz w:val="32"/>
          <w:szCs w:val="32"/>
        </w:rPr>
        <w:t>количество</w:t>
      </w:r>
      <w:r w:rsidR="00005CF4" w:rsidRPr="00B563F5">
        <w:rPr>
          <w:sz w:val="32"/>
          <w:szCs w:val="32"/>
        </w:rPr>
        <w:t xml:space="preserve"> </w:t>
      </w:r>
      <w:r w:rsidRPr="00B563F5">
        <w:rPr>
          <w:sz w:val="32"/>
          <w:szCs w:val="32"/>
        </w:rPr>
        <w:t>и</w:t>
      </w:r>
      <w:r w:rsidRPr="00B563F5">
        <w:rPr>
          <w:sz w:val="32"/>
          <w:szCs w:val="32"/>
        </w:rPr>
        <w:t>з</w:t>
      </w:r>
      <w:r w:rsidRPr="00B563F5">
        <w:rPr>
          <w:sz w:val="32"/>
          <w:szCs w:val="32"/>
        </w:rPr>
        <w:t>мерительных</w:t>
      </w:r>
      <w:r w:rsidR="00005CF4" w:rsidRPr="00B563F5">
        <w:rPr>
          <w:sz w:val="32"/>
          <w:szCs w:val="32"/>
        </w:rPr>
        <w:t xml:space="preserve"> </w:t>
      </w:r>
      <w:r w:rsidRPr="00B563F5">
        <w:rPr>
          <w:sz w:val="32"/>
          <w:szCs w:val="32"/>
        </w:rPr>
        <w:t>шкал</w:t>
      </w:r>
      <w:r w:rsidR="00005CF4" w:rsidRPr="00B563F5">
        <w:rPr>
          <w:sz w:val="32"/>
          <w:szCs w:val="32"/>
        </w:rPr>
        <w:t xml:space="preserve"> </w:t>
      </w:r>
      <w:r w:rsidRPr="00B563F5">
        <w:rPr>
          <w:sz w:val="32"/>
          <w:szCs w:val="32"/>
        </w:rPr>
        <w:t>(всего</w:t>
      </w:r>
      <w:r w:rsidR="00005CF4" w:rsidRPr="00B563F5">
        <w:rPr>
          <w:sz w:val="32"/>
          <w:szCs w:val="32"/>
        </w:rPr>
        <w:t xml:space="preserve"> </w:t>
      </w:r>
      <w:r w:rsidRPr="00B563F5">
        <w:rPr>
          <w:sz w:val="32"/>
          <w:szCs w:val="32"/>
        </w:rPr>
        <w:t>30)</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градаций</w:t>
      </w:r>
      <w:r w:rsidR="00005CF4" w:rsidRPr="00B563F5">
        <w:rPr>
          <w:sz w:val="32"/>
          <w:szCs w:val="32"/>
        </w:rPr>
        <w:t xml:space="preserve"> </w:t>
      </w:r>
      <w:r w:rsidRPr="00B563F5">
        <w:rPr>
          <w:sz w:val="32"/>
          <w:szCs w:val="32"/>
        </w:rPr>
        <w:t>(5)</w:t>
      </w:r>
      <w:r w:rsidR="00005CF4" w:rsidRPr="00B563F5">
        <w:rPr>
          <w:sz w:val="32"/>
          <w:szCs w:val="32"/>
        </w:rPr>
        <w:t xml:space="preserve"> </w:t>
      </w:r>
      <w:r w:rsidRPr="00B563F5">
        <w:rPr>
          <w:sz w:val="32"/>
          <w:szCs w:val="32"/>
        </w:rPr>
        <w:t>(рис</w:t>
      </w:r>
      <w:r w:rsidR="00005CF4" w:rsidRPr="00B563F5">
        <w:rPr>
          <w:sz w:val="32"/>
          <w:szCs w:val="32"/>
        </w:rPr>
        <w:t xml:space="preserve"> </w:t>
      </w:r>
      <w:r w:rsidRPr="00B563F5">
        <w:rPr>
          <w:sz w:val="32"/>
          <w:szCs w:val="32"/>
        </w:rPr>
        <w:t>10):</w:t>
      </w:r>
    </w:p>
    <w:p w:rsidR="00FD44DE" w:rsidRPr="00B563F5" w:rsidRDefault="00FD44DE" w:rsidP="00ED41F8">
      <w:pPr>
        <w:ind w:firstLine="142"/>
        <w:jc w:val="both"/>
        <w:rPr>
          <w:sz w:val="32"/>
          <w:szCs w:val="32"/>
        </w:rPr>
      </w:pPr>
      <w:r w:rsidRPr="00B563F5">
        <w:rPr>
          <w:noProof/>
          <w:sz w:val="32"/>
          <w:szCs w:val="32"/>
          <w:lang w:val="en-US" w:eastAsia="en-US"/>
        </w:rPr>
        <w:lastRenderedPageBreak/>
        <w:drawing>
          <wp:inline distT="0" distB="0" distL="0" distR="0" wp14:anchorId="7BD0D909" wp14:editId="16231693">
            <wp:extent cx="5760000" cy="3848400"/>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5760000" cy="3848400"/>
                    </a:xfrm>
                    <a:prstGeom prst="rect">
                      <a:avLst/>
                    </a:prstGeom>
                    <a:noFill/>
                    <a:ln>
                      <a:noFill/>
                    </a:ln>
                  </pic:spPr>
                </pic:pic>
              </a:graphicData>
            </a:graphic>
          </wp:inline>
        </w:drawing>
      </w:r>
    </w:p>
    <w:p w:rsidR="00FD44DE" w:rsidRPr="00B563F5" w:rsidRDefault="004F34CB" w:rsidP="00ED41F8">
      <w:pPr>
        <w:jc w:val="center"/>
        <w:rPr>
          <w:sz w:val="32"/>
          <w:szCs w:val="32"/>
        </w:rPr>
      </w:pPr>
      <w:r w:rsidRPr="00B563F5">
        <w:rPr>
          <w:sz w:val="32"/>
          <w:szCs w:val="32"/>
        </w:rPr>
        <w:t xml:space="preserve">Рисунок 48 – </w:t>
      </w:r>
      <w:r w:rsidR="00FD44DE" w:rsidRPr="00B563F5">
        <w:rPr>
          <w:sz w:val="32"/>
          <w:szCs w:val="32"/>
        </w:rPr>
        <w:t>Достоверность</w:t>
      </w:r>
      <w:r w:rsidR="00005CF4" w:rsidRPr="00B563F5">
        <w:rPr>
          <w:sz w:val="32"/>
          <w:szCs w:val="32"/>
        </w:rPr>
        <w:t xml:space="preserve"> </w:t>
      </w:r>
      <w:r w:rsidR="00FD44DE" w:rsidRPr="00B563F5">
        <w:rPr>
          <w:sz w:val="32"/>
          <w:szCs w:val="32"/>
        </w:rPr>
        <w:t>созданных</w:t>
      </w:r>
      <w:r w:rsidR="00005CF4" w:rsidRPr="00B563F5">
        <w:rPr>
          <w:sz w:val="32"/>
          <w:szCs w:val="32"/>
        </w:rPr>
        <w:t xml:space="preserve"> </w:t>
      </w:r>
      <w:r w:rsidR="00FD44DE" w:rsidRPr="00B563F5">
        <w:rPr>
          <w:sz w:val="32"/>
          <w:szCs w:val="32"/>
        </w:rPr>
        <w:t>моделей</w:t>
      </w:r>
      <w:r w:rsidR="00005CF4" w:rsidRPr="00B563F5">
        <w:rPr>
          <w:sz w:val="32"/>
          <w:szCs w:val="32"/>
        </w:rPr>
        <w:t xml:space="preserve"> </w:t>
      </w:r>
      <w:r w:rsidR="00FD44DE" w:rsidRPr="00B563F5">
        <w:rPr>
          <w:sz w:val="32"/>
          <w:szCs w:val="32"/>
        </w:rPr>
        <w:t>1</w:t>
      </w:r>
      <w:r w:rsidR="00F67E21" w:rsidRPr="00B563F5">
        <w:rPr>
          <w:sz w:val="32"/>
          <w:szCs w:val="32"/>
        </w:rPr>
        <w:t>–</w:t>
      </w:r>
      <w:r w:rsidR="00FD44DE" w:rsidRPr="00B563F5">
        <w:rPr>
          <w:sz w:val="32"/>
          <w:szCs w:val="32"/>
        </w:rPr>
        <w:t>й</w:t>
      </w:r>
      <w:r w:rsidR="00005CF4" w:rsidRPr="00B563F5">
        <w:rPr>
          <w:sz w:val="32"/>
          <w:szCs w:val="32"/>
        </w:rPr>
        <w:t xml:space="preserve"> </w:t>
      </w:r>
      <w:r w:rsidR="00FD44DE" w:rsidRPr="00B563F5">
        <w:rPr>
          <w:sz w:val="32"/>
          <w:szCs w:val="32"/>
        </w:rPr>
        <w:t>итерации</w:t>
      </w:r>
    </w:p>
    <w:p w:rsidR="00FD44DE" w:rsidRPr="00B563F5" w:rsidRDefault="00FD44DE" w:rsidP="00ED41F8">
      <w:pPr>
        <w:ind w:firstLine="709"/>
        <w:jc w:val="both"/>
        <w:rPr>
          <w:sz w:val="32"/>
          <w:szCs w:val="32"/>
        </w:rPr>
      </w:pPr>
    </w:p>
    <w:p w:rsidR="00FD44DE" w:rsidRPr="00B563F5" w:rsidRDefault="00FD44DE" w:rsidP="00ED41F8">
      <w:pPr>
        <w:ind w:firstLine="709"/>
        <w:jc w:val="both"/>
        <w:rPr>
          <w:sz w:val="32"/>
          <w:szCs w:val="32"/>
        </w:rPr>
      </w:pPr>
      <w:r w:rsidRPr="00B563F5">
        <w:rPr>
          <w:sz w:val="32"/>
          <w:szCs w:val="32"/>
        </w:rPr>
        <w:t>Этап</w:t>
      </w:r>
      <w:r w:rsidR="00005CF4" w:rsidRPr="00B563F5">
        <w:rPr>
          <w:sz w:val="32"/>
          <w:szCs w:val="32"/>
        </w:rPr>
        <w:t xml:space="preserve"> </w:t>
      </w:r>
      <w:r w:rsidRPr="00B563F5">
        <w:rPr>
          <w:sz w:val="32"/>
          <w:szCs w:val="32"/>
        </w:rPr>
        <w:t>5)</w:t>
      </w:r>
      <w:r w:rsidR="00005CF4" w:rsidRPr="00B563F5">
        <w:rPr>
          <w:sz w:val="32"/>
          <w:szCs w:val="32"/>
        </w:rPr>
        <w:t xml:space="preserve"> </w:t>
      </w:r>
      <w:r w:rsidRPr="00B563F5">
        <w:rPr>
          <w:sz w:val="32"/>
          <w:szCs w:val="32"/>
        </w:rPr>
        <w:t>количественное</w:t>
      </w:r>
      <w:r w:rsidR="00005CF4" w:rsidRPr="00B563F5">
        <w:rPr>
          <w:sz w:val="32"/>
          <w:szCs w:val="32"/>
        </w:rPr>
        <w:t xml:space="preserve"> </w:t>
      </w:r>
      <w:r w:rsidRPr="00B563F5">
        <w:rPr>
          <w:sz w:val="32"/>
          <w:szCs w:val="32"/>
        </w:rPr>
        <w:t>определение</w:t>
      </w:r>
      <w:r w:rsidR="00005CF4" w:rsidRPr="00B563F5">
        <w:rPr>
          <w:sz w:val="32"/>
          <w:szCs w:val="32"/>
        </w:rPr>
        <w:t xml:space="preserve"> </w:t>
      </w:r>
      <w:r w:rsidR="00901127" w:rsidRPr="00B563F5">
        <w:rPr>
          <w:sz w:val="32"/>
          <w:szCs w:val="32"/>
        </w:rPr>
        <w:t>сходства – различия</w:t>
      </w:r>
      <w:r w:rsidR="00005CF4" w:rsidRPr="00B563F5">
        <w:rPr>
          <w:sz w:val="32"/>
          <w:szCs w:val="32"/>
        </w:rPr>
        <w:t xml:space="preserve"> </w:t>
      </w:r>
      <w:r w:rsidRPr="00B563F5">
        <w:rPr>
          <w:sz w:val="32"/>
          <w:szCs w:val="32"/>
        </w:rPr>
        <w:t>клонов,</w:t>
      </w:r>
      <w:r w:rsidR="00005CF4" w:rsidRPr="00B563F5">
        <w:rPr>
          <w:sz w:val="32"/>
          <w:szCs w:val="32"/>
        </w:rPr>
        <w:t xml:space="preserve"> </w:t>
      </w:r>
      <w:r w:rsidR="00375361" w:rsidRPr="00B563F5">
        <w:rPr>
          <w:sz w:val="32"/>
          <w:szCs w:val="32"/>
        </w:rPr>
        <w:t>т. е.</w:t>
      </w:r>
      <w:r w:rsidR="00005CF4" w:rsidRPr="00B563F5">
        <w:rPr>
          <w:sz w:val="32"/>
          <w:szCs w:val="32"/>
        </w:rPr>
        <w:t xml:space="preserve"> </w:t>
      </w:r>
      <w:r w:rsidR="00EA0D99" w:rsidRPr="00B563F5">
        <w:rPr>
          <w:sz w:val="32"/>
          <w:szCs w:val="32"/>
        </w:rPr>
        <w:t>кластерно-конструктивный</w:t>
      </w:r>
      <w:r w:rsidR="00005CF4" w:rsidRPr="00B563F5">
        <w:rPr>
          <w:sz w:val="32"/>
          <w:szCs w:val="32"/>
        </w:rPr>
        <w:t xml:space="preserve"> </w:t>
      </w:r>
      <w:r w:rsidRPr="00B563F5">
        <w:rPr>
          <w:sz w:val="32"/>
          <w:szCs w:val="32"/>
        </w:rPr>
        <w:t>анализ</w:t>
      </w:r>
      <w:r w:rsidR="00005CF4" w:rsidRPr="00B563F5">
        <w:rPr>
          <w:sz w:val="32"/>
          <w:szCs w:val="32"/>
        </w:rPr>
        <w:t xml:space="preserve"> </w:t>
      </w:r>
      <w:r w:rsidRPr="00B563F5">
        <w:rPr>
          <w:sz w:val="32"/>
          <w:szCs w:val="32"/>
        </w:rPr>
        <w:t>обобщенных</w:t>
      </w:r>
      <w:r w:rsidR="00005CF4" w:rsidRPr="00B563F5">
        <w:rPr>
          <w:sz w:val="32"/>
          <w:szCs w:val="32"/>
        </w:rPr>
        <w:t xml:space="preserve"> </w:t>
      </w:r>
      <w:r w:rsidRPr="00B563F5">
        <w:rPr>
          <w:sz w:val="32"/>
          <w:szCs w:val="32"/>
        </w:rPr>
        <w:t>о</w:t>
      </w:r>
      <w:r w:rsidRPr="00B563F5">
        <w:rPr>
          <w:sz w:val="32"/>
          <w:szCs w:val="32"/>
        </w:rPr>
        <w:t>б</w:t>
      </w:r>
      <w:r w:rsidRPr="00B563F5">
        <w:rPr>
          <w:sz w:val="32"/>
          <w:szCs w:val="32"/>
        </w:rPr>
        <w:t>разов</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различных</w:t>
      </w:r>
      <w:r w:rsidR="00005CF4" w:rsidRPr="00B563F5">
        <w:rPr>
          <w:sz w:val="32"/>
          <w:szCs w:val="32"/>
        </w:rPr>
        <w:t xml:space="preserve"> </w:t>
      </w:r>
      <w:r w:rsidRPr="00B563F5">
        <w:rPr>
          <w:sz w:val="32"/>
          <w:szCs w:val="32"/>
        </w:rPr>
        <w:t>клонов</w:t>
      </w:r>
      <w:r w:rsidR="00005CF4" w:rsidRPr="00B563F5">
        <w:rPr>
          <w:sz w:val="32"/>
          <w:szCs w:val="32"/>
        </w:rPr>
        <w:t xml:space="preserve"> </w:t>
      </w:r>
      <w:r w:rsidRPr="00B563F5">
        <w:rPr>
          <w:sz w:val="32"/>
          <w:szCs w:val="32"/>
        </w:rPr>
        <w:t>(рис.</w:t>
      </w:r>
      <w:r w:rsidR="00005CF4" w:rsidRPr="00B563F5">
        <w:rPr>
          <w:sz w:val="32"/>
          <w:szCs w:val="32"/>
        </w:rPr>
        <w:t xml:space="preserve"> </w:t>
      </w:r>
      <w:r w:rsidRPr="00B563F5">
        <w:rPr>
          <w:sz w:val="32"/>
          <w:szCs w:val="32"/>
        </w:rPr>
        <w:t>11).</w:t>
      </w:r>
      <w:r w:rsidR="00005CF4" w:rsidRPr="00B563F5">
        <w:rPr>
          <w:sz w:val="32"/>
          <w:szCs w:val="32"/>
        </w:rPr>
        <w:t xml:space="preserve"> </w:t>
      </w:r>
    </w:p>
    <w:p w:rsidR="00FD44DE" w:rsidRPr="00B563F5" w:rsidRDefault="00FD44DE" w:rsidP="00ED41F8">
      <w:pPr>
        <w:ind w:firstLine="709"/>
        <w:jc w:val="both"/>
        <w:rPr>
          <w:sz w:val="32"/>
          <w:szCs w:val="32"/>
        </w:rPr>
      </w:pPr>
      <w:r w:rsidRPr="00B563F5">
        <w:rPr>
          <w:sz w:val="32"/>
          <w:szCs w:val="32"/>
        </w:rPr>
        <w:t>Из</w:t>
      </w:r>
      <w:r w:rsidR="00005CF4" w:rsidRPr="00B563F5">
        <w:rPr>
          <w:sz w:val="32"/>
          <w:szCs w:val="32"/>
        </w:rPr>
        <w:t xml:space="preserve"> </w:t>
      </w:r>
      <w:r w:rsidRPr="00B563F5">
        <w:rPr>
          <w:sz w:val="32"/>
          <w:szCs w:val="32"/>
        </w:rPr>
        <w:t>анализа</w:t>
      </w:r>
      <w:r w:rsidR="00005CF4" w:rsidRPr="00B563F5">
        <w:rPr>
          <w:sz w:val="32"/>
          <w:szCs w:val="32"/>
        </w:rPr>
        <w:t xml:space="preserve"> </w:t>
      </w:r>
      <w:r w:rsidRPr="00B563F5">
        <w:rPr>
          <w:sz w:val="32"/>
          <w:szCs w:val="32"/>
        </w:rPr>
        <w:t>формы</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рис.</w:t>
      </w:r>
      <w:r w:rsidR="00005CF4" w:rsidRPr="00B563F5">
        <w:rPr>
          <w:sz w:val="32"/>
          <w:szCs w:val="32"/>
        </w:rPr>
        <w:t xml:space="preserve"> </w:t>
      </w:r>
      <w:r w:rsidRPr="00B563F5">
        <w:rPr>
          <w:sz w:val="32"/>
          <w:szCs w:val="32"/>
        </w:rPr>
        <w:t>11</w:t>
      </w:r>
      <w:r w:rsidR="00005CF4" w:rsidRPr="00B563F5">
        <w:rPr>
          <w:sz w:val="32"/>
          <w:szCs w:val="32"/>
        </w:rPr>
        <w:t xml:space="preserve"> </w:t>
      </w:r>
      <w:r w:rsidRPr="00B563F5">
        <w:rPr>
          <w:sz w:val="32"/>
          <w:szCs w:val="32"/>
        </w:rPr>
        <w:t>мы</w:t>
      </w:r>
      <w:r w:rsidR="00005CF4" w:rsidRPr="00B563F5">
        <w:rPr>
          <w:sz w:val="32"/>
          <w:szCs w:val="32"/>
        </w:rPr>
        <w:t xml:space="preserve"> </w:t>
      </w:r>
      <w:r w:rsidRPr="00B563F5">
        <w:rPr>
          <w:sz w:val="32"/>
          <w:szCs w:val="32"/>
        </w:rPr>
        <w:t>видим,</w:t>
      </w:r>
      <w:r w:rsidR="00005CF4" w:rsidRPr="00B563F5">
        <w:rPr>
          <w:sz w:val="32"/>
          <w:szCs w:val="32"/>
        </w:rPr>
        <w:t xml:space="preserve"> </w:t>
      </w:r>
      <w:r w:rsidRPr="00B563F5">
        <w:rPr>
          <w:sz w:val="32"/>
          <w:szCs w:val="32"/>
        </w:rPr>
        <w:t>что:</w:t>
      </w:r>
    </w:p>
    <w:p w:rsidR="00FD44DE" w:rsidRPr="00B563F5" w:rsidRDefault="00FD44DE" w:rsidP="00ED41F8">
      <w:pPr>
        <w:ind w:firstLine="709"/>
        <w:jc w:val="both"/>
        <w:rPr>
          <w:sz w:val="32"/>
          <w:szCs w:val="32"/>
        </w:rPr>
      </w:pPr>
      <w:r w:rsidRPr="00B563F5">
        <w:rPr>
          <w:sz w:val="32"/>
          <w:szCs w:val="32"/>
        </w:rPr>
        <w:t>1)</w:t>
      </w:r>
      <w:r w:rsidR="00005CF4" w:rsidRPr="00B563F5">
        <w:rPr>
          <w:sz w:val="32"/>
          <w:szCs w:val="32"/>
        </w:rPr>
        <w:t xml:space="preserve"> </w:t>
      </w:r>
      <w:r w:rsidRPr="00B563F5">
        <w:rPr>
          <w:sz w:val="32"/>
          <w:szCs w:val="32"/>
        </w:rPr>
        <w:t>форма</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одного</w:t>
      </w:r>
      <w:r w:rsidR="00005CF4" w:rsidRPr="00B563F5">
        <w:rPr>
          <w:sz w:val="32"/>
          <w:szCs w:val="32"/>
        </w:rPr>
        <w:t xml:space="preserve"> </w:t>
      </w:r>
      <w:r w:rsidRPr="00B563F5">
        <w:rPr>
          <w:sz w:val="32"/>
          <w:szCs w:val="32"/>
        </w:rPr>
        <w:t>клона</w:t>
      </w:r>
      <w:r w:rsidR="00005CF4" w:rsidRPr="00B563F5">
        <w:rPr>
          <w:sz w:val="32"/>
          <w:szCs w:val="32"/>
        </w:rPr>
        <w:t xml:space="preserve"> </w:t>
      </w:r>
      <w:r w:rsidRPr="00B563F5">
        <w:rPr>
          <w:sz w:val="32"/>
          <w:szCs w:val="32"/>
        </w:rPr>
        <w:t>с</w:t>
      </w:r>
      <w:r w:rsidR="00005CF4" w:rsidRPr="00B563F5">
        <w:rPr>
          <w:sz w:val="32"/>
          <w:szCs w:val="32"/>
        </w:rPr>
        <w:t xml:space="preserve"> </w:t>
      </w:r>
      <w:r w:rsidRPr="00B563F5">
        <w:rPr>
          <w:sz w:val="32"/>
          <w:szCs w:val="32"/>
        </w:rPr>
        <w:t>кустов</w:t>
      </w:r>
      <w:r w:rsidR="00005CF4" w:rsidRPr="00B563F5">
        <w:rPr>
          <w:sz w:val="32"/>
          <w:szCs w:val="32"/>
        </w:rPr>
        <w:t xml:space="preserve"> </w:t>
      </w:r>
      <w:r w:rsidRPr="00B563F5">
        <w:rPr>
          <w:sz w:val="32"/>
          <w:szCs w:val="32"/>
        </w:rPr>
        <w:t>северных</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южных</w:t>
      </w:r>
      <w:r w:rsidR="00005CF4" w:rsidRPr="00B563F5">
        <w:rPr>
          <w:sz w:val="32"/>
          <w:szCs w:val="32"/>
        </w:rPr>
        <w:t xml:space="preserve"> </w:t>
      </w:r>
      <w:r w:rsidRPr="00B563F5">
        <w:rPr>
          <w:sz w:val="32"/>
          <w:szCs w:val="32"/>
        </w:rPr>
        <w:t>склонов</w:t>
      </w:r>
      <w:r w:rsidR="00005CF4" w:rsidRPr="00B563F5">
        <w:rPr>
          <w:sz w:val="32"/>
          <w:szCs w:val="32"/>
        </w:rPr>
        <w:t xml:space="preserve"> </w:t>
      </w:r>
      <w:r w:rsidRPr="00B563F5">
        <w:rPr>
          <w:sz w:val="32"/>
          <w:szCs w:val="32"/>
        </w:rPr>
        <w:t>сильно</w:t>
      </w:r>
      <w:r w:rsidR="00005CF4" w:rsidRPr="00B563F5">
        <w:rPr>
          <w:sz w:val="32"/>
          <w:szCs w:val="32"/>
        </w:rPr>
        <w:t xml:space="preserve"> </w:t>
      </w:r>
      <w:r w:rsidRPr="00B563F5">
        <w:rPr>
          <w:sz w:val="32"/>
          <w:szCs w:val="32"/>
        </w:rPr>
        <w:t>отличается;</w:t>
      </w:r>
    </w:p>
    <w:p w:rsidR="00FD44DE" w:rsidRPr="00B563F5" w:rsidRDefault="00FD44DE" w:rsidP="00ED41F8">
      <w:pPr>
        <w:ind w:firstLine="709"/>
        <w:jc w:val="both"/>
        <w:rPr>
          <w:sz w:val="32"/>
          <w:szCs w:val="32"/>
        </w:rPr>
      </w:pPr>
      <w:r w:rsidRPr="00B563F5">
        <w:rPr>
          <w:sz w:val="32"/>
          <w:szCs w:val="32"/>
        </w:rPr>
        <w:t>2)</w:t>
      </w:r>
      <w:r w:rsidR="00005CF4" w:rsidRPr="00B563F5">
        <w:rPr>
          <w:sz w:val="32"/>
          <w:szCs w:val="32"/>
        </w:rPr>
        <w:t xml:space="preserve"> </w:t>
      </w:r>
      <w:r w:rsidRPr="00B563F5">
        <w:rPr>
          <w:sz w:val="32"/>
          <w:szCs w:val="32"/>
        </w:rPr>
        <w:t>форма</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с</w:t>
      </w:r>
      <w:r w:rsidR="00005CF4" w:rsidRPr="00B563F5">
        <w:rPr>
          <w:sz w:val="32"/>
          <w:szCs w:val="32"/>
        </w:rPr>
        <w:t xml:space="preserve"> </w:t>
      </w:r>
      <w:r w:rsidRPr="00B563F5">
        <w:rPr>
          <w:sz w:val="32"/>
          <w:szCs w:val="32"/>
        </w:rPr>
        <w:t>кустов</w:t>
      </w:r>
      <w:r w:rsidR="00005CF4" w:rsidRPr="00B563F5">
        <w:rPr>
          <w:sz w:val="32"/>
          <w:szCs w:val="32"/>
        </w:rPr>
        <w:t xml:space="preserve"> </w:t>
      </w:r>
      <w:r w:rsidRPr="00B563F5">
        <w:rPr>
          <w:sz w:val="32"/>
          <w:szCs w:val="32"/>
        </w:rPr>
        <w:t>северных</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южных</w:t>
      </w:r>
      <w:r w:rsidR="00005CF4" w:rsidRPr="00B563F5">
        <w:rPr>
          <w:sz w:val="32"/>
          <w:szCs w:val="32"/>
        </w:rPr>
        <w:t xml:space="preserve"> </w:t>
      </w:r>
      <w:r w:rsidRPr="00B563F5">
        <w:rPr>
          <w:sz w:val="32"/>
          <w:szCs w:val="32"/>
        </w:rPr>
        <w:t>склонов</w:t>
      </w:r>
      <w:r w:rsidR="00005CF4" w:rsidRPr="00B563F5">
        <w:rPr>
          <w:sz w:val="32"/>
          <w:szCs w:val="32"/>
        </w:rPr>
        <w:t xml:space="preserve"> </w:t>
      </w:r>
      <w:r w:rsidRPr="00B563F5">
        <w:rPr>
          <w:sz w:val="32"/>
          <w:szCs w:val="32"/>
        </w:rPr>
        <w:t>у</w:t>
      </w:r>
      <w:r w:rsidR="00005CF4" w:rsidRPr="00B563F5">
        <w:rPr>
          <w:sz w:val="32"/>
          <w:szCs w:val="32"/>
        </w:rPr>
        <w:t xml:space="preserve"> </w:t>
      </w:r>
      <w:r w:rsidRPr="00B563F5">
        <w:rPr>
          <w:sz w:val="32"/>
          <w:szCs w:val="32"/>
        </w:rPr>
        <w:t>разных</w:t>
      </w:r>
      <w:r w:rsidR="00005CF4" w:rsidRPr="00B563F5">
        <w:rPr>
          <w:sz w:val="32"/>
          <w:szCs w:val="32"/>
        </w:rPr>
        <w:t xml:space="preserve"> </w:t>
      </w:r>
      <w:r w:rsidRPr="00B563F5">
        <w:rPr>
          <w:sz w:val="32"/>
          <w:szCs w:val="32"/>
        </w:rPr>
        <w:t>клонов</w:t>
      </w:r>
      <w:r w:rsidR="00005CF4" w:rsidRPr="00B563F5">
        <w:rPr>
          <w:sz w:val="32"/>
          <w:szCs w:val="32"/>
        </w:rPr>
        <w:t xml:space="preserve"> </w:t>
      </w:r>
      <w:r w:rsidRPr="00B563F5">
        <w:rPr>
          <w:sz w:val="32"/>
          <w:szCs w:val="32"/>
        </w:rPr>
        <w:t>имеет</w:t>
      </w:r>
      <w:r w:rsidR="00005CF4" w:rsidRPr="00B563F5">
        <w:rPr>
          <w:sz w:val="32"/>
          <w:szCs w:val="32"/>
        </w:rPr>
        <w:t xml:space="preserve"> </w:t>
      </w:r>
      <w:r w:rsidRPr="00B563F5">
        <w:rPr>
          <w:sz w:val="32"/>
          <w:szCs w:val="32"/>
        </w:rPr>
        <w:t>много</w:t>
      </w:r>
      <w:r w:rsidR="00005CF4" w:rsidRPr="00B563F5">
        <w:rPr>
          <w:sz w:val="32"/>
          <w:szCs w:val="32"/>
        </w:rPr>
        <w:t xml:space="preserve"> </w:t>
      </w:r>
      <w:r w:rsidRPr="00B563F5">
        <w:rPr>
          <w:sz w:val="32"/>
          <w:szCs w:val="32"/>
        </w:rPr>
        <w:t>общего.</w:t>
      </w:r>
    </w:p>
    <w:p w:rsidR="005014B6" w:rsidRPr="00B563F5" w:rsidRDefault="005014B6" w:rsidP="00ED41F8">
      <w:pPr>
        <w:ind w:firstLine="709"/>
        <w:jc w:val="both"/>
        <w:rPr>
          <w:sz w:val="32"/>
          <w:szCs w:val="32"/>
        </w:rPr>
      </w:pPr>
      <w:r w:rsidRPr="00B563F5">
        <w:rPr>
          <w:sz w:val="32"/>
          <w:szCs w:val="32"/>
        </w:rPr>
        <w:t>Из</w:t>
      </w:r>
      <w:r w:rsidR="00005CF4" w:rsidRPr="00B563F5">
        <w:rPr>
          <w:sz w:val="32"/>
          <w:szCs w:val="32"/>
        </w:rPr>
        <w:t xml:space="preserve"> </w:t>
      </w:r>
      <w:r w:rsidRPr="00B563F5">
        <w:rPr>
          <w:sz w:val="32"/>
          <w:szCs w:val="32"/>
        </w:rPr>
        <w:t>этого</w:t>
      </w:r>
      <w:r w:rsidR="00005CF4" w:rsidRPr="00B563F5">
        <w:rPr>
          <w:sz w:val="32"/>
          <w:szCs w:val="32"/>
        </w:rPr>
        <w:t xml:space="preserve"> </w:t>
      </w:r>
      <w:r w:rsidRPr="00B563F5">
        <w:rPr>
          <w:sz w:val="32"/>
          <w:szCs w:val="32"/>
        </w:rPr>
        <w:t>результата</w:t>
      </w:r>
      <w:r w:rsidR="00005CF4" w:rsidRPr="00B563F5">
        <w:rPr>
          <w:sz w:val="32"/>
          <w:szCs w:val="32"/>
        </w:rPr>
        <w:t xml:space="preserve"> </w:t>
      </w:r>
      <w:r w:rsidRPr="00B563F5">
        <w:rPr>
          <w:sz w:val="32"/>
          <w:szCs w:val="32"/>
        </w:rPr>
        <w:t>можно</w:t>
      </w:r>
      <w:r w:rsidR="00005CF4" w:rsidRPr="00B563F5">
        <w:rPr>
          <w:sz w:val="32"/>
          <w:szCs w:val="32"/>
        </w:rPr>
        <w:t xml:space="preserve"> </w:t>
      </w:r>
      <w:r w:rsidRPr="00B563F5">
        <w:rPr>
          <w:sz w:val="32"/>
          <w:szCs w:val="32"/>
        </w:rPr>
        <w:t>сделать</w:t>
      </w:r>
      <w:r w:rsidR="00005CF4" w:rsidRPr="00B563F5">
        <w:rPr>
          <w:sz w:val="32"/>
          <w:szCs w:val="32"/>
        </w:rPr>
        <w:t xml:space="preserve"> </w:t>
      </w:r>
      <w:r w:rsidRPr="00B563F5">
        <w:rPr>
          <w:sz w:val="32"/>
          <w:szCs w:val="32"/>
        </w:rPr>
        <w:t>вывод</w:t>
      </w:r>
      <w:r w:rsidR="00005CF4" w:rsidRPr="00B563F5">
        <w:rPr>
          <w:sz w:val="32"/>
          <w:szCs w:val="32"/>
        </w:rPr>
        <w:t xml:space="preserve"> </w:t>
      </w:r>
      <w:r w:rsidRPr="00B563F5">
        <w:rPr>
          <w:sz w:val="32"/>
          <w:szCs w:val="32"/>
        </w:rPr>
        <w:t>о</w:t>
      </w:r>
      <w:r w:rsidR="00005CF4" w:rsidRPr="00B563F5">
        <w:rPr>
          <w:sz w:val="32"/>
          <w:szCs w:val="32"/>
        </w:rPr>
        <w:t xml:space="preserve"> </w:t>
      </w:r>
      <w:r w:rsidRPr="00B563F5">
        <w:rPr>
          <w:sz w:val="32"/>
          <w:szCs w:val="32"/>
        </w:rPr>
        <w:t>том,</w:t>
      </w:r>
      <w:r w:rsidR="00005CF4" w:rsidRPr="00B563F5">
        <w:rPr>
          <w:sz w:val="32"/>
          <w:szCs w:val="32"/>
        </w:rPr>
        <w:t xml:space="preserve"> </w:t>
      </w:r>
      <w:r w:rsidRPr="00B563F5">
        <w:rPr>
          <w:sz w:val="32"/>
          <w:szCs w:val="32"/>
        </w:rPr>
        <w:t>что</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форму</w:t>
      </w:r>
      <w:r w:rsidR="00005CF4" w:rsidRPr="00B563F5">
        <w:rPr>
          <w:sz w:val="32"/>
          <w:szCs w:val="32"/>
        </w:rPr>
        <w:t xml:space="preserve"> </w:t>
      </w:r>
      <w:r w:rsidRPr="00B563F5">
        <w:rPr>
          <w:sz w:val="32"/>
          <w:szCs w:val="32"/>
        </w:rPr>
        <w:t>контура</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клон</w:t>
      </w:r>
      <w:r w:rsidR="00005CF4" w:rsidRPr="00B563F5">
        <w:rPr>
          <w:sz w:val="32"/>
          <w:szCs w:val="32"/>
        </w:rPr>
        <w:t xml:space="preserve"> </w:t>
      </w:r>
      <w:r w:rsidRPr="00B563F5">
        <w:rPr>
          <w:sz w:val="32"/>
          <w:szCs w:val="32"/>
        </w:rPr>
        <w:t>оказывает</w:t>
      </w:r>
      <w:r w:rsidR="00005CF4" w:rsidRPr="00B563F5">
        <w:rPr>
          <w:sz w:val="32"/>
          <w:szCs w:val="32"/>
        </w:rPr>
        <w:t xml:space="preserve"> </w:t>
      </w:r>
      <w:r w:rsidRPr="00B563F5">
        <w:rPr>
          <w:sz w:val="32"/>
          <w:szCs w:val="32"/>
        </w:rPr>
        <w:t>меньшее</w:t>
      </w:r>
      <w:r w:rsidR="00005CF4" w:rsidRPr="00B563F5">
        <w:rPr>
          <w:sz w:val="32"/>
          <w:szCs w:val="32"/>
        </w:rPr>
        <w:t xml:space="preserve"> </w:t>
      </w:r>
      <w:r w:rsidRPr="00B563F5">
        <w:rPr>
          <w:sz w:val="32"/>
          <w:szCs w:val="32"/>
        </w:rPr>
        <w:t>влияние,</w:t>
      </w:r>
      <w:r w:rsidR="00005CF4" w:rsidRPr="00B563F5">
        <w:rPr>
          <w:sz w:val="32"/>
          <w:szCs w:val="32"/>
        </w:rPr>
        <w:t xml:space="preserve"> </w:t>
      </w:r>
      <w:r w:rsidRPr="00B563F5">
        <w:rPr>
          <w:sz w:val="32"/>
          <w:szCs w:val="32"/>
        </w:rPr>
        <w:t>чем</w:t>
      </w:r>
      <w:r w:rsidR="00005CF4" w:rsidRPr="00B563F5">
        <w:rPr>
          <w:sz w:val="32"/>
          <w:szCs w:val="32"/>
        </w:rPr>
        <w:t xml:space="preserve"> </w:t>
      </w:r>
      <w:r w:rsidRPr="00B563F5">
        <w:rPr>
          <w:sz w:val="32"/>
          <w:szCs w:val="32"/>
        </w:rPr>
        <w:t>расположение</w:t>
      </w:r>
      <w:r w:rsidR="00005CF4" w:rsidRPr="00B563F5">
        <w:rPr>
          <w:sz w:val="32"/>
          <w:szCs w:val="32"/>
        </w:rPr>
        <w:t xml:space="preserve"> </w:t>
      </w:r>
      <w:r w:rsidRPr="00B563F5">
        <w:rPr>
          <w:sz w:val="32"/>
          <w:szCs w:val="32"/>
        </w:rPr>
        <w:t>влияния</w:t>
      </w:r>
      <w:r w:rsidR="00005CF4" w:rsidRPr="00B563F5">
        <w:rPr>
          <w:sz w:val="32"/>
          <w:szCs w:val="32"/>
        </w:rPr>
        <w:t xml:space="preserve"> </w:t>
      </w:r>
      <w:r w:rsidRPr="00B563F5">
        <w:rPr>
          <w:sz w:val="32"/>
          <w:szCs w:val="32"/>
        </w:rPr>
        <w:t>окружающей</w:t>
      </w:r>
      <w:r w:rsidR="00005CF4" w:rsidRPr="00B563F5">
        <w:rPr>
          <w:sz w:val="32"/>
          <w:szCs w:val="32"/>
        </w:rPr>
        <w:t xml:space="preserve"> </w:t>
      </w:r>
      <w:r w:rsidRPr="00B563F5">
        <w:rPr>
          <w:sz w:val="32"/>
          <w:szCs w:val="32"/>
        </w:rPr>
        <w:t>среды</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виде</w:t>
      </w:r>
      <w:r w:rsidR="00005CF4" w:rsidRPr="00B563F5">
        <w:rPr>
          <w:sz w:val="32"/>
          <w:szCs w:val="32"/>
        </w:rPr>
        <w:t xml:space="preserve"> </w:t>
      </w:r>
      <w:r w:rsidRPr="00B563F5">
        <w:rPr>
          <w:sz w:val="32"/>
          <w:szCs w:val="32"/>
        </w:rPr>
        <w:t>освещенности,</w:t>
      </w:r>
      <w:r w:rsidR="00005CF4" w:rsidRPr="00B563F5">
        <w:rPr>
          <w:sz w:val="32"/>
          <w:szCs w:val="32"/>
        </w:rPr>
        <w:t xml:space="preserve"> </w:t>
      </w:r>
      <w:r w:rsidRPr="00B563F5">
        <w:rPr>
          <w:sz w:val="32"/>
          <w:szCs w:val="32"/>
        </w:rPr>
        <w:t>связанной</w:t>
      </w:r>
      <w:r w:rsidR="00005CF4" w:rsidRPr="00B563F5">
        <w:rPr>
          <w:sz w:val="32"/>
          <w:szCs w:val="32"/>
        </w:rPr>
        <w:t xml:space="preserve"> </w:t>
      </w:r>
      <w:r w:rsidRPr="00B563F5">
        <w:rPr>
          <w:sz w:val="32"/>
          <w:szCs w:val="32"/>
        </w:rPr>
        <w:t>с</w:t>
      </w:r>
      <w:r w:rsidR="00005CF4" w:rsidRPr="00B563F5">
        <w:rPr>
          <w:sz w:val="32"/>
          <w:szCs w:val="32"/>
        </w:rPr>
        <w:t xml:space="preserve"> </w:t>
      </w:r>
      <w:r w:rsidRPr="00B563F5">
        <w:rPr>
          <w:sz w:val="32"/>
          <w:szCs w:val="32"/>
        </w:rPr>
        <w:t>расположением</w:t>
      </w:r>
      <w:r w:rsidR="00005CF4" w:rsidRPr="00B563F5">
        <w:rPr>
          <w:sz w:val="32"/>
          <w:szCs w:val="32"/>
        </w:rPr>
        <w:t xml:space="preserve"> </w:t>
      </w:r>
      <w:r w:rsidRPr="00B563F5">
        <w:rPr>
          <w:sz w:val="32"/>
          <w:szCs w:val="32"/>
        </w:rPr>
        <w:t>куста</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серверном</w:t>
      </w:r>
      <w:r w:rsidR="00005CF4" w:rsidRPr="00B563F5">
        <w:rPr>
          <w:sz w:val="32"/>
          <w:szCs w:val="32"/>
        </w:rPr>
        <w:t xml:space="preserve"> </w:t>
      </w:r>
      <w:r w:rsidRPr="00B563F5">
        <w:rPr>
          <w:sz w:val="32"/>
          <w:szCs w:val="32"/>
        </w:rPr>
        <w:t>или</w:t>
      </w:r>
      <w:r w:rsidR="00005CF4" w:rsidRPr="00B563F5">
        <w:rPr>
          <w:sz w:val="32"/>
          <w:szCs w:val="32"/>
        </w:rPr>
        <w:t xml:space="preserve"> </w:t>
      </w:r>
      <w:r w:rsidRPr="00B563F5">
        <w:rPr>
          <w:sz w:val="32"/>
          <w:szCs w:val="32"/>
        </w:rPr>
        <w:t>южном</w:t>
      </w:r>
      <w:r w:rsidR="00005CF4" w:rsidRPr="00B563F5">
        <w:rPr>
          <w:sz w:val="32"/>
          <w:szCs w:val="32"/>
        </w:rPr>
        <w:t xml:space="preserve"> </w:t>
      </w:r>
      <w:r w:rsidRPr="00B563F5">
        <w:rPr>
          <w:sz w:val="32"/>
          <w:szCs w:val="32"/>
        </w:rPr>
        <w:t>склоне</w:t>
      </w:r>
      <w:r w:rsidR="00005CF4" w:rsidRPr="00B563F5">
        <w:rPr>
          <w:sz w:val="32"/>
          <w:szCs w:val="32"/>
        </w:rPr>
        <w:t xml:space="preserve"> </w:t>
      </w:r>
      <w:r w:rsidRPr="00B563F5">
        <w:rPr>
          <w:sz w:val="32"/>
          <w:szCs w:val="32"/>
        </w:rPr>
        <w:t>холма.</w:t>
      </w:r>
    </w:p>
    <w:p w:rsidR="005014B6" w:rsidRPr="00B563F5" w:rsidRDefault="005014B6" w:rsidP="00ED41F8">
      <w:pPr>
        <w:ind w:firstLine="709"/>
        <w:jc w:val="both"/>
        <w:rPr>
          <w:sz w:val="32"/>
          <w:szCs w:val="32"/>
        </w:rPr>
      </w:pPr>
      <w:r w:rsidRPr="00B563F5">
        <w:rPr>
          <w:sz w:val="32"/>
          <w:szCs w:val="32"/>
        </w:rPr>
        <w:t>Основываясь</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этом</w:t>
      </w:r>
      <w:r w:rsidR="00005CF4" w:rsidRPr="00B563F5">
        <w:rPr>
          <w:sz w:val="32"/>
          <w:szCs w:val="32"/>
        </w:rPr>
        <w:t xml:space="preserve"> </w:t>
      </w:r>
      <w:r w:rsidRPr="00B563F5">
        <w:rPr>
          <w:sz w:val="32"/>
          <w:szCs w:val="32"/>
        </w:rPr>
        <w:t>результате</w:t>
      </w:r>
      <w:r w:rsidR="00005CF4" w:rsidRPr="00B563F5">
        <w:rPr>
          <w:sz w:val="32"/>
          <w:szCs w:val="32"/>
        </w:rPr>
        <w:t xml:space="preserve"> </w:t>
      </w:r>
      <w:r w:rsidRPr="00B563F5">
        <w:rPr>
          <w:sz w:val="32"/>
          <w:szCs w:val="32"/>
        </w:rPr>
        <w:t>с</w:t>
      </w:r>
      <w:r w:rsidR="00005CF4" w:rsidRPr="00B563F5">
        <w:rPr>
          <w:sz w:val="32"/>
          <w:szCs w:val="32"/>
        </w:rPr>
        <w:t xml:space="preserve"> </w:t>
      </w:r>
      <w:r w:rsidRPr="00B563F5">
        <w:rPr>
          <w:sz w:val="32"/>
          <w:szCs w:val="32"/>
        </w:rPr>
        <w:t>целью</w:t>
      </w:r>
      <w:r w:rsidR="00005CF4" w:rsidRPr="00B563F5">
        <w:rPr>
          <w:sz w:val="32"/>
          <w:szCs w:val="32"/>
        </w:rPr>
        <w:t xml:space="preserve"> </w:t>
      </w:r>
      <w:r w:rsidRPr="00B563F5">
        <w:rPr>
          <w:sz w:val="32"/>
          <w:szCs w:val="32"/>
        </w:rPr>
        <w:t>решения</w:t>
      </w:r>
      <w:r w:rsidR="00005CF4" w:rsidRPr="00B563F5">
        <w:rPr>
          <w:sz w:val="32"/>
          <w:szCs w:val="32"/>
        </w:rPr>
        <w:t xml:space="preserve"> </w:t>
      </w:r>
      <w:r w:rsidRPr="00B563F5">
        <w:rPr>
          <w:sz w:val="32"/>
          <w:szCs w:val="32"/>
        </w:rPr>
        <w:t>сформ</w:t>
      </w:r>
      <w:r w:rsidRPr="00B563F5">
        <w:rPr>
          <w:sz w:val="32"/>
          <w:szCs w:val="32"/>
        </w:rPr>
        <w:t>у</w:t>
      </w:r>
      <w:r w:rsidRPr="00B563F5">
        <w:rPr>
          <w:sz w:val="32"/>
          <w:szCs w:val="32"/>
        </w:rPr>
        <w:t>лированной</w:t>
      </w:r>
      <w:r w:rsidR="00005CF4" w:rsidRPr="00B563F5">
        <w:rPr>
          <w:sz w:val="32"/>
          <w:szCs w:val="32"/>
        </w:rPr>
        <w:t xml:space="preserve"> </w:t>
      </w:r>
      <w:r w:rsidRPr="00B563F5">
        <w:rPr>
          <w:sz w:val="32"/>
          <w:szCs w:val="32"/>
        </w:rPr>
        <w:t>проблемы</w:t>
      </w:r>
      <w:r w:rsidR="00005CF4" w:rsidRPr="00B563F5">
        <w:rPr>
          <w:sz w:val="32"/>
          <w:szCs w:val="32"/>
        </w:rPr>
        <w:t xml:space="preserve"> </w:t>
      </w:r>
      <w:r w:rsidRPr="00B563F5">
        <w:rPr>
          <w:sz w:val="32"/>
          <w:szCs w:val="32"/>
        </w:rPr>
        <w:t>было</w:t>
      </w:r>
      <w:r w:rsidR="00005CF4" w:rsidRPr="00B563F5">
        <w:rPr>
          <w:sz w:val="32"/>
          <w:szCs w:val="32"/>
        </w:rPr>
        <w:t xml:space="preserve"> </w:t>
      </w:r>
      <w:r w:rsidRPr="00B563F5">
        <w:rPr>
          <w:sz w:val="32"/>
          <w:szCs w:val="32"/>
        </w:rPr>
        <w:t>принято</w:t>
      </w:r>
      <w:r w:rsidR="00005CF4" w:rsidRPr="00B563F5">
        <w:rPr>
          <w:sz w:val="32"/>
          <w:szCs w:val="32"/>
        </w:rPr>
        <w:t xml:space="preserve"> </w:t>
      </w:r>
      <w:r w:rsidRPr="00B563F5">
        <w:rPr>
          <w:sz w:val="32"/>
          <w:szCs w:val="32"/>
        </w:rPr>
        <w:t>решение</w:t>
      </w:r>
      <w:r w:rsidR="00005CF4" w:rsidRPr="00B563F5">
        <w:rPr>
          <w:sz w:val="32"/>
          <w:szCs w:val="32"/>
        </w:rPr>
        <w:t xml:space="preserve"> </w:t>
      </w:r>
      <w:r w:rsidRPr="00B563F5">
        <w:rPr>
          <w:sz w:val="32"/>
          <w:szCs w:val="32"/>
        </w:rPr>
        <w:t>о</w:t>
      </w:r>
      <w:r w:rsidR="00005CF4" w:rsidRPr="00B563F5">
        <w:rPr>
          <w:sz w:val="32"/>
          <w:szCs w:val="32"/>
        </w:rPr>
        <w:t xml:space="preserve"> </w:t>
      </w:r>
      <w:r w:rsidRPr="00B563F5">
        <w:rPr>
          <w:sz w:val="32"/>
          <w:szCs w:val="32"/>
        </w:rPr>
        <w:t>создании</w:t>
      </w:r>
      <w:r w:rsidR="00005CF4" w:rsidRPr="00B563F5">
        <w:rPr>
          <w:sz w:val="32"/>
          <w:szCs w:val="32"/>
        </w:rPr>
        <w:t xml:space="preserve"> </w:t>
      </w:r>
      <w:r w:rsidRPr="00B563F5">
        <w:rPr>
          <w:sz w:val="32"/>
          <w:szCs w:val="32"/>
        </w:rPr>
        <w:t>2</w:t>
      </w:r>
      <w:r w:rsidR="00F67E21" w:rsidRPr="00B563F5">
        <w:rPr>
          <w:sz w:val="32"/>
          <w:szCs w:val="32"/>
        </w:rPr>
        <w:t>–</w:t>
      </w:r>
      <w:r w:rsidRPr="00B563F5">
        <w:rPr>
          <w:sz w:val="32"/>
          <w:szCs w:val="32"/>
        </w:rPr>
        <w:t>й</w:t>
      </w:r>
      <w:r w:rsidR="00005CF4" w:rsidRPr="00B563F5">
        <w:rPr>
          <w:sz w:val="32"/>
          <w:szCs w:val="32"/>
        </w:rPr>
        <w:t xml:space="preserve"> </w:t>
      </w:r>
      <w:r w:rsidRPr="00B563F5">
        <w:rPr>
          <w:sz w:val="32"/>
          <w:szCs w:val="32"/>
        </w:rPr>
        <w:t>м</w:t>
      </w:r>
      <w:r w:rsidRPr="00B563F5">
        <w:rPr>
          <w:sz w:val="32"/>
          <w:szCs w:val="32"/>
        </w:rPr>
        <w:t>о</w:t>
      </w:r>
      <w:r w:rsidRPr="00B563F5">
        <w:rPr>
          <w:sz w:val="32"/>
          <w:szCs w:val="32"/>
        </w:rPr>
        <w:t>дели,</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которой</w:t>
      </w:r>
      <w:r w:rsidR="00005CF4" w:rsidRPr="00B563F5">
        <w:rPr>
          <w:sz w:val="32"/>
          <w:szCs w:val="32"/>
        </w:rPr>
        <w:t xml:space="preserve"> </w:t>
      </w:r>
      <w:r w:rsidRPr="00B563F5">
        <w:rPr>
          <w:sz w:val="32"/>
          <w:szCs w:val="32"/>
        </w:rPr>
        <w:t>многопараметрическая</w:t>
      </w:r>
      <w:r w:rsidR="00005CF4" w:rsidRPr="00B563F5">
        <w:rPr>
          <w:sz w:val="32"/>
          <w:szCs w:val="32"/>
        </w:rPr>
        <w:t xml:space="preserve"> </w:t>
      </w:r>
      <w:r w:rsidRPr="00B563F5">
        <w:rPr>
          <w:sz w:val="32"/>
          <w:szCs w:val="32"/>
        </w:rPr>
        <w:t>типизация</w:t>
      </w:r>
      <w:r w:rsidR="00005CF4" w:rsidRPr="00B563F5">
        <w:rPr>
          <w:sz w:val="32"/>
          <w:szCs w:val="32"/>
        </w:rPr>
        <w:t xml:space="preserve"> </w:t>
      </w:r>
      <w:r w:rsidRPr="00B563F5">
        <w:rPr>
          <w:sz w:val="32"/>
          <w:szCs w:val="32"/>
        </w:rPr>
        <w:t>была</w:t>
      </w:r>
      <w:r w:rsidR="00005CF4" w:rsidRPr="00B563F5">
        <w:rPr>
          <w:sz w:val="32"/>
          <w:szCs w:val="32"/>
        </w:rPr>
        <w:t xml:space="preserve"> </w:t>
      </w:r>
      <w:r w:rsidRPr="00B563F5">
        <w:rPr>
          <w:sz w:val="32"/>
          <w:szCs w:val="32"/>
        </w:rPr>
        <w:t>бы</w:t>
      </w:r>
      <w:r w:rsidR="00005CF4" w:rsidRPr="00B563F5">
        <w:rPr>
          <w:sz w:val="32"/>
          <w:szCs w:val="32"/>
        </w:rPr>
        <w:t xml:space="preserve"> </w:t>
      </w:r>
      <w:r w:rsidRPr="00B563F5">
        <w:rPr>
          <w:sz w:val="32"/>
          <w:szCs w:val="32"/>
        </w:rPr>
        <w:t>пр</w:t>
      </w:r>
      <w:r w:rsidRPr="00B563F5">
        <w:rPr>
          <w:sz w:val="32"/>
          <w:szCs w:val="32"/>
        </w:rPr>
        <w:t>о</w:t>
      </w:r>
      <w:r w:rsidRPr="00B563F5">
        <w:rPr>
          <w:sz w:val="32"/>
          <w:szCs w:val="32"/>
        </w:rPr>
        <w:t>ведена</w:t>
      </w:r>
      <w:r w:rsidR="00005CF4" w:rsidRPr="00B563F5">
        <w:rPr>
          <w:sz w:val="32"/>
          <w:szCs w:val="32"/>
        </w:rPr>
        <w:t xml:space="preserve"> </w:t>
      </w:r>
      <w:r w:rsidRPr="00B563F5">
        <w:rPr>
          <w:sz w:val="32"/>
          <w:szCs w:val="32"/>
        </w:rPr>
        <w:t>по</w:t>
      </w:r>
      <w:r w:rsidR="00005CF4" w:rsidRPr="00B563F5">
        <w:rPr>
          <w:sz w:val="32"/>
          <w:szCs w:val="32"/>
        </w:rPr>
        <w:t xml:space="preserve"> </w:t>
      </w:r>
      <w:r w:rsidRPr="00B563F5">
        <w:rPr>
          <w:sz w:val="32"/>
          <w:szCs w:val="32"/>
        </w:rPr>
        <w:t>кустам</w:t>
      </w:r>
      <w:r w:rsidR="00005CF4" w:rsidRPr="00B563F5">
        <w:rPr>
          <w:sz w:val="32"/>
          <w:szCs w:val="32"/>
        </w:rPr>
        <w:t xml:space="preserve"> </w:t>
      </w:r>
      <w:r w:rsidRPr="00B563F5">
        <w:rPr>
          <w:sz w:val="32"/>
          <w:szCs w:val="32"/>
        </w:rPr>
        <w:t>независимо</w:t>
      </w:r>
      <w:r w:rsidR="00005CF4" w:rsidRPr="00B563F5">
        <w:rPr>
          <w:sz w:val="32"/>
          <w:szCs w:val="32"/>
        </w:rPr>
        <w:t xml:space="preserve"> </w:t>
      </w:r>
      <w:r w:rsidRPr="00B563F5">
        <w:rPr>
          <w:sz w:val="32"/>
          <w:szCs w:val="32"/>
        </w:rPr>
        <w:t>от</w:t>
      </w:r>
      <w:r w:rsidR="00005CF4" w:rsidRPr="00B563F5">
        <w:rPr>
          <w:sz w:val="32"/>
          <w:szCs w:val="32"/>
        </w:rPr>
        <w:t xml:space="preserve"> </w:t>
      </w:r>
      <w:r w:rsidRPr="00B563F5">
        <w:rPr>
          <w:sz w:val="32"/>
          <w:szCs w:val="32"/>
        </w:rPr>
        <w:t>их</w:t>
      </w:r>
      <w:r w:rsidR="00005CF4" w:rsidRPr="00B563F5">
        <w:rPr>
          <w:sz w:val="32"/>
          <w:szCs w:val="32"/>
        </w:rPr>
        <w:t xml:space="preserve"> </w:t>
      </w:r>
      <w:r w:rsidRPr="00B563F5">
        <w:rPr>
          <w:sz w:val="32"/>
          <w:szCs w:val="32"/>
        </w:rPr>
        <w:t>расположения</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влияние</w:t>
      </w:r>
      <w:r w:rsidR="00005CF4" w:rsidRPr="00B563F5">
        <w:rPr>
          <w:sz w:val="32"/>
          <w:szCs w:val="32"/>
        </w:rPr>
        <w:t xml:space="preserve"> </w:t>
      </w:r>
      <w:r w:rsidRPr="00B563F5">
        <w:rPr>
          <w:sz w:val="32"/>
          <w:szCs w:val="32"/>
        </w:rPr>
        <w:t>бы</w:t>
      </w:r>
      <w:r w:rsidR="00005CF4" w:rsidRPr="00B563F5">
        <w:rPr>
          <w:sz w:val="32"/>
          <w:szCs w:val="32"/>
        </w:rPr>
        <w:t xml:space="preserve"> </w:t>
      </w:r>
      <w:r w:rsidRPr="00B563F5">
        <w:rPr>
          <w:sz w:val="32"/>
          <w:szCs w:val="32"/>
        </w:rPr>
        <w:t>этого</w:t>
      </w:r>
      <w:r w:rsidR="00005CF4" w:rsidRPr="00B563F5">
        <w:rPr>
          <w:sz w:val="32"/>
          <w:szCs w:val="32"/>
        </w:rPr>
        <w:t xml:space="preserve"> </w:t>
      </w:r>
      <w:r w:rsidRPr="00B563F5">
        <w:rPr>
          <w:sz w:val="32"/>
          <w:szCs w:val="32"/>
        </w:rPr>
        <w:t>расположения</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связанной</w:t>
      </w:r>
      <w:r w:rsidR="00005CF4" w:rsidRPr="00B563F5">
        <w:rPr>
          <w:sz w:val="32"/>
          <w:szCs w:val="32"/>
        </w:rPr>
        <w:t xml:space="preserve"> </w:t>
      </w:r>
      <w:r w:rsidRPr="00B563F5">
        <w:rPr>
          <w:sz w:val="32"/>
          <w:szCs w:val="32"/>
        </w:rPr>
        <w:t>с</w:t>
      </w:r>
      <w:r w:rsidR="00005CF4" w:rsidRPr="00B563F5">
        <w:rPr>
          <w:sz w:val="32"/>
          <w:szCs w:val="32"/>
        </w:rPr>
        <w:t xml:space="preserve"> </w:t>
      </w:r>
      <w:r w:rsidRPr="00B563F5">
        <w:rPr>
          <w:sz w:val="32"/>
          <w:szCs w:val="32"/>
        </w:rPr>
        <w:t>ним</w:t>
      </w:r>
      <w:r w:rsidR="00005CF4" w:rsidRPr="00B563F5">
        <w:rPr>
          <w:sz w:val="32"/>
          <w:szCs w:val="32"/>
        </w:rPr>
        <w:t xml:space="preserve"> </w:t>
      </w:r>
      <w:r w:rsidRPr="00B563F5">
        <w:rPr>
          <w:sz w:val="32"/>
          <w:szCs w:val="32"/>
        </w:rPr>
        <w:t>освещенности</w:t>
      </w:r>
      <w:r w:rsidR="00005CF4" w:rsidRPr="00B563F5">
        <w:rPr>
          <w:sz w:val="32"/>
          <w:szCs w:val="32"/>
        </w:rPr>
        <w:t xml:space="preserve"> </w:t>
      </w:r>
      <w:r w:rsidRPr="00B563F5">
        <w:rPr>
          <w:sz w:val="32"/>
          <w:szCs w:val="32"/>
        </w:rPr>
        <w:t>было</w:t>
      </w:r>
      <w:r w:rsidR="00005CF4" w:rsidRPr="00B563F5">
        <w:rPr>
          <w:sz w:val="32"/>
          <w:szCs w:val="32"/>
        </w:rPr>
        <w:t xml:space="preserve"> </w:t>
      </w:r>
      <w:r w:rsidRPr="00B563F5">
        <w:rPr>
          <w:sz w:val="32"/>
          <w:szCs w:val="32"/>
        </w:rPr>
        <w:t>бы</w:t>
      </w:r>
      <w:r w:rsidR="00005CF4" w:rsidRPr="00B563F5">
        <w:rPr>
          <w:sz w:val="32"/>
          <w:szCs w:val="32"/>
        </w:rPr>
        <w:t xml:space="preserve"> </w:t>
      </w:r>
      <w:r w:rsidRPr="00B563F5">
        <w:rPr>
          <w:sz w:val="32"/>
          <w:szCs w:val="32"/>
        </w:rPr>
        <w:t>нивелировано,</w:t>
      </w:r>
      <w:r w:rsidR="00005CF4" w:rsidRPr="00B563F5">
        <w:rPr>
          <w:sz w:val="32"/>
          <w:szCs w:val="32"/>
        </w:rPr>
        <w:t xml:space="preserve"> </w:t>
      </w:r>
      <w:r w:rsidR="00375361" w:rsidRPr="00B563F5">
        <w:rPr>
          <w:sz w:val="32"/>
          <w:szCs w:val="32"/>
        </w:rPr>
        <w:t>т. е.</w:t>
      </w:r>
      <w:r w:rsidR="00005CF4" w:rsidRPr="00B563F5">
        <w:rPr>
          <w:sz w:val="32"/>
          <w:szCs w:val="32"/>
        </w:rPr>
        <w:t xml:space="preserve"> </w:t>
      </w:r>
      <w:r w:rsidRPr="00B563F5">
        <w:rPr>
          <w:sz w:val="32"/>
          <w:szCs w:val="32"/>
        </w:rPr>
        <w:t>отфильтровано</w:t>
      </w:r>
      <w:r w:rsidR="00005CF4" w:rsidRPr="00B563F5">
        <w:rPr>
          <w:sz w:val="32"/>
          <w:szCs w:val="32"/>
        </w:rPr>
        <w:t xml:space="preserve"> </w:t>
      </w:r>
      <w:r w:rsidRPr="00B563F5">
        <w:rPr>
          <w:sz w:val="32"/>
          <w:szCs w:val="32"/>
        </w:rPr>
        <w:t>как</w:t>
      </w:r>
      <w:r w:rsidR="00005CF4" w:rsidRPr="00B563F5">
        <w:rPr>
          <w:sz w:val="32"/>
          <w:szCs w:val="32"/>
        </w:rPr>
        <w:t xml:space="preserve"> </w:t>
      </w:r>
      <w:r w:rsidRPr="00B563F5">
        <w:rPr>
          <w:sz w:val="32"/>
          <w:szCs w:val="32"/>
        </w:rPr>
        <w:t>шум.</w:t>
      </w:r>
    </w:p>
    <w:p w:rsidR="005014B6" w:rsidRPr="00B563F5" w:rsidRDefault="005014B6" w:rsidP="00ED41F8">
      <w:pPr>
        <w:ind w:firstLine="709"/>
        <w:jc w:val="both"/>
        <w:rPr>
          <w:sz w:val="32"/>
          <w:szCs w:val="32"/>
        </w:rPr>
      </w:pPr>
      <w:r w:rsidRPr="00B563F5">
        <w:rPr>
          <w:sz w:val="32"/>
          <w:szCs w:val="32"/>
        </w:rPr>
        <w:lastRenderedPageBreak/>
        <w:t>Отметим,</w:t>
      </w:r>
      <w:r w:rsidR="00005CF4" w:rsidRPr="00B563F5">
        <w:rPr>
          <w:sz w:val="32"/>
          <w:szCs w:val="32"/>
        </w:rPr>
        <w:t xml:space="preserve"> </w:t>
      </w:r>
      <w:r w:rsidRPr="00B563F5">
        <w:rPr>
          <w:sz w:val="32"/>
          <w:szCs w:val="32"/>
        </w:rPr>
        <w:t>что</w:t>
      </w:r>
      <w:r w:rsidR="00005CF4" w:rsidRPr="00B563F5">
        <w:rPr>
          <w:sz w:val="32"/>
          <w:szCs w:val="32"/>
        </w:rPr>
        <w:t xml:space="preserve"> </w:t>
      </w:r>
      <w:r w:rsidRPr="00B563F5">
        <w:rPr>
          <w:sz w:val="32"/>
          <w:szCs w:val="32"/>
        </w:rPr>
        <w:t>если</w:t>
      </w:r>
      <w:r w:rsidR="00005CF4" w:rsidRPr="00B563F5">
        <w:rPr>
          <w:sz w:val="32"/>
          <w:szCs w:val="32"/>
        </w:rPr>
        <w:t xml:space="preserve"> </w:t>
      </w:r>
      <w:r w:rsidRPr="00B563F5">
        <w:rPr>
          <w:sz w:val="32"/>
          <w:szCs w:val="32"/>
        </w:rPr>
        <w:t>бы</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исследовании</w:t>
      </w:r>
      <w:r w:rsidR="00005CF4" w:rsidRPr="00B563F5">
        <w:rPr>
          <w:sz w:val="32"/>
          <w:szCs w:val="32"/>
        </w:rPr>
        <w:t xml:space="preserve"> </w:t>
      </w:r>
      <w:r w:rsidRPr="00B563F5">
        <w:rPr>
          <w:sz w:val="32"/>
          <w:szCs w:val="32"/>
        </w:rPr>
        <w:t>ставилась</w:t>
      </w:r>
      <w:r w:rsidR="00005CF4" w:rsidRPr="00B563F5">
        <w:rPr>
          <w:sz w:val="32"/>
          <w:szCs w:val="32"/>
        </w:rPr>
        <w:t xml:space="preserve"> </w:t>
      </w:r>
      <w:r w:rsidRPr="00B563F5">
        <w:rPr>
          <w:sz w:val="32"/>
          <w:szCs w:val="32"/>
        </w:rPr>
        <w:t>задача</w:t>
      </w:r>
      <w:r w:rsidR="00005CF4" w:rsidRPr="00B563F5">
        <w:rPr>
          <w:sz w:val="32"/>
          <w:szCs w:val="32"/>
        </w:rPr>
        <w:t xml:space="preserve"> </w:t>
      </w:r>
      <w:r w:rsidRPr="00B563F5">
        <w:rPr>
          <w:sz w:val="32"/>
          <w:szCs w:val="32"/>
        </w:rPr>
        <w:t>и</w:t>
      </w:r>
      <w:r w:rsidRPr="00B563F5">
        <w:rPr>
          <w:sz w:val="32"/>
          <w:szCs w:val="32"/>
        </w:rPr>
        <w:t>с</w:t>
      </w:r>
      <w:r w:rsidRPr="00B563F5">
        <w:rPr>
          <w:sz w:val="32"/>
          <w:szCs w:val="32"/>
        </w:rPr>
        <w:t>следовать</w:t>
      </w:r>
      <w:r w:rsidR="00005CF4" w:rsidRPr="00B563F5">
        <w:rPr>
          <w:sz w:val="32"/>
          <w:szCs w:val="32"/>
        </w:rPr>
        <w:t xml:space="preserve"> </w:t>
      </w:r>
      <w:r w:rsidRPr="00B563F5">
        <w:rPr>
          <w:sz w:val="32"/>
          <w:szCs w:val="32"/>
        </w:rPr>
        <w:t>влияние</w:t>
      </w:r>
      <w:r w:rsidR="00005CF4" w:rsidRPr="00B563F5">
        <w:rPr>
          <w:sz w:val="32"/>
          <w:szCs w:val="32"/>
        </w:rPr>
        <w:t xml:space="preserve"> </w:t>
      </w:r>
      <w:r w:rsidRPr="00B563F5">
        <w:rPr>
          <w:sz w:val="32"/>
          <w:szCs w:val="32"/>
        </w:rPr>
        <w:t>освещенности</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форму</w:t>
      </w:r>
      <w:r w:rsidR="00005CF4" w:rsidRPr="00B563F5">
        <w:rPr>
          <w:sz w:val="32"/>
          <w:szCs w:val="32"/>
        </w:rPr>
        <w:t xml:space="preserve"> </w:t>
      </w:r>
      <w:r w:rsidRPr="00B563F5">
        <w:rPr>
          <w:sz w:val="32"/>
          <w:szCs w:val="32"/>
        </w:rPr>
        <w:t>листа,</w:t>
      </w:r>
      <w:r w:rsidR="00005CF4" w:rsidRPr="00B563F5">
        <w:rPr>
          <w:sz w:val="32"/>
          <w:szCs w:val="32"/>
        </w:rPr>
        <w:t xml:space="preserve"> </w:t>
      </w:r>
      <w:r w:rsidRPr="00B563F5">
        <w:rPr>
          <w:sz w:val="32"/>
          <w:szCs w:val="32"/>
        </w:rPr>
        <w:t>то</w:t>
      </w:r>
      <w:r w:rsidR="00005CF4" w:rsidRPr="00B563F5">
        <w:rPr>
          <w:sz w:val="32"/>
          <w:szCs w:val="32"/>
        </w:rPr>
        <w:t xml:space="preserve"> </w:t>
      </w:r>
      <w:r w:rsidRPr="00B563F5">
        <w:rPr>
          <w:sz w:val="32"/>
          <w:szCs w:val="32"/>
        </w:rPr>
        <w:t>при</w:t>
      </w:r>
      <w:r w:rsidR="00005CF4" w:rsidRPr="00B563F5">
        <w:rPr>
          <w:sz w:val="32"/>
          <w:szCs w:val="32"/>
        </w:rPr>
        <w:t xml:space="preserve"> </w:t>
      </w:r>
      <w:r w:rsidRPr="00B563F5">
        <w:rPr>
          <w:sz w:val="32"/>
          <w:szCs w:val="32"/>
        </w:rPr>
        <w:t>созд</w:t>
      </w:r>
      <w:r w:rsidRPr="00B563F5">
        <w:rPr>
          <w:sz w:val="32"/>
          <w:szCs w:val="32"/>
        </w:rPr>
        <w:t>а</w:t>
      </w:r>
      <w:r w:rsidRPr="00B563F5">
        <w:rPr>
          <w:sz w:val="32"/>
          <w:szCs w:val="32"/>
        </w:rPr>
        <w:t>нии</w:t>
      </w:r>
      <w:r w:rsidR="00005CF4" w:rsidRPr="00B563F5">
        <w:rPr>
          <w:sz w:val="32"/>
          <w:szCs w:val="32"/>
        </w:rPr>
        <w:t xml:space="preserve"> </w:t>
      </w:r>
      <w:r w:rsidRPr="00B563F5">
        <w:rPr>
          <w:sz w:val="32"/>
          <w:szCs w:val="32"/>
        </w:rPr>
        <w:t>модели</w:t>
      </w:r>
      <w:r w:rsidR="00005CF4" w:rsidRPr="00B563F5">
        <w:rPr>
          <w:sz w:val="32"/>
          <w:szCs w:val="32"/>
        </w:rPr>
        <w:t xml:space="preserve"> </w:t>
      </w:r>
      <w:r w:rsidRPr="00B563F5">
        <w:rPr>
          <w:sz w:val="32"/>
          <w:szCs w:val="32"/>
        </w:rPr>
        <w:t>была</w:t>
      </w:r>
      <w:r w:rsidR="00005CF4" w:rsidRPr="00B563F5">
        <w:rPr>
          <w:sz w:val="32"/>
          <w:szCs w:val="32"/>
        </w:rPr>
        <w:t xml:space="preserve"> </w:t>
      </w:r>
      <w:r w:rsidRPr="00B563F5">
        <w:rPr>
          <w:sz w:val="32"/>
          <w:szCs w:val="32"/>
        </w:rPr>
        <w:t>бы</w:t>
      </w:r>
      <w:r w:rsidR="00005CF4" w:rsidRPr="00B563F5">
        <w:rPr>
          <w:sz w:val="32"/>
          <w:szCs w:val="32"/>
        </w:rPr>
        <w:t xml:space="preserve"> </w:t>
      </w:r>
      <w:r w:rsidRPr="00B563F5">
        <w:rPr>
          <w:sz w:val="32"/>
          <w:szCs w:val="32"/>
        </w:rPr>
        <w:t>выбрана</w:t>
      </w:r>
      <w:r w:rsidR="00005CF4" w:rsidRPr="00B563F5">
        <w:rPr>
          <w:sz w:val="32"/>
          <w:szCs w:val="32"/>
        </w:rPr>
        <w:t xml:space="preserve"> </w:t>
      </w:r>
      <w:r w:rsidRPr="00B563F5">
        <w:rPr>
          <w:sz w:val="32"/>
          <w:szCs w:val="32"/>
        </w:rPr>
        <w:t>другая</w:t>
      </w:r>
      <w:r w:rsidR="00005CF4" w:rsidRPr="00B563F5">
        <w:rPr>
          <w:sz w:val="32"/>
          <w:szCs w:val="32"/>
        </w:rPr>
        <w:t xml:space="preserve"> </w:t>
      </w:r>
      <w:r w:rsidRPr="00B563F5">
        <w:rPr>
          <w:sz w:val="32"/>
          <w:szCs w:val="32"/>
        </w:rPr>
        <w:t>группировка</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по</w:t>
      </w:r>
      <w:r w:rsidR="00005CF4" w:rsidRPr="00B563F5">
        <w:rPr>
          <w:sz w:val="32"/>
          <w:szCs w:val="32"/>
        </w:rPr>
        <w:t xml:space="preserve"> </w:t>
      </w:r>
      <w:r w:rsidRPr="00B563F5">
        <w:rPr>
          <w:sz w:val="32"/>
          <w:szCs w:val="32"/>
        </w:rPr>
        <w:t>классам.</w:t>
      </w:r>
    </w:p>
    <w:p w:rsidR="00FD44DE" w:rsidRPr="00B563F5" w:rsidRDefault="00FD44DE" w:rsidP="00ED41F8">
      <w:pPr>
        <w:jc w:val="center"/>
        <w:rPr>
          <w:sz w:val="32"/>
          <w:szCs w:val="32"/>
        </w:rPr>
      </w:pPr>
      <w:r w:rsidRPr="00B563F5">
        <w:rPr>
          <w:noProof/>
          <w:sz w:val="32"/>
          <w:szCs w:val="32"/>
          <w:lang w:val="en-US" w:eastAsia="en-US"/>
        </w:rPr>
        <w:drawing>
          <wp:inline distT="0" distB="0" distL="0" distR="0" wp14:anchorId="5B25B2E2" wp14:editId="504C6BC1">
            <wp:extent cx="5765800" cy="4914900"/>
            <wp:effectExtent l="0" t="0" r="6350" b="0"/>
            <wp:docPr id="209" name="Рисунок 209" descr="SNC2d0000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7" descr="SNC2d000002"/>
                    <pic:cNvPicPr>
                      <a:picLocks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759450" cy="4909488"/>
                    </a:xfrm>
                    <a:prstGeom prst="rect">
                      <a:avLst/>
                    </a:prstGeom>
                    <a:noFill/>
                    <a:ln>
                      <a:noFill/>
                    </a:ln>
                  </pic:spPr>
                </pic:pic>
              </a:graphicData>
            </a:graphic>
          </wp:inline>
        </w:drawing>
      </w:r>
    </w:p>
    <w:p w:rsidR="00FD44DE" w:rsidRPr="00B563F5" w:rsidRDefault="00A74868" w:rsidP="00ED41F8">
      <w:pPr>
        <w:jc w:val="center"/>
        <w:rPr>
          <w:sz w:val="32"/>
          <w:szCs w:val="32"/>
        </w:rPr>
      </w:pPr>
      <w:r w:rsidRPr="00B563F5">
        <w:rPr>
          <w:sz w:val="32"/>
          <w:szCs w:val="32"/>
        </w:rPr>
        <w:t xml:space="preserve">Рисунок 49 – </w:t>
      </w:r>
      <w:r w:rsidR="00FD44DE" w:rsidRPr="00B563F5">
        <w:rPr>
          <w:sz w:val="32"/>
          <w:szCs w:val="32"/>
        </w:rPr>
        <w:t>Результаты</w:t>
      </w:r>
      <w:r w:rsidR="00005CF4" w:rsidRPr="00B563F5">
        <w:rPr>
          <w:sz w:val="32"/>
          <w:szCs w:val="32"/>
        </w:rPr>
        <w:t xml:space="preserve"> </w:t>
      </w:r>
      <w:r w:rsidR="00811118" w:rsidRPr="00B563F5">
        <w:rPr>
          <w:sz w:val="32"/>
          <w:szCs w:val="32"/>
        </w:rPr>
        <w:t>кластерно-конструктивного</w:t>
      </w:r>
      <w:r w:rsidR="00005CF4" w:rsidRPr="00B563F5">
        <w:rPr>
          <w:sz w:val="32"/>
          <w:szCs w:val="32"/>
        </w:rPr>
        <w:t xml:space="preserve"> </w:t>
      </w:r>
      <w:r w:rsidR="00FD44DE" w:rsidRPr="00B563F5">
        <w:rPr>
          <w:sz w:val="32"/>
          <w:szCs w:val="32"/>
        </w:rPr>
        <w:t>анализа</w:t>
      </w:r>
      <w:r w:rsidR="00005CF4" w:rsidRPr="00B563F5">
        <w:rPr>
          <w:sz w:val="32"/>
          <w:szCs w:val="32"/>
        </w:rPr>
        <w:t xml:space="preserve"> </w:t>
      </w:r>
      <w:r w:rsidR="00ED41F8">
        <w:rPr>
          <w:sz w:val="32"/>
          <w:szCs w:val="32"/>
        </w:rPr>
        <w:br/>
      </w:r>
      <w:r w:rsidR="00FD44DE" w:rsidRPr="00B563F5">
        <w:rPr>
          <w:sz w:val="32"/>
          <w:szCs w:val="32"/>
        </w:rPr>
        <w:t>по</w:t>
      </w:r>
      <w:r w:rsidR="00005CF4" w:rsidRPr="00B563F5">
        <w:rPr>
          <w:sz w:val="32"/>
          <w:szCs w:val="32"/>
        </w:rPr>
        <w:t xml:space="preserve"> </w:t>
      </w:r>
      <w:r w:rsidR="00FD44DE" w:rsidRPr="00B563F5">
        <w:rPr>
          <w:sz w:val="32"/>
          <w:szCs w:val="32"/>
        </w:rPr>
        <w:t>1</w:t>
      </w:r>
      <w:r w:rsidR="00F67E21" w:rsidRPr="00B563F5">
        <w:rPr>
          <w:sz w:val="32"/>
          <w:szCs w:val="32"/>
        </w:rPr>
        <w:t>–</w:t>
      </w:r>
      <w:r w:rsidR="00FD44DE" w:rsidRPr="00B563F5">
        <w:rPr>
          <w:sz w:val="32"/>
          <w:szCs w:val="32"/>
        </w:rPr>
        <w:t>й</w:t>
      </w:r>
      <w:r w:rsidR="00005CF4" w:rsidRPr="00B563F5">
        <w:rPr>
          <w:sz w:val="32"/>
          <w:szCs w:val="32"/>
        </w:rPr>
        <w:t xml:space="preserve"> </w:t>
      </w:r>
      <w:r w:rsidR="00FD44DE" w:rsidRPr="00B563F5">
        <w:rPr>
          <w:sz w:val="32"/>
          <w:szCs w:val="32"/>
        </w:rPr>
        <w:t>модели</w:t>
      </w:r>
    </w:p>
    <w:p w:rsidR="00FD44DE" w:rsidRPr="00B563F5" w:rsidRDefault="00FD44DE" w:rsidP="00ED41F8">
      <w:pPr>
        <w:ind w:firstLine="709"/>
        <w:jc w:val="both"/>
        <w:rPr>
          <w:sz w:val="32"/>
          <w:szCs w:val="32"/>
        </w:rPr>
      </w:pPr>
    </w:p>
    <w:p w:rsidR="00FD44DE" w:rsidRPr="00ED41F8" w:rsidRDefault="00485C8D" w:rsidP="00ED41F8">
      <w:pPr>
        <w:pStyle w:val="3"/>
        <w:ind w:firstLine="709"/>
        <w:rPr>
          <w:rFonts w:ascii="Times New Roman" w:hAnsi="Times New Roman"/>
          <w:i/>
          <w:sz w:val="32"/>
          <w:szCs w:val="32"/>
        </w:rPr>
      </w:pPr>
      <w:bookmarkStart w:id="197" w:name="_Toc443142194"/>
      <w:bookmarkStart w:id="198" w:name="_Toc443143077"/>
      <w:bookmarkStart w:id="199" w:name="_Toc443823176"/>
      <w:bookmarkStart w:id="200" w:name="_Toc189638435"/>
      <w:bookmarkStart w:id="201" w:name="_Toc189658676"/>
      <w:bookmarkStart w:id="202" w:name="_Toc207298237"/>
      <w:bookmarkStart w:id="203" w:name="_Toc207298432"/>
      <w:r w:rsidRPr="00BB6EDD">
        <w:rPr>
          <w:rFonts w:ascii="Times New Roman" w:hAnsi="Times New Roman"/>
          <w:i/>
          <w:sz w:val="32"/>
          <w:szCs w:val="32"/>
        </w:rPr>
        <w:t>4</w:t>
      </w:r>
      <w:r w:rsidR="0027532B" w:rsidRPr="00ED41F8">
        <w:rPr>
          <w:rFonts w:ascii="Times New Roman" w:hAnsi="Times New Roman"/>
          <w:i/>
          <w:sz w:val="32"/>
          <w:szCs w:val="32"/>
        </w:rPr>
        <w:t>.</w:t>
      </w:r>
      <w:r w:rsidR="00FD44DE" w:rsidRPr="00ED41F8">
        <w:rPr>
          <w:rFonts w:ascii="Times New Roman" w:hAnsi="Times New Roman"/>
          <w:i/>
          <w:sz w:val="32"/>
          <w:szCs w:val="32"/>
        </w:rPr>
        <w:t>4.2</w:t>
      </w:r>
      <w:r w:rsidR="00005CF4" w:rsidRPr="00ED41F8">
        <w:rPr>
          <w:rFonts w:ascii="Times New Roman" w:hAnsi="Times New Roman"/>
          <w:i/>
          <w:sz w:val="32"/>
          <w:szCs w:val="32"/>
        </w:rPr>
        <w:t xml:space="preserve"> </w:t>
      </w:r>
      <w:r w:rsidR="00FD44DE" w:rsidRPr="00ED41F8">
        <w:rPr>
          <w:rFonts w:ascii="Times New Roman" w:hAnsi="Times New Roman"/>
          <w:i/>
          <w:sz w:val="32"/>
          <w:szCs w:val="32"/>
        </w:rPr>
        <w:t>Вторая</w:t>
      </w:r>
      <w:r w:rsidR="00005CF4" w:rsidRPr="00ED41F8">
        <w:rPr>
          <w:rFonts w:ascii="Times New Roman" w:hAnsi="Times New Roman"/>
          <w:i/>
          <w:sz w:val="32"/>
          <w:szCs w:val="32"/>
        </w:rPr>
        <w:t xml:space="preserve"> </w:t>
      </w:r>
      <w:r w:rsidR="00FD44DE" w:rsidRPr="00ED41F8">
        <w:rPr>
          <w:rFonts w:ascii="Times New Roman" w:hAnsi="Times New Roman"/>
          <w:i/>
          <w:sz w:val="32"/>
          <w:szCs w:val="32"/>
        </w:rPr>
        <w:t>итерация</w:t>
      </w:r>
      <w:bookmarkEnd w:id="197"/>
      <w:bookmarkEnd w:id="198"/>
      <w:bookmarkEnd w:id="199"/>
      <w:bookmarkEnd w:id="200"/>
      <w:bookmarkEnd w:id="201"/>
      <w:bookmarkEnd w:id="202"/>
      <w:bookmarkEnd w:id="203"/>
    </w:p>
    <w:p w:rsidR="00FD44DE" w:rsidRPr="00B563F5" w:rsidRDefault="00FD44DE" w:rsidP="00ED41F8">
      <w:pPr>
        <w:ind w:firstLine="709"/>
        <w:jc w:val="both"/>
        <w:rPr>
          <w:sz w:val="32"/>
          <w:szCs w:val="32"/>
        </w:rPr>
      </w:pPr>
      <w:r w:rsidRPr="00B563F5">
        <w:rPr>
          <w:sz w:val="32"/>
          <w:szCs w:val="32"/>
        </w:rPr>
        <w:t>Этапы</w:t>
      </w:r>
      <w:r w:rsidR="00005CF4" w:rsidRPr="00B563F5">
        <w:rPr>
          <w:sz w:val="32"/>
          <w:szCs w:val="32"/>
        </w:rPr>
        <w:t xml:space="preserve"> </w:t>
      </w:r>
      <w:r w:rsidRPr="00B563F5">
        <w:rPr>
          <w:sz w:val="32"/>
          <w:szCs w:val="32"/>
        </w:rPr>
        <w:t>1</w:t>
      </w:r>
      <w:r w:rsidR="00F67E21" w:rsidRPr="00B563F5">
        <w:rPr>
          <w:sz w:val="32"/>
          <w:szCs w:val="32"/>
        </w:rPr>
        <w:t>–</w:t>
      </w:r>
      <w:r w:rsidRPr="00B563F5">
        <w:rPr>
          <w:sz w:val="32"/>
          <w:szCs w:val="32"/>
        </w:rPr>
        <w:t>3</w:t>
      </w:r>
      <w:r w:rsidR="00005CF4" w:rsidRPr="00B563F5">
        <w:rPr>
          <w:sz w:val="32"/>
          <w:szCs w:val="32"/>
        </w:rPr>
        <w:t xml:space="preserve"> </w:t>
      </w:r>
      <w:r w:rsidRPr="00B563F5">
        <w:rPr>
          <w:sz w:val="32"/>
          <w:szCs w:val="32"/>
        </w:rPr>
        <w:t>решения</w:t>
      </w:r>
      <w:r w:rsidR="00005CF4" w:rsidRPr="00B563F5">
        <w:rPr>
          <w:sz w:val="32"/>
          <w:szCs w:val="32"/>
        </w:rPr>
        <w:t xml:space="preserve"> </w:t>
      </w:r>
      <w:r w:rsidRPr="00B563F5">
        <w:rPr>
          <w:sz w:val="32"/>
          <w:szCs w:val="32"/>
        </w:rPr>
        <w:t>проблемы:</w:t>
      </w:r>
      <w:r w:rsidR="00005CF4" w:rsidRPr="00B563F5">
        <w:rPr>
          <w:sz w:val="32"/>
          <w:szCs w:val="32"/>
        </w:rPr>
        <w:t xml:space="preserve"> </w:t>
      </w:r>
      <w:r w:rsidRPr="00B563F5">
        <w:rPr>
          <w:sz w:val="32"/>
          <w:szCs w:val="32"/>
        </w:rPr>
        <w:t>1)</w:t>
      </w:r>
      <w:r w:rsidR="00005CF4" w:rsidRPr="00B563F5">
        <w:rPr>
          <w:sz w:val="32"/>
          <w:szCs w:val="32"/>
        </w:rPr>
        <w:t xml:space="preserve"> </w:t>
      </w:r>
      <w:r w:rsidRPr="00B563F5">
        <w:rPr>
          <w:sz w:val="32"/>
          <w:szCs w:val="32"/>
        </w:rPr>
        <w:t>оцифровка</w:t>
      </w:r>
      <w:r w:rsidR="00005CF4" w:rsidRPr="00B563F5">
        <w:rPr>
          <w:sz w:val="32"/>
          <w:szCs w:val="32"/>
        </w:rPr>
        <w:t xml:space="preserve"> </w:t>
      </w:r>
      <w:r w:rsidRPr="00B563F5">
        <w:rPr>
          <w:sz w:val="32"/>
          <w:szCs w:val="32"/>
        </w:rPr>
        <w:t>сканированных</w:t>
      </w:r>
      <w:r w:rsidR="00005CF4" w:rsidRPr="00B563F5">
        <w:rPr>
          <w:sz w:val="32"/>
          <w:szCs w:val="32"/>
        </w:rPr>
        <w:t xml:space="preserve"> </w:t>
      </w:r>
      <w:r w:rsidRPr="00B563F5">
        <w:rPr>
          <w:sz w:val="32"/>
          <w:szCs w:val="32"/>
        </w:rPr>
        <w:t>изображений</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создание</w:t>
      </w:r>
      <w:r w:rsidR="00005CF4" w:rsidRPr="00B563F5">
        <w:rPr>
          <w:sz w:val="32"/>
          <w:szCs w:val="32"/>
        </w:rPr>
        <w:t xml:space="preserve"> </w:t>
      </w:r>
      <w:r w:rsidRPr="00B563F5">
        <w:rPr>
          <w:sz w:val="32"/>
          <w:szCs w:val="32"/>
        </w:rPr>
        <w:t>их</w:t>
      </w:r>
      <w:r w:rsidR="00005CF4" w:rsidRPr="00B563F5">
        <w:rPr>
          <w:sz w:val="32"/>
          <w:szCs w:val="32"/>
        </w:rPr>
        <w:t xml:space="preserve"> </w:t>
      </w:r>
      <w:r w:rsidRPr="00B563F5">
        <w:rPr>
          <w:sz w:val="32"/>
          <w:szCs w:val="32"/>
        </w:rPr>
        <w:t>математических</w:t>
      </w:r>
      <w:r w:rsidR="00005CF4" w:rsidRPr="00B563F5">
        <w:rPr>
          <w:sz w:val="32"/>
          <w:szCs w:val="32"/>
        </w:rPr>
        <w:t xml:space="preserve"> </w:t>
      </w:r>
      <w:r w:rsidRPr="00B563F5">
        <w:rPr>
          <w:sz w:val="32"/>
          <w:szCs w:val="32"/>
        </w:rPr>
        <w:t>моделей;</w:t>
      </w:r>
      <w:r w:rsidR="00005CF4" w:rsidRPr="00B563F5">
        <w:rPr>
          <w:sz w:val="32"/>
          <w:szCs w:val="32"/>
        </w:rPr>
        <w:t xml:space="preserve"> </w:t>
      </w:r>
      <w:r w:rsidRPr="00B563F5">
        <w:rPr>
          <w:sz w:val="32"/>
          <w:szCs w:val="32"/>
        </w:rPr>
        <w:t>2)</w:t>
      </w:r>
      <w:r w:rsidR="00005CF4" w:rsidRPr="00B563F5">
        <w:rPr>
          <w:sz w:val="32"/>
          <w:szCs w:val="32"/>
        </w:rPr>
        <w:t xml:space="preserve"> </w:t>
      </w:r>
      <w:r w:rsidRPr="00B563F5">
        <w:rPr>
          <w:sz w:val="32"/>
          <w:szCs w:val="32"/>
        </w:rPr>
        <w:t>формирование</w:t>
      </w:r>
      <w:r w:rsidR="00005CF4" w:rsidRPr="00B563F5">
        <w:rPr>
          <w:sz w:val="32"/>
          <w:szCs w:val="32"/>
        </w:rPr>
        <w:t xml:space="preserve"> </w:t>
      </w:r>
      <w:r w:rsidRPr="00B563F5">
        <w:rPr>
          <w:sz w:val="32"/>
          <w:szCs w:val="32"/>
        </w:rPr>
        <w:t>математических</w:t>
      </w:r>
      <w:r w:rsidR="00005CF4" w:rsidRPr="00B563F5">
        <w:rPr>
          <w:sz w:val="32"/>
          <w:szCs w:val="32"/>
        </w:rPr>
        <w:t xml:space="preserve"> </w:t>
      </w:r>
      <w:r w:rsidRPr="00B563F5">
        <w:rPr>
          <w:sz w:val="32"/>
          <w:szCs w:val="32"/>
        </w:rPr>
        <w:t>моделей</w:t>
      </w:r>
      <w:r w:rsidR="00005CF4" w:rsidRPr="00B563F5">
        <w:rPr>
          <w:sz w:val="32"/>
          <w:szCs w:val="32"/>
        </w:rPr>
        <w:t xml:space="preserve"> </w:t>
      </w:r>
      <w:r w:rsidRPr="00B563F5">
        <w:rPr>
          <w:sz w:val="32"/>
          <w:szCs w:val="32"/>
        </w:rPr>
        <w:t>конкретных</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с</w:t>
      </w:r>
      <w:r w:rsidR="00005CF4" w:rsidRPr="00B563F5">
        <w:rPr>
          <w:sz w:val="32"/>
          <w:szCs w:val="32"/>
        </w:rPr>
        <w:t xml:space="preserve"> </w:t>
      </w:r>
      <w:r w:rsidRPr="00B563F5">
        <w:rPr>
          <w:sz w:val="32"/>
          <w:szCs w:val="32"/>
        </w:rPr>
        <w:t>применением</w:t>
      </w:r>
      <w:r w:rsidR="00005CF4" w:rsidRPr="00B563F5">
        <w:rPr>
          <w:sz w:val="32"/>
          <w:szCs w:val="32"/>
        </w:rPr>
        <w:t xml:space="preserve"> </w:t>
      </w:r>
      <w:r w:rsidRPr="00B563F5">
        <w:rPr>
          <w:sz w:val="32"/>
          <w:szCs w:val="32"/>
        </w:rPr>
        <w:t>теории</w:t>
      </w:r>
      <w:r w:rsidR="00005CF4" w:rsidRPr="00B563F5">
        <w:rPr>
          <w:sz w:val="32"/>
          <w:szCs w:val="32"/>
        </w:rPr>
        <w:t xml:space="preserve"> </w:t>
      </w:r>
      <w:r w:rsidRPr="00B563F5">
        <w:rPr>
          <w:sz w:val="32"/>
          <w:szCs w:val="32"/>
        </w:rPr>
        <w:t>информации</w:t>
      </w:r>
      <w:r w:rsidR="00005CF4" w:rsidRPr="00B563F5">
        <w:rPr>
          <w:sz w:val="32"/>
          <w:szCs w:val="32"/>
        </w:rPr>
        <w:t xml:space="preserve"> </w:t>
      </w:r>
      <w:r w:rsidRPr="00B563F5">
        <w:rPr>
          <w:sz w:val="32"/>
          <w:szCs w:val="32"/>
        </w:rPr>
        <w:t>мы</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данной</w:t>
      </w:r>
      <w:r w:rsidR="00005CF4" w:rsidRPr="00B563F5">
        <w:rPr>
          <w:sz w:val="32"/>
          <w:szCs w:val="32"/>
        </w:rPr>
        <w:t xml:space="preserve"> </w:t>
      </w:r>
      <w:r w:rsidRPr="00B563F5">
        <w:rPr>
          <w:sz w:val="32"/>
          <w:szCs w:val="32"/>
        </w:rPr>
        <w:t>работе</w:t>
      </w:r>
      <w:r w:rsidR="00005CF4" w:rsidRPr="00B563F5">
        <w:rPr>
          <w:sz w:val="32"/>
          <w:szCs w:val="32"/>
        </w:rPr>
        <w:t xml:space="preserve"> </w:t>
      </w:r>
      <w:r w:rsidRPr="00B563F5">
        <w:rPr>
          <w:sz w:val="32"/>
          <w:szCs w:val="32"/>
        </w:rPr>
        <w:t>рассма</w:t>
      </w:r>
      <w:r w:rsidRPr="00B563F5">
        <w:rPr>
          <w:sz w:val="32"/>
          <w:szCs w:val="32"/>
        </w:rPr>
        <w:t>т</w:t>
      </w:r>
      <w:r w:rsidRPr="00B563F5">
        <w:rPr>
          <w:sz w:val="32"/>
          <w:szCs w:val="32"/>
        </w:rPr>
        <w:t>ривать</w:t>
      </w:r>
      <w:r w:rsidR="00005CF4" w:rsidRPr="00B563F5">
        <w:rPr>
          <w:sz w:val="32"/>
          <w:szCs w:val="32"/>
        </w:rPr>
        <w:t xml:space="preserve"> </w:t>
      </w:r>
      <w:r w:rsidRPr="00B563F5">
        <w:rPr>
          <w:sz w:val="32"/>
          <w:szCs w:val="32"/>
        </w:rPr>
        <w:t>не</w:t>
      </w:r>
      <w:r w:rsidR="00005CF4" w:rsidRPr="00B563F5">
        <w:rPr>
          <w:sz w:val="32"/>
          <w:szCs w:val="32"/>
        </w:rPr>
        <w:t xml:space="preserve"> </w:t>
      </w:r>
      <w:r w:rsidRPr="00B563F5">
        <w:rPr>
          <w:sz w:val="32"/>
          <w:szCs w:val="32"/>
        </w:rPr>
        <w:t>будем,</w:t>
      </w:r>
      <w:r w:rsidR="00005CF4" w:rsidRPr="00B563F5">
        <w:rPr>
          <w:sz w:val="32"/>
          <w:szCs w:val="32"/>
        </w:rPr>
        <w:t xml:space="preserve"> </w:t>
      </w:r>
      <w:r w:rsidR="00042FD1" w:rsidRPr="00B563F5">
        <w:rPr>
          <w:sz w:val="32"/>
          <w:szCs w:val="32"/>
        </w:rPr>
        <w:t>т. к.</w:t>
      </w:r>
      <w:r w:rsidR="00005CF4" w:rsidRPr="00B563F5">
        <w:rPr>
          <w:sz w:val="32"/>
          <w:szCs w:val="32"/>
        </w:rPr>
        <w:t xml:space="preserve"> </w:t>
      </w:r>
      <w:r w:rsidRPr="00B563F5">
        <w:rPr>
          <w:sz w:val="32"/>
          <w:szCs w:val="32"/>
        </w:rPr>
        <w:t>они</w:t>
      </w:r>
      <w:r w:rsidR="00005CF4" w:rsidRPr="00B563F5">
        <w:rPr>
          <w:sz w:val="32"/>
          <w:szCs w:val="32"/>
        </w:rPr>
        <w:t xml:space="preserve"> </w:t>
      </w:r>
      <w:r w:rsidRPr="00B563F5">
        <w:rPr>
          <w:sz w:val="32"/>
          <w:szCs w:val="32"/>
        </w:rPr>
        <w:t>аналогичны</w:t>
      </w:r>
      <w:r w:rsidR="00005CF4" w:rsidRPr="00B563F5">
        <w:rPr>
          <w:sz w:val="32"/>
          <w:szCs w:val="32"/>
        </w:rPr>
        <w:t xml:space="preserve"> </w:t>
      </w:r>
      <w:r w:rsidRPr="00B563F5">
        <w:rPr>
          <w:sz w:val="32"/>
          <w:szCs w:val="32"/>
        </w:rPr>
        <w:t>подробно</w:t>
      </w:r>
      <w:r w:rsidR="00005CF4" w:rsidRPr="00B563F5">
        <w:rPr>
          <w:sz w:val="32"/>
          <w:szCs w:val="32"/>
        </w:rPr>
        <w:t xml:space="preserve"> </w:t>
      </w:r>
      <w:r w:rsidRPr="00B563F5">
        <w:rPr>
          <w:sz w:val="32"/>
          <w:szCs w:val="32"/>
        </w:rPr>
        <w:t>описанным</w:t>
      </w:r>
      <w:r w:rsidR="00005CF4" w:rsidRPr="00B563F5">
        <w:rPr>
          <w:sz w:val="32"/>
          <w:szCs w:val="32"/>
        </w:rPr>
        <w:t xml:space="preserve"> </w:t>
      </w:r>
      <w:r w:rsidRPr="00B563F5">
        <w:rPr>
          <w:sz w:val="32"/>
          <w:szCs w:val="32"/>
        </w:rPr>
        <w:t>в</w:t>
      </w:r>
      <w:r w:rsidR="00005CF4" w:rsidRPr="00B563F5">
        <w:rPr>
          <w:sz w:val="32"/>
          <w:szCs w:val="32"/>
        </w:rPr>
        <w:t xml:space="preserve"> </w:t>
      </w:r>
      <w:r w:rsidR="003875E0" w:rsidRPr="00B563F5">
        <w:rPr>
          <w:sz w:val="32"/>
          <w:szCs w:val="32"/>
        </w:rPr>
        <w:t>р</w:t>
      </w:r>
      <w:r w:rsidR="003875E0" w:rsidRPr="00B563F5">
        <w:rPr>
          <w:sz w:val="32"/>
          <w:szCs w:val="32"/>
        </w:rPr>
        <w:t>а</w:t>
      </w:r>
      <w:r w:rsidR="003875E0" w:rsidRPr="00B563F5">
        <w:rPr>
          <w:sz w:val="32"/>
          <w:szCs w:val="32"/>
        </w:rPr>
        <w:t>боте</w:t>
      </w:r>
      <w:r w:rsidR="00005CF4" w:rsidRPr="00B563F5">
        <w:rPr>
          <w:sz w:val="32"/>
          <w:szCs w:val="32"/>
        </w:rPr>
        <w:t xml:space="preserve"> </w:t>
      </w:r>
      <w:r w:rsidRPr="00B563F5">
        <w:rPr>
          <w:sz w:val="32"/>
          <w:szCs w:val="32"/>
        </w:rPr>
        <w:t>[2].</w:t>
      </w:r>
    </w:p>
    <w:p w:rsidR="00FD44DE" w:rsidRPr="00B563F5" w:rsidRDefault="00FD44DE" w:rsidP="00ED41F8">
      <w:pPr>
        <w:ind w:firstLine="709"/>
        <w:jc w:val="both"/>
        <w:rPr>
          <w:sz w:val="32"/>
          <w:szCs w:val="32"/>
        </w:rPr>
      </w:pPr>
      <w:r w:rsidRPr="00B563F5">
        <w:rPr>
          <w:sz w:val="32"/>
          <w:szCs w:val="32"/>
        </w:rPr>
        <w:lastRenderedPageBreak/>
        <w:t>Отметим</w:t>
      </w:r>
      <w:r w:rsidR="00005CF4" w:rsidRPr="00B563F5">
        <w:rPr>
          <w:sz w:val="32"/>
          <w:szCs w:val="32"/>
        </w:rPr>
        <w:t xml:space="preserve"> </w:t>
      </w:r>
      <w:r w:rsidRPr="00B563F5">
        <w:rPr>
          <w:sz w:val="32"/>
          <w:szCs w:val="32"/>
        </w:rPr>
        <w:t>лишь,</w:t>
      </w:r>
      <w:r w:rsidR="00005CF4" w:rsidRPr="00B563F5">
        <w:rPr>
          <w:sz w:val="32"/>
          <w:szCs w:val="32"/>
        </w:rPr>
        <w:t xml:space="preserve"> </w:t>
      </w:r>
      <w:r w:rsidRPr="00B563F5">
        <w:rPr>
          <w:sz w:val="32"/>
          <w:szCs w:val="32"/>
        </w:rPr>
        <w:t>что</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этих</w:t>
      </w:r>
      <w:r w:rsidR="00005CF4" w:rsidRPr="00B563F5">
        <w:rPr>
          <w:sz w:val="32"/>
          <w:szCs w:val="32"/>
        </w:rPr>
        <w:t xml:space="preserve"> </w:t>
      </w:r>
      <w:r w:rsidRPr="00B563F5">
        <w:rPr>
          <w:sz w:val="32"/>
          <w:szCs w:val="32"/>
        </w:rPr>
        <w:t>этапах</w:t>
      </w:r>
      <w:r w:rsidR="00005CF4" w:rsidRPr="00B563F5">
        <w:rPr>
          <w:sz w:val="32"/>
          <w:szCs w:val="32"/>
        </w:rPr>
        <w:t xml:space="preserve"> </w:t>
      </w:r>
      <w:r w:rsidRPr="00B563F5">
        <w:rPr>
          <w:sz w:val="32"/>
          <w:szCs w:val="32"/>
        </w:rPr>
        <w:t>были</w:t>
      </w:r>
      <w:r w:rsidR="00005CF4" w:rsidRPr="00B563F5">
        <w:rPr>
          <w:sz w:val="32"/>
          <w:szCs w:val="32"/>
        </w:rPr>
        <w:t xml:space="preserve"> </w:t>
      </w:r>
      <w:r w:rsidRPr="00B563F5">
        <w:rPr>
          <w:sz w:val="32"/>
          <w:szCs w:val="32"/>
        </w:rPr>
        <w:t>автоматически</w:t>
      </w:r>
      <w:r w:rsidR="00005CF4" w:rsidRPr="00B563F5">
        <w:rPr>
          <w:sz w:val="32"/>
          <w:szCs w:val="32"/>
        </w:rPr>
        <w:t xml:space="preserve"> </w:t>
      </w:r>
      <w:r w:rsidRPr="00B563F5">
        <w:rPr>
          <w:sz w:val="32"/>
          <w:szCs w:val="32"/>
        </w:rPr>
        <w:t>с</w:t>
      </w:r>
      <w:r w:rsidRPr="00B563F5">
        <w:rPr>
          <w:sz w:val="32"/>
          <w:szCs w:val="32"/>
        </w:rPr>
        <w:t>о</w:t>
      </w:r>
      <w:r w:rsidRPr="00B563F5">
        <w:rPr>
          <w:sz w:val="32"/>
          <w:szCs w:val="32"/>
        </w:rPr>
        <w:t>зданы</w:t>
      </w:r>
      <w:r w:rsidR="00005CF4" w:rsidRPr="00B563F5">
        <w:rPr>
          <w:sz w:val="32"/>
          <w:szCs w:val="32"/>
        </w:rPr>
        <w:t xml:space="preserve"> </w:t>
      </w:r>
      <w:r w:rsidRPr="00B563F5">
        <w:rPr>
          <w:sz w:val="32"/>
          <w:szCs w:val="32"/>
        </w:rPr>
        <w:t>классификационные</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описательные</w:t>
      </w:r>
      <w:r w:rsidR="00005CF4" w:rsidRPr="00B563F5">
        <w:rPr>
          <w:sz w:val="32"/>
          <w:szCs w:val="32"/>
        </w:rPr>
        <w:t xml:space="preserve"> </w:t>
      </w:r>
      <w:r w:rsidRPr="00B563F5">
        <w:rPr>
          <w:sz w:val="32"/>
          <w:szCs w:val="32"/>
        </w:rPr>
        <w:t>шкалы</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градации,</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наглядной</w:t>
      </w:r>
      <w:r w:rsidR="00005CF4" w:rsidRPr="00B563F5">
        <w:rPr>
          <w:sz w:val="32"/>
          <w:szCs w:val="32"/>
        </w:rPr>
        <w:t xml:space="preserve"> </w:t>
      </w:r>
      <w:r w:rsidRPr="00B563F5">
        <w:rPr>
          <w:sz w:val="32"/>
          <w:szCs w:val="32"/>
        </w:rPr>
        <w:t>форме</w:t>
      </w:r>
      <w:r w:rsidR="00005CF4" w:rsidRPr="00B563F5">
        <w:rPr>
          <w:sz w:val="32"/>
          <w:szCs w:val="32"/>
        </w:rPr>
        <w:t xml:space="preserve"> </w:t>
      </w:r>
      <w:r w:rsidRPr="00B563F5">
        <w:rPr>
          <w:sz w:val="32"/>
          <w:szCs w:val="32"/>
        </w:rPr>
        <w:t>приведенные</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рис</w:t>
      </w:r>
      <w:r w:rsidR="00A165AD" w:rsidRPr="00B563F5">
        <w:rPr>
          <w:sz w:val="32"/>
          <w:szCs w:val="32"/>
        </w:rPr>
        <w:t>унке</w:t>
      </w:r>
      <w:r w:rsidR="00005CF4" w:rsidRPr="00B563F5">
        <w:rPr>
          <w:sz w:val="32"/>
          <w:szCs w:val="32"/>
        </w:rPr>
        <w:t xml:space="preserve"> </w:t>
      </w:r>
      <w:r w:rsidR="00A165AD" w:rsidRPr="00B563F5">
        <w:rPr>
          <w:sz w:val="32"/>
          <w:szCs w:val="32"/>
        </w:rPr>
        <w:t>50</w:t>
      </w:r>
      <w:r w:rsidRPr="00B563F5">
        <w:rPr>
          <w:sz w:val="32"/>
          <w:szCs w:val="32"/>
        </w:rPr>
        <w:t>:</w:t>
      </w:r>
    </w:p>
    <w:p w:rsidR="00FD44DE" w:rsidRPr="00B563F5" w:rsidRDefault="00FD44DE" w:rsidP="00ED41F8">
      <w:pPr>
        <w:jc w:val="center"/>
        <w:rPr>
          <w:sz w:val="32"/>
          <w:szCs w:val="32"/>
        </w:rPr>
      </w:pPr>
      <w:r w:rsidRPr="00B563F5">
        <w:rPr>
          <w:noProof/>
          <w:sz w:val="32"/>
          <w:szCs w:val="32"/>
          <w:lang w:val="en-US" w:eastAsia="en-US"/>
        </w:rPr>
        <w:drawing>
          <wp:inline distT="0" distB="0" distL="0" distR="0" wp14:anchorId="1ECEBB49" wp14:editId="7BF38FC5">
            <wp:extent cx="5760000" cy="2872800"/>
            <wp:effectExtent l="0" t="0" r="0" b="3810"/>
            <wp:docPr id="208" name="Рисунок 208" descr="С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Сист"/>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5760000" cy="2872800"/>
                    </a:xfrm>
                    <a:prstGeom prst="rect">
                      <a:avLst/>
                    </a:prstGeom>
                    <a:noFill/>
                    <a:ln>
                      <a:noFill/>
                    </a:ln>
                  </pic:spPr>
                </pic:pic>
              </a:graphicData>
            </a:graphic>
          </wp:inline>
        </w:drawing>
      </w:r>
    </w:p>
    <w:p w:rsidR="00FD44DE" w:rsidRPr="00B563F5" w:rsidRDefault="00FD44DE" w:rsidP="00ED41F8">
      <w:pPr>
        <w:jc w:val="center"/>
        <w:rPr>
          <w:sz w:val="32"/>
          <w:szCs w:val="32"/>
        </w:rPr>
      </w:pPr>
      <w:r w:rsidRPr="00B563F5">
        <w:rPr>
          <w:noProof/>
          <w:sz w:val="32"/>
          <w:szCs w:val="32"/>
          <w:lang w:val="en-US" w:eastAsia="en-US"/>
        </w:rPr>
        <w:drawing>
          <wp:inline distT="0" distB="0" distL="0" distR="0" wp14:anchorId="7F4558A1" wp14:editId="22660F67">
            <wp:extent cx="5760000" cy="2872800"/>
            <wp:effectExtent l="0" t="0" r="0" b="3810"/>
            <wp:docPr id="207" name="Рисунок 207" descr="С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Сист"/>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5760000" cy="2872800"/>
                    </a:xfrm>
                    <a:prstGeom prst="rect">
                      <a:avLst/>
                    </a:prstGeom>
                    <a:noFill/>
                    <a:ln>
                      <a:noFill/>
                    </a:ln>
                  </pic:spPr>
                </pic:pic>
              </a:graphicData>
            </a:graphic>
          </wp:inline>
        </w:drawing>
      </w:r>
    </w:p>
    <w:p w:rsidR="00FD44DE" w:rsidRPr="00B563F5" w:rsidRDefault="00A74868" w:rsidP="00ED41F8">
      <w:pPr>
        <w:jc w:val="center"/>
        <w:rPr>
          <w:sz w:val="32"/>
          <w:szCs w:val="32"/>
        </w:rPr>
      </w:pPr>
      <w:r w:rsidRPr="00B563F5">
        <w:rPr>
          <w:sz w:val="32"/>
          <w:szCs w:val="32"/>
        </w:rPr>
        <w:t xml:space="preserve">Рисунок 50 – </w:t>
      </w:r>
      <w:r w:rsidR="00FD44DE" w:rsidRPr="00B563F5">
        <w:rPr>
          <w:sz w:val="32"/>
          <w:szCs w:val="32"/>
        </w:rPr>
        <w:t>Классификационные</w:t>
      </w:r>
      <w:r w:rsidR="00005CF4" w:rsidRPr="00B563F5">
        <w:rPr>
          <w:sz w:val="32"/>
          <w:szCs w:val="32"/>
        </w:rPr>
        <w:t xml:space="preserve"> </w:t>
      </w:r>
      <w:r w:rsidR="00FD44DE" w:rsidRPr="00B563F5">
        <w:rPr>
          <w:sz w:val="32"/>
          <w:szCs w:val="32"/>
        </w:rPr>
        <w:t>и</w:t>
      </w:r>
      <w:r w:rsidR="00005CF4" w:rsidRPr="00B563F5">
        <w:rPr>
          <w:sz w:val="32"/>
          <w:szCs w:val="32"/>
        </w:rPr>
        <w:t xml:space="preserve"> </w:t>
      </w:r>
      <w:r w:rsidR="00FD44DE" w:rsidRPr="00B563F5">
        <w:rPr>
          <w:sz w:val="32"/>
          <w:szCs w:val="32"/>
        </w:rPr>
        <w:t>описательные</w:t>
      </w:r>
      <w:r w:rsidR="00005CF4" w:rsidRPr="00B563F5">
        <w:rPr>
          <w:sz w:val="32"/>
          <w:szCs w:val="32"/>
        </w:rPr>
        <w:t xml:space="preserve"> </w:t>
      </w:r>
      <w:r w:rsidR="00FD44DE" w:rsidRPr="00B563F5">
        <w:rPr>
          <w:sz w:val="32"/>
          <w:szCs w:val="32"/>
        </w:rPr>
        <w:t>шкалы</w:t>
      </w:r>
      <w:r w:rsidR="00005CF4" w:rsidRPr="00B563F5">
        <w:rPr>
          <w:sz w:val="32"/>
          <w:szCs w:val="32"/>
        </w:rPr>
        <w:t xml:space="preserve"> </w:t>
      </w:r>
      <w:r w:rsidR="00ED41F8">
        <w:rPr>
          <w:sz w:val="32"/>
          <w:szCs w:val="32"/>
        </w:rPr>
        <w:br/>
      </w:r>
      <w:r w:rsidR="00FD44DE" w:rsidRPr="00B563F5">
        <w:rPr>
          <w:sz w:val="32"/>
          <w:szCs w:val="32"/>
        </w:rPr>
        <w:t>и</w:t>
      </w:r>
      <w:r w:rsidR="00005CF4" w:rsidRPr="00B563F5">
        <w:rPr>
          <w:sz w:val="32"/>
          <w:szCs w:val="32"/>
        </w:rPr>
        <w:t xml:space="preserve"> </w:t>
      </w:r>
      <w:r w:rsidR="00FD44DE" w:rsidRPr="00B563F5">
        <w:rPr>
          <w:sz w:val="32"/>
          <w:szCs w:val="32"/>
        </w:rPr>
        <w:t>градации</w:t>
      </w:r>
      <w:r w:rsidR="00005CF4" w:rsidRPr="00B563F5">
        <w:rPr>
          <w:sz w:val="32"/>
          <w:szCs w:val="32"/>
        </w:rPr>
        <w:t xml:space="preserve"> </w:t>
      </w:r>
      <w:r w:rsidR="00FD44DE" w:rsidRPr="00B563F5">
        <w:rPr>
          <w:sz w:val="32"/>
          <w:szCs w:val="32"/>
        </w:rPr>
        <w:t>при</w:t>
      </w:r>
      <w:r w:rsidR="00005CF4" w:rsidRPr="00B563F5">
        <w:rPr>
          <w:sz w:val="32"/>
          <w:szCs w:val="32"/>
        </w:rPr>
        <w:t xml:space="preserve"> </w:t>
      </w:r>
      <w:r w:rsidR="00FD44DE" w:rsidRPr="00B563F5">
        <w:rPr>
          <w:sz w:val="32"/>
          <w:szCs w:val="32"/>
        </w:rPr>
        <w:t>4</w:t>
      </w:r>
      <w:r w:rsidR="00005CF4" w:rsidRPr="00B563F5">
        <w:rPr>
          <w:sz w:val="32"/>
          <w:szCs w:val="32"/>
        </w:rPr>
        <w:t xml:space="preserve"> </w:t>
      </w:r>
      <w:r w:rsidR="00FD44DE" w:rsidRPr="00B563F5">
        <w:rPr>
          <w:sz w:val="32"/>
          <w:szCs w:val="32"/>
        </w:rPr>
        <w:t>классах</w:t>
      </w:r>
    </w:p>
    <w:p w:rsidR="00A74868" w:rsidRPr="00B563F5" w:rsidRDefault="00A74868" w:rsidP="00ED41F8">
      <w:pPr>
        <w:ind w:firstLine="709"/>
        <w:jc w:val="both"/>
        <w:rPr>
          <w:sz w:val="32"/>
          <w:szCs w:val="32"/>
        </w:rPr>
      </w:pPr>
    </w:p>
    <w:p w:rsidR="00FD44DE" w:rsidRPr="00B563F5" w:rsidRDefault="00FD44DE" w:rsidP="00ED41F8">
      <w:pPr>
        <w:ind w:firstLine="709"/>
        <w:jc w:val="both"/>
        <w:rPr>
          <w:sz w:val="32"/>
          <w:szCs w:val="32"/>
        </w:rPr>
      </w:pPr>
      <w:r w:rsidRPr="00B563F5">
        <w:rPr>
          <w:sz w:val="32"/>
          <w:szCs w:val="32"/>
        </w:rPr>
        <w:t>Этап</w:t>
      </w:r>
      <w:r w:rsidR="00005CF4" w:rsidRPr="00B563F5">
        <w:rPr>
          <w:sz w:val="32"/>
          <w:szCs w:val="32"/>
        </w:rPr>
        <w:t xml:space="preserve"> </w:t>
      </w:r>
      <w:r w:rsidRPr="00B563F5">
        <w:rPr>
          <w:sz w:val="32"/>
          <w:szCs w:val="32"/>
        </w:rPr>
        <w:t>3)</w:t>
      </w:r>
      <w:r w:rsidR="00005CF4" w:rsidRPr="00B563F5">
        <w:rPr>
          <w:sz w:val="32"/>
          <w:szCs w:val="32"/>
        </w:rPr>
        <w:t xml:space="preserve"> </w:t>
      </w:r>
      <w:r w:rsidRPr="00B563F5">
        <w:rPr>
          <w:sz w:val="32"/>
          <w:szCs w:val="32"/>
        </w:rPr>
        <w:t>формирование</w:t>
      </w:r>
      <w:r w:rsidR="00005CF4" w:rsidRPr="00B563F5">
        <w:rPr>
          <w:sz w:val="32"/>
          <w:szCs w:val="32"/>
        </w:rPr>
        <w:t xml:space="preserve"> </w:t>
      </w:r>
      <w:r w:rsidRPr="00B563F5">
        <w:rPr>
          <w:sz w:val="32"/>
          <w:szCs w:val="32"/>
        </w:rPr>
        <w:t>моделей</w:t>
      </w:r>
      <w:r w:rsidR="00005CF4" w:rsidRPr="00B563F5">
        <w:rPr>
          <w:sz w:val="32"/>
          <w:szCs w:val="32"/>
        </w:rPr>
        <w:t xml:space="preserve"> </w:t>
      </w:r>
      <w:r w:rsidRPr="00B563F5">
        <w:rPr>
          <w:sz w:val="32"/>
          <w:szCs w:val="32"/>
        </w:rPr>
        <w:t>обобщенных</w:t>
      </w:r>
      <w:r w:rsidR="00005CF4" w:rsidRPr="00B563F5">
        <w:rPr>
          <w:sz w:val="32"/>
          <w:szCs w:val="32"/>
        </w:rPr>
        <w:t xml:space="preserve"> </w:t>
      </w:r>
      <w:r w:rsidRPr="00B563F5">
        <w:rPr>
          <w:sz w:val="32"/>
          <w:szCs w:val="32"/>
        </w:rPr>
        <w:t>образов</w:t>
      </w:r>
      <w:r w:rsidR="00005CF4" w:rsidRPr="00B563F5">
        <w:rPr>
          <w:sz w:val="32"/>
          <w:szCs w:val="32"/>
        </w:rPr>
        <w:t xml:space="preserve"> </w:t>
      </w:r>
      <w:r w:rsidRPr="00B563F5">
        <w:rPr>
          <w:sz w:val="32"/>
          <w:szCs w:val="32"/>
        </w:rPr>
        <w:t>лист</w:t>
      </w:r>
      <w:r w:rsidRPr="00B563F5">
        <w:rPr>
          <w:sz w:val="32"/>
          <w:szCs w:val="32"/>
        </w:rPr>
        <w:t>ь</w:t>
      </w:r>
      <w:r w:rsidRPr="00B563F5">
        <w:rPr>
          <w:sz w:val="32"/>
          <w:szCs w:val="32"/>
        </w:rPr>
        <w:t>ев</w:t>
      </w:r>
      <w:r w:rsidR="00005CF4" w:rsidRPr="00B563F5">
        <w:rPr>
          <w:sz w:val="32"/>
          <w:szCs w:val="32"/>
        </w:rPr>
        <w:t xml:space="preserve"> </w:t>
      </w:r>
      <w:r w:rsidRPr="00B563F5">
        <w:rPr>
          <w:sz w:val="32"/>
          <w:szCs w:val="32"/>
        </w:rPr>
        <w:t>различных</w:t>
      </w:r>
      <w:r w:rsidR="00005CF4" w:rsidRPr="00B563F5">
        <w:rPr>
          <w:sz w:val="32"/>
          <w:szCs w:val="32"/>
        </w:rPr>
        <w:t xml:space="preserve"> </w:t>
      </w:r>
      <w:r w:rsidRPr="00B563F5">
        <w:rPr>
          <w:sz w:val="32"/>
          <w:szCs w:val="32"/>
        </w:rPr>
        <w:t>клонов</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основе</w:t>
      </w:r>
      <w:r w:rsidR="00005CF4" w:rsidRPr="00B563F5">
        <w:rPr>
          <w:sz w:val="32"/>
          <w:szCs w:val="32"/>
        </w:rPr>
        <w:t xml:space="preserve"> </w:t>
      </w:r>
      <w:r w:rsidRPr="00B563F5">
        <w:rPr>
          <w:sz w:val="32"/>
          <w:szCs w:val="32"/>
        </w:rPr>
        <w:t>конкретных</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(многопар</w:t>
      </w:r>
      <w:r w:rsidRPr="00B563F5">
        <w:rPr>
          <w:sz w:val="32"/>
          <w:szCs w:val="32"/>
        </w:rPr>
        <w:t>а</w:t>
      </w:r>
      <w:r w:rsidRPr="00B563F5">
        <w:rPr>
          <w:sz w:val="32"/>
          <w:szCs w:val="32"/>
        </w:rPr>
        <w:t>метрическая</w:t>
      </w:r>
      <w:r w:rsidR="00005CF4" w:rsidRPr="00B563F5">
        <w:rPr>
          <w:sz w:val="32"/>
          <w:szCs w:val="32"/>
        </w:rPr>
        <w:t xml:space="preserve"> </w:t>
      </w:r>
      <w:r w:rsidRPr="00B563F5">
        <w:rPr>
          <w:sz w:val="32"/>
          <w:szCs w:val="32"/>
        </w:rPr>
        <w:t>типизация).</w:t>
      </w:r>
    </w:p>
    <w:p w:rsidR="00FD44DE" w:rsidRPr="00B563F5" w:rsidRDefault="00FD44DE" w:rsidP="00ED41F8">
      <w:pPr>
        <w:ind w:firstLine="709"/>
        <w:jc w:val="both"/>
        <w:rPr>
          <w:sz w:val="32"/>
          <w:szCs w:val="32"/>
        </w:rPr>
      </w:pPr>
      <w:r w:rsidRPr="00B563F5">
        <w:rPr>
          <w:sz w:val="32"/>
          <w:szCs w:val="32"/>
        </w:rPr>
        <w:t>В</w:t>
      </w:r>
      <w:r w:rsidR="00005CF4" w:rsidRPr="00B563F5">
        <w:rPr>
          <w:sz w:val="32"/>
          <w:szCs w:val="32"/>
        </w:rPr>
        <w:t xml:space="preserve"> </w:t>
      </w:r>
      <w:r w:rsidRPr="00B563F5">
        <w:rPr>
          <w:sz w:val="32"/>
          <w:szCs w:val="32"/>
        </w:rPr>
        <w:t>результате</w:t>
      </w:r>
      <w:r w:rsidR="00005CF4" w:rsidRPr="00B563F5">
        <w:rPr>
          <w:sz w:val="32"/>
          <w:szCs w:val="32"/>
        </w:rPr>
        <w:t xml:space="preserve"> </w:t>
      </w:r>
      <w:r w:rsidRPr="00B563F5">
        <w:rPr>
          <w:sz w:val="32"/>
          <w:szCs w:val="32"/>
        </w:rPr>
        <w:t>многопараметрической</w:t>
      </w:r>
      <w:r w:rsidR="00005CF4" w:rsidRPr="00B563F5">
        <w:rPr>
          <w:sz w:val="32"/>
          <w:szCs w:val="32"/>
        </w:rPr>
        <w:t xml:space="preserve"> </w:t>
      </w:r>
      <w:r w:rsidRPr="00B563F5">
        <w:rPr>
          <w:sz w:val="32"/>
          <w:szCs w:val="32"/>
        </w:rPr>
        <w:t>типизации</w:t>
      </w:r>
      <w:r w:rsidR="00005CF4" w:rsidRPr="00B563F5">
        <w:rPr>
          <w:sz w:val="32"/>
          <w:szCs w:val="32"/>
        </w:rPr>
        <w:t xml:space="preserve"> </w:t>
      </w:r>
      <w:r w:rsidRPr="00B563F5">
        <w:rPr>
          <w:sz w:val="32"/>
          <w:szCs w:val="32"/>
        </w:rPr>
        <w:t>были</w:t>
      </w:r>
      <w:r w:rsidR="00005CF4" w:rsidRPr="00B563F5">
        <w:rPr>
          <w:sz w:val="32"/>
          <w:szCs w:val="32"/>
        </w:rPr>
        <w:t xml:space="preserve"> </w:t>
      </w:r>
      <w:r w:rsidRPr="00B563F5">
        <w:rPr>
          <w:sz w:val="32"/>
          <w:szCs w:val="32"/>
        </w:rPr>
        <w:t>пол</w:t>
      </w:r>
      <w:r w:rsidRPr="00B563F5">
        <w:rPr>
          <w:sz w:val="32"/>
          <w:szCs w:val="32"/>
        </w:rPr>
        <w:t>у</w:t>
      </w:r>
      <w:r w:rsidRPr="00B563F5">
        <w:rPr>
          <w:sz w:val="32"/>
          <w:szCs w:val="32"/>
        </w:rPr>
        <w:t>чены</w:t>
      </w:r>
      <w:r w:rsidR="00005CF4" w:rsidRPr="00B563F5">
        <w:rPr>
          <w:sz w:val="32"/>
          <w:szCs w:val="32"/>
        </w:rPr>
        <w:t xml:space="preserve"> </w:t>
      </w:r>
      <w:r w:rsidRPr="00B563F5">
        <w:rPr>
          <w:sz w:val="32"/>
          <w:szCs w:val="32"/>
        </w:rPr>
        <w:t>следующие</w:t>
      </w:r>
      <w:r w:rsidR="00005CF4" w:rsidRPr="00B563F5">
        <w:rPr>
          <w:sz w:val="32"/>
          <w:szCs w:val="32"/>
        </w:rPr>
        <w:t xml:space="preserve"> </w:t>
      </w:r>
      <w:r w:rsidRPr="00B563F5">
        <w:rPr>
          <w:sz w:val="32"/>
          <w:szCs w:val="32"/>
        </w:rPr>
        <w:t>обобщенные</w:t>
      </w:r>
      <w:r w:rsidR="00005CF4" w:rsidRPr="00B563F5">
        <w:rPr>
          <w:sz w:val="32"/>
          <w:szCs w:val="32"/>
        </w:rPr>
        <w:t xml:space="preserve"> </w:t>
      </w:r>
      <w:r w:rsidRPr="00B563F5">
        <w:rPr>
          <w:sz w:val="32"/>
          <w:szCs w:val="32"/>
        </w:rPr>
        <w:t>образы</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клонов</w:t>
      </w:r>
      <w:r w:rsidR="00005CF4" w:rsidRPr="00B563F5">
        <w:rPr>
          <w:sz w:val="32"/>
          <w:szCs w:val="32"/>
        </w:rPr>
        <w:t xml:space="preserve"> </w:t>
      </w:r>
      <w:r w:rsidRPr="00B563F5">
        <w:rPr>
          <w:sz w:val="32"/>
          <w:szCs w:val="32"/>
        </w:rPr>
        <w:t>(рис</w:t>
      </w:r>
      <w:r w:rsidR="00A165AD" w:rsidRPr="00B563F5">
        <w:rPr>
          <w:sz w:val="32"/>
          <w:szCs w:val="32"/>
        </w:rPr>
        <w:t>унки</w:t>
      </w:r>
      <w:r w:rsidR="00005CF4" w:rsidRPr="00B563F5">
        <w:rPr>
          <w:sz w:val="32"/>
          <w:szCs w:val="32"/>
        </w:rPr>
        <w:t xml:space="preserve"> </w:t>
      </w:r>
      <w:r w:rsidR="00A165AD" w:rsidRPr="00B563F5">
        <w:rPr>
          <w:sz w:val="32"/>
          <w:szCs w:val="32"/>
        </w:rPr>
        <w:t>51</w:t>
      </w:r>
      <w:r w:rsidR="00005CF4" w:rsidRPr="00B563F5">
        <w:rPr>
          <w:sz w:val="32"/>
          <w:szCs w:val="32"/>
        </w:rPr>
        <w:t xml:space="preserve"> </w:t>
      </w:r>
      <w:r w:rsidRPr="00B563F5">
        <w:rPr>
          <w:sz w:val="32"/>
          <w:szCs w:val="32"/>
        </w:rPr>
        <w:t>–</w:t>
      </w:r>
      <w:r w:rsidR="00005CF4" w:rsidRPr="00B563F5">
        <w:rPr>
          <w:sz w:val="32"/>
          <w:szCs w:val="32"/>
        </w:rPr>
        <w:t xml:space="preserve"> </w:t>
      </w:r>
      <w:r w:rsidR="00A165AD" w:rsidRPr="00B563F5">
        <w:rPr>
          <w:sz w:val="32"/>
          <w:szCs w:val="32"/>
        </w:rPr>
        <w:t>54</w:t>
      </w:r>
      <w:r w:rsidRPr="00B563F5">
        <w:rPr>
          <w:sz w:val="32"/>
          <w:szCs w:val="32"/>
        </w:rPr>
        <w:t>):</w:t>
      </w:r>
    </w:p>
    <w:p w:rsidR="00FD44DE" w:rsidRPr="00B563F5" w:rsidRDefault="00FD44DE" w:rsidP="000A1DA3">
      <w:pPr>
        <w:jc w:val="center"/>
        <w:rPr>
          <w:sz w:val="32"/>
          <w:szCs w:val="32"/>
        </w:rPr>
      </w:pPr>
      <w:r w:rsidRPr="00B563F5">
        <w:rPr>
          <w:noProof/>
          <w:sz w:val="32"/>
          <w:szCs w:val="32"/>
          <w:lang w:val="en-US" w:eastAsia="en-US"/>
        </w:rPr>
        <w:lastRenderedPageBreak/>
        <w:drawing>
          <wp:inline distT="0" distB="0" distL="0" distR="0" wp14:anchorId="1B24B9BC" wp14:editId="6AF626E7">
            <wp:extent cx="5400000" cy="2199600"/>
            <wp:effectExtent l="0" t="0" r="0" b="0"/>
            <wp:docPr id="206" name="Рисунок 206" descr="КЛАСС-ЧК_110-витраж-In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КЛАСС-ЧК_110-витраж-Inf1"/>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5400000" cy="2199600"/>
                    </a:xfrm>
                    <a:prstGeom prst="rect">
                      <a:avLst/>
                    </a:prstGeom>
                    <a:noFill/>
                    <a:ln>
                      <a:noFill/>
                    </a:ln>
                  </pic:spPr>
                </pic:pic>
              </a:graphicData>
            </a:graphic>
          </wp:inline>
        </w:drawing>
      </w:r>
    </w:p>
    <w:p w:rsidR="00FD44DE" w:rsidRPr="00B563F5" w:rsidRDefault="00A74868" w:rsidP="000A1DA3">
      <w:pPr>
        <w:jc w:val="center"/>
        <w:rPr>
          <w:sz w:val="32"/>
          <w:szCs w:val="32"/>
        </w:rPr>
      </w:pPr>
      <w:r w:rsidRPr="00B563F5">
        <w:rPr>
          <w:sz w:val="32"/>
          <w:szCs w:val="32"/>
        </w:rPr>
        <w:t xml:space="preserve">Рисунок 51 – </w:t>
      </w:r>
      <w:r w:rsidR="00FD44DE" w:rsidRPr="00B563F5">
        <w:rPr>
          <w:sz w:val="32"/>
          <w:szCs w:val="32"/>
        </w:rPr>
        <w:t>Обобщенные</w:t>
      </w:r>
      <w:r w:rsidR="00005CF4" w:rsidRPr="00B563F5">
        <w:rPr>
          <w:sz w:val="32"/>
          <w:szCs w:val="32"/>
        </w:rPr>
        <w:t xml:space="preserve"> </w:t>
      </w:r>
      <w:r w:rsidR="00FD44DE" w:rsidRPr="00B563F5">
        <w:rPr>
          <w:sz w:val="32"/>
          <w:szCs w:val="32"/>
        </w:rPr>
        <w:t>образы</w:t>
      </w:r>
      <w:r w:rsidR="00005CF4" w:rsidRPr="00B563F5">
        <w:rPr>
          <w:sz w:val="32"/>
          <w:szCs w:val="32"/>
        </w:rPr>
        <w:t xml:space="preserve"> </w:t>
      </w:r>
      <w:r w:rsidR="00FD44DE" w:rsidRPr="00B563F5">
        <w:rPr>
          <w:sz w:val="32"/>
          <w:szCs w:val="32"/>
        </w:rPr>
        <w:t>листьев</w:t>
      </w:r>
      <w:r w:rsidR="00005CF4" w:rsidRPr="00B563F5">
        <w:rPr>
          <w:sz w:val="32"/>
          <w:szCs w:val="32"/>
        </w:rPr>
        <w:t xml:space="preserve"> </w:t>
      </w:r>
      <w:r w:rsidR="00FD44DE" w:rsidRPr="00B563F5">
        <w:rPr>
          <w:sz w:val="32"/>
          <w:szCs w:val="32"/>
        </w:rPr>
        <w:t>клона</w:t>
      </w:r>
      <w:r w:rsidR="00005CF4" w:rsidRPr="00B563F5">
        <w:rPr>
          <w:sz w:val="32"/>
          <w:szCs w:val="32"/>
        </w:rPr>
        <w:t xml:space="preserve"> </w:t>
      </w:r>
      <w:r w:rsidR="00FD44DE" w:rsidRPr="00B563F5">
        <w:rPr>
          <w:sz w:val="32"/>
          <w:szCs w:val="32"/>
        </w:rPr>
        <w:t>110</w:t>
      </w:r>
    </w:p>
    <w:p w:rsidR="00FD44DE" w:rsidRPr="00B563F5" w:rsidRDefault="00FD44DE" w:rsidP="000A1DA3">
      <w:pPr>
        <w:jc w:val="center"/>
        <w:rPr>
          <w:sz w:val="32"/>
          <w:szCs w:val="32"/>
        </w:rPr>
      </w:pPr>
      <w:r w:rsidRPr="00B563F5">
        <w:rPr>
          <w:noProof/>
          <w:sz w:val="32"/>
          <w:szCs w:val="32"/>
          <w:lang w:val="en-US" w:eastAsia="en-US"/>
        </w:rPr>
        <w:drawing>
          <wp:inline distT="0" distB="0" distL="0" distR="0" wp14:anchorId="1D442D5A" wp14:editId="5B8C90F6">
            <wp:extent cx="5400000" cy="2692800"/>
            <wp:effectExtent l="0" t="0" r="0" b="0"/>
            <wp:docPr id="205" name="Рисунок 205" descr="КЛАСС-ЧК_177-витраж-In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КЛАСС-ЧК_177-витраж-Inf1"/>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5400000" cy="2692800"/>
                    </a:xfrm>
                    <a:prstGeom prst="rect">
                      <a:avLst/>
                    </a:prstGeom>
                    <a:noFill/>
                    <a:ln>
                      <a:noFill/>
                    </a:ln>
                  </pic:spPr>
                </pic:pic>
              </a:graphicData>
            </a:graphic>
          </wp:inline>
        </w:drawing>
      </w:r>
    </w:p>
    <w:p w:rsidR="00FD44DE" w:rsidRPr="00B563F5" w:rsidRDefault="008C567C" w:rsidP="000A1DA3">
      <w:pPr>
        <w:jc w:val="center"/>
        <w:rPr>
          <w:sz w:val="32"/>
          <w:szCs w:val="32"/>
        </w:rPr>
      </w:pPr>
      <w:r w:rsidRPr="00B563F5">
        <w:rPr>
          <w:sz w:val="32"/>
          <w:szCs w:val="32"/>
        </w:rPr>
        <w:t xml:space="preserve">Рисунок 52 – </w:t>
      </w:r>
      <w:r w:rsidR="00FD44DE" w:rsidRPr="00B563F5">
        <w:rPr>
          <w:sz w:val="32"/>
          <w:szCs w:val="32"/>
        </w:rPr>
        <w:t>Обобщенные</w:t>
      </w:r>
      <w:r w:rsidR="00005CF4" w:rsidRPr="00B563F5">
        <w:rPr>
          <w:sz w:val="32"/>
          <w:szCs w:val="32"/>
        </w:rPr>
        <w:t xml:space="preserve"> </w:t>
      </w:r>
      <w:r w:rsidR="00FD44DE" w:rsidRPr="00B563F5">
        <w:rPr>
          <w:sz w:val="32"/>
          <w:szCs w:val="32"/>
        </w:rPr>
        <w:t>образы</w:t>
      </w:r>
      <w:r w:rsidR="00005CF4" w:rsidRPr="00B563F5">
        <w:rPr>
          <w:sz w:val="32"/>
          <w:szCs w:val="32"/>
        </w:rPr>
        <w:t xml:space="preserve"> </w:t>
      </w:r>
      <w:r w:rsidR="00FD44DE" w:rsidRPr="00B563F5">
        <w:rPr>
          <w:sz w:val="32"/>
          <w:szCs w:val="32"/>
        </w:rPr>
        <w:t>листьев</w:t>
      </w:r>
      <w:r w:rsidR="00005CF4" w:rsidRPr="00B563F5">
        <w:rPr>
          <w:sz w:val="32"/>
          <w:szCs w:val="32"/>
        </w:rPr>
        <w:t xml:space="preserve"> </w:t>
      </w:r>
      <w:r w:rsidR="00FD44DE" w:rsidRPr="00B563F5">
        <w:rPr>
          <w:sz w:val="32"/>
          <w:szCs w:val="32"/>
        </w:rPr>
        <w:t>клона</w:t>
      </w:r>
      <w:r w:rsidR="00005CF4" w:rsidRPr="00B563F5">
        <w:rPr>
          <w:sz w:val="32"/>
          <w:szCs w:val="32"/>
        </w:rPr>
        <w:t xml:space="preserve"> </w:t>
      </w:r>
      <w:r w:rsidR="00FD44DE" w:rsidRPr="00B563F5">
        <w:rPr>
          <w:sz w:val="32"/>
          <w:szCs w:val="32"/>
        </w:rPr>
        <w:t>117</w:t>
      </w:r>
    </w:p>
    <w:p w:rsidR="00FD44DE" w:rsidRPr="00B563F5" w:rsidRDefault="00FD44DE" w:rsidP="000A1DA3">
      <w:pPr>
        <w:jc w:val="center"/>
        <w:rPr>
          <w:sz w:val="32"/>
          <w:szCs w:val="32"/>
        </w:rPr>
      </w:pPr>
      <w:r w:rsidRPr="00B563F5">
        <w:rPr>
          <w:noProof/>
          <w:sz w:val="32"/>
          <w:szCs w:val="32"/>
          <w:lang w:val="en-US" w:eastAsia="en-US"/>
        </w:rPr>
        <w:drawing>
          <wp:inline distT="0" distB="0" distL="0" distR="0" wp14:anchorId="3AA22135" wp14:editId="78E0C10C">
            <wp:extent cx="5400000" cy="2692800"/>
            <wp:effectExtent l="0" t="0" r="0" b="0"/>
            <wp:docPr id="204" name="Рисунок 204" descr="КЛАСС-ЧК_221-витраж-In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КЛАСС-ЧК_221-витраж-Inf1"/>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5400000" cy="2692800"/>
                    </a:xfrm>
                    <a:prstGeom prst="rect">
                      <a:avLst/>
                    </a:prstGeom>
                    <a:noFill/>
                    <a:ln>
                      <a:noFill/>
                    </a:ln>
                  </pic:spPr>
                </pic:pic>
              </a:graphicData>
            </a:graphic>
          </wp:inline>
        </w:drawing>
      </w:r>
    </w:p>
    <w:p w:rsidR="00FD44DE" w:rsidRPr="00B563F5" w:rsidRDefault="008C567C" w:rsidP="000A1DA3">
      <w:pPr>
        <w:jc w:val="center"/>
        <w:rPr>
          <w:sz w:val="32"/>
          <w:szCs w:val="32"/>
        </w:rPr>
      </w:pPr>
      <w:r w:rsidRPr="00B563F5">
        <w:rPr>
          <w:sz w:val="32"/>
          <w:szCs w:val="32"/>
        </w:rPr>
        <w:t xml:space="preserve">Рисунок 53 – </w:t>
      </w:r>
      <w:r w:rsidR="00FD44DE" w:rsidRPr="00B563F5">
        <w:rPr>
          <w:sz w:val="32"/>
          <w:szCs w:val="32"/>
        </w:rPr>
        <w:t>Обобщенные</w:t>
      </w:r>
      <w:r w:rsidR="00005CF4" w:rsidRPr="00B563F5">
        <w:rPr>
          <w:sz w:val="32"/>
          <w:szCs w:val="32"/>
        </w:rPr>
        <w:t xml:space="preserve"> </w:t>
      </w:r>
      <w:r w:rsidR="00FD44DE" w:rsidRPr="00B563F5">
        <w:rPr>
          <w:sz w:val="32"/>
          <w:szCs w:val="32"/>
        </w:rPr>
        <w:t>образы</w:t>
      </w:r>
      <w:r w:rsidR="00005CF4" w:rsidRPr="00B563F5">
        <w:rPr>
          <w:sz w:val="32"/>
          <w:szCs w:val="32"/>
        </w:rPr>
        <w:t xml:space="preserve"> </w:t>
      </w:r>
      <w:r w:rsidR="00FD44DE" w:rsidRPr="00B563F5">
        <w:rPr>
          <w:sz w:val="32"/>
          <w:szCs w:val="32"/>
        </w:rPr>
        <w:t>листьев</w:t>
      </w:r>
      <w:r w:rsidR="00005CF4" w:rsidRPr="00B563F5">
        <w:rPr>
          <w:sz w:val="32"/>
          <w:szCs w:val="32"/>
        </w:rPr>
        <w:t xml:space="preserve"> </w:t>
      </w:r>
      <w:r w:rsidR="00FD44DE" w:rsidRPr="00B563F5">
        <w:rPr>
          <w:sz w:val="32"/>
          <w:szCs w:val="32"/>
        </w:rPr>
        <w:t>клона</w:t>
      </w:r>
      <w:r w:rsidR="00005CF4" w:rsidRPr="00B563F5">
        <w:rPr>
          <w:sz w:val="32"/>
          <w:szCs w:val="32"/>
        </w:rPr>
        <w:t xml:space="preserve"> </w:t>
      </w:r>
      <w:r w:rsidR="00FD44DE" w:rsidRPr="00B563F5">
        <w:rPr>
          <w:sz w:val="32"/>
          <w:szCs w:val="32"/>
        </w:rPr>
        <w:t>221</w:t>
      </w:r>
    </w:p>
    <w:p w:rsidR="00FD44DE" w:rsidRPr="00B563F5" w:rsidRDefault="00FD44DE" w:rsidP="000A1DA3">
      <w:pPr>
        <w:jc w:val="center"/>
        <w:rPr>
          <w:sz w:val="32"/>
          <w:szCs w:val="32"/>
        </w:rPr>
      </w:pPr>
      <w:r w:rsidRPr="00B563F5">
        <w:rPr>
          <w:noProof/>
          <w:sz w:val="32"/>
          <w:szCs w:val="32"/>
          <w:lang w:val="en-US" w:eastAsia="en-US"/>
        </w:rPr>
        <w:lastRenderedPageBreak/>
        <w:drawing>
          <wp:inline distT="0" distB="0" distL="0" distR="0" wp14:anchorId="71D506E3" wp14:editId="14761D77">
            <wp:extent cx="5400000" cy="2692800"/>
            <wp:effectExtent l="0" t="0" r="0" b="0"/>
            <wp:docPr id="203" name="Рисунок 203" descr="КЛАСС-ЧК_838-витраж-In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КЛАСС-ЧК_838-витраж-Inf1"/>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5400000" cy="2692800"/>
                    </a:xfrm>
                    <a:prstGeom prst="rect">
                      <a:avLst/>
                    </a:prstGeom>
                    <a:noFill/>
                    <a:ln>
                      <a:noFill/>
                    </a:ln>
                  </pic:spPr>
                </pic:pic>
              </a:graphicData>
            </a:graphic>
          </wp:inline>
        </w:drawing>
      </w:r>
    </w:p>
    <w:p w:rsidR="00FD44DE" w:rsidRPr="00B563F5" w:rsidRDefault="008C567C" w:rsidP="000A1DA3">
      <w:pPr>
        <w:jc w:val="center"/>
        <w:rPr>
          <w:sz w:val="32"/>
          <w:szCs w:val="32"/>
        </w:rPr>
      </w:pPr>
      <w:r w:rsidRPr="00B563F5">
        <w:rPr>
          <w:sz w:val="32"/>
          <w:szCs w:val="32"/>
        </w:rPr>
        <w:t xml:space="preserve">Рисунок 54 – </w:t>
      </w:r>
      <w:r w:rsidR="00FD44DE" w:rsidRPr="00B563F5">
        <w:rPr>
          <w:sz w:val="32"/>
          <w:szCs w:val="32"/>
        </w:rPr>
        <w:t>Обобщенные</w:t>
      </w:r>
      <w:r w:rsidR="00005CF4" w:rsidRPr="00B563F5">
        <w:rPr>
          <w:sz w:val="32"/>
          <w:szCs w:val="32"/>
        </w:rPr>
        <w:t xml:space="preserve"> </w:t>
      </w:r>
      <w:r w:rsidR="00FD44DE" w:rsidRPr="00B563F5">
        <w:rPr>
          <w:sz w:val="32"/>
          <w:szCs w:val="32"/>
        </w:rPr>
        <w:t>образы</w:t>
      </w:r>
      <w:r w:rsidR="00005CF4" w:rsidRPr="00B563F5">
        <w:rPr>
          <w:sz w:val="32"/>
          <w:szCs w:val="32"/>
        </w:rPr>
        <w:t xml:space="preserve"> </w:t>
      </w:r>
      <w:r w:rsidR="00FD44DE" w:rsidRPr="00B563F5">
        <w:rPr>
          <w:sz w:val="32"/>
          <w:szCs w:val="32"/>
        </w:rPr>
        <w:t>листьев</w:t>
      </w:r>
      <w:r w:rsidR="00005CF4" w:rsidRPr="00B563F5">
        <w:rPr>
          <w:sz w:val="32"/>
          <w:szCs w:val="32"/>
        </w:rPr>
        <w:t xml:space="preserve"> </w:t>
      </w:r>
      <w:r w:rsidR="00FD44DE" w:rsidRPr="00B563F5">
        <w:rPr>
          <w:sz w:val="32"/>
          <w:szCs w:val="32"/>
        </w:rPr>
        <w:t>клона</w:t>
      </w:r>
      <w:r w:rsidR="00005CF4" w:rsidRPr="00B563F5">
        <w:rPr>
          <w:sz w:val="32"/>
          <w:szCs w:val="32"/>
        </w:rPr>
        <w:t xml:space="preserve"> </w:t>
      </w:r>
      <w:r w:rsidR="00FD44DE" w:rsidRPr="00B563F5">
        <w:rPr>
          <w:sz w:val="32"/>
          <w:szCs w:val="32"/>
        </w:rPr>
        <w:t>838</w:t>
      </w:r>
    </w:p>
    <w:p w:rsidR="00A165AD" w:rsidRPr="00B563F5" w:rsidRDefault="00A165AD" w:rsidP="000A1DA3">
      <w:pPr>
        <w:jc w:val="center"/>
        <w:rPr>
          <w:sz w:val="32"/>
          <w:szCs w:val="32"/>
        </w:rPr>
      </w:pPr>
    </w:p>
    <w:p w:rsidR="00FD44DE" w:rsidRPr="00B563F5" w:rsidRDefault="00FD44DE" w:rsidP="00ED41F8">
      <w:pPr>
        <w:ind w:firstLine="709"/>
        <w:jc w:val="both"/>
        <w:rPr>
          <w:sz w:val="32"/>
          <w:szCs w:val="32"/>
        </w:rPr>
      </w:pPr>
      <w:r w:rsidRPr="00B563F5">
        <w:rPr>
          <w:sz w:val="32"/>
          <w:szCs w:val="32"/>
        </w:rPr>
        <w:t>Этап</w:t>
      </w:r>
      <w:r w:rsidR="00005CF4" w:rsidRPr="00B563F5">
        <w:rPr>
          <w:sz w:val="32"/>
          <w:szCs w:val="32"/>
        </w:rPr>
        <w:t xml:space="preserve"> </w:t>
      </w:r>
      <w:r w:rsidRPr="00B563F5">
        <w:rPr>
          <w:sz w:val="32"/>
          <w:szCs w:val="32"/>
        </w:rPr>
        <w:t>4)</w:t>
      </w:r>
      <w:r w:rsidR="00005CF4" w:rsidRPr="00B563F5">
        <w:rPr>
          <w:sz w:val="32"/>
          <w:szCs w:val="32"/>
        </w:rPr>
        <w:t xml:space="preserve"> </w:t>
      </w:r>
      <w:r w:rsidRPr="00B563F5">
        <w:rPr>
          <w:sz w:val="32"/>
          <w:szCs w:val="32"/>
        </w:rPr>
        <w:t>верификация</w:t>
      </w:r>
      <w:r w:rsidR="00005CF4" w:rsidRPr="00B563F5">
        <w:rPr>
          <w:sz w:val="32"/>
          <w:szCs w:val="32"/>
        </w:rPr>
        <w:t xml:space="preserve"> </w:t>
      </w:r>
      <w:r w:rsidRPr="00B563F5">
        <w:rPr>
          <w:sz w:val="32"/>
          <w:szCs w:val="32"/>
        </w:rPr>
        <w:t>модели</w:t>
      </w:r>
      <w:r w:rsidR="00005CF4" w:rsidRPr="00B563F5">
        <w:rPr>
          <w:sz w:val="32"/>
          <w:szCs w:val="32"/>
        </w:rPr>
        <w:t xml:space="preserve"> </w:t>
      </w:r>
      <w:r w:rsidRPr="00B563F5">
        <w:rPr>
          <w:sz w:val="32"/>
          <w:szCs w:val="32"/>
        </w:rPr>
        <w:t>путем</w:t>
      </w:r>
      <w:r w:rsidR="00005CF4" w:rsidRPr="00B563F5">
        <w:rPr>
          <w:sz w:val="32"/>
          <w:szCs w:val="32"/>
        </w:rPr>
        <w:t xml:space="preserve"> </w:t>
      </w:r>
      <w:r w:rsidRPr="00B563F5">
        <w:rPr>
          <w:sz w:val="32"/>
          <w:szCs w:val="32"/>
        </w:rPr>
        <w:t>идентификации</w:t>
      </w:r>
      <w:r w:rsidR="00005CF4" w:rsidRPr="00B563F5">
        <w:rPr>
          <w:sz w:val="32"/>
          <w:szCs w:val="32"/>
        </w:rPr>
        <w:t xml:space="preserve"> </w:t>
      </w:r>
      <w:r w:rsidRPr="00B563F5">
        <w:rPr>
          <w:sz w:val="32"/>
          <w:szCs w:val="32"/>
        </w:rPr>
        <w:t>ко</w:t>
      </w:r>
      <w:r w:rsidRPr="00B563F5">
        <w:rPr>
          <w:sz w:val="32"/>
          <w:szCs w:val="32"/>
        </w:rPr>
        <w:t>н</w:t>
      </w:r>
      <w:r w:rsidRPr="00B563F5">
        <w:rPr>
          <w:sz w:val="32"/>
          <w:szCs w:val="32"/>
        </w:rPr>
        <w:t>кретных</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с</w:t>
      </w:r>
      <w:r w:rsidR="00005CF4" w:rsidRPr="00B563F5">
        <w:rPr>
          <w:sz w:val="32"/>
          <w:szCs w:val="32"/>
        </w:rPr>
        <w:t xml:space="preserve"> </w:t>
      </w:r>
      <w:r w:rsidRPr="00B563F5">
        <w:rPr>
          <w:sz w:val="32"/>
          <w:szCs w:val="32"/>
        </w:rPr>
        <w:t>обобщенными</w:t>
      </w:r>
      <w:r w:rsidR="00005CF4" w:rsidRPr="00B563F5">
        <w:rPr>
          <w:sz w:val="32"/>
          <w:szCs w:val="32"/>
        </w:rPr>
        <w:t xml:space="preserve"> </w:t>
      </w:r>
      <w:r w:rsidRPr="00B563F5">
        <w:rPr>
          <w:sz w:val="32"/>
          <w:szCs w:val="32"/>
        </w:rPr>
        <w:t>образами</w:t>
      </w:r>
      <w:r w:rsidR="00005CF4" w:rsidRPr="00B563F5">
        <w:rPr>
          <w:sz w:val="32"/>
          <w:szCs w:val="32"/>
        </w:rPr>
        <w:t xml:space="preserve"> </w:t>
      </w:r>
      <w:r w:rsidRPr="00B563F5">
        <w:rPr>
          <w:sz w:val="32"/>
          <w:szCs w:val="32"/>
        </w:rPr>
        <w:t>клонов,</w:t>
      </w:r>
      <w:r w:rsidR="00005CF4" w:rsidRPr="00B563F5">
        <w:rPr>
          <w:sz w:val="32"/>
          <w:szCs w:val="32"/>
        </w:rPr>
        <w:t xml:space="preserve"> </w:t>
      </w:r>
      <w:r w:rsidR="00375361" w:rsidRPr="00B563F5">
        <w:rPr>
          <w:sz w:val="32"/>
          <w:szCs w:val="32"/>
        </w:rPr>
        <w:t>т. е.</w:t>
      </w:r>
      <w:r w:rsidR="00005CF4" w:rsidRPr="00B563F5">
        <w:rPr>
          <w:sz w:val="32"/>
          <w:szCs w:val="32"/>
        </w:rPr>
        <w:t xml:space="preserve"> </w:t>
      </w:r>
      <w:r w:rsidRPr="00B563F5">
        <w:rPr>
          <w:sz w:val="32"/>
          <w:szCs w:val="32"/>
        </w:rPr>
        <w:t>классами</w:t>
      </w:r>
      <w:r w:rsidR="00005CF4" w:rsidRPr="00B563F5">
        <w:rPr>
          <w:sz w:val="32"/>
          <w:szCs w:val="32"/>
        </w:rPr>
        <w:t xml:space="preserve"> </w:t>
      </w:r>
      <w:r w:rsidRPr="00B563F5">
        <w:rPr>
          <w:sz w:val="32"/>
          <w:szCs w:val="32"/>
        </w:rPr>
        <w:t>(системная</w:t>
      </w:r>
      <w:r w:rsidR="00005CF4" w:rsidRPr="00B563F5">
        <w:rPr>
          <w:sz w:val="32"/>
          <w:szCs w:val="32"/>
        </w:rPr>
        <w:t xml:space="preserve"> </w:t>
      </w:r>
      <w:r w:rsidRPr="00B563F5">
        <w:rPr>
          <w:sz w:val="32"/>
          <w:szCs w:val="32"/>
        </w:rPr>
        <w:t>идентификация).</w:t>
      </w:r>
    </w:p>
    <w:p w:rsidR="00FD44DE" w:rsidRPr="00B563F5" w:rsidRDefault="00FD44DE" w:rsidP="00ED41F8">
      <w:pPr>
        <w:ind w:firstLine="709"/>
        <w:jc w:val="both"/>
        <w:rPr>
          <w:sz w:val="32"/>
          <w:szCs w:val="32"/>
        </w:rPr>
      </w:pPr>
      <w:r w:rsidRPr="00B563F5">
        <w:rPr>
          <w:sz w:val="32"/>
          <w:szCs w:val="32"/>
        </w:rPr>
        <w:t>Созданная</w:t>
      </w:r>
      <w:r w:rsidR="00005CF4" w:rsidRPr="00B563F5">
        <w:rPr>
          <w:sz w:val="32"/>
          <w:szCs w:val="32"/>
        </w:rPr>
        <w:t xml:space="preserve"> </w:t>
      </w:r>
      <w:r w:rsidRPr="00B563F5">
        <w:rPr>
          <w:sz w:val="32"/>
          <w:szCs w:val="32"/>
        </w:rPr>
        <w:t>2</w:t>
      </w:r>
      <w:r w:rsidR="00F67E21" w:rsidRPr="00B563F5">
        <w:rPr>
          <w:sz w:val="32"/>
          <w:szCs w:val="32"/>
        </w:rPr>
        <w:t>–</w:t>
      </w:r>
      <w:r w:rsidRPr="00B563F5">
        <w:rPr>
          <w:sz w:val="32"/>
          <w:szCs w:val="32"/>
        </w:rPr>
        <w:t>я</w:t>
      </w:r>
      <w:r w:rsidR="00005CF4" w:rsidRPr="00B563F5">
        <w:rPr>
          <w:sz w:val="32"/>
          <w:szCs w:val="32"/>
        </w:rPr>
        <w:t xml:space="preserve"> </w:t>
      </w:r>
      <w:r w:rsidRPr="00B563F5">
        <w:rPr>
          <w:sz w:val="32"/>
          <w:szCs w:val="32"/>
        </w:rPr>
        <w:t>модель</w:t>
      </w:r>
      <w:r w:rsidR="00005CF4" w:rsidRPr="00B563F5">
        <w:rPr>
          <w:sz w:val="32"/>
          <w:szCs w:val="32"/>
        </w:rPr>
        <w:t xml:space="preserve"> </w:t>
      </w:r>
      <w:r w:rsidRPr="00B563F5">
        <w:rPr>
          <w:sz w:val="32"/>
          <w:szCs w:val="32"/>
        </w:rPr>
        <w:t>показала</w:t>
      </w:r>
      <w:r w:rsidR="00005CF4" w:rsidRPr="00B563F5">
        <w:rPr>
          <w:sz w:val="32"/>
          <w:szCs w:val="32"/>
        </w:rPr>
        <w:t xml:space="preserve"> </w:t>
      </w:r>
      <w:r w:rsidRPr="00B563F5">
        <w:rPr>
          <w:sz w:val="32"/>
          <w:szCs w:val="32"/>
        </w:rPr>
        <w:t>достаточно</w:t>
      </w:r>
      <w:r w:rsidR="00005CF4" w:rsidRPr="00B563F5">
        <w:rPr>
          <w:sz w:val="32"/>
          <w:szCs w:val="32"/>
        </w:rPr>
        <w:t xml:space="preserve"> </w:t>
      </w:r>
      <w:r w:rsidRPr="00B563F5">
        <w:rPr>
          <w:sz w:val="32"/>
          <w:szCs w:val="32"/>
        </w:rPr>
        <w:t>высокую</w:t>
      </w:r>
      <w:r w:rsidR="00005CF4" w:rsidRPr="00B563F5">
        <w:rPr>
          <w:sz w:val="32"/>
          <w:szCs w:val="32"/>
        </w:rPr>
        <w:t xml:space="preserve"> </w:t>
      </w:r>
      <w:r w:rsidRPr="00B563F5">
        <w:rPr>
          <w:sz w:val="32"/>
          <w:szCs w:val="32"/>
        </w:rPr>
        <w:t>дост</w:t>
      </w:r>
      <w:r w:rsidRPr="00B563F5">
        <w:rPr>
          <w:sz w:val="32"/>
          <w:szCs w:val="32"/>
        </w:rPr>
        <w:t>о</w:t>
      </w:r>
      <w:r w:rsidRPr="00B563F5">
        <w:rPr>
          <w:sz w:val="32"/>
          <w:szCs w:val="32"/>
        </w:rPr>
        <w:t>верность,</w:t>
      </w:r>
      <w:r w:rsidR="00005CF4" w:rsidRPr="00B563F5">
        <w:rPr>
          <w:sz w:val="32"/>
          <w:szCs w:val="32"/>
        </w:rPr>
        <w:t xml:space="preserve"> </w:t>
      </w:r>
      <w:r w:rsidRPr="00B563F5">
        <w:rPr>
          <w:sz w:val="32"/>
          <w:szCs w:val="32"/>
        </w:rPr>
        <w:t>близкую</w:t>
      </w:r>
      <w:r w:rsidR="00005CF4" w:rsidRPr="00B563F5">
        <w:rPr>
          <w:sz w:val="32"/>
          <w:szCs w:val="32"/>
        </w:rPr>
        <w:t xml:space="preserve"> </w:t>
      </w:r>
      <w:r w:rsidRPr="00B563F5">
        <w:rPr>
          <w:sz w:val="32"/>
          <w:szCs w:val="32"/>
        </w:rPr>
        <w:t>к</w:t>
      </w:r>
      <w:r w:rsidR="00005CF4" w:rsidRPr="00B563F5">
        <w:rPr>
          <w:sz w:val="32"/>
          <w:szCs w:val="32"/>
        </w:rPr>
        <w:t xml:space="preserve"> </w:t>
      </w:r>
      <w:r w:rsidRPr="00B563F5">
        <w:rPr>
          <w:sz w:val="32"/>
          <w:szCs w:val="32"/>
        </w:rPr>
        <w:t>1</w:t>
      </w:r>
      <w:r w:rsidR="00F67E21" w:rsidRPr="00B563F5">
        <w:rPr>
          <w:sz w:val="32"/>
          <w:szCs w:val="32"/>
        </w:rPr>
        <w:t>–</w:t>
      </w:r>
      <w:r w:rsidRPr="00B563F5">
        <w:rPr>
          <w:sz w:val="32"/>
          <w:szCs w:val="32"/>
        </w:rPr>
        <w:t>й</w:t>
      </w:r>
      <w:r w:rsidR="00005CF4" w:rsidRPr="00B563F5">
        <w:rPr>
          <w:sz w:val="32"/>
          <w:szCs w:val="32"/>
        </w:rPr>
        <w:t xml:space="preserve"> </w:t>
      </w:r>
      <w:r w:rsidRPr="00B563F5">
        <w:rPr>
          <w:sz w:val="32"/>
          <w:szCs w:val="32"/>
        </w:rPr>
        <w:t>модели:</w:t>
      </w:r>
      <w:r w:rsidR="00005CF4" w:rsidRPr="00B563F5">
        <w:rPr>
          <w:sz w:val="32"/>
          <w:szCs w:val="32"/>
        </w:rPr>
        <w:t xml:space="preserve"> </w:t>
      </w:r>
      <w:r w:rsidRPr="00B563F5">
        <w:rPr>
          <w:sz w:val="32"/>
          <w:szCs w:val="32"/>
        </w:rPr>
        <w:t>около</w:t>
      </w:r>
      <w:r w:rsidR="00005CF4" w:rsidRPr="00B563F5">
        <w:rPr>
          <w:sz w:val="32"/>
          <w:szCs w:val="32"/>
        </w:rPr>
        <w:t xml:space="preserve"> </w:t>
      </w:r>
      <w:r w:rsidRPr="00B563F5">
        <w:rPr>
          <w:sz w:val="32"/>
          <w:szCs w:val="32"/>
        </w:rPr>
        <w:t>70</w:t>
      </w:r>
      <w:r w:rsidR="00152CA3" w:rsidRPr="00B563F5">
        <w:rPr>
          <w:sz w:val="32"/>
          <w:szCs w:val="32"/>
        </w:rPr>
        <w:t xml:space="preserve"> %</w:t>
      </w:r>
      <w:r w:rsidR="00005CF4" w:rsidRPr="00B563F5">
        <w:rPr>
          <w:sz w:val="32"/>
          <w:szCs w:val="32"/>
        </w:rPr>
        <w:t xml:space="preserve"> </w:t>
      </w:r>
      <w:r w:rsidRPr="00B563F5">
        <w:rPr>
          <w:sz w:val="32"/>
          <w:szCs w:val="32"/>
        </w:rPr>
        <w:t>не</w:t>
      </w:r>
      <w:r w:rsidR="00005CF4" w:rsidRPr="00B563F5">
        <w:rPr>
          <w:sz w:val="32"/>
          <w:szCs w:val="32"/>
        </w:rPr>
        <w:t xml:space="preserve"> </w:t>
      </w:r>
      <w:r w:rsidRPr="00B563F5">
        <w:rPr>
          <w:sz w:val="32"/>
          <w:szCs w:val="32"/>
        </w:rPr>
        <w:t>смотря</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очень</w:t>
      </w:r>
      <w:r w:rsidR="00005CF4" w:rsidRPr="00B563F5">
        <w:rPr>
          <w:sz w:val="32"/>
          <w:szCs w:val="32"/>
        </w:rPr>
        <w:t xml:space="preserve"> </w:t>
      </w:r>
      <w:r w:rsidRPr="00B563F5">
        <w:rPr>
          <w:sz w:val="32"/>
          <w:szCs w:val="32"/>
        </w:rPr>
        <w:t>небольшое</w:t>
      </w:r>
      <w:r w:rsidR="00005CF4" w:rsidRPr="00B563F5">
        <w:rPr>
          <w:sz w:val="32"/>
          <w:szCs w:val="32"/>
        </w:rPr>
        <w:t xml:space="preserve"> </w:t>
      </w:r>
      <w:r w:rsidRPr="00B563F5">
        <w:rPr>
          <w:sz w:val="32"/>
          <w:szCs w:val="32"/>
        </w:rPr>
        <w:t>количество</w:t>
      </w:r>
      <w:r w:rsidR="00005CF4" w:rsidRPr="00B563F5">
        <w:rPr>
          <w:sz w:val="32"/>
          <w:szCs w:val="32"/>
        </w:rPr>
        <w:t xml:space="preserve"> </w:t>
      </w:r>
      <w:r w:rsidRPr="00B563F5">
        <w:rPr>
          <w:sz w:val="32"/>
          <w:szCs w:val="32"/>
        </w:rPr>
        <w:t>измерительных</w:t>
      </w:r>
      <w:r w:rsidR="00005CF4" w:rsidRPr="00B563F5">
        <w:rPr>
          <w:sz w:val="32"/>
          <w:szCs w:val="32"/>
        </w:rPr>
        <w:t xml:space="preserve"> </w:t>
      </w:r>
      <w:r w:rsidRPr="00B563F5">
        <w:rPr>
          <w:sz w:val="32"/>
          <w:szCs w:val="32"/>
        </w:rPr>
        <w:t>шкал</w:t>
      </w:r>
      <w:r w:rsidR="00005CF4" w:rsidRPr="00B563F5">
        <w:rPr>
          <w:sz w:val="32"/>
          <w:szCs w:val="32"/>
        </w:rPr>
        <w:t xml:space="preserve"> </w:t>
      </w:r>
      <w:r w:rsidRPr="00B563F5">
        <w:rPr>
          <w:sz w:val="32"/>
          <w:szCs w:val="32"/>
        </w:rPr>
        <w:t>(всего</w:t>
      </w:r>
      <w:r w:rsidR="00005CF4" w:rsidRPr="00B563F5">
        <w:rPr>
          <w:sz w:val="32"/>
          <w:szCs w:val="32"/>
        </w:rPr>
        <w:t xml:space="preserve"> </w:t>
      </w:r>
      <w:r w:rsidRPr="00B563F5">
        <w:rPr>
          <w:sz w:val="32"/>
          <w:szCs w:val="32"/>
        </w:rPr>
        <w:t>30)</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град</w:t>
      </w:r>
      <w:r w:rsidRPr="00B563F5">
        <w:rPr>
          <w:sz w:val="32"/>
          <w:szCs w:val="32"/>
        </w:rPr>
        <w:t>а</w:t>
      </w:r>
      <w:r w:rsidRPr="00B563F5">
        <w:rPr>
          <w:sz w:val="32"/>
          <w:szCs w:val="32"/>
        </w:rPr>
        <w:t>ций</w:t>
      </w:r>
      <w:r w:rsidR="00005CF4" w:rsidRPr="00B563F5">
        <w:rPr>
          <w:sz w:val="32"/>
          <w:szCs w:val="32"/>
        </w:rPr>
        <w:t xml:space="preserve"> </w:t>
      </w:r>
      <w:r w:rsidRPr="00B563F5">
        <w:rPr>
          <w:sz w:val="32"/>
          <w:szCs w:val="32"/>
        </w:rPr>
        <w:t>(5)</w:t>
      </w:r>
      <w:r w:rsidR="00005CF4" w:rsidRPr="00B563F5">
        <w:rPr>
          <w:sz w:val="32"/>
          <w:szCs w:val="32"/>
        </w:rPr>
        <w:t xml:space="preserve"> </w:t>
      </w:r>
      <w:r w:rsidRPr="00B563F5">
        <w:rPr>
          <w:sz w:val="32"/>
          <w:szCs w:val="32"/>
        </w:rPr>
        <w:t>(рис</w:t>
      </w:r>
      <w:r w:rsidR="00A165AD" w:rsidRPr="00B563F5">
        <w:rPr>
          <w:sz w:val="32"/>
          <w:szCs w:val="32"/>
        </w:rPr>
        <w:t>унок 55</w:t>
      </w:r>
      <w:r w:rsidRPr="00B563F5">
        <w:rPr>
          <w:sz w:val="32"/>
          <w:szCs w:val="32"/>
        </w:rPr>
        <w:t>):</w:t>
      </w:r>
    </w:p>
    <w:p w:rsidR="00FD44DE" w:rsidRPr="00B563F5" w:rsidRDefault="00FD44DE" w:rsidP="000A1DA3">
      <w:pPr>
        <w:jc w:val="center"/>
        <w:rPr>
          <w:sz w:val="32"/>
          <w:szCs w:val="32"/>
        </w:rPr>
      </w:pPr>
      <w:r w:rsidRPr="00B563F5">
        <w:rPr>
          <w:noProof/>
          <w:sz w:val="32"/>
          <w:szCs w:val="32"/>
          <w:lang w:val="en-US" w:eastAsia="en-US"/>
        </w:rPr>
        <w:drawing>
          <wp:inline distT="0" distB="0" distL="0" distR="0" wp14:anchorId="12552065" wp14:editId="66C88513">
            <wp:extent cx="4978400" cy="2844800"/>
            <wp:effectExtent l="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4967605" cy="2838631"/>
                    </a:xfrm>
                    <a:prstGeom prst="rect">
                      <a:avLst/>
                    </a:prstGeom>
                    <a:noFill/>
                    <a:ln>
                      <a:noFill/>
                    </a:ln>
                  </pic:spPr>
                </pic:pic>
              </a:graphicData>
            </a:graphic>
          </wp:inline>
        </w:drawing>
      </w:r>
    </w:p>
    <w:p w:rsidR="00FD44DE" w:rsidRPr="00B563F5" w:rsidRDefault="008C567C" w:rsidP="000A1DA3">
      <w:pPr>
        <w:jc w:val="center"/>
        <w:rPr>
          <w:sz w:val="32"/>
          <w:szCs w:val="32"/>
        </w:rPr>
      </w:pPr>
      <w:r w:rsidRPr="00B563F5">
        <w:rPr>
          <w:sz w:val="32"/>
          <w:szCs w:val="32"/>
        </w:rPr>
        <w:t xml:space="preserve">Рисунок 55 – </w:t>
      </w:r>
      <w:r w:rsidR="00FD44DE" w:rsidRPr="00B563F5">
        <w:rPr>
          <w:sz w:val="32"/>
          <w:szCs w:val="32"/>
        </w:rPr>
        <w:t>Достоверность</w:t>
      </w:r>
      <w:r w:rsidR="00005CF4" w:rsidRPr="00B563F5">
        <w:rPr>
          <w:sz w:val="32"/>
          <w:szCs w:val="32"/>
        </w:rPr>
        <w:t xml:space="preserve"> </w:t>
      </w:r>
      <w:r w:rsidR="00FD44DE" w:rsidRPr="00B563F5">
        <w:rPr>
          <w:sz w:val="32"/>
          <w:szCs w:val="32"/>
        </w:rPr>
        <w:t>созданных</w:t>
      </w:r>
      <w:r w:rsidR="00005CF4" w:rsidRPr="00B563F5">
        <w:rPr>
          <w:sz w:val="32"/>
          <w:szCs w:val="32"/>
        </w:rPr>
        <w:t xml:space="preserve"> </w:t>
      </w:r>
      <w:r w:rsidR="00FD44DE" w:rsidRPr="00B563F5">
        <w:rPr>
          <w:sz w:val="32"/>
          <w:szCs w:val="32"/>
        </w:rPr>
        <w:t>моделей</w:t>
      </w:r>
      <w:r w:rsidR="00005CF4" w:rsidRPr="00B563F5">
        <w:rPr>
          <w:sz w:val="32"/>
          <w:szCs w:val="32"/>
        </w:rPr>
        <w:t xml:space="preserve"> </w:t>
      </w:r>
      <w:r w:rsidR="00FD44DE" w:rsidRPr="00B563F5">
        <w:rPr>
          <w:sz w:val="32"/>
          <w:szCs w:val="32"/>
        </w:rPr>
        <w:t>2</w:t>
      </w:r>
      <w:r w:rsidR="00F67E21" w:rsidRPr="00B563F5">
        <w:rPr>
          <w:sz w:val="32"/>
          <w:szCs w:val="32"/>
        </w:rPr>
        <w:t>–</w:t>
      </w:r>
      <w:r w:rsidR="00FD44DE" w:rsidRPr="00B563F5">
        <w:rPr>
          <w:sz w:val="32"/>
          <w:szCs w:val="32"/>
        </w:rPr>
        <w:t>й</w:t>
      </w:r>
      <w:r w:rsidR="00005CF4" w:rsidRPr="00B563F5">
        <w:rPr>
          <w:sz w:val="32"/>
          <w:szCs w:val="32"/>
        </w:rPr>
        <w:t xml:space="preserve"> </w:t>
      </w:r>
      <w:r w:rsidR="00FD44DE" w:rsidRPr="00B563F5">
        <w:rPr>
          <w:sz w:val="32"/>
          <w:szCs w:val="32"/>
        </w:rPr>
        <w:t>итерации</w:t>
      </w:r>
    </w:p>
    <w:p w:rsidR="00FD44DE" w:rsidRPr="00B563F5" w:rsidRDefault="00FD44DE" w:rsidP="00ED41F8">
      <w:pPr>
        <w:ind w:firstLine="709"/>
        <w:jc w:val="both"/>
        <w:rPr>
          <w:sz w:val="32"/>
          <w:szCs w:val="32"/>
        </w:rPr>
      </w:pPr>
    </w:p>
    <w:p w:rsidR="00FD44DE" w:rsidRPr="00B563F5" w:rsidRDefault="00FD44DE" w:rsidP="00ED41F8">
      <w:pPr>
        <w:ind w:firstLine="709"/>
        <w:jc w:val="both"/>
        <w:rPr>
          <w:sz w:val="32"/>
          <w:szCs w:val="32"/>
        </w:rPr>
      </w:pPr>
      <w:r w:rsidRPr="00B563F5">
        <w:rPr>
          <w:sz w:val="32"/>
          <w:szCs w:val="32"/>
        </w:rPr>
        <w:t>Этап</w:t>
      </w:r>
      <w:r w:rsidR="00005CF4" w:rsidRPr="00B563F5">
        <w:rPr>
          <w:sz w:val="32"/>
          <w:szCs w:val="32"/>
        </w:rPr>
        <w:t xml:space="preserve"> </w:t>
      </w:r>
      <w:r w:rsidRPr="00B563F5">
        <w:rPr>
          <w:sz w:val="32"/>
          <w:szCs w:val="32"/>
        </w:rPr>
        <w:t>5)</w:t>
      </w:r>
      <w:r w:rsidR="00005CF4" w:rsidRPr="00B563F5">
        <w:rPr>
          <w:sz w:val="32"/>
          <w:szCs w:val="32"/>
        </w:rPr>
        <w:t xml:space="preserve"> </w:t>
      </w:r>
      <w:r w:rsidRPr="00B563F5">
        <w:rPr>
          <w:sz w:val="32"/>
          <w:szCs w:val="32"/>
        </w:rPr>
        <w:t>количественное</w:t>
      </w:r>
      <w:r w:rsidR="00005CF4" w:rsidRPr="00B563F5">
        <w:rPr>
          <w:sz w:val="32"/>
          <w:szCs w:val="32"/>
        </w:rPr>
        <w:t xml:space="preserve"> </w:t>
      </w:r>
      <w:r w:rsidRPr="00B563F5">
        <w:rPr>
          <w:sz w:val="32"/>
          <w:szCs w:val="32"/>
        </w:rPr>
        <w:t>определение</w:t>
      </w:r>
      <w:r w:rsidR="00005CF4" w:rsidRPr="00B563F5">
        <w:rPr>
          <w:sz w:val="32"/>
          <w:szCs w:val="32"/>
        </w:rPr>
        <w:t xml:space="preserve"> </w:t>
      </w:r>
      <w:r w:rsidR="00901127" w:rsidRPr="00B563F5">
        <w:rPr>
          <w:sz w:val="32"/>
          <w:szCs w:val="32"/>
        </w:rPr>
        <w:t>сходства – различия</w:t>
      </w:r>
      <w:r w:rsidR="00005CF4" w:rsidRPr="00B563F5">
        <w:rPr>
          <w:sz w:val="32"/>
          <w:szCs w:val="32"/>
        </w:rPr>
        <w:t xml:space="preserve"> </w:t>
      </w:r>
      <w:r w:rsidRPr="00B563F5">
        <w:rPr>
          <w:sz w:val="32"/>
          <w:szCs w:val="32"/>
        </w:rPr>
        <w:t>клонов,</w:t>
      </w:r>
      <w:r w:rsidR="00005CF4" w:rsidRPr="00B563F5">
        <w:rPr>
          <w:sz w:val="32"/>
          <w:szCs w:val="32"/>
        </w:rPr>
        <w:t xml:space="preserve"> </w:t>
      </w:r>
      <w:r w:rsidR="00375361" w:rsidRPr="00B563F5">
        <w:rPr>
          <w:sz w:val="32"/>
          <w:szCs w:val="32"/>
        </w:rPr>
        <w:t>т. е.</w:t>
      </w:r>
      <w:r w:rsidR="00005CF4" w:rsidRPr="00B563F5">
        <w:rPr>
          <w:sz w:val="32"/>
          <w:szCs w:val="32"/>
        </w:rPr>
        <w:t xml:space="preserve"> </w:t>
      </w:r>
      <w:r w:rsidR="00EA0D99" w:rsidRPr="00B563F5">
        <w:rPr>
          <w:sz w:val="32"/>
          <w:szCs w:val="32"/>
        </w:rPr>
        <w:t>кластерно-конструктивный</w:t>
      </w:r>
      <w:r w:rsidR="00005CF4" w:rsidRPr="00B563F5">
        <w:rPr>
          <w:sz w:val="32"/>
          <w:szCs w:val="32"/>
        </w:rPr>
        <w:t xml:space="preserve"> </w:t>
      </w:r>
      <w:r w:rsidRPr="00B563F5">
        <w:rPr>
          <w:sz w:val="32"/>
          <w:szCs w:val="32"/>
        </w:rPr>
        <w:t>анализ</w:t>
      </w:r>
      <w:r w:rsidR="00005CF4" w:rsidRPr="00B563F5">
        <w:rPr>
          <w:sz w:val="32"/>
          <w:szCs w:val="32"/>
        </w:rPr>
        <w:t xml:space="preserve"> </w:t>
      </w:r>
      <w:r w:rsidRPr="00B563F5">
        <w:rPr>
          <w:sz w:val="32"/>
          <w:szCs w:val="32"/>
        </w:rPr>
        <w:t>обобщенных</w:t>
      </w:r>
      <w:r w:rsidR="00005CF4" w:rsidRPr="00B563F5">
        <w:rPr>
          <w:sz w:val="32"/>
          <w:szCs w:val="32"/>
        </w:rPr>
        <w:t xml:space="preserve"> </w:t>
      </w:r>
      <w:r w:rsidRPr="00B563F5">
        <w:rPr>
          <w:sz w:val="32"/>
          <w:szCs w:val="32"/>
        </w:rPr>
        <w:t>о</w:t>
      </w:r>
      <w:r w:rsidRPr="00B563F5">
        <w:rPr>
          <w:sz w:val="32"/>
          <w:szCs w:val="32"/>
        </w:rPr>
        <w:t>б</w:t>
      </w:r>
      <w:r w:rsidRPr="00B563F5">
        <w:rPr>
          <w:sz w:val="32"/>
          <w:szCs w:val="32"/>
        </w:rPr>
        <w:t>разов</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различных</w:t>
      </w:r>
      <w:r w:rsidR="00005CF4" w:rsidRPr="00B563F5">
        <w:rPr>
          <w:sz w:val="32"/>
          <w:szCs w:val="32"/>
        </w:rPr>
        <w:t xml:space="preserve"> </w:t>
      </w:r>
      <w:r w:rsidRPr="00B563F5">
        <w:rPr>
          <w:sz w:val="32"/>
          <w:szCs w:val="32"/>
        </w:rPr>
        <w:t>клонов</w:t>
      </w:r>
      <w:r w:rsidR="00005CF4" w:rsidRPr="00B563F5">
        <w:rPr>
          <w:sz w:val="32"/>
          <w:szCs w:val="32"/>
        </w:rPr>
        <w:t xml:space="preserve"> </w:t>
      </w:r>
      <w:r w:rsidRPr="00B563F5">
        <w:rPr>
          <w:sz w:val="32"/>
          <w:szCs w:val="32"/>
        </w:rPr>
        <w:t>(рис.</w:t>
      </w:r>
      <w:r w:rsidR="00005CF4" w:rsidRPr="00B563F5">
        <w:rPr>
          <w:sz w:val="32"/>
          <w:szCs w:val="32"/>
        </w:rPr>
        <w:t xml:space="preserve"> </w:t>
      </w:r>
      <w:r w:rsidRPr="00B563F5">
        <w:rPr>
          <w:sz w:val="32"/>
          <w:szCs w:val="32"/>
        </w:rPr>
        <w:t>18):</w:t>
      </w:r>
    </w:p>
    <w:p w:rsidR="00FD44DE" w:rsidRPr="00B563F5" w:rsidRDefault="00FD44DE" w:rsidP="000A1DA3">
      <w:pPr>
        <w:jc w:val="both"/>
        <w:rPr>
          <w:sz w:val="32"/>
          <w:szCs w:val="32"/>
        </w:rPr>
      </w:pPr>
      <w:r w:rsidRPr="00B563F5">
        <w:rPr>
          <w:noProof/>
          <w:sz w:val="32"/>
          <w:szCs w:val="32"/>
          <w:lang w:val="en-US" w:eastAsia="en-US"/>
        </w:rPr>
        <w:lastRenderedPageBreak/>
        <w:drawing>
          <wp:inline distT="0" distB="0" distL="0" distR="0" wp14:anchorId="35A6278F" wp14:editId="424863E1">
            <wp:extent cx="5760000" cy="3823200"/>
            <wp:effectExtent l="0" t="0" r="0" b="6350"/>
            <wp:docPr id="201" name="Рисунок 201" descr="SNC2d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SNC2d000001"/>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5760000" cy="3823200"/>
                    </a:xfrm>
                    <a:prstGeom prst="rect">
                      <a:avLst/>
                    </a:prstGeom>
                    <a:noFill/>
                    <a:ln>
                      <a:noFill/>
                    </a:ln>
                  </pic:spPr>
                </pic:pic>
              </a:graphicData>
            </a:graphic>
          </wp:inline>
        </w:drawing>
      </w:r>
    </w:p>
    <w:p w:rsidR="00FD44DE" w:rsidRPr="00B563F5" w:rsidRDefault="008C567C" w:rsidP="000A1DA3">
      <w:pPr>
        <w:jc w:val="center"/>
        <w:rPr>
          <w:sz w:val="32"/>
          <w:szCs w:val="32"/>
        </w:rPr>
      </w:pPr>
      <w:r w:rsidRPr="00B563F5">
        <w:rPr>
          <w:sz w:val="32"/>
          <w:szCs w:val="32"/>
        </w:rPr>
        <w:t xml:space="preserve">Рисунок 56 – </w:t>
      </w:r>
      <w:r w:rsidR="00FD44DE" w:rsidRPr="00B563F5">
        <w:rPr>
          <w:sz w:val="32"/>
          <w:szCs w:val="32"/>
        </w:rPr>
        <w:t>Результаты</w:t>
      </w:r>
      <w:r w:rsidR="00005CF4" w:rsidRPr="00B563F5">
        <w:rPr>
          <w:sz w:val="32"/>
          <w:szCs w:val="32"/>
        </w:rPr>
        <w:t xml:space="preserve"> </w:t>
      </w:r>
      <w:r w:rsidR="00811118" w:rsidRPr="00B563F5">
        <w:rPr>
          <w:sz w:val="32"/>
          <w:szCs w:val="32"/>
        </w:rPr>
        <w:t>кластерно-конструктивного</w:t>
      </w:r>
      <w:r w:rsidR="00005CF4" w:rsidRPr="00B563F5">
        <w:rPr>
          <w:sz w:val="32"/>
          <w:szCs w:val="32"/>
        </w:rPr>
        <w:t xml:space="preserve"> </w:t>
      </w:r>
      <w:r w:rsidR="00FD44DE" w:rsidRPr="00B563F5">
        <w:rPr>
          <w:sz w:val="32"/>
          <w:szCs w:val="32"/>
        </w:rPr>
        <w:t>анализа</w:t>
      </w:r>
      <w:r w:rsidR="00005CF4" w:rsidRPr="00B563F5">
        <w:rPr>
          <w:sz w:val="32"/>
          <w:szCs w:val="32"/>
        </w:rPr>
        <w:t xml:space="preserve"> </w:t>
      </w:r>
      <w:r w:rsidRPr="00B563F5">
        <w:rPr>
          <w:sz w:val="32"/>
          <w:szCs w:val="32"/>
        </w:rPr>
        <w:br/>
      </w:r>
      <w:r w:rsidR="00FD44DE" w:rsidRPr="00B563F5">
        <w:rPr>
          <w:sz w:val="32"/>
          <w:szCs w:val="32"/>
        </w:rPr>
        <w:t>по</w:t>
      </w:r>
      <w:r w:rsidR="00005CF4" w:rsidRPr="00B563F5">
        <w:rPr>
          <w:sz w:val="32"/>
          <w:szCs w:val="32"/>
        </w:rPr>
        <w:t xml:space="preserve"> </w:t>
      </w:r>
      <w:r w:rsidR="00FD44DE" w:rsidRPr="00B563F5">
        <w:rPr>
          <w:sz w:val="32"/>
          <w:szCs w:val="32"/>
        </w:rPr>
        <w:t>1</w:t>
      </w:r>
      <w:r w:rsidR="00F67E21" w:rsidRPr="00B563F5">
        <w:rPr>
          <w:sz w:val="32"/>
          <w:szCs w:val="32"/>
        </w:rPr>
        <w:t>–</w:t>
      </w:r>
      <w:r w:rsidR="00FD44DE" w:rsidRPr="00B563F5">
        <w:rPr>
          <w:sz w:val="32"/>
          <w:szCs w:val="32"/>
        </w:rPr>
        <w:t>й</w:t>
      </w:r>
      <w:r w:rsidR="00005CF4" w:rsidRPr="00B563F5">
        <w:rPr>
          <w:sz w:val="32"/>
          <w:szCs w:val="32"/>
        </w:rPr>
        <w:t xml:space="preserve"> </w:t>
      </w:r>
      <w:r w:rsidR="00FD44DE" w:rsidRPr="00B563F5">
        <w:rPr>
          <w:sz w:val="32"/>
          <w:szCs w:val="32"/>
        </w:rPr>
        <w:t>модели</w:t>
      </w:r>
    </w:p>
    <w:p w:rsidR="00A165AD" w:rsidRPr="00B563F5" w:rsidRDefault="00A165AD" w:rsidP="00ED41F8">
      <w:pPr>
        <w:ind w:firstLine="709"/>
        <w:jc w:val="both"/>
        <w:rPr>
          <w:sz w:val="32"/>
          <w:szCs w:val="32"/>
        </w:rPr>
      </w:pPr>
    </w:p>
    <w:p w:rsidR="00FD44DE" w:rsidRPr="00B563F5" w:rsidRDefault="00FD44DE" w:rsidP="00ED41F8">
      <w:pPr>
        <w:ind w:firstLine="709"/>
        <w:jc w:val="both"/>
        <w:rPr>
          <w:sz w:val="32"/>
          <w:szCs w:val="32"/>
        </w:rPr>
      </w:pPr>
      <w:r w:rsidRPr="00B563F5">
        <w:rPr>
          <w:sz w:val="32"/>
          <w:szCs w:val="32"/>
        </w:rPr>
        <w:t>В</w:t>
      </w:r>
      <w:r w:rsidR="00005CF4" w:rsidRPr="00B563F5">
        <w:rPr>
          <w:sz w:val="32"/>
          <w:szCs w:val="32"/>
        </w:rPr>
        <w:t xml:space="preserve"> </w:t>
      </w:r>
      <w:r w:rsidRPr="00B563F5">
        <w:rPr>
          <w:sz w:val="32"/>
          <w:szCs w:val="32"/>
        </w:rPr>
        <w:t>таблице</w:t>
      </w:r>
      <w:r w:rsidR="00005CF4" w:rsidRPr="00B563F5">
        <w:rPr>
          <w:sz w:val="32"/>
          <w:szCs w:val="32"/>
        </w:rPr>
        <w:t xml:space="preserve"> </w:t>
      </w:r>
      <w:r w:rsidRPr="00B563F5">
        <w:rPr>
          <w:sz w:val="32"/>
          <w:szCs w:val="32"/>
        </w:rPr>
        <w:t>приведена</w:t>
      </w:r>
      <w:r w:rsidR="00005CF4" w:rsidRPr="00B563F5">
        <w:rPr>
          <w:sz w:val="32"/>
          <w:szCs w:val="32"/>
        </w:rPr>
        <w:t xml:space="preserve"> </w:t>
      </w:r>
      <w:r w:rsidRPr="00B563F5">
        <w:rPr>
          <w:sz w:val="32"/>
          <w:szCs w:val="32"/>
        </w:rPr>
        <w:t>матрица</w:t>
      </w:r>
      <w:r w:rsidR="00005CF4" w:rsidRPr="00B563F5">
        <w:rPr>
          <w:sz w:val="32"/>
          <w:szCs w:val="32"/>
        </w:rPr>
        <w:t xml:space="preserve"> </w:t>
      </w:r>
      <w:r w:rsidRPr="00B563F5">
        <w:rPr>
          <w:sz w:val="32"/>
          <w:szCs w:val="32"/>
        </w:rPr>
        <w:t>сходства</w:t>
      </w:r>
      <w:r w:rsidR="00005CF4" w:rsidRPr="00B563F5">
        <w:rPr>
          <w:sz w:val="32"/>
          <w:szCs w:val="32"/>
        </w:rPr>
        <w:t xml:space="preserve"> </w:t>
      </w:r>
      <w:r w:rsidRPr="00B563F5">
        <w:rPr>
          <w:sz w:val="32"/>
          <w:szCs w:val="32"/>
        </w:rPr>
        <w:t>обобщенных</w:t>
      </w:r>
      <w:r w:rsidR="00005CF4" w:rsidRPr="00B563F5">
        <w:rPr>
          <w:sz w:val="32"/>
          <w:szCs w:val="32"/>
        </w:rPr>
        <w:t xml:space="preserve"> </w:t>
      </w:r>
      <w:r w:rsidRPr="00B563F5">
        <w:rPr>
          <w:sz w:val="32"/>
          <w:szCs w:val="32"/>
        </w:rPr>
        <w:t>образов</w:t>
      </w:r>
      <w:r w:rsidR="00005CF4" w:rsidRPr="00B563F5">
        <w:rPr>
          <w:sz w:val="32"/>
          <w:szCs w:val="32"/>
        </w:rPr>
        <w:t xml:space="preserve"> </w:t>
      </w:r>
      <w:r w:rsidRPr="00B563F5">
        <w:rPr>
          <w:sz w:val="32"/>
          <w:szCs w:val="32"/>
        </w:rPr>
        <w:t>клонов</w:t>
      </w:r>
      <w:r w:rsidR="00005CF4" w:rsidRPr="00B563F5">
        <w:rPr>
          <w:sz w:val="32"/>
          <w:szCs w:val="32"/>
        </w:rPr>
        <w:t xml:space="preserve"> </w:t>
      </w:r>
      <w:r w:rsidRPr="00B563F5">
        <w:rPr>
          <w:sz w:val="32"/>
          <w:szCs w:val="32"/>
        </w:rPr>
        <w:t>(классов),</w:t>
      </w:r>
      <w:r w:rsidR="00005CF4" w:rsidRPr="00B563F5">
        <w:rPr>
          <w:sz w:val="32"/>
          <w:szCs w:val="32"/>
        </w:rPr>
        <w:t xml:space="preserve"> </w:t>
      </w:r>
      <w:r w:rsidRPr="00B563F5">
        <w:rPr>
          <w:sz w:val="32"/>
          <w:szCs w:val="32"/>
        </w:rPr>
        <w:t>отображенная</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форме</w:t>
      </w:r>
      <w:r w:rsidR="00005CF4" w:rsidRPr="00B563F5">
        <w:rPr>
          <w:sz w:val="32"/>
          <w:szCs w:val="32"/>
        </w:rPr>
        <w:t xml:space="preserve"> </w:t>
      </w:r>
      <w:r w:rsidRPr="00B563F5">
        <w:rPr>
          <w:sz w:val="32"/>
          <w:szCs w:val="32"/>
        </w:rPr>
        <w:t>когнитивной</w:t>
      </w:r>
      <w:r w:rsidR="00005CF4" w:rsidRPr="00B563F5">
        <w:rPr>
          <w:sz w:val="32"/>
          <w:szCs w:val="32"/>
        </w:rPr>
        <w:t xml:space="preserve"> </w:t>
      </w:r>
      <w:r w:rsidRPr="00B563F5">
        <w:rPr>
          <w:sz w:val="32"/>
          <w:szCs w:val="32"/>
        </w:rPr>
        <w:t>диаграммы</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рисунке</w:t>
      </w:r>
      <w:r w:rsidR="00005CF4" w:rsidRPr="00B563F5">
        <w:rPr>
          <w:sz w:val="32"/>
          <w:szCs w:val="32"/>
        </w:rPr>
        <w:t xml:space="preserve"> </w:t>
      </w:r>
      <w:r w:rsidR="00A165AD" w:rsidRPr="00B563F5">
        <w:rPr>
          <w:sz w:val="32"/>
          <w:szCs w:val="32"/>
        </w:rPr>
        <w:t>56</w:t>
      </w:r>
      <w:r w:rsidRPr="00B563F5">
        <w:rPr>
          <w:sz w:val="32"/>
          <w:szCs w:val="32"/>
        </w:rPr>
        <w:t>.</w:t>
      </w:r>
    </w:p>
    <w:p w:rsidR="00FD44DE" w:rsidRPr="00102F2F" w:rsidRDefault="00FD44DE" w:rsidP="00ED41F8">
      <w:pPr>
        <w:ind w:firstLine="709"/>
        <w:jc w:val="both"/>
        <w:rPr>
          <w:sz w:val="36"/>
          <w:szCs w:val="36"/>
        </w:rPr>
      </w:pPr>
    </w:p>
    <w:p w:rsidR="00FD44DE" w:rsidRDefault="00FD44DE" w:rsidP="005F2A2E">
      <w:pPr>
        <w:jc w:val="both"/>
        <w:rPr>
          <w:sz w:val="36"/>
          <w:szCs w:val="36"/>
        </w:rPr>
      </w:pPr>
      <w:r w:rsidRPr="00102F2F">
        <w:rPr>
          <w:sz w:val="36"/>
          <w:szCs w:val="36"/>
        </w:rPr>
        <w:t>Таблица</w:t>
      </w:r>
      <w:r w:rsidR="00005CF4" w:rsidRPr="00102F2F">
        <w:rPr>
          <w:sz w:val="36"/>
          <w:szCs w:val="36"/>
        </w:rPr>
        <w:t xml:space="preserve"> </w:t>
      </w:r>
      <w:r w:rsidRPr="00102F2F">
        <w:rPr>
          <w:sz w:val="36"/>
          <w:szCs w:val="36"/>
        </w:rPr>
        <w:t>–</w:t>
      </w:r>
      <w:r w:rsidR="00005CF4" w:rsidRPr="00102F2F">
        <w:rPr>
          <w:sz w:val="36"/>
          <w:szCs w:val="36"/>
        </w:rPr>
        <w:t xml:space="preserve"> </w:t>
      </w:r>
      <w:r w:rsidRPr="00102F2F">
        <w:rPr>
          <w:sz w:val="36"/>
          <w:szCs w:val="36"/>
        </w:rPr>
        <w:t>Матрица</w:t>
      </w:r>
      <w:r w:rsidR="00005CF4" w:rsidRPr="00102F2F">
        <w:rPr>
          <w:sz w:val="36"/>
          <w:szCs w:val="36"/>
        </w:rPr>
        <w:t xml:space="preserve"> </w:t>
      </w:r>
      <w:r w:rsidRPr="00102F2F">
        <w:rPr>
          <w:sz w:val="36"/>
          <w:szCs w:val="36"/>
        </w:rPr>
        <w:t>сходства</w:t>
      </w:r>
      <w:r w:rsidR="00005CF4" w:rsidRPr="00102F2F">
        <w:rPr>
          <w:sz w:val="36"/>
          <w:szCs w:val="36"/>
        </w:rPr>
        <w:t xml:space="preserve"> </w:t>
      </w:r>
      <w:r w:rsidRPr="00102F2F">
        <w:rPr>
          <w:sz w:val="36"/>
          <w:szCs w:val="36"/>
        </w:rPr>
        <w:t>обобщенных</w:t>
      </w:r>
      <w:r w:rsidR="00005CF4" w:rsidRPr="00102F2F">
        <w:rPr>
          <w:sz w:val="36"/>
          <w:szCs w:val="36"/>
        </w:rPr>
        <w:t xml:space="preserve"> </w:t>
      </w:r>
      <w:r w:rsidRPr="00102F2F">
        <w:rPr>
          <w:sz w:val="36"/>
          <w:szCs w:val="36"/>
        </w:rPr>
        <w:t>образов</w:t>
      </w:r>
      <w:r w:rsidR="00005CF4" w:rsidRPr="00102F2F">
        <w:rPr>
          <w:sz w:val="36"/>
          <w:szCs w:val="36"/>
        </w:rPr>
        <w:t xml:space="preserve"> </w:t>
      </w:r>
      <w:r w:rsidRPr="00102F2F">
        <w:rPr>
          <w:sz w:val="36"/>
          <w:szCs w:val="36"/>
        </w:rPr>
        <w:t>клонов</w:t>
      </w:r>
    </w:p>
    <w:tbl>
      <w:tblPr>
        <w:tblW w:w="0" w:type="auto"/>
        <w:jc w:val="center"/>
        <w:tblInd w:w="93" w:type="dxa"/>
        <w:tblLook w:val="04A0" w:firstRow="1" w:lastRow="0" w:firstColumn="1" w:lastColumn="0" w:noHBand="0" w:noVBand="1"/>
      </w:tblPr>
      <w:tblGrid>
        <w:gridCol w:w="560"/>
        <w:gridCol w:w="1411"/>
        <w:gridCol w:w="1386"/>
        <w:gridCol w:w="2106"/>
        <w:gridCol w:w="2106"/>
        <w:gridCol w:w="1386"/>
      </w:tblGrid>
      <w:tr w:rsidR="006B6FFB" w:rsidRPr="006B6FFB" w:rsidTr="006B6FFB">
        <w:trPr>
          <w:trHeight w:val="480"/>
          <w:jc w:val="center"/>
        </w:trPr>
        <w:tc>
          <w:tcPr>
            <w:tcW w:w="0" w:type="auto"/>
            <w:tcBorders>
              <w:top w:val="single" w:sz="8" w:space="0" w:color="auto"/>
              <w:left w:val="single" w:sz="8" w:space="0" w:color="auto"/>
              <w:bottom w:val="single" w:sz="8" w:space="0" w:color="auto"/>
              <w:right w:val="single" w:sz="8" w:space="0" w:color="auto"/>
            </w:tcBorders>
            <w:shd w:val="clear" w:color="auto" w:fill="auto"/>
            <w:noWrap/>
            <w:vAlign w:val="center"/>
            <w:hideMark/>
          </w:tcPr>
          <w:p w:rsidR="006B6FFB" w:rsidRPr="006B6FFB" w:rsidRDefault="006B6FFB" w:rsidP="006B6FFB">
            <w:pPr>
              <w:jc w:val="center"/>
              <w:rPr>
                <w:color w:val="000000"/>
                <w:sz w:val="36"/>
                <w:szCs w:val="36"/>
              </w:rPr>
            </w:pPr>
            <w:r w:rsidRPr="006B6FFB">
              <w:rPr>
                <w:color w:val="000000"/>
                <w:sz w:val="36"/>
                <w:szCs w:val="36"/>
              </w:rPr>
              <w:t>№</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rsidR="006B6FFB" w:rsidRPr="006B6FFB" w:rsidRDefault="006B6FFB" w:rsidP="006B6FFB">
            <w:pPr>
              <w:jc w:val="center"/>
              <w:rPr>
                <w:color w:val="000000"/>
                <w:sz w:val="36"/>
                <w:szCs w:val="36"/>
              </w:rPr>
            </w:pPr>
            <w:r w:rsidRPr="006B6FFB">
              <w:rPr>
                <w:color w:val="000000"/>
                <w:sz w:val="36"/>
                <w:szCs w:val="36"/>
              </w:rPr>
              <w:t>Клон</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rsidR="006B6FFB" w:rsidRPr="006B6FFB" w:rsidRDefault="006B6FFB" w:rsidP="006B6FFB">
            <w:pPr>
              <w:jc w:val="center"/>
              <w:rPr>
                <w:color w:val="000000"/>
                <w:sz w:val="36"/>
                <w:szCs w:val="36"/>
              </w:rPr>
            </w:pPr>
            <w:r w:rsidRPr="006B6FFB">
              <w:rPr>
                <w:color w:val="000000"/>
                <w:sz w:val="36"/>
                <w:szCs w:val="36"/>
              </w:rPr>
              <w:t>110</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rsidR="006B6FFB" w:rsidRPr="006B6FFB" w:rsidRDefault="006B6FFB" w:rsidP="006B6FFB">
            <w:pPr>
              <w:jc w:val="center"/>
              <w:rPr>
                <w:color w:val="000000"/>
                <w:sz w:val="36"/>
                <w:szCs w:val="36"/>
              </w:rPr>
            </w:pPr>
            <w:r w:rsidRPr="006B6FFB">
              <w:rPr>
                <w:color w:val="000000"/>
                <w:sz w:val="36"/>
                <w:szCs w:val="36"/>
              </w:rPr>
              <w:t>177</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rsidR="006B6FFB" w:rsidRPr="006B6FFB" w:rsidRDefault="006B6FFB" w:rsidP="006B6FFB">
            <w:pPr>
              <w:jc w:val="center"/>
              <w:rPr>
                <w:color w:val="000000"/>
                <w:sz w:val="36"/>
                <w:szCs w:val="36"/>
              </w:rPr>
            </w:pPr>
            <w:r w:rsidRPr="006B6FFB">
              <w:rPr>
                <w:color w:val="000000"/>
                <w:sz w:val="36"/>
                <w:szCs w:val="36"/>
              </w:rPr>
              <w:t>221</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rsidR="006B6FFB" w:rsidRPr="006B6FFB" w:rsidRDefault="006B6FFB" w:rsidP="006B6FFB">
            <w:pPr>
              <w:jc w:val="center"/>
              <w:rPr>
                <w:color w:val="000000"/>
                <w:sz w:val="36"/>
                <w:szCs w:val="36"/>
              </w:rPr>
            </w:pPr>
            <w:r w:rsidRPr="006B6FFB">
              <w:rPr>
                <w:color w:val="000000"/>
                <w:sz w:val="36"/>
                <w:szCs w:val="36"/>
              </w:rPr>
              <w:t>838</w:t>
            </w:r>
          </w:p>
        </w:tc>
      </w:tr>
      <w:tr w:rsidR="006B6FFB" w:rsidRPr="006B6FFB" w:rsidTr="006B6FFB">
        <w:trPr>
          <w:trHeight w:val="1410"/>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6B6FFB" w:rsidRPr="006B6FFB" w:rsidRDefault="006B6FFB" w:rsidP="006B6FFB">
            <w:pPr>
              <w:jc w:val="center"/>
              <w:rPr>
                <w:color w:val="000000"/>
                <w:sz w:val="36"/>
                <w:szCs w:val="36"/>
              </w:rPr>
            </w:pPr>
            <w:r w:rsidRPr="006B6FFB">
              <w:rPr>
                <w:color w:val="000000"/>
                <w:sz w:val="36"/>
                <w:szCs w:val="36"/>
              </w:rPr>
              <w:t>1</w:t>
            </w:r>
          </w:p>
        </w:tc>
        <w:tc>
          <w:tcPr>
            <w:tcW w:w="0" w:type="auto"/>
            <w:tcBorders>
              <w:top w:val="nil"/>
              <w:left w:val="nil"/>
              <w:bottom w:val="single" w:sz="8" w:space="0" w:color="auto"/>
              <w:right w:val="single" w:sz="8" w:space="0" w:color="auto"/>
            </w:tcBorders>
            <w:shd w:val="clear" w:color="auto" w:fill="auto"/>
            <w:noWrap/>
            <w:vAlign w:val="center"/>
            <w:hideMark/>
          </w:tcPr>
          <w:p w:rsidR="006B6FFB" w:rsidRPr="006B6FFB" w:rsidRDefault="006B6FFB" w:rsidP="006B6FFB">
            <w:pPr>
              <w:jc w:val="center"/>
              <w:rPr>
                <w:color w:val="000000"/>
                <w:sz w:val="36"/>
                <w:szCs w:val="36"/>
              </w:rPr>
            </w:pPr>
            <w:r w:rsidRPr="006B6FFB">
              <w:rPr>
                <w:color w:val="000000"/>
                <w:sz w:val="36"/>
                <w:szCs w:val="36"/>
              </w:rPr>
              <w:t>ЧК_110</w:t>
            </w:r>
          </w:p>
        </w:tc>
        <w:tc>
          <w:tcPr>
            <w:tcW w:w="0" w:type="auto"/>
            <w:tcBorders>
              <w:top w:val="nil"/>
              <w:left w:val="nil"/>
              <w:bottom w:val="single" w:sz="8" w:space="0" w:color="auto"/>
              <w:right w:val="single" w:sz="8" w:space="0" w:color="auto"/>
            </w:tcBorders>
            <w:shd w:val="clear" w:color="000000" w:fill="CCFFCC"/>
            <w:noWrap/>
            <w:vAlign w:val="center"/>
            <w:hideMark/>
          </w:tcPr>
          <w:p w:rsidR="006B6FFB" w:rsidRPr="006B6FFB" w:rsidRDefault="006B6FFB" w:rsidP="006B6FFB">
            <w:pPr>
              <w:jc w:val="center"/>
              <w:rPr>
                <w:color w:val="000000"/>
                <w:sz w:val="36"/>
                <w:szCs w:val="36"/>
              </w:rPr>
            </w:pPr>
            <w:r w:rsidRPr="006B6FFB">
              <w:rPr>
                <w:color w:val="000000"/>
                <w:sz w:val="36"/>
                <w:szCs w:val="36"/>
              </w:rPr>
              <w:t>100</w:t>
            </w:r>
          </w:p>
        </w:tc>
        <w:tc>
          <w:tcPr>
            <w:tcW w:w="0" w:type="auto"/>
            <w:tcBorders>
              <w:top w:val="nil"/>
              <w:left w:val="nil"/>
              <w:bottom w:val="single" w:sz="8" w:space="0" w:color="auto"/>
              <w:right w:val="single" w:sz="8" w:space="0" w:color="auto"/>
            </w:tcBorders>
            <w:shd w:val="clear" w:color="auto" w:fill="auto"/>
            <w:noWrap/>
            <w:vAlign w:val="center"/>
            <w:hideMark/>
          </w:tcPr>
          <w:p w:rsidR="006B6FFB" w:rsidRPr="006B6FFB" w:rsidRDefault="006B6FFB" w:rsidP="006B6FFB">
            <w:pPr>
              <w:jc w:val="center"/>
              <w:rPr>
                <w:color w:val="000000"/>
                <w:sz w:val="36"/>
                <w:szCs w:val="36"/>
              </w:rPr>
            </w:pPr>
            <w:r w:rsidRPr="006B6FFB">
              <w:rPr>
                <w:color w:val="000000"/>
                <w:sz w:val="36"/>
                <w:szCs w:val="36"/>
              </w:rPr>
              <w:t>–20,197</w:t>
            </w:r>
          </w:p>
        </w:tc>
        <w:tc>
          <w:tcPr>
            <w:tcW w:w="0" w:type="auto"/>
            <w:tcBorders>
              <w:top w:val="nil"/>
              <w:left w:val="nil"/>
              <w:bottom w:val="single" w:sz="8" w:space="0" w:color="auto"/>
              <w:right w:val="single" w:sz="8" w:space="0" w:color="auto"/>
            </w:tcBorders>
            <w:shd w:val="clear" w:color="auto" w:fill="auto"/>
            <w:noWrap/>
            <w:vAlign w:val="center"/>
            <w:hideMark/>
          </w:tcPr>
          <w:p w:rsidR="006B6FFB" w:rsidRPr="006B6FFB" w:rsidRDefault="006B6FFB" w:rsidP="006B6FFB">
            <w:pPr>
              <w:jc w:val="center"/>
              <w:rPr>
                <w:color w:val="000000"/>
                <w:sz w:val="36"/>
                <w:szCs w:val="36"/>
              </w:rPr>
            </w:pPr>
            <w:r w:rsidRPr="006B6FFB">
              <w:rPr>
                <w:color w:val="000000"/>
                <w:sz w:val="36"/>
                <w:szCs w:val="36"/>
              </w:rPr>
              <w:t>–32,240</w:t>
            </w:r>
          </w:p>
        </w:tc>
        <w:tc>
          <w:tcPr>
            <w:tcW w:w="0" w:type="auto"/>
            <w:tcBorders>
              <w:top w:val="nil"/>
              <w:left w:val="nil"/>
              <w:bottom w:val="single" w:sz="8" w:space="0" w:color="auto"/>
              <w:right w:val="single" w:sz="8" w:space="0" w:color="auto"/>
            </w:tcBorders>
            <w:shd w:val="clear" w:color="000000" w:fill="FFFF99"/>
            <w:noWrap/>
            <w:vAlign w:val="center"/>
            <w:hideMark/>
          </w:tcPr>
          <w:p w:rsidR="006B6FFB" w:rsidRPr="006B6FFB" w:rsidRDefault="006B6FFB" w:rsidP="006B6FFB">
            <w:pPr>
              <w:jc w:val="center"/>
              <w:rPr>
                <w:color w:val="000000"/>
                <w:sz w:val="36"/>
                <w:szCs w:val="36"/>
              </w:rPr>
            </w:pPr>
            <w:r w:rsidRPr="006B6FFB">
              <w:rPr>
                <w:color w:val="000000"/>
                <w:sz w:val="36"/>
                <w:szCs w:val="36"/>
              </w:rPr>
              <w:t>3,52</w:t>
            </w:r>
          </w:p>
        </w:tc>
      </w:tr>
      <w:tr w:rsidR="006B6FFB" w:rsidRPr="006B6FFB" w:rsidTr="006B6FFB">
        <w:trPr>
          <w:trHeight w:val="1410"/>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6B6FFB" w:rsidRPr="006B6FFB" w:rsidRDefault="006B6FFB" w:rsidP="006B6FFB">
            <w:pPr>
              <w:jc w:val="center"/>
              <w:rPr>
                <w:color w:val="000000"/>
                <w:sz w:val="36"/>
                <w:szCs w:val="36"/>
              </w:rPr>
            </w:pPr>
            <w:r w:rsidRPr="006B6FFB">
              <w:rPr>
                <w:color w:val="000000"/>
                <w:sz w:val="36"/>
                <w:szCs w:val="36"/>
              </w:rPr>
              <w:t>2</w:t>
            </w:r>
          </w:p>
        </w:tc>
        <w:tc>
          <w:tcPr>
            <w:tcW w:w="0" w:type="auto"/>
            <w:tcBorders>
              <w:top w:val="nil"/>
              <w:left w:val="nil"/>
              <w:bottom w:val="single" w:sz="8" w:space="0" w:color="auto"/>
              <w:right w:val="single" w:sz="8" w:space="0" w:color="auto"/>
            </w:tcBorders>
            <w:shd w:val="clear" w:color="auto" w:fill="auto"/>
            <w:noWrap/>
            <w:vAlign w:val="center"/>
            <w:hideMark/>
          </w:tcPr>
          <w:p w:rsidR="006B6FFB" w:rsidRPr="006B6FFB" w:rsidRDefault="006B6FFB" w:rsidP="006B6FFB">
            <w:pPr>
              <w:jc w:val="center"/>
              <w:rPr>
                <w:color w:val="000000"/>
                <w:sz w:val="36"/>
                <w:szCs w:val="36"/>
              </w:rPr>
            </w:pPr>
            <w:r w:rsidRPr="006B6FFB">
              <w:rPr>
                <w:color w:val="000000"/>
                <w:sz w:val="36"/>
                <w:szCs w:val="36"/>
              </w:rPr>
              <w:t>ЧК_177</w:t>
            </w:r>
          </w:p>
        </w:tc>
        <w:tc>
          <w:tcPr>
            <w:tcW w:w="0" w:type="auto"/>
            <w:tcBorders>
              <w:top w:val="nil"/>
              <w:left w:val="nil"/>
              <w:bottom w:val="single" w:sz="8" w:space="0" w:color="auto"/>
              <w:right w:val="single" w:sz="8" w:space="0" w:color="auto"/>
            </w:tcBorders>
            <w:shd w:val="clear" w:color="auto" w:fill="auto"/>
            <w:noWrap/>
            <w:vAlign w:val="center"/>
            <w:hideMark/>
          </w:tcPr>
          <w:p w:rsidR="006B6FFB" w:rsidRPr="006B6FFB" w:rsidRDefault="006B6FFB" w:rsidP="006B6FFB">
            <w:pPr>
              <w:jc w:val="center"/>
              <w:rPr>
                <w:color w:val="000000"/>
                <w:sz w:val="36"/>
                <w:szCs w:val="36"/>
              </w:rPr>
            </w:pPr>
            <w:r w:rsidRPr="006B6FFB">
              <w:rPr>
                <w:color w:val="000000"/>
                <w:sz w:val="36"/>
                <w:szCs w:val="36"/>
              </w:rPr>
              <w:t>–20,197</w:t>
            </w:r>
          </w:p>
        </w:tc>
        <w:tc>
          <w:tcPr>
            <w:tcW w:w="0" w:type="auto"/>
            <w:tcBorders>
              <w:top w:val="nil"/>
              <w:left w:val="nil"/>
              <w:bottom w:val="single" w:sz="8" w:space="0" w:color="auto"/>
              <w:right w:val="single" w:sz="8" w:space="0" w:color="auto"/>
            </w:tcBorders>
            <w:shd w:val="clear" w:color="000000" w:fill="CCFFCC"/>
            <w:noWrap/>
            <w:vAlign w:val="center"/>
            <w:hideMark/>
          </w:tcPr>
          <w:p w:rsidR="006B6FFB" w:rsidRPr="006B6FFB" w:rsidRDefault="006B6FFB" w:rsidP="006B6FFB">
            <w:pPr>
              <w:jc w:val="center"/>
              <w:rPr>
                <w:color w:val="000000"/>
                <w:sz w:val="36"/>
                <w:szCs w:val="36"/>
              </w:rPr>
            </w:pPr>
            <w:r w:rsidRPr="006B6FFB">
              <w:rPr>
                <w:color w:val="000000"/>
                <w:sz w:val="36"/>
                <w:szCs w:val="36"/>
              </w:rPr>
              <w:t>100</w:t>
            </w:r>
          </w:p>
        </w:tc>
        <w:tc>
          <w:tcPr>
            <w:tcW w:w="0" w:type="auto"/>
            <w:tcBorders>
              <w:top w:val="nil"/>
              <w:left w:val="nil"/>
              <w:bottom w:val="single" w:sz="8" w:space="0" w:color="auto"/>
              <w:right w:val="single" w:sz="8" w:space="0" w:color="auto"/>
            </w:tcBorders>
            <w:shd w:val="clear" w:color="000000" w:fill="FFFF99"/>
            <w:noWrap/>
            <w:vAlign w:val="center"/>
            <w:hideMark/>
          </w:tcPr>
          <w:p w:rsidR="006B6FFB" w:rsidRPr="006B6FFB" w:rsidRDefault="006B6FFB" w:rsidP="006B6FFB">
            <w:pPr>
              <w:jc w:val="center"/>
              <w:rPr>
                <w:color w:val="000000"/>
                <w:sz w:val="36"/>
                <w:szCs w:val="36"/>
              </w:rPr>
            </w:pPr>
            <w:r w:rsidRPr="006B6FFB">
              <w:rPr>
                <w:color w:val="000000"/>
                <w:sz w:val="36"/>
                <w:szCs w:val="36"/>
              </w:rPr>
              <w:t>8,72</w:t>
            </w:r>
          </w:p>
        </w:tc>
        <w:tc>
          <w:tcPr>
            <w:tcW w:w="0" w:type="auto"/>
            <w:tcBorders>
              <w:top w:val="nil"/>
              <w:left w:val="nil"/>
              <w:bottom w:val="single" w:sz="8" w:space="0" w:color="auto"/>
              <w:right w:val="single" w:sz="8" w:space="0" w:color="auto"/>
            </w:tcBorders>
            <w:shd w:val="clear" w:color="auto" w:fill="auto"/>
            <w:noWrap/>
            <w:vAlign w:val="center"/>
            <w:hideMark/>
          </w:tcPr>
          <w:p w:rsidR="006B6FFB" w:rsidRPr="006B6FFB" w:rsidRDefault="006B6FFB" w:rsidP="006B6FFB">
            <w:pPr>
              <w:jc w:val="center"/>
              <w:rPr>
                <w:color w:val="000000"/>
                <w:sz w:val="36"/>
                <w:szCs w:val="36"/>
              </w:rPr>
            </w:pPr>
            <w:r w:rsidRPr="006B6FFB">
              <w:rPr>
                <w:color w:val="000000"/>
                <w:sz w:val="36"/>
                <w:szCs w:val="36"/>
              </w:rPr>
              <w:t>–27,702</w:t>
            </w:r>
          </w:p>
        </w:tc>
      </w:tr>
      <w:tr w:rsidR="006B6FFB" w:rsidRPr="006B6FFB" w:rsidTr="006B6FFB">
        <w:trPr>
          <w:trHeight w:val="1410"/>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6B6FFB" w:rsidRPr="006B6FFB" w:rsidRDefault="006B6FFB" w:rsidP="006B6FFB">
            <w:pPr>
              <w:jc w:val="center"/>
              <w:rPr>
                <w:color w:val="000000"/>
                <w:sz w:val="36"/>
                <w:szCs w:val="36"/>
              </w:rPr>
            </w:pPr>
            <w:r w:rsidRPr="006B6FFB">
              <w:rPr>
                <w:color w:val="000000"/>
                <w:sz w:val="36"/>
                <w:szCs w:val="36"/>
              </w:rPr>
              <w:t>3</w:t>
            </w:r>
          </w:p>
        </w:tc>
        <w:tc>
          <w:tcPr>
            <w:tcW w:w="0" w:type="auto"/>
            <w:tcBorders>
              <w:top w:val="nil"/>
              <w:left w:val="nil"/>
              <w:bottom w:val="single" w:sz="8" w:space="0" w:color="auto"/>
              <w:right w:val="single" w:sz="8" w:space="0" w:color="auto"/>
            </w:tcBorders>
            <w:shd w:val="clear" w:color="auto" w:fill="auto"/>
            <w:noWrap/>
            <w:vAlign w:val="center"/>
            <w:hideMark/>
          </w:tcPr>
          <w:p w:rsidR="006B6FFB" w:rsidRPr="006B6FFB" w:rsidRDefault="006B6FFB" w:rsidP="006B6FFB">
            <w:pPr>
              <w:jc w:val="center"/>
              <w:rPr>
                <w:color w:val="000000"/>
                <w:sz w:val="36"/>
                <w:szCs w:val="36"/>
              </w:rPr>
            </w:pPr>
            <w:r w:rsidRPr="006B6FFB">
              <w:rPr>
                <w:color w:val="000000"/>
                <w:sz w:val="36"/>
                <w:szCs w:val="36"/>
              </w:rPr>
              <w:t>ЧК_221</w:t>
            </w:r>
          </w:p>
        </w:tc>
        <w:tc>
          <w:tcPr>
            <w:tcW w:w="0" w:type="auto"/>
            <w:tcBorders>
              <w:top w:val="nil"/>
              <w:left w:val="nil"/>
              <w:bottom w:val="single" w:sz="8" w:space="0" w:color="auto"/>
              <w:right w:val="single" w:sz="8" w:space="0" w:color="auto"/>
            </w:tcBorders>
            <w:shd w:val="clear" w:color="auto" w:fill="auto"/>
            <w:noWrap/>
            <w:vAlign w:val="center"/>
            <w:hideMark/>
          </w:tcPr>
          <w:p w:rsidR="006B6FFB" w:rsidRPr="006B6FFB" w:rsidRDefault="006B6FFB" w:rsidP="006B6FFB">
            <w:pPr>
              <w:jc w:val="center"/>
              <w:rPr>
                <w:color w:val="000000"/>
                <w:sz w:val="36"/>
                <w:szCs w:val="36"/>
              </w:rPr>
            </w:pPr>
            <w:r>
              <w:rPr>
                <w:color w:val="000000"/>
                <w:sz w:val="36"/>
                <w:szCs w:val="36"/>
              </w:rPr>
              <w:t>–32,24</w:t>
            </w:r>
          </w:p>
        </w:tc>
        <w:tc>
          <w:tcPr>
            <w:tcW w:w="0" w:type="auto"/>
            <w:tcBorders>
              <w:top w:val="nil"/>
              <w:left w:val="nil"/>
              <w:bottom w:val="single" w:sz="8" w:space="0" w:color="auto"/>
              <w:right w:val="single" w:sz="8" w:space="0" w:color="auto"/>
            </w:tcBorders>
            <w:shd w:val="clear" w:color="000000" w:fill="FFFF99"/>
            <w:noWrap/>
            <w:vAlign w:val="center"/>
            <w:hideMark/>
          </w:tcPr>
          <w:p w:rsidR="006B6FFB" w:rsidRPr="006B6FFB" w:rsidRDefault="006B6FFB" w:rsidP="006B6FFB">
            <w:pPr>
              <w:jc w:val="center"/>
              <w:rPr>
                <w:color w:val="000000"/>
                <w:sz w:val="36"/>
                <w:szCs w:val="36"/>
              </w:rPr>
            </w:pPr>
            <w:r w:rsidRPr="006B6FFB">
              <w:rPr>
                <w:color w:val="000000"/>
                <w:sz w:val="36"/>
                <w:szCs w:val="36"/>
              </w:rPr>
              <w:t>8,72</w:t>
            </w:r>
          </w:p>
        </w:tc>
        <w:tc>
          <w:tcPr>
            <w:tcW w:w="0" w:type="auto"/>
            <w:tcBorders>
              <w:top w:val="nil"/>
              <w:left w:val="nil"/>
              <w:bottom w:val="single" w:sz="8" w:space="0" w:color="auto"/>
              <w:right w:val="single" w:sz="8" w:space="0" w:color="auto"/>
            </w:tcBorders>
            <w:shd w:val="clear" w:color="000000" w:fill="CCFFCC"/>
            <w:noWrap/>
            <w:vAlign w:val="center"/>
            <w:hideMark/>
          </w:tcPr>
          <w:p w:rsidR="006B6FFB" w:rsidRPr="006B6FFB" w:rsidRDefault="006B6FFB" w:rsidP="006B6FFB">
            <w:pPr>
              <w:jc w:val="center"/>
              <w:rPr>
                <w:color w:val="000000"/>
                <w:sz w:val="36"/>
                <w:szCs w:val="36"/>
              </w:rPr>
            </w:pPr>
            <w:r w:rsidRPr="006B6FFB">
              <w:rPr>
                <w:color w:val="000000"/>
                <w:sz w:val="36"/>
                <w:szCs w:val="36"/>
              </w:rPr>
              <w:t>100</w:t>
            </w:r>
          </w:p>
        </w:tc>
        <w:tc>
          <w:tcPr>
            <w:tcW w:w="0" w:type="auto"/>
            <w:tcBorders>
              <w:top w:val="nil"/>
              <w:left w:val="nil"/>
              <w:bottom w:val="single" w:sz="8" w:space="0" w:color="auto"/>
              <w:right w:val="single" w:sz="8" w:space="0" w:color="auto"/>
            </w:tcBorders>
            <w:shd w:val="clear" w:color="auto" w:fill="auto"/>
            <w:noWrap/>
            <w:vAlign w:val="center"/>
            <w:hideMark/>
          </w:tcPr>
          <w:p w:rsidR="006B6FFB" w:rsidRPr="006B6FFB" w:rsidRDefault="006B6FFB" w:rsidP="006B6FFB">
            <w:pPr>
              <w:jc w:val="center"/>
              <w:rPr>
                <w:color w:val="000000"/>
                <w:sz w:val="36"/>
                <w:szCs w:val="36"/>
              </w:rPr>
            </w:pPr>
            <w:r w:rsidRPr="006B6FFB">
              <w:rPr>
                <w:color w:val="000000"/>
                <w:sz w:val="36"/>
                <w:szCs w:val="36"/>
              </w:rPr>
              <w:t>–34,216</w:t>
            </w:r>
          </w:p>
        </w:tc>
      </w:tr>
      <w:tr w:rsidR="006B6FFB" w:rsidRPr="006B6FFB" w:rsidTr="006B6FFB">
        <w:trPr>
          <w:trHeight w:val="1410"/>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6B6FFB" w:rsidRPr="006B6FFB" w:rsidRDefault="006B6FFB" w:rsidP="006B6FFB">
            <w:pPr>
              <w:jc w:val="center"/>
              <w:rPr>
                <w:color w:val="000000"/>
                <w:sz w:val="36"/>
                <w:szCs w:val="36"/>
              </w:rPr>
            </w:pPr>
            <w:r w:rsidRPr="006B6FFB">
              <w:rPr>
                <w:color w:val="000000"/>
                <w:sz w:val="36"/>
                <w:szCs w:val="36"/>
              </w:rPr>
              <w:lastRenderedPageBreak/>
              <w:t>4</w:t>
            </w:r>
          </w:p>
        </w:tc>
        <w:tc>
          <w:tcPr>
            <w:tcW w:w="0" w:type="auto"/>
            <w:tcBorders>
              <w:top w:val="nil"/>
              <w:left w:val="nil"/>
              <w:bottom w:val="single" w:sz="8" w:space="0" w:color="auto"/>
              <w:right w:val="single" w:sz="8" w:space="0" w:color="auto"/>
            </w:tcBorders>
            <w:shd w:val="clear" w:color="auto" w:fill="auto"/>
            <w:noWrap/>
            <w:vAlign w:val="center"/>
            <w:hideMark/>
          </w:tcPr>
          <w:p w:rsidR="006B6FFB" w:rsidRPr="006B6FFB" w:rsidRDefault="006B6FFB" w:rsidP="006B6FFB">
            <w:pPr>
              <w:jc w:val="center"/>
              <w:rPr>
                <w:color w:val="000000"/>
                <w:sz w:val="36"/>
                <w:szCs w:val="36"/>
              </w:rPr>
            </w:pPr>
            <w:r w:rsidRPr="006B6FFB">
              <w:rPr>
                <w:color w:val="000000"/>
                <w:sz w:val="36"/>
                <w:szCs w:val="36"/>
              </w:rPr>
              <w:t>ЧК_838</w:t>
            </w:r>
          </w:p>
        </w:tc>
        <w:tc>
          <w:tcPr>
            <w:tcW w:w="0" w:type="auto"/>
            <w:tcBorders>
              <w:top w:val="nil"/>
              <w:left w:val="nil"/>
              <w:bottom w:val="single" w:sz="8" w:space="0" w:color="auto"/>
              <w:right w:val="single" w:sz="8" w:space="0" w:color="auto"/>
            </w:tcBorders>
            <w:shd w:val="clear" w:color="000000" w:fill="FFFF99"/>
            <w:noWrap/>
            <w:vAlign w:val="center"/>
            <w:hideMark/>
          </w:tcPr>
          <w:p w:rsidR="006B6FFB" w:rsidRPr="006B6FFB" w:rsidRDefault="006B6FFB" w:rsidP="006B6FFB">
            <w:pPr>
              <w:jc w:val="center"/>
              <w:rPr>
                <w:color w:val="000000"/>
                <w:sz w:val="36"/>
                <w:szCs w:val="36"/>
              </w:rPr>
            </w:pPr>
            <w:r w:rsidRPr="006B6FFB">
              <w:rPr>
                <w:color w:val="000000"/>
                <w:sz w:val="36"/>
                <w:szCs w:val="36"/>
              </w:rPr>
              <w:t>3,52</w:t>
            </w:r>
          </w:p>
        </w:tc>
        <w:tc>
          <w:tcPr>
            <w:tcW w:w="0" w:type="auto"/>
            <w:tcBorders>
              <w:top w:val="nil"/>
              <w:left w:val="nil"/>
              <w:bottom w:val="single" w:sz="8" w:space="0" w:color="auto"/>
              <w:right w:val="single" w:sz="8" w:space="0" w:color="auto"/>
            </w:tcBorders>
            <w:shd w:val="clear" w:color="auto" w:fill="auto"/>
            <w:noWrap/>
            <w:vAlign w:val="center"/>
            <w:hideMark/>
          </w:tcPr>
          <w:p w:rsidR="006B6FFB" w:rsidRPr="006B6FFB" w:rsidRDefault="006B6FFB" w:rsidP="006B6FFB">
            <w:pPr>
              <w:jc w:val="center"/>
              <w:rPr>
                <w:color w:val="000000"/>
                <w:sz w:val="36"/>
                <w:szCs w:val="36"/>
              </w:rPr>
            </w:pPr>
            <w:r w:rsidRPr="006B6FFB">
              <w:rPr>
                <w:color w:val="000000"/>
                <w:sz w:val="36"/>
                <w:szCs w:val="36"/>
              </w:rPr>
              <w:t>–27,7025343</w:t>
            </w:r>
          </w:p>
        </w:tc>
        <w:tc>
          <w:tcPr>
            <w:tcW w:w="0" w:type="auto"/>
            <w:tcBorders>
              <w:top w:val="nil"/>
              <w:left w:val="nil"/>
              <w:bottom w:val="single" w:sz="8" w:space="0" w:color="auto"/>
              <w:right w:val="single" w:sz="8" w:space="0" w:color="auto"/>
            </w:tcBorders>
            <w:shd w:val="clear" w:color="auto" w:fill="auto"/>
            <w:noWrap/>
            <w:vAlign w:val="center"/>
            <w:hideMark/>
          </w:tcPr>
          <w:p w:rsidR="006B6FFB" w:rsidRPr="006B6FFB" w:rsidRDefault="006B6FFB" w:rsidP="006B6FFB">
            <w:pPr>
              <w:jc w:val="center"/>
              <w:rPr>
                <w:color w:val="000000"/>
                <w:sz w:val="36"/>
                <w:szCs w:val="36"/>
              </w:rPr>
            </w:pPr>
            <w:r w:rsidRPr="006B6FFB">
              <w:rPr>
                <w:color w:val="000000"/>
                <w:sz w:val="36"/>
                <w:szCs w:val="36"/>
              </w:rPr>
              <w:t>–34,2162979</w:t>
            </w:r>
          </w:p>
        </w:tc>
        <w:tc>
          <w:tcPr>
            <w:tcW w:w="0" w:type="auto"/>
            <w:tcBorders>
              <w:top w:val="nil"/>
              <w:left w:val="nil"/>
              <w:bottom w:val="single" w:sz="8" w:space="0" w:color="auto"/>
              <w:right w:val="single" w:sz="8" w:space="0" w:color="auto"/>
            </w:tcBorders>
            <w:shd w:val="clear" w:color="000000" w:fill="CCFFCC"/>
            <w:noWrap/>
            <w:vAlign w:val="center"/>
            <w:hideMark/>
          </w:tcPr>
          <w:p w:rsidR="006B6FFB" w:rsidRPr="006B6FFB" w:rsidRDefault="006B6FFB" w:rsidP="006B6FFB">
            <w:pPr>
              <w:jc w:val="center"/>
              <w:rPr>
                <w:color w:val="000000"/>
                <w:sz w:val="36"/>
                <w:szCs w:val="36"/>
              </w:rPr>
            </w:pPr>
            <w:r w:rsidRPr="006B6FFB">
              <w:rPr>
                <w:color w:val="000000"/>
                <w:sz w:val="36"/>
                <w:szCs w:val="36"/>
              </w:rPr>
              <w:t>100</w:t>
            </w:r>
          </w:p>
        </w:tc>
      </w:tr>
    </w:tbl>
    <w:p w:rsidR="00FD44DE" w:rsidRPr="00102F2F" w:rsidRDefault="00FD44DE" w:rsidP="00ED41F8">
      <w:pPr>
        <w:ind w:firstLine="709"/>
        <w:jc w:val="both"/>
        <w:rPr>
          <w:sz w:val="36"/>
          <w:szCs w:val="36"/>
        </w:rPr>
      </w:pPr>
    </w:p>
    <w:p w:rsidR="00FD44DE" w:rsidRPr="00B563F5" w:rsidRDefault="00FD44DE" w:rsidP="00ED41F8">
      <w:pPr>
        <w:ind w:firstLine="709"/>
        <w:jc w:val="both"/>
        <w:rPr>
          <w:sz w:val="32"/>
          <w:szCs w:val="32"/>
        </w:rPr>
      </w:pPr>
      <w:r w:rsidRPr="00B563F5">
        <w:rPr>
          <w:sz w:val="32"/>
          <w:szCs w:val="32"/>
        </w:rPr>
        <w:t>Из</w:t>
      </w:r>
      <w:r w:rsidR="00005CF4" w:rsidRPr="00B563F5">
        <w:rPr>
          <w:sz w:val="32"/>
          <w:szCs w:val="32"/>
        </w:rPr>
        <w:t xml:space="preserve"> </w:t>
      </w:r>
      <w:r w:rsidRPr="00B563F5">
        <w:rPr>
          <w:sz w:val="32"/>
          <w:szCs w:val="32"/>
        </w:rPr>
        <w:t>анализа</w:t>
      </w:r>
      <w:r w:rsidR="00005CF4" w:rsidRPr="00B563F5">
        <w:rPr>
          <w:sz w:val="32"/>
          <w:szCs w:val="32"/>
        </w:rPr>
        <w:t xml:space="preserve"> </w:t>
      </w:r>
      <w:r w:rsidRPr="00B563F5">
        <w:rPr>
          <w:sz w:val="32"/>
          <w:szCs w:val="32"/>
        </w:rPr>
        <w:t>таблицы</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формы</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рис.</w:t>
      </w:r>
      <w:r w:rsidR="00005CF4" w:rsidRPr="00B563F5">
        <w:rPr>
          <w:sz w:val="32"/>
          <w:szCs w:val="32"/>
        </w:rPr>
        <w:t xml:space="preserve"> </w:t>
      </w:r>
      <w:r w:rsidRPr="00B563F5">
        <w:rPr>
          <w:sz w:val="32"/>
          <w:szCs w:val="32"/>
        </w:rPr>
        <w:t>18</w:t>
      </w:r>
      <w:r w:rsidR="00005CF4" w:rsidRPr="00B563F5">
        <w:rPr>
          <w:sz w:val="32"/>
          <w:szCs w:val="32"/>
        </w:rPr>
        <w:t xml:space="preserve"> </w:t>
      </w:r>
      <w:r w:rsidRPr="00B563F5">
        <w:rPr>
          <w:sz w:val="32"/>
          <w:szCs w:val="32"/>
        </w:rPr>
        <w:t>мы</w:t>
      </w:r>
      <w:r w:rsidR="00005CF4" w:rsidRPr="00B563F5">
        <w:rPr>
          <w:sz w:val="32"/>
          <w:szCs w:val="32"/>
        </w:rPr>
        <w:t xml:space="preserve"> </w:t>
      </w:r>
      <w:r w:rsidRPr="00B563F5">
        <w:rPr>
          <w:sz w:val="32"/>
          <w:szCs w:val="32"/>
        </w:rPr>
        <w:t>видим,</w:t>
      </w:r>
      <w:r w:rsidR="00005CF4" w:rsidRPr="00B563F5">
        <w:rPr>
          <w:sz w:val="32"/>
          <w:szCs w:val="32"/>
        </w:rPr>
        <w:t xml:space="preserve"> </w:t>
      </w:r>
      <w:r w:rsidRPr="00B563F5">
        <w:rPr>
          <w:sz w:val="32"/>
          <w:szCs w:val="32"/>
        </w:rPr>
        <w:t>что</w:t>
      </w:r>
      <w:r w:rsidR="00005CF4" w:rsidRPr="00B563F5">
        <w:rPr>
          <w:sz w:val="32"/>
          <w:szCs w:val="32"/>
        </w:rPr>
        <w:t xml:space="preserve"> </w:t>
      </w:r>
      <w:r w:rsidRPr="00B563F5">
        <w:rPr>
          <w:sz w:val="32"/>
          <w:szCs w:val="32"/>
        </w:rPr>
        <w:t>и</w:t>
      </w:r>
      <w:r w:rsidRPr="00B563F5">
        <w:rPr>
          <w:sz w:val="32"/>
          <w:szCs w:val="32"/>
        </w:rPr>
        <w:t>с</w:t>
      </w:r>
      <w:r w:rsidRPr="00B563F5">
        <w:rPr>
          <w:sz w:val="32"/>
          <w:szCs w:val="32"/>
        </w:rPr>
        <w:t>следованные</w:t>
      </w:r>
      <w:r w:rsidR="00005CF4" w:rsidRPr="00B563F5">
        <w:rPr>
          <w:sz w:val="32"/>
          <w:szCs w:val="32"/>
        </w:rPr>
        <w:t xml:space="preserve"> </w:t>
      </w:r>
      <w:r w:rsidRPr="00B563F5">
        <w:rPr>
          <w:sz w:val="32"/>
          <w:szCs w:val="32"/>
        </w:rPr>
        <w:t>четыре</w:t>
      </w:r>
      <w:r w:rsidR="00005CF4" w:rsidRPr="00B563F5">
        <w:rPr>
          <w:sz w:val="32"/>
          <w:szCs w:val="32"/>
        </w:rPr>
        <w:t xml:space="preserve"> </w:t>
      </w:r>
      <w:r w:rsidRPr="00B563F5">
        <w:rPr>
          <w:sz w:val="32"/>
          <w:szCs w:val="32"/>
        </w:rPr>
        <w:t>клона</w:t>
      </w:r>
      <w:r w:rsidR="00005CF4" w:rsidRPr="00B563F5">
        <w:rPr>
          <w:sz w:val="32"/>
          <w:szCs w:val="32"/>
        </w:rPr>
        <w:t xml:space="preserve"> </w:t>
      </w:r>
      <w:r w:rsidRPr="00B563F5">
        <w:rPr>
          <w:sz w:val="32"/>
          <w:szCs w:val="32"/>
        </w:rPr>
        <w:t>№№</w:t>
      </w:r>
      <w:r w:rsidR="00005CF4" w:rsidRPr="00B563F5">
        <w:rPr>
          <w:sz w:val="32"/>
          <w:szCs w:val="32"/>
        </w:rPr>
        <w:t xml:space="preserve"> </w:t>
      </w:r>
      <w:r w:rsidRPr="00B563F5">
        <w:rPr>
          <w:sz w:val="32"/>
          <w:szCs w:val="32"/>
        </w:rPr>
        <w:t>110,</w:t>
      </w:r>
      <w:r w:rsidR="00005CF4" w:rsidRPr="00B563F5">
        <w:rPr>
          <w:sz w:val="32"/>
          <w:szCs w:val="32"/>
        </w:rPr>
        <w:t xml:space="preserve"> </w:t>
      </w:r>
      <w:r w:rsidRPr="00B563F5">
        <w:rPr>
          <w:sz w:val="32"/>
          <w:szCs w:val="32"/>
        </w:rPr>
        <w:t>177,</w:t>
      </w:r>
      <w:r w:rsidR="00005CF4" w:rsidRPr="00B563F5">
        <w:rPr>
          <w:sz w:val="32"/>
          <w:szCs w:val="32"/>
        </w:rPr>
        <w:t xml:space="preserve"> </w:t>
      </w:r>
      <w:r w:rsidRPr="00B563F5">
        <w:rPr>
          <w:sz w:val="32"/>
          <w:szCs w:val="32"/>
        </w:rPr>
        <w:t>221</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838</w:t>
      </w:r>
      <w:r w:rsidR="00005CF4" w:rsidRPr="00B563F5">
        <w:rPr>
          <w:sz w:val="32"/>
          <w:szCs w:val="32"/>
        </w:rPr>
        <w:t xml:space="preserve"> </w:t>
      </w:r>
      <w:r w:rsidRPr="00B563F5">
        <w:rPr>
          <w:sz w:val="32"/>
          <w:szCs w:val="32"/>
        </w:rPr>
        <w:t>по</w:t>
      </w:r>
      <w:r w:rsidR="00005CF4" w:rsidRPr="00B563F5">
        <w:rPr>
          <w:sz w:val="32"/>
          <w:szCs w:val="32"/>
        </w:rPr>
        <w:t xml:space="preserve"> </w:t>
      </w:r>
      <w:r w:rsidRPr="00B563F5">
        <w:rPr>
          <w:sz w:val="32"/>
          <w:szCs w:val="32"/>
        </w:rPr>
        <w:t>комплексу</w:t>
      </w:r>
      <w:r w:rsidR="00005CF4" w:rsidRPr="00B563F5">
        <w:rPr>
          <w:sz w:val="32"/>
          <w:szCs w:val="32"/>
        </w:rPr>
        <w:t xml:space="preserve"> </w:t>
      </w:r>
      <w:r w:rsidRPr="00B563F5">
        <w:rPr>
          <w:sz w:val="32"/>
          <w:szCs w:val="32"/>
        </w:rPr>
        <w:t>признаков</w:t>
      </w:r>
      <w:r w:rsidR="00005CF4" w:rsidRPr="00B563F5">
        <w:rPr>
          <w:sz w:val="32"/>
          <w:szCs w:val="32"/>
        </w:rPr>
        <w:t xml:space="preserve"> </w:t>
      </w:r>
      <w:r w:rsidRPr="00B563F5">
        <w:rPr>
          <w:sz w:val="32"/>
          <w:szCs w:val="32"/>
        </w:rPr>
        <w:t>взрослых</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являются</w:t>
      </w:r>
      <w:r w:rsidR="00005CF4" w:rsidRPr="00B563F5">
        <w:rPr>
          <w:sz w:val="32"/>
          <w:szCs w:val="32"/>
        </w:rPr>
        <w:t xml:space="preserve"> </w:t>
      </w:r>
      <w:r w:rsidRPr="00B563F5">
        <w:rPr>
          <w:sz w:val="32"/>
          <w:szCs w:val="32"/>
        </w:rPr>
        <w:t>заметно</w:t>
      </w:r>
      <w:r w:rsidR="00005CF4" w:rsidRPr="00B563F5">
        <w:rPr>
          <w:sz w:val="32"/>
          <w:szCs w:val="32"/>
        </w:rPr>
        <w:t xml:space="preserve"> </w:t>
      </w:r>
      <w:r w:rsidRPr="00B563F5">
        <w:rPr>
          <w:sz w:val="32"/>
          <w:szCs w:val="32"/>
        </w:rPr>
        <w:t>различными,</w:t>
      </w:r>
      <w:r w:rsidR="00005CF4" w:rsidRPr="00B563F5">
        <w:rPr>
          <w:sz w:val="32"/>
          <w:szCs w:val="32"/>
        </w:rPr>
        <w:t xml:space="preserve"> </w:t>
      </w:r>
      <w:r w:rsidRPr="00B563F5">
        <w:rPr>
          <w:sz w:val="32"/>
          <w:szCs w:val="32"/>
        </w:rPr>
        <w:t>а</w:t>
      </w:r>
      <w:r w:rsidR="00005CF4" w:rsidRPr="00B563F5">
        <w:rPr>
          <w:sz w:val="32"/>
          <w:szCs w:val="32"/>
        </w:rPr>
        <w:t xml:space="preserve"> </w:t>
      </w:r>
      <w:r w:rsidRPr="00B563F5">
        <w:rPr>
          <w:sz w:val="32"/>
          <w:szCs w:val="32"/>
        </w:rPr>
        <w:t>сходными</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очень</w:t>
      </w:r>
      <w:r w:rsidR="00005CF4" w:rsidRPr="00B563F5">
        <w:rPr>
          <w:sz w:val="32"/>
          <w:szCs w:val="32"/>
        </w:rPr>
        <w:t xml:space="preserve"> </w:t>
      </w:r>
      <w:r w:rsidRPr="00B563F5">
        <w:rPr>
          <w:sz w:val="32"/>
          <w:szCs w:val="32"/>
        </w:rPr>
        <w:t>небольшой</w:t>
      </w:r>
      <w:r w:rsidR="00005CF4" w:rsidRPr="00B563F5">
        <w:rPr>
          <w:sz w:val="32"/>
          <w:szCs w:val="32"/>
        </w:rPr>
        <w:t xml:space="preserve"> </w:t>
      </w:r>
      <w:r w:rsidRPr="00B563F5">
        <w:rPr>
          <w:sz w:val="32"/>
          <w:szCs w:val="32"/>
        </w:rPr>
        <w:t>степени</w:t>
      </w:r>
      <w:r w:rsidR="00005CF4" w:rsidRPr="00B563F5">
        <w:rPr>
          <w:sz w:val="32"/>
          <w:szCs w:val="32"/>
        </w:rPr>
        <w:t xml:space="preserve"> </w:t>
      </w:r>
      <w:r w:rsidRPr="00B563F5">
        <w:rPr>
          <w:sz w:val="32"/>
          <w:szCs w:val="32"/>
        </w:rPr>
        <w:t>по</w:t>
      </w:r>
      <w:r w:rsidR="00005CF4" w:rsidRPr="00B563F5">
        <w:rPr>
          <w:sz w:val="32"/>
          <w:szCs w:val="32"/>
        </w:rPr>
        <w:t xml:space="preserve"> </w:t>
      </w:r>
      <w:r w:rsidRPr="00B563F5">
        <w:rPr>
          <w:sz w:val="32"/>
          <w:szCs w:val="32"/>
        </w:rPr>
        <w:t>этим</w:t>
      </w:r>
      <w:r w:rsidR="00005CF4" w:rsidRPr="00B563F5">
        <w:rPr>
          <w:sz w:val="32"/>
          <w:szCs w:val="32"/>
        </w:rPr>
        <w:t xml:space="preserve"> </w:t>
      </w:r>
      <w:r w:rsidRPr="00B563F5">
        <w:rPr>
          <w:sz w:val="32"/>
          <w:szCs w:val="32"/>
        </w:rPr>
        <w:t>признакам</w:t>
      </w:r>
      <w:r w:rsidR="00005CF4" w:rsidRPr="00B563F5">
        <w:rPr>
          <w:sz w:val="32"/>
          <w:szCs w:val="32"/>
        </w:rPr>
        <w:t xml:space="preserve"> </w:t>
      </w:r>
      <w:r w:rsidRPr="00B563F5">
        <w:rPr>
          <w:sz w:val="32"/>
          <w:szCs w:val="32"/>
        </w:rPr>
        <w:t>оказ</w:t>
      </w:r>
      <w:r w:rsidRPr="00B563F5">
        <w:rPr>
          <w:sz w:val="32"/>
          <w:szCs w:val="32"/>
        </w:rPr>
        <w:t>а</w:t>
      </w:r>
      <w:r w:rsidRPr="00B563F5">
        <w:rPr>
          <w:sz w:val="32"/>
          <w:szCs w:val="32"/>
        </w:rPr>
        <w:t>лись</w:t>
      </w:r>
      <w:r w:rsidR="00005CF4" w:rsidRPr="00B563F5">
        <w:rPr>
          <w:sz w:val="32"/>
          <w:szCs w:val="32"/>
        </w:rPr>
        <w:t xml:space="preserve"> </w:t>
      </w:r>
      <w:r w:rsidRPr="00B563F5">
        <w:rPr>
          <w:sz w:val="32"/>
          <w:szCs w:val="32"/>
        </w:rPr>
        <w:t>лишь</w:t>
      </w:r>
      <w:r w:rsidR="00005CF4" w:rsidRPr="00B563F5">
        <w:rPr>
          <w:sz w:val="32"/>
          <w:szCs w:val="32"/>
        </w:rPr>
        <w:t xml:space="preserve"> </w:t>
      </w:r>
      <w:r w:rsidRPr="00B563F5">
        <w:rPr>
          <w:sz w:val="32"/>
          <w:szCs w:val="32"/>
        </w:rPr>
        <w:t>клоны</w:t>
      </w:r>
      <w:r w:rsidR="00005CF4" w:rsidRPr="00B563F5">
        <w:rPr>
          <w:sz w:val="32"/>
          <w:szCs w:val="32"/>
        </w:rPr>
        <w:t xml:space="preserve">  </w:t>
      </w:r>
      <w:r w:rsidRPr="00B563F5">
        <w:rPr>
          <w:sz w:val="32"/>
          <w:szCs w:val="32"/>
        </w:rPr>
        <w:t>№110</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№838,</w:t>
      </w:r>
      <w:r w:rsidR="00005CF4" w:rsidRPr="00B563F5">
        <w:rPr>
          <w:sz w:val="32"/>
          <w:szCs w:val="32"/>
        </w:rPr>
        <w:t xml:space="preserve"> </w:t>
      </w:r>
      <w:r w:rsidRPr="00B563F5">
        <w:rPr>
          <w:sz w:val="32"/>
          <w:szCs w:val="32"/>
        </w:rPr>
        <w:t>№177</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№221.</w:t>
      </w:r>
    </w:p>
    <w:p w:rsidR="00FD44DE" w:rsidRPr="00B563F5" w:rsidRDefault="00FD44DE" w:rsidP="00ED41F8">
      <w:pPr>
        <w:ind w:firstLine="709"/>
        <w:jc w:val="both"/>
        <w:rPr>
          <w:sz w:val="32"/>
          <w:szCs w:val="32"/>
        </w:rPr>
      </w:pPr>
      <w:r w:rsidRPr="00B563F5">
        <w:rPr>
          <w:sz w:val="32"/>
          <w:szCs w:val="32"/>
        </w:rPr>
        <w:t>Рассматривая</w:t>
      </w:r>
      <w:r w:rsidR="00005CF4" w:rsidRPr="00B563F5">
        <w:rPr>
          <w:sz w:val="32"/>
          <w:szCs w:val="32"/>
        </w:rPr>
        <w:t xml:space="preserve"> </w:t>
      </w:r>
      <w:r w:rsidRPr="00B563F5">
        <w:rPr>
          <w:sz w:val="32"/>
          <w:szCs w:val="32"/>
        </w:rPr>
        <w:t>параллельно</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течение</w:t>
      </w:r>
      <w:r w:rsidR="00005CF4" w:rsidRPr="00B563F5">
        <w:rPr>
          <w:sz w:val="32"/>
          <w:szCs w:val="32"/>
        </w:rPr>
        <w:t xml:space="preserve"> </w:t>
      </w:r>
      <w:r w:rsidRPr="00B563F5">
        <w:rPr>
          <w:sz w:val="32"/>
          <w:szCs w:val="32"/>
        </w:rPr>
        <w:t>ряда</w:t>
      </w:r>
      <w:r w:rsidR="00005CF4" w:rsidRPr="00B563F5">
        <w:rPr>
          <w:sz w:val="32"/>
          <w:szCs w:val="32"/>
        </w:rPr>
        <w:t xml:space="preserve"> </w:t>
      </w:r>
      <w:r w:rsidRPr="00B563F5">
        <w:rPr>
          <w:sz w:val="32"/>
          <w:szCs w:val="32"/>
        </w:rPr>
        <w:t>лет</w:t>
      </w:r>
      <w:r w:rsidR="00005CF4" w:rsidRPr="00B563F5">
        <w:rPr>
          <w:sz w:val="32"/>
          <w:szCs w:val="32"/>
        </w:rPr>
        <w:t xml:space="preserve"> </w:t>
      </w:r>
      <w:r w:rsidRPr="00B563F5">
        <w:rPr>
          <w:sz w:val="32"/>
          <w:szCs w:val="32"/>
        </w:rPr>
        <w:t>другой</w:t>
      </w:r>
      <w:r w:rsidR="00005CF4" w:rsidRPr="00B563F5">
        <w:rPr>
          <w:sz w:val="32"/>
          <w:szCs w:val="32"/>
        </w:rPr>
        <w:t xml:space="preserve"> </w:t>
      </w:r>
      <w:r w:rsidRPr="00B563F5">
        <w:rPr>
          <w:sz w:val="32"/>
          <w:szCs w:val="32"/>
        </w:rPr>
        <w:t>ко</w:t>
      </w:r>
      <w:r w:rsidRPr="00B563F5">
        <w:rPr>
          <w:sz w:val="32"/>
          <w:szCs w:val="32"/>
        </w:rPr>
        <w:t>м</w:t>
      </w:r>
      <w:r w:rsidRPr="00B563F5">
        <w:rPr>
          <w:sz w:val="32"/>
          <w:szCs w:val="32"/>
        </w:rPr>
        <w:t>плекс</w:t>
      </w:r>
      <w:r w:rsidR="00005CF4" w:rsidRPr="00B563F5">
        <w:rPr>
          <w:sz w:val="32"/>
          <w:szCs w:val="32"/>
        </w:rPr>
        <w:t xml:space="preserve"> </w:t>
      </w:r>
      <w:r w:rsidRPr="00B563F5">
        <w:rPr>
          <w:sz w:val="32"/>
          <w:szCs w:val="32"/>
        </w:rPr>
        <w:t>биолого</w:t>
      </w:r>
      <w:r w:rsidR="00F67E21" w:rsidRPr="00B563F5">
        <w:rPr>
          <w:sz w:val="32"/>
          <w:szCs w:val="32"/>
        </w:rPr>
        <w:t>–</w:t>
      </w:r>
      <w:r w:rsidRPr="00B563F5">
        <w:rPr>
          <w:sz w:val="32"/>
          <w:szCs w:val="32"/>
        </w:rPr>
        <w:t>хозяйственных</w:t>
      </w:r>
      <w:r w:rsidR="00005CF4" w:rsidRPr="00B563F5">
        <w:rPr>
          <w:sz w:val="32"/>
          <w:szCs w:val="32"/>
        </w:rPr>
        <w:t xml:space="preserve"> </w:t>
      </w:r>
      <w:r w:rsidRPr="00B563F5">
        <w:rPr>
          <w:sz w:val="32"/>
          <w:szCs w:val="32"/>
        </w:rPr>
        <w:t>признаков</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свойств</w:t>
      </w:r>
      <w:r w:rsidR="00005CF4" w:rsidRPr="00B563F5">
        <w:rPr>
          <w:sz w:val="32"/>
          <w:szCs w:val="32"/>
        </w:rPr>
        <w:t xml:space="preserve"> </w:t>
      </w:r>
      <w:r w:rsidRPr="00B563F5">
        <w:rPr>
          <w:sz w:val="32"/>
          <w:szCs w:val="32"/>
        </w:rPr>
        <w:t>этих</w:t>
      </w:r>
      <w:r w:rsidR="00005CF4" w:rsidRPr="00B563F5">
        <w:rPr>
          <w:sz w:val="32"/>
          <w:szCs w:val="32"/>
        </w:rPr>
        <w:t xml:space="preserve"> </w:t>
      </w:r>
      <w:r w:rsidRPr="00B563F5">
        <w:rPr>
          <w:sz w:val="32"/>
          <w:szCs w:val="32"/>
        </w:rPr>
        <w:t>же</w:t>
      </w:r>
      <w:r w:rsidR="00005CF4" w:rsidRPr="00B563F5">
        <w:rPr>
          <w:sz w:val="32"/>
          <w:szCs w:val="32"/>
        </w:rPr>
        <w:t xml:space="preserve"> </w:t>
      </w:r>
      <w:r w:rsidRPr="00B563F5">
        <w:rPr>
          <w:sz w:val="32"/>
          <w:szCs w:val="32"/>
        </w:rPr>
        <w:t>ч</w:t>
      </w:r>
      <w:r w:rsidRPr="00B563F5">
        <w:rPr>
          <w:sz w:val="32"/>
          <w:szCs w:val="32"/>
        </w:rPr>
        <w:t>е</w:t>
      </w:r>
      <w:r w:rsidRPr="00B563F5">
        <w:rPr>
          <w:sz w:val="32"/>
          <w:szCs w:val="32"/>
        </w:rPr>
        <w:t>тырех</w:t>
      </w:r>
      <w:r w:rsidR="00005CF4" w:rsidRPr="00B563F5">
        <w:rPr>
          <w:sz w:val="32"/>
          <w:szCs w:val="32"/>
        </w:rPr>
        <w:t xml:space="preserve"> </w:t>
      </w:r>
      <w:r w:rsidRPr="00B563F5">
        <w:rPr>
          <w:sz w:val="32"/>
          <w:szCs w:val="32"/>
        </w:rPr>
        <w:t>клонов,</w:t>
      </w:r>
      <w:r w:rsidR="00005CF4" w:rsidRPr="00B563F5">
        <w:rPr>
          <w:sz w:val="32"/>
          <w:szCs w:val="32"/>
        </w:rPr>
        <w:t xml:space="preserve"> </w:t>
      </w:r>
      <w:r w:rsidRPr="00B563F5">
        <w:rPr>
          <w:sz w:val="32"/>
          <w:szCs w:val="32"/>
        </w:rPr>
        <w:t>селекционеры</w:t>
      </w:r>
      <w:r w:rsidR="00F67E21" w:rsidRPr="00B563F5">
        <w:rPr>
          <w:sz w:val="32"/>
          <w:szCs w:val="32"/>
        </w:rPr>
        <w:t>–</w:t>
      </w:r>
      <w:r w:rsidRPr="00B563F5">
        <w:rPr>
          <w:sz w:val="32"/>
          <w:szCs w:val="32"/>
        </w:rPr>
        <w:t>виноградари</w:t>
      </w:r>
      <w:r w:rsidR="00005CF4" w:rsidRPr="00B563F5">
        <w:rPr>
          <w:sz w:val="32"/>
          <w:szCs w:val="32"/>
        </w:rPr>
        <w:t xml:space="preserve"> </w:t>
      </w:r>
      <w:r w:rsidRPr="00B563F5">
        <w:rPr>
          <w:sz w:val="32"/>
          <w:szCs w:val="32"/>
        </w:rPr>
        <w:t>Нудьга</w:t>
      </w:r>
      <w:r w:rsidR="00005CF4" w:rsidRPr="00B563F5">
        <w:rPr>
          <w:sz w:val="32"/>
          <w:szCs w:val="32"/>
        </w:rPr>
        <w:t xml:space="preserve"> </w:t>
      </w:r>
      <w:r w:rsidRPr="00B563F5">
        <w:rPr>
          <w:sz w:val="32"/>
          <w:szCs w:val="32"/>
        </w:rPr>
        <w:t>Т.А.,</w:t>
      </w:r>
      <w:r w:rsidR="00005CF4" w:rsidRPr="00B563F5">
        <w:rPr>
          <w:sz w:val="32"/>
          <w:szCs w:val="32"/>
        </w:rPr>
        <w:t xml:space="preserve"> </w:t>
      </w:r>
      <w:r w:rsidRPr="00B563F5">
        <w:rPr>
          <w:sz w:val="32"/>
          <w:szCs w:val="32"/>
        </w:rPr>
        <w:t>Ильни</w:t>
      </w:r>
      <w:r w:rsidRPr="00B563F5">
        <w:rPr>
          <w:sz w:val="32"/>
          <w:szCs w:val="32"/>
        </w:rPr>
        <w:t>ц</w:t>
      </w:r>
      <w:r w:rsidRPr="00B563F5">
        <w:rPr>
          <w:sz w:val="32"/>
          <w:szCs w:val="32"/>
        </w:rPr>
        <w:t>кая</w:t>
      </w:r>
      <w:r w:rsidR="00005CF4" w:rsidRPr="00B563F5">
        <w:rPr>
          <w:sz w:val="32"/>
          <w:szCs w:val="32"/>
        </w:rPr>
        <w:t xml:space="preserve"> </w:t>
      </w:r>
      <w:r w:rsidRPr="00B563F5">
        <w:rPr>
          <w:sz w:val="32"/>
          <w:szCs w:val="32"/>
        </w:rPr>
        <w:t>Е.Т.</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Трошин</w:t>
      </w:r>
      <w:r w:rsidR="00005CF4" w:rsidRPr="00B563F5">
        <w:rPr>
          <w:sz w:val="32"/>
          <w:szCs w:val="32"/>
        </w:rPr>
        <w:t xml:space="preserve"> </w:t>
      </w:r>
      <w:r w:rsidRPr="00B563F5">
        <w:rPr>
          <w:sz w:val="32"/>
          <w:szCs w:val="32"/>
        </w:rPr>
        <w:t>Л.П.</w:t>
      </w:r>
      <w:r w:rsidR="00005CF4" w:rsidRPr="00B563F5">
        <w:rPr>
          <w:sz w:val="32"/>
          <w:szCs w:val="32"/>
        </w:rPr>
        <w:t xml:space="preserve"> </w:t>
      </w:r>
      <w:r w:rsidRPr="00B563F5">
        <w:rPr>
          <w:sz w:val="32"/>
          <w:szCs w:val="32"/>
        </w:rPr>
        <w:t>пришли</w:t>
      </w:r>
      <w:r w:rsidR="00005CF4" w:rsidRPr="00B563F5">
        <w:rPr>
          <w:sz w:val="32"/>
          <w:szCs w:val="32"/>
        </w:rPr>
        <w:t xml:space="preserve"> </w:t>
      </w:r>
      <w:r w:rsidRPr="00B563F5">
        <w:rPr>
          <w:sz w:val="32"/>
          <w:szCs w:val="32"/>
        </w:rPr>
        <w:t>к</w:t>
      </w:r>
      <w:r w:rsidR="00005CF4" w:rsidRPr="00B563F5">
        <w:rPr>
          <w:sz w:val="32"/>
          <w:szCs w:val="32"/>
        </w:rPr>
        <w:t xml:space="preserve"> </w:t>
      </w:r>
      <w:r w:rsidRPr="00B563F5">
        <w:rPr>
          <w:sz w:val="32"/>
          <w:szCs w:val="32"/>
        </w:rPr>
        <w:t>выводу</w:t>
      </w:r>
      <w:r w:rsidR="00005CF4" w:rsidRPr="00B563F5">
        <w:rPr>
          <w:sz w:val="32"/>
          <w:szCs w:val="32"/>
        </w:rPr>
        <w:t xml:space="preserve"> </w:t>
      </w:r>
      <w:r w:rsidRPr="00B563F5">
        <w:rPr>
          <w:sz w:val="32"/>
          <w:szCs w:val="32"/>
        </w:rPr>
        <w:t>об</w:t>
      </w:r>
      <w:r w:rsidR="00005CF4" w:rsidRPr="00B563F5">
        <w:rPr>
          <w:sz w:val="32"/>
          <w:szCs w:val="32"/>
        </w:rPr>
        <w:t xml:space="preserve"> </w:t>
      </w:r>
      <w:r w:rsidRPr="00B563F5">
        <w:rPr>
          <w:sz w:val="32"/>
          <w:szCs w:val="32"/>
        </w:rPr>
        <w:t>отборе</w:t>
      </w:r>
      <w:r w:rsidR="00005CF4" w:rsidRPr="00B563F5">
        <w:rPr>
          <w:sz w:val="32"/>
          <w:szCs w:val="32"/>
        </w:rPr>
        <w:t xml:space="preserve"> </w:t>
      </w:r>
      <w:r w:rsidRPr="00B563F5">
        <w:rPr>
          <w:sz w:val="32"/>
          <w:szCs w:val="32"/>
        </w:rPr>
        <w:t>лидирующих</w:t>
      </w:r>
      <w:r w:rsidR="00005CF4" w:rsidRPr="00B563F5">
        <w:rPr>
          <w:sz w:val="32"/>
          <w:szCs w:val="32"/>
        </w:rPr>
        <w:t xml:space="preserve"> </w:t>
      </w:r>
      <w:r w:rsidRPr="00B563F5">
        <w:rPr>
          <w:sz w:val="32"/>
          <w:szCs w:val="32"/>
        </w:rPr>
        <w:t>высокопродуктивных</w:t>
      </w:r>
      <w:r w:rsidR="00005CF4" w:rsidRPr="00B563F5">
        <w:rPr>
          <w:sz w:val="32"/>
          <w:szCs w:val="32"/>
        </w:rPr>
        <w:t xml:space="preserve"> </w:t>
      </w:r>
      <w:r w:rsidRPr="00B563F5">
        <w:rPr>
          <w:sz w:val="32"/>
          <w:szCs w:val="32"/>
        </w:rPr>
        <w:t>клонов</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пределах</w:t>
      </w:r>
      <w:r w:rsidR="00005CF4" w:rsidRPr="00B563F5">
        <w:rPr>
          <w:sz w:val="32"/>
          <w:szCs w:val="32"/>
        </w:rPr>
        <w:t xml:space="preserve"> </w:t>
      </w:r>
      <w:r w:rsidRPr="00B563F5">
        <w:rPr>
          <w:sz w:val="32"/>
          <w:szCs w:val="32"/>
        </w:rPr>
        <w:t>каждой</w:t>
      </w:r>
      <w:r w:rsidR="00005CF4" w:rsidRPr="00B563F5">
        <w:rPr>
          <w:sz w:val="32"/>
          <w:szCs w:val="32"/>
        </w:rPr>
        <w:t xml:space="preserve"> </w:t>
      </w:r>
      <w:r w:rsidRPr="00B563F5">
        <w:rPr>
          <w:sz w:val="32"/>
          <w:szCs w:val="32"/>
        </w:rPr>
        <w:t>популяции,</w:t>
      </w:r>
      <w:r w:rsidR="00005CF4" w:rsidRPr="00B563F5">
        <w:rPr>
          <w:sz w:val="32"/>
          <w:szCs w:val="32"/>
        </w:rPr>
        <w:t xml:space="preserve"> </w:t>
      </w:r>
      <w:r w:rsidRPr="00B563F5">
        <w:rPr>
          <w:sz w:val="32"/>
          <w:szCs w:val="32"/>
        </w:rPr>
        <w:t>к</w:t>
      </w:r>
      <w:r w:rsidRPr="00B563F5">
        <w:rPr>
          <w:sz w:val="32"/>
          <w:szCs w:val="32"/>
        </w:rPr>
        <w:t>о</w:t>
      </w:r>
      <w:r w:rsidRPr="00B563F5">
        <w:rPr>
          <w:sz w:val="32"/>
          <w:szCs w:val="32"/>
        </w:rPr>
        <w:t>торые</w:t>
      </w:r>
      <w:r w:rsidR="00005CF4" w:rsidRPr="00B563F5">
        <w:rPr>
          <w:sz w:val="32"/>
          <w:szCs w:val="32"/>
        </w:rPr>
        <w:t xml:space="preserve"> </w:t>
      </w:r>
      <w:r w:rsidRPr="00B563F5">
        <w:rPr>
          <w:sz w:val="32"/>
          <w:szCs w:val="32"/>
        </w:rPr>
        <w:t>под</w:t>
      </w:r>
      <w:r w:rsidR="00005CF4" w:rsidRPr="00B563F5">
        <w:rPr>
          <w:sz w:val="32"/>
          <w:szCs w:val="32"/>
        </w:rPr>
        <w:t xml:space="preserve"> </w:t>
      </w:r>
      <w:r w:rsidRPr="00B563F5">
        <w:rPr>
          <w:sz w:val="32"/>
          <w:szCs w:val="32"/>
        </w:rPr>
        <w:t>названиями</w:t>
      </w:r>
      <w:r w:rsidR="00005CF4" w:rsidRPr="00B563F5">
        <w:rPr>
          <w:sz w:val="32"/>
          <w:szCs w:val="32"/>
        </w:rPr>
        <w:t xml:space="preserve"> </w:t>
      </w:r>
      <w:r w:rsidRPr="00B563F5">
        <w:rPr>
          <w:sz w:val="32"/>
          <w:szCs w:val="32"/>
        </w:rPr>
        <w:t>Каберне</w:t>
      </w:r>
      <w:r w:rsidR="00005CF4" w:rsidRPr="00B563F5">
        <w:rPr>
          <w:sz w:val="32"/>
          <w:szCs w:val="32"/>
        </w:rPr>
        <w:t xml:space="preserve"> </w:t>
      </w:r>
      <w:r w:rsidRPr="00B563F5">
        <w:rPr>
          <w:sz w:val="32"/>
          <w:szCs w:val="32"/>
        </w:rPr>
        <w:t>Тамани</w:t>
      </w:r>
      <w:r w:rsidR="00005CF4" w:rsidRPr="00B563F5">
        <w:rPr>
          <w:sz w:val="32"/>
          <w:szCs w:val="32"/>
        </w:rPr>
        <w:t xml:space="preserve"> </w:t>
      </w:r>
      <w:r w:rsidRPr="00B563F5">
        <w:rPr>
          <w:sz w:val="32"/>
          <w:szCs w:val="32"/>
        </w:rPr>
        <w:t>(№</w:t>
      </w:r>
      <w:r w:rsidR="00005CF4" w:rsidRPr="00B563F5">
        <w:rPr>
          <w:sz w:val="32"/>
          <w:szCs w:val="32"/>
        </w:rPr>
        <w:t xml:space="preserve"> </w:t>
      </w:r>
      <w:r w:rsidRPr="00B563F5">
        <w:rPr>
          <w:sz w:val="32"/>
          <w:szCs w:val="32"/>
        </w:rPr>
        <w:t>177</w:t>
      </w:r>
      <w:r w:rsidR="00F67E21" w:rsidRPr="00B563F5">
        <w:rPr>
          <w:sz w:val="32"/>
          <w:szCs w:val="32"/>
        </w:rPr>
        <w:t>–</w:t>
      </w:r>
      <w:r w:rsidRPr="00B563F5">
        <w:rPr>
          <w:sz w:val="32"/>
          <w:szCs w:val="32"/>
        </w:rPr>
        <w:t>36),</w:t>
      </w:r>
      <w:r w:rsidR="00005CF4" w:rsidRPr="00B563F5">
        <w:rPr>
          <w:sz w:val="32"/>
          <w:szCs w:val="32"/>
        </w:rPr>
        <w:t xml:space="preserve"> </w:t>
      </w:r>
      <w:r w:rsidRPr="00B563F5">
        <w:rPr>
          <w:sz w:val="32"/>
          <w:szCs w:val="32"/>
        </w:rPr>
        <w:t>Каберне</w:t>
      </w:r>
      <w:r w:rsidR="00005CF4" w:rsidRPr="00B563F5">
        <w:rPr>
          <w:sz w:val="32"/>
          <w:szCs w:val="32"/>
        </w:rPr>
        <w:t xml:space="preserve"> </w:t>
      </w:r>
      <w:r w:rsidRPr="00B563F5">
        <w:rPr>
          <w:sz w:val="32"/>
          <w:szCs w:val="32"/>
        </w:rPr>
        <w:t>К</w:t>
      </w:r>
      <w:r w:rsidRPr="00B563F5">
        <w:rPr>
          <w:sz w:val="32"/>
          <w:szCs w:val="32"/>
        </w:rPr>
        <w:t>у</w:t>
      </w:r>
      <w:r w:rsidRPr="00B563F5">
        <w:rPr>
          <w:sz w:val="32"/>
          <w:szCs w:val="32"/>
        </w:rPr>
        <w:t>бани</w:t>
      </w:r>
      <w:r w:rsidR="00005CF4" w:rsidRPr="00B563F5">
        <w:rPr>
          <w:sz w:val="32"/>
          <w:szCs w:val="32"/>
        </w:rPr>
        <w:t xml:space="preserve"> </w:t>
      </w:r>
      <w:r w:rsidRPr="00B563F5">
        <w:rPr>
          <w:sz w:val="32"/>
          <w:szCs w:val="32"/>
        </w:rPr>
        <w:t>(№</w:t>
      </w:r>
      <w:r w:rsidR="00005CF4" w:rsidRPr="00B563F5">
        <w:rPr>
          <w:sz w:val="32"/>
          <w:szCs w:val="32"/>
        </w:rPr>
        <w:t xml:space="preserve"> </w:t>
      </w:r>
      <w:r w:rsidRPr="00B563F5">
        <w:rPr>
          <w:sz w:val="32"/>
          <w:szCs w:val="32"/>
        </w:rPr>
        <w:t>221</w:t>
      </w:r>
      <w:r w:rsidR="00F67E21" w:rsidRPr="00B563F5">
        <w:rPr>
          <w:sz w:val="32"/>
          <w:szCs w:val="32"/>
        </w:rPr>
        <w:t>–</w:t>
      </w:r>
      <w:r w:rsidRPr="00B563F5">
        <w:rPr>
          <w:sz w:val="32"/>
          <w:szCs w:val="32"/>
        </w:rPr>
        <w:t>36)</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Каберне</w:t>
      </w:r>
      <w:r w:rsidR="00005CF4" w:rsidRPr="00B563F5">
        <w:rPr>
          <w:sz w:val="32"/>
          <w:szCs w:val="32"/>
        </w:rPr>
        <w:t xml:space="preserve"> </w:t>
      </w:r>
      <w:r w:rsidRPr="00B563F5">
        <w:rPr>
          <w:sz w:val="32"/>
          <w:szCs w:val="32"/>
        </w:rPr>
        <w:t>Черноморец</w:t>
      </w:r>
      <w:r w:rsidR="00005CF4" w:rsidRPr="00B563F5">
        <w:rPr>
          <w:sz w:val="32"/>
          <w:szCs w:val="32"/>
        </w:rPr>
        <w:t xml:space="preserve"> </w:t>
      </w:r>
      <w:r w:rsidRPr="00B563F5">
        <w:rPr>
          <w:sz w:val="32"/>
          <w:szCs w:val="32"/>
        </w:rPr>
        <w:t>(№</w:t>
      </w:r>
      <w:r w:rsidR="00005CF4" w:rsidRPr="00B563F5">
        <w:rPr>
          <w:sz w:val="32"/>
          <w:szCs w:val="32"/>
        </w:rPr>
        <w:t xml:space="preserve"> </w:t>
      </w:r>
      <w:r w:rsidRPr="00B563F5">
        <w:rPr>
          <w:sz w:val="32"/>
          <w:szCs w:val="32"/>
        </w:rPr>
        <w:t>838</w:t>
      </w:r>
      <w:r w:rsidR="00F67E21" w:rsidRPr="00B563F5">
        <w:rPr>
          <w:sz w:val="32"/>
          <w:szCs w:val="32"/>
        </w:rPr>
        <w:t>–</w:t>
      </w:r>
      <w:r w:rsidRPr="00B563F5">
        <w:rPr>
          <w:sz w:val="32"/>
          <w:szCs w:val="32"/>
        </w:rPr>
        <w:t>30)</w:t>
      </w:r>
      <w:r w:rsidR="00005CF4" w:rsidRPr="00B563F5">
        <w:rPr>
          <w:sz w:val="32"/>
          <w:szCs w:val="32"/>
        </w:rPr>
        <w:t xml:space="preserve"> </w:t>
      </w:r>
      <w:r w:rsidRPr="00B563F5">
        <w:rPr>
          <w:sz w:val="32"/>
          <w:szCs w:val="32"/>
        </w:rPr>
        <w:t>были</w:t>
      </w:r>
      <w:r w:rsidR="00005CF4" w:rsidRPr="00B563F5">
        <w:rPr>
          <w:sz w:val="32"/>
          <w:szCs w:val="32"/>
        </w:rPr>
        <w:t xml:space="preserve"> </w:t>
      </w:r>
      <w:r w:rsidRPr="00B563F5">
        <w:rPr>
          <w:sz w:val="32"/>
          <w:szCs w:val="32"/>
        </w:rPr>
        <w:t>пер</w:t>
      </w:r>
      <w:r w:rsidRPr="00B563F5">
        <w:rPr>
          <w:sz w:val="32"/>
          <w:szCs w:val="32"/>
        </w:rPr>
        <w:t>е</w:t>
      </w:r>
      <w:r w:rsidRPr="00B563F5">
        <w:rPr>
          <w:sz w:val="32"/>
          <w:szCs w:val="32"/>
        </w:rPr>
        <w:t>даны</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государственные</w:t>
      </w:r>
      <w:r w:rsidR="00005CF4" w:rsidRPr="00B563F5">
        <w:rPr>
          <w:sz w:val="32"/>
          <w:szCs w:val="32"/>
        </w:rPr>
        <w:t xml:space="preserve"> </w:t>
      </w:r>
      <w:r w:rsidRPr="00B563F5">
        <w:rPr>
          <w:sz w:val="32"/>
          <w:szCs w:val="32"/>
        </w:rPr>
        <w:t>испытания</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2015</w:t>
      </w:r>
      <w:r w:rsidR="00005CF4" w:rsidRPr="00B563F5">
        <w:rPr>
          <w:sz w:val="32"/>
          <w:szCs w:val="32"/>
        </w:rPr>
        <w:t xml:space="preserve"> </w:t>
      </w:r>
      <w:r w:rsidR="008B5597" w:rsidRPr="00B563F5">
        <w:rPr>
          <w:sz w:val="32"/>
          <w:szCs w:val="32"/>
        </w:rPr>
        <w:t xml:space="preserve">г. </w:t>
      </w:r>
      <w:r w:rsidRPr="00B563F5">
        <w:rPr>
          <w:sz w:val="32"/>
          <w:szCs w:val="32"/>
        </w:rPr>
        <w:t>зарегистриров</w:t>
      </w:r>
      <w:r w:rsidRPr="00B563F5">
        <w:rPr>
          <w:sz w:val="32"/>
          <w:szCs w:val="32"/>
        </w:rPr>
        <w:t>а</w:t>
      </w:r>
      <w:r w:rsidRPr="00B563F5">
        <w:rPr>
          <w:sz w:val="32"/>
          <w:szCs w:val="32"/>
        </w:rPr>
        <w:t>ны</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сортовой</w:t>
      </w:r>
      <w:r w:rsidR="00005CF4" w:rsidRPr="00B563F5">
        <w:rPr>
          <w:sz w:val="32"/>
          <w:szCs w:val="32"/>
        </w:rPr>
        <w:t xml:space="preserve"> </w:t>
      </w:r>
      <w:r w:rsidRPr="00B563F5">
        <w:rPr>
          <w:sz w:val="32"/>
          <w:szCs w:val="32"/>
        </w:rPr>
        <w:t>книге</w:t>
      </w:r>
      <w:r w:rsidR="00005CF4" w:rsidRPr="00B563F5">
        <w:rPr>
          <w:sz w:val="32"/>
          <w:szCs w:val="32"/>
        </w:rPr>
        <w:t xml:space="preserve"> </w:t>
      </w:r>
      <w:r w:rsidRPr="00B563F5">
        <w:rPr>
          <w:sz w:val="32"/>
          <w:szCs w:val="32"/>
        </w:rPr>
        <w:t>Госсорткомиссии</w:t>
      </w:r>
      <w:r w:rsidR="00005CF4" w:rsidRPr="00B563F5">
        <w:rPr>
          <w:sz w:val="32"/>
          <w:szCs w:val="32"/>
        </w:rPr>
        <w:t xml:space="preserve"> </w:t>
      </w:r>
      <w:r w:rsidRPr="00B563F5">
        <w:rPr>
          <w:sz w:val="32"/>
          <w:szCs w:val="32"/>
        </w:rPr>
        <w:t>России.</w:t>
      </w:r>
      <w:r w:rsidR="00005CF4" w:rsidRPr="00B563F5">
        <w:rPr>
          <w:sz w:val="32"/>
          <w:szCs w:val="32"/>
        </w:rPr>
        <w:t xml:space="preserve"> </w:t>
      </w:r>
    </w:p>
    <w:p w:rsidR="00FD44DE" w:rsidRPr="00B563F5" w:rsidRDefault="00FD44DE" w:rsidP="00ED41F8">
      <w:pPr>
        <w:ind w:firstLine="709"/>
        <w:jc w:val="both"/>
        <w:rPr>
          <w:sz w:val="32"/>
          <w:szCs w:val="32"/>
        </w:rPr>
      </w:pPr>
      <w:r w:rsidRPr="00B563F5">
        <w:rPr>
          <w:sz w:val="32"/>
          <w:szCs w:val="32"/>
        </w:rPr>
        <w:t>Хорошее</w:t>
      </w:r>
      <w:r w:rsidR="00005CF4" w:rsidRPr="00B563F5">
        <w:rPr>
          <w:sz w:val="32"/>
          <w:szCs w:val="32"/>
        </w:rPr>
        <w:t xml:space="preserve"> </w:t>
      </w:r>
      <w:r w:rsidRPr="00B563F5">
        <w:rPr>
          <w:sz w:val="32"/>
          <w:szCs w:val="32"/>
        </w:rPr>
        <w:t>совпадение</w:t>
      </w:r>
      <w:r w:rsidR="00005CF4" w:rsidRPr="00B563F5">
        <w:rPr>
          <w:sz w:val="32"/>
          <w:szCs w:val="32"/>
        </w:rPr>
        <w:t xml:space="preserve"> </w:t>
      </w:r>
      <w:r w:rsidRPr="00B563F5">
        <w:rPr>
          <w:sz w:val="32"/>
          <w:szCs w:val="32"/>
        </w:rPr>
        <w:t>результатов</w:t>
      </w:r>
      <w:r w:rsidR="00005CF4" w:rsidRPr="00B563F5">
        <w:rPr>
          <w:sz w:val="32"/>
          <w:szCs w:val="32"/>
        </w:rPr>
        <w:t xml:space="preserve"> </w:t>
      </w:r>
      <w:r w:rsidRPr="00B563F5">
        <w:rPr>
          <w:sz w:val="32"/>
          <w:szCs w:val="32"/>
        </w:rPr>
        <w:t>выявления</w:t>
      </w:r>
      <w:r w:rsidR="00005CF4" w:rsidRPr="00B563F5">
        <w:rPr>
          <w:sz w:val="32"/>
          <w:szCs w:val="32"/>
        </w:rPr>
        <w:t xml:space="preserve"> </w:t>
      </w:r>
      <w:r w:rsidR="00901127" w:rsidRPr="00B563F5">
        <w:rPr>
          <w:sz w:val="32"/>
          <w:szCs w:val="32"/>
        </w:rPr>
        <w:t>сходства – ра</w:t>
      </w:r>
      <w:r w:rsidR="00901127" w:rsidRPr="00B563F5">
        <w:rPr>
          <w:sz w:val="32"/>
          <w:szCs w:val="32"/>
        </w:rPr>
        <w:t>з</w:t>
      </w:r>
      <w:r w:rsidR="00901127" w:rsidRPr="00B563F5">
        <w:rPr>
          <w:sz w:val="32"/>
          <w:szCs w:val="32"/>
        </w:rPr>
        <w:t>личия</w:t>
      </w:r>
      <w:r w:rsidR="00005CF4" w:rsidRPr="00B563F5">
        <w:rPr>
          <w:sz w:val="32"/>
          <w:szCs w:val="32"/>
        </w:rPr>
        <w:t xml:space="preserve"> </w:t>
      </w:r>
      <w:r w:rsidRPr="00B563F5">
        <w:rPr>
          <w:sz w:val="32"/>
          <w:szCs w:val="32"/>
        </w:rPr>
        <w:t>клонов</w:t>
      </w:r>
      <w:r w:rsidR="00005CF4" w:rsidRPr="00B563F5">
        <w:rPr>
          <w:sz w:val="32"/>
          <w:szCs w:val="32"/>
        </w:rPr>
        <w:t xml:space="preserve"> </w:t>
      </w:r>
      <w:r w:rsidRPr="00B563F5">
        <w:rPr>
          <w:sz w:val="32"/>
          <w:szCs w:val="32"/>
        </w:rPr>
        <w:t>винограда</w:t>
      </w:r>
      <w:r w:rsidR="00005CF4" w:rsidRPr="00B563F5">
        <w:rPr>
          <w:sz w:val="32"/>
          <w:szCs w:val="32"/>
        </w:rPr>
        <w:t xml:space="preserve"> </w:t>
      </w:r>
      <w:r w:rsidRPr="00B563F5">
        <w:rPr>
          <w:sz w:val="32"/>
          <w:szCs w:val="32"/>
        </w:rPr>
        <w:t>по</w:t>
      </w:r>
      <w:r w:rsidR="00005CF4" w:rsidRPr="00B563F5">
        <w:rPr>
          <w:sz w:val="32"/>
          <w:szCs w:val="32"/>
        </w:rPr>
        <w:t xml:space="preserve"> </w:t>
      </w:r>
      <w:r w:rsidRPr="00B563F5">
        <w:rPr>
          <w:sz w:val="32"/>
          <w:szCs w:val="32"/>
        </w:rPr>
        <w:t>форме</w:t>
      </w:r>
      <w:r w:rsidR="00005CF4" w:rsidRPr="00B563F5">
        <w:rPr>
          <w:sz w:val="32"/>
          <w:szCs w:val="32"/>
        </w:rPr>
        <w:t xml:space="preserve"> </w:t>
      </w:r>
      <w:r w:rsidRPr="00B563F5">
        <w:rPr>
          <w:sz w:val="32"/>
          <w:szCs w:val="32"/>
        </w:rPr>
        <w:t>контуров</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независ</w:t>
      </w:r>
      <w:r w:rsidRPr="00B563F5">
        <w:rPr>
          <w:sz w:val="32"/>
          <w:szCs w:val="32"/>
        </w:rPr>
        <w:t>и</w:t>
      </w:r>
      <w:r w:rsidRPr="00B563F5">
        <w:rPr>
          <w:sz w:val="32"/>
          <w:szCs w:val="32"/>
        </w:rPr>
        <w:t>мым</w:t>
      </w:r>
      <w:r w:rsidR="00005CF4" w:rsidRPr="00B563F5">
        <w:rPr>
          <w:sz w:val="32"/>
          <w:szCs w:val="32"/>
        </w:rPr>
        <w:t xml:space="preserve"> </w:t>
      </w:r>
      <w:r w:rsidRPr="00B563F5">
        <w:rPr>
          <w:sz w:val="32"/>
          <w:szCs w:val="32"/>
        </w:rPr>
        <w:t>методом</w:t>
      </w:r>
      <w:r w:rsidR="00005CF4" w:rsidRPr="00B563F5">
        <w:rPr>
          <w:sz w:val="32"/>
          <w:szCs w:val="32"/>
        </w:rPr>
        <w:t xml:space="preserve"> </w:t>
      </w:r>
      <w:r w:rsidRPr="00B563F5">
        <w:rPr>
          <w:sz w:val="32"/>
          <w:szCs w:val="32"/>
        </w:rPr>
        <w:t>по</w:t>
      </w:r>
      <w:r w:rsidR="00005CF4" w:rsidRPr="00B563F5">
        <w:rPr>
          <w:sz w:val="32"/>
          <w:szCs w:val="32"/>
        </w:rPr>
        <w:t xml:space="preserve"> </w:t>
      </w:r>
      <w:r w:rsidRPr="00B563F5">
        <w:rPr>
          <w:sz w:val="32"/>
          <w:szCs w:val="32"/>
        </w:rPr>
        <w:t>биолого</w:t>
      </w:r>
      <w:r w:rsidR="00F67E21" w:rsidRPr="00B563F5">
        <w:rPr>
          <w:sz w:val="32"/>
          <w:szCs w:val="32"/>
        </w:rPr>
        <w:t>–</w:t>
      </w:r>
      <w:r w:rsidRPr="00B563F5">
        <w:rPr>
          <w:sz w:val="32"/>
          <w:szCs w:val="32"/>
        </w:rPr>
        <w:t>хозяйственным</w:t>
      </w:r>
      <w:r w:rsidR="00005CF4" w:rsidRPr="00B563F5">
        <w:rPr>
          <w:sz w:val="32"/>
          <w:szCs w:val="32"/>
        </w:rPr>
        <w:t xml:space="preserve"> </w:t>
      </w:r>
      <w:r w:rsidRPr="00B563F5">
        <w:rPr>
          <w:sz w:val="32"/>
          <w:szCs w:val="32"/>
        </w:rPr>
        <w:t>признакам</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свойствам</w:t>
      </w:r>
      <w:r w:rsidR="00005CF4" w:rsidRPr="00B563F5">
        <w:rPr>
          <w:sz w:val="32"/>
          <w:szCs w:val="32"/>
        </w:rPr>
        <w:t xml:space="preserve"> </w:t>
      </w:r>
      <w:r w:rsidRPr="00B563F5">
        <w:rPr>
          <w:sz w:val="32"/>
          <w:szCs w:val="32"/>
        </w:rPr>
        <w:t>увеличивает</w:t>
      </w:r>
      <w:r w:rsidR="00005CF4" w:rsidRPr="00B563F5">
        <w:rPr>
          <w:sz w:val="32"/>
          <w:szCs w:val="32"/>
        </w:rPr>
        <w:t xml:space="preserve"> </w:t>
      </w:r>
      <w:r w:rsidRPr="00B563F5">
        <w:rPr>
          <w:sz w:val="32"/>
          <w:szCs w:val="32"/>
        </w:rPr>
        <w:t>достоверность</w:t>
      </w:r>
      <w:r w:rsidR="00005CF4" w:rsidRPr="00B563F5">
        <w:rPr>
          <w:sz w:val="32"/>
          <w:szCs w:val="32"/>
        </w:rPr>
        <w:t xml:space="preserve"> </w:t>
      </w:r>
      <w:r w:rsidRPr="00B563F5">
        <w:rPr>
          <w:sz w:val="32"/>
          <w:szCs w:val="32"/>
        </w:rPr>
        <w:t>полученных</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этих</w:t>
      </w:r>
      <w:r w:rsidR="00005CF4" w:rsidRPr="00B563F5">
        <w:rPr>
          <w:sz w:val="32"/>
          <w:szCs w:val="32"/>
        </w:rPr>
        <w:t xml:space="preserve"> </w:t>
      </w:r>
      <w:r w:rsidRPr="00B563F5">
        <w:rPr>
          <w:sz w:val="32"/>
          <w:szCs w:val="32"/>
        </w:rPr>
        <w:t>исследованиях</w:t>
      </w:r>
      <w:r w:rsidR="00005CF4" w:rsidRPr="00B563F5">
        <w:rPr>
          <w:sz w:val="32"/>
          <w:szCs w:val="32"/>
        </w:rPr>
        <w:t xml:space="preserve"> </w:t>
      </w:r>
      <w:r w:rsidRPr="00B563F5">
        <w:rPr>
          <w:sz w:val="32"/>
          <w:szCs w:val="32"/>
        </w:rPr>
        <w:t>р</w:t>
      </w:r>
      <w:r w:rsidRPr="00B563F5">
        <w:rPr>
          <w:sz w:val="32"/>
          <w:szCs w:val="32"/>
        </w:rPr>
        <w:t>е</w:t>
      </w:r>
      <w:r w:rsidRPr="00B563F5">
        <w:rPr>
          <w:sz w:val="32"/>
          <w:szCs w:val="32"/>
        </w:rPr>
        <w:t>зультатов.</w:t>
      </w:r>
    </w:p>
    <w:p w:rsidR="00FD44DE" w:rsidRPr="00B563F5" w:rsidRDefault="00FD44DE" w:rsidP="00ED41F8">
      <w:pPr>
        <w:ind w:firstLine="709"/>
        <w:jc w:val="both"/>
        <w:rPr>
          <w:sz w:val="32"/>
          <w:szCs w:val="32"/>
        </w:rPr>
      </w:pPr>
    </w:p>
    <w:p w:rsidR="00FD44DE" w:rsidRPr="007D37EB" w:rsidRDefault="00485C8D" w:rsidP="007D37EB">
      <w:pPr>
        <w:pStyle w:val="2"/>
        <w:ind w:firstLine="709"/>
        <w:rPr>
          <w:rFonts w:ascii="Times New Roman" w:hAnsi="Times New Roman"/>
          <w:i w:val="0"/>
          <w:sz w:val="32"/>
          <w:szCs w:val="32"/>
        </w:rPr>
      </w:pPr>
      <w:bookmarkStart w:id="204" w:name="_Toc443134598"/>
      <w:bookmarkStart w:id="205" w:name="_Toc443135033"/>
      <w:bookmarkStart w:id="206" w:name="_Toc443142196"/>
      <w:bookmarkStart w:id="207" w:name="_Toc443143078"/>
      <w:bookmarkStart w:id="208" w:name="_Toc443823177"/>
      <w:bookmarkStart w:id="209" w:name="_Toc189638436"/>
      <w:bookmarkStart w:id="210" w:name="_Toc189658677"/>
      <w:bookmarkStart w:id="211" w:name="_Toc207298238"/>
      <w:bookmarkStart w:id="212" w:name="_Toc207298433"/>
      <w:r w:rsidRPr="00BB6EDD">
        <w:rPr>
          <w:rFonts w:ascii="Times New Roman" w:hAnsi="Times New Roman"/>
          <w:i w:val="0"/>
          <w:sz w:val="32"/>
          <w:szCs w:val="32"/>
        </w:rPr>
        <w:t>4</w:t>
      </w:r>
      <w:r w:rsidR="0027532B" w:rsidRPr="007D37EB">
        <w:rPr>
          <w:rFonts w:ascii="Times New Roman" w:hAnsi="Times New Roman"/>
          <w:i w:val="0"/>
          <w:sz w:val="32"/>
          <w:szCs w:val="32"/>
        </w:rPr>
        <w:t>.</w:t>
      </w:r>
      <w:r w:rsidR="00FD44DE" w:rsidRPr="007D37EB">
        <w:rPr>
          <w:rFonts w:ascii="Times New Roman" w:hAnsi="Times New Roman"/>
          <w:i w:val="0"/>
          <w:sz w:val="32"/>
          <w:szCs w:val="32"/>
        </w:rPr>
        <w:t>5</w:t>
      </w:r>
      <w:r w:rsidR="00005CF4" w:rsidRPr="007D37EB">
        <w:rPr>
          <w:rFonts w:ascii="Times New Roman" w:hAnsi="Times New Roman"/>
          <w:i w:val="0"/>
          <w:sz w:val="32"/>
          <w:szCs w:val="32"/>
        </w:rPr>
        <w:t xml:space="preserve"> </w:t>
      </w:r>
      <w:r w:rsidR="00FD44DE" w:rsidRPr="007D37EB">
        <w:rPr>
          <w:rFonts w:ascii="Times New Roman" w:hAnsi="Times New Roman"/>
          <w:i w:val="0"/>
          <w:sz w:val="32"/>
          <w:szCs w:val="32"/>
        </w:rPr>
        <w:t>Выводы</w:t>
      </w:r>
      <w:bookmarkEnd w:id="204"/>
      <w:bookmarkEnd w:id="205"/>
      <w:bookmarkEnd w:id="206"/>
      <w:bookmarkEnd w:id="207"/>
      <w:bookmarkEnd w:id="208"/>
      <w:bookmarkEnd w:id="209"/>
      <w:bookmarkEnd w:id="210"/>
      <w:bookmarkEnd w:id="211"/>
      <w:bookmarkEnd w:id="212"/>
    </w:p>
    <w:p w:rsidR="008C567C" w:rsidRPr="00B563F5" w:rsidRDefault="00FD44DE" w:rsidP="00ED41F8">
      <w:pPr>
        <w:ind w:firstLine="709"/>
        <w:jc w:val="both"/>
        <w:rPr>
          <w:sz w:val="32"/>
          <w:szCs w:val="32"/>
        </w:rPr>
      </w:pPr>
      <w:r w:rsidRPr="00B563F5">
        <w:rPr>
          <w:sz w:val="32"/>
          <w:szCs w:val="32"/>
        </w:rPr>
        <w:t>В</w:t>
      </w:r>
      <w:r w:rsidR="00005CF4" w:rsidRPr="00B563F5">
        <w:rPr>
          <w:sz w:val="32"/>
          <w:szCs w:val="32"/>
        </w:rPr>
        <w:t xml:space="preserve"> </w:t>
      </w:r>
      <w:r w:rsidR="00174DFD" w:rsidRPr="00B563F5">
        <w:rPr>
          <w:sz w:val="32"/>
          <w:szCs w:val="32"/>
        </w:rPr>
        <w:t>монографии</w:t>
      </w:r>
      <w:r w:rsidR="00005CF4" w:rsidRPr="00B563F5">
        <w:rPr>
          <w:sz w:val="32"/>
          <w:szCs w:val="32"/>
        </w:rPr>
        <w:t xml:space="preserve"> </w:t>
      </w:r>
      <w:r w:rsidRPr="00B563F5">
        <w:rPr>
          <w:sz w:val="32"/>
          <w:szCs w:val="32"/>
        </w:rPr>
        <w:t>рассматривается</w:t>
      </w:r>
      <w:r w:rsidR="00005CF4" w:rsidRPr="00B563F5">
        <w:rPr>
          <w:sz w:val="32"/>
          <w:szCs w:val="32"/>
        </w:rPr>
        <w:t xml:space="preserve"> </w:t>
      </w:r>
      <w:r w:rsidRPr="00B563F5">
        <w:rPr>
          <w:sz w:val="32"/>
          <w:szCs w:val="32"/>
        </w:rPr>
        <w:t>применение</w:t>
      </w:r>
      <w:r w:rsidR="00005CF4" w:rsidRPr="00B563F5">
        <w:rPr>
          <w:sz w:val="32"/>
          <w:szCs w:val="32"/>
        </w:rPr>
        <w:t xml:space="preserve"> </w:t>
      </w:r>
      <w:r w:rsidRPr="00B563F5">
        <w:rPr>
          <w:sz w:val="32"/>
          <w:szCs w:val="32"/>
        </w:rPr>
        <w:t>автоматизир</w:t>
      </w:r>
      <w:r w:rsidRPr="00B563F5">
        <w:rPr>
          <w:sz w:val="32"/>
          <w:szCs w:val="32"/>
        </w:rPr>
        <w:t>о</w:t>
      </w:r>
      <w:r w:rsidRPr="00B563F5">
        <w:rPr>
          <w:sz w:val="32"/>
          <w:szCs w:val="32"/>
        </w:rPr>
        <w:t>ванного</w:t>
      </w:r>
      <w:r w:rsidR="00005CF4" w:rsidRPr="00B563F5">
        <w:rPr>
          <w:sz w:val="32"/>
          <w:szCs w:val="32"/>
        </w:rPr>
        <w:t xml:space="preserve"> </w:t>
      </w:r>
      <w:r w:rsidR="00715E2E" w:rsidRPr="00B563F5">
        <w:rPr>
          <w:sz w:val="32"/>
          <w:szCs w:val="32"/>
        </w:rPr>
        <w:t>системно-когнитивного</w:t>
      </w:r>
      <w:r w:rsidR="00005CF4" w:rsidRPr="00B563F5">
        <w:rPr>
          <w:sz w:val="32"/>
          <w:szCs w:val="32"/>
        </w:rPr>
        <w:t xml:space="preserve"> </w:t>
      </w:r>
      <w:r w:rsidRPr="00B563F5">
        <w:rPr>
          <w:sz w:val="32"/>
          <w:szCs w:val="32"/>
        </w:rPr>
        <w:t>анализа</w:t>
      </w:r>
      <w:r w:rsidR="00005CF4" w:rsidRPr="00B563F5">
        <w:rPr>
          <w:sz w:val="32"/>
          <w:szCs w:val="32"/>
        </w:rPr>
        <w:t xml:space="preserve"> </w:t>
      </w:r>
      <w:r w:rsidRPr="00B563F5">
        <w:rPr>
          <w:sz w:val="32"/>
          <w:szCs w:val="32"/>
        </w:rPr>
        <w:t>(</w:t>
      </w:r>
      <w:r w:rsidR="00715E2E" w:rsidRPr="00B563F5">
        <w:rPr>
          <w:sz w:val="32"/>
          <w:szCs w:val="32"/>
        </w:rPr>
        <w:t>АСК-анализ</w:t>
      </w:r>
      <w:r w:rsidRPr="00B563F5">
        <w:rPr>
          <w:sz w:val="32"/>
          <w:szCs w:val="32"/>
        </w:rPr>
        <w:t>),</w:t>
      </w:r>
      <w:r w:rsidR="00005CF4" w:rsidRPr="00B563F5">
        <w:rPr>
          <w:sz w:val="32"/>
          <w:szCs w:val="32"/>
        </w:rPr>
        <w:t xml:space="preserve"> </w:t>
      </w:r>
      <w:r w:rsidRPr="00B563F5">
        <w:rPr>
          <w:sz w:val="32"/>
          <w:szCs w:val="32"/>
        </w:rPr>
        <w:t>его</w:t>
      </w:r>
      <w:r w:rsidR="00005CF4" w:rsidRPr="00B563F5">
        <w:rPr>
          <w:sz w:val="32"/>
          <w:szCs w:val="32"/>
        </w:rPr>
        <w:t xml:space="preserve"> </w:t>
      </w:r>
      <w:r w:rsidRPr="00B563F5">
        <w:rPr>
          <w:sz w:val="32"/>
          <w:szCs w:val="32"/>
        </w:rPr>
        <w:t>мат</w:t>
      </w:r>
      <w:r w:rsidRPr="00B563F5">
        <w:rPr>
          <w:sz w:val="32"/>
          <w:szCs w:val="32"/>
        </w:rPr>
        <w:t>е</w:t>
      </w:r>
      <w:r w:rsidRPr="00B563F5">
        <w:rPr>
          <w:sz w:val="32"/>
          <w:szCs w:val="32"/>
        </w:rPr>
        <w:t>матической</w:t>
      </w:r>
      <w:r w:rsidR="00005CF4" w:rsidRPr="00B563F5">
        <w:rPr>
          <w:sz w:val="32"/>
          <w:szCs w:val="32"/>
        </w:rPr>
        <w:t xml:space="preserve"> </w:t>
      </w:r>
      <w:r w:rsidRPr="00B563F5">
        <w:rPr>
          <w:sz w:val="32"/>
          <w:szCs w:val="32"/>
        </w:rPr>
        <w:t>модели</w:t>
      </w:r>
      <w:r w:rsidR="00005CF4" w:rsidRPr="00B563F5">
        <w:rPr>
          <w:sz w:val="32"/>
          <w:szCs w:val="32"/>
        </w:rPr>
        <w:t xml:space="preserve"> </w:t>
      </w:r>
      <w:r w:rsidRPr="00B563F5">
        <w:rPr>
          <w:sz w:val="32"/>
          <w:szCs w:val="32"/>
        </w:rPr>
        <w:t>–</w:t>
      </w:r>
      <w:r w:rsidR="00005CF4" w:rsidRPr="00B563F5">
        <w:rPr>
          <w:sz w:val="32"/>
          <w:szCs w:val="32"/>
        </w:rPr>
        <w:t xml:space="preserve"> </w:t>
      </w:r>
      <w:r w:rsidRPr="00B563F5">
        <w:rPr>
          <w:sz w:val="32"/>
          <w:szCs w:val="32"/>
        </w:rPr>
        <w:t>системной</w:t>
      </w:r>
      <w:r w:rsidR="00005CF4" w:rsidRPr="00B563F5">
        <w:rPr>
          <w:sz w:val="32"/>
          <w:szCs w:val="32"/>
        </w:rPr>
        <w:t xml:space="preserve"> </w:t>
      </w:r>
      <w:r w:rsidRPr="00B563F5">
        <w:rPr>
          <w:sz w:val="32"/>
          <w:szCs w:val="32"/>
        </w:rPr>
        <w:t>теории</w:t>
      </w:r>
      <w:r w:rsidR="00005CF4" w:rsidRPr="00B563F5">
        <w:rPr>
          <w:sz w:val="32"/>
          <w:szCs w:val="32"/>
        </w:rPr>
        <w:t xml:space="preserve"> </w:t>
      </w:r>
      <w:r w:rsidRPr="00B563F5">
        <w:rPr>
          <w:sz w:val="32"/>
          <w:szCs w:val="32"/>
        </w:rPr>
        <w:t>информации</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реализ</w:t>
      </w:r>
      <w:r w:rsidRPr="00B563F5">
        <w:rPr>
          <w:sz w:val="32"/>
          <w:szCs w:val="32"/>
        </w:rPr>
        <w:t>у</w:t>
      </w:r>
      <w:r w:rsidRPr="00B563F5">
        <w:rPr>
          <w:sz w:val="32"/>
          <w:szCs w:val="32"/>
        </w:rPr>
        <w:t>ющего</w:t>
      </w:r>
      <w:r w:rsidR="00005CF4" w:rsidRPr="00B563F5">
        <w:rPr>
          <w:sz w:val="32"/>
          <w:szCs w:val="32"/>
        </w:rPr>
        <w:t xml:space="preserve"> </w:t>
      </w:r>
      <w:r w:rsidRPr="00B563F5">
        <w:rPr>
          <w:sz w:val="32"/>
          <w:szCs w:val="32"/>
        </w:rPr>
        <w:t>их</w:t>
      </w:r>
      <w:r w:rsidR="00005CF4" w:rsidRPr="00B563F5">
        <w:rPr>
          <w:sz w:val="32"/>
          <w:szCs w:val="32"/>
        </w:rPr>
        <w:t xml:space="preserve"> </w:t>
      </w:r>
      <w:r w:rsidRPr="00B563F5">
        <w:rPr>
          <w:sz w:val="32"/>
          <w:szCs w:val="32"/>
        </w:rPr>
        <w:t>программного</w:t>
      </w:r>
      <w:r w:rsidR="00005CF4" w:rsidRPr="00B563F5">
        <w:rPr>
          <w:sz w:val="32"/>
          <w:szCs w:val="32"/>
        </w:rPr>
        <w:t xml:space="preserve"> </w:t>
      </w:r>
      <w:r w:rsidRPr="00B563F5">
        <w:rPr>
          <w:sz w:val="32"/>
          <w:szCs w:val="32"/>
        </w:rPr>
        <w:t>инструментария</w:t>
      </w:r>
      <w:r w:rsidR="00005CF4" w:rsidRPr="00B563F5">
        <w:rPr>
          <w:sz w:val="32"/>
          <w:szCs w:val="32"/>
        </w:rPr>
        <w:t xml:space="preserve"> </w:t>
      </w:r>
      <w:r w:rsidRPr="00B563F5">
        <w:rPr>
          <w:sz w:val="32"/>
          <w:szCs w:val="32"/>
        </w:rPr>
        <w:t>–</w:t>
      </w:r>
      <w:r w:rsidR="00005CF4" w:rsidRPr="00B563F5">
        <w:rPr>
          <w:sz w:val="32"/>
          <w:szCs w:val="32"/>
        </w:rPr>
        <w:t xml:space="preserve"> </w:t>
      </w:r>
      <w:r w:rsidRPr="00B563F5">
        <w:rPr>
          <w:sz w:val="32"/>
          <w:szCs w:val="32"/>
        </w:rPr>
        <w:t>интеллектуальной</w:t>
      </w:r>
      <w:r w:rsidR="00005CF4" w:rsidRPr="00B563F5">
        <w:rPr>
          <w:sz w:val="32"/>
          <w:szCs w:val="32"/>
        </w:rPr>
        <w:t xml:space="preserve"> </w:t>
      </w:r>
      <w:r w:rsidRPr="00B563F5">
        <w:rPr>
          <w:sz w:val="32"/>
          <w:szCs w:val="32"/>
        </w:rPr>
        <w:t>с</w:t>
      </w:r>
      <w:r w:rsidRPr="00B563F5">
        <w:rPr>
          <w:sz w:val="32"/>
          <w:szCs w:val="32"/>
        </w:rPr>
        <w:t>и</w:t>
      </w:r>
      <w:r w:rsidRPr="00B563F5">
        <w:rPr>
          <w:sz w:val="32"/>
          <w:szCs w:val="32"/>
        </w:rPr>
        <w:t>стемы</w:t>
      </w:r>
      <w:r w:rsidR="00005CF4" w:rsidRPr="00B563F5">
        <w:rPr>
          <w:sz w:val="32"/>
          <w:szCs w:val="32"/>
        </w:rPr>
        <w:t xml:space="preserve"> </w:t>
      </w:r>
      <w:r w:rsidRPr="00B563F5">
        <w:rPr>
          <w:sz w:val="32"/>
          <w:szCs w:val="32"/>
        </w:rPr>
        <w:t>«Эйдос»</w:t>
      </w:r>
      <w:r w:rsidR="00005CF4" w:rsidRPr="00B563F5">
        <w:rPr>
          <w:sz w:val="32"/>
          <w:szCs w:val="32"/>
        </w:rPr>
        <w:t xml:space="preserve"> </w:t>
      </w:r>
      <w:r w:rsidRPr="00B563F5">
        <w:rPr>
          <w:sz w:val="32"/>
          <w:szCs w:val="32"/>
        </w:rPr>
        <w:t>для</w:t>
      </w:r>
      <w:r w:rsidR="00005CF4" w:rsidRPr="00B563F5">
        <w:rPr>
          <w:sz w:val="32"/>
          <w:szCs w:val="32"/>
        </w:rPr>
        <w:t xml:space="preserve"> </w:t>
      </w:r>
      <w:r w:rsidRPr="00B563F5">
        <w:rPr>
          <w:sz w:val="32"/>
          <w:szCs w:val="32"/>
        </w:rPr>
        <w:t>решения</w:t>
      </w:r>
      <w:r w:rsidR="00005CF4" w:rsidRPr="00B563F5">
        <w:rPr>
          <w:sz w:val="32"/>
          <w:szCs w:val="32"/>
        </w:rPr>
        <w:t xml:space="preserve"> </w:t>
      </w:r>
      <w:r w:rsidRPr="00B563F5">
        <w:rPr>
          <w:sz w:val="32"/>
          <w:szCs w:val="32"/>
        </w:rPr>
        <w:t>одной</w:t>
      </w:r>
      <w:r w:rsidR="00005CF4" w:rsidRPr="00B563F5">
        <w:rPr>
          <w:sz w:val="32"/>
          <w:szCs w:val="32"/>
        </w:rPr>
        <w:t xml:space="preserve"> </w:t>
      </w:r>
      <w:r w:rsidRPr="00B563F5">
        <w:rPr>
          <w:sz w:val="32"/>
          <w:szCs w:val="32"/>
        </w:rPr>
        <w:t>из</w:t>
      </w:r>
      <w:r w:rsidR="00005CF4" w:rsidRPr="00B563F5">
        <w:rPr>
          <w:sz w:val="32"/>
          <w:szCs w:val="32"/>
        </w:rPr>
        <w:t xml:space="preserve"> </w:t>
      </w:r>
      <w:r w:rsidRPr="00B563F5">
        <w:rPr>
          <w:sz w:val="32"/>
          <w:szCs w:val="32"/>
        </w:rPr>
        <w:t>важных</w:t>
      </w:r>
      <w:r w:rsidR="00005CF4" w:rsidRPr="00B563F5">
        <w:rPr>
          <w:sz w:val="32"/>
          <w:szCs w:val="32"/>
        </w:rPr>
        <w:t xml:space="preserve"> </w:t>
      </w:r>
      <w:r w:rsidRPr="00B563F5">
        <w:rPr>
          <w:sz w:val="32"/>
          <w:szCs w:val="32"/>
        </w:rPr>
        <w:t>задач</w:t>
      </w:r>
      <w:r w:rsidR="00005CF4" w:rsidRPr="00B563F5">
        <w:rPr>
          <w:sz w:val="32"/>
          <w:szCs w:val="32"/>
        </w:rPr>
        <w:t xml:space="preserve"> </w:t>
      </w:r>
      <w:r w:rsidRPr="00B563F5">
        <w:rPr>
          <w:sz w:val="32"/>
          <w:szCs w:val="32"/>
        </w:rPr>
        <w:t>ампелогр</w:t>
      </w:r>
      <w:r w:rsidRPr="00B563F5">
        <w:rPr>
          <w:sz w:val="32"/>
          <w:szCs w:val="32"/>
        </w:rPr>
        <w:t>а</w:t>
      </w:r>
      <w:r w:rsidRPr="00B563F5">
        <w:rPr>
          <w:sz w:val="32"/>
          <w:szCs w:val="32"/>
        </w:rPr>
        <w:t>фии:</w:t>
      </w:r>
      <w:r w:rsidR="00005CF4" w:rsidRPr="00B563F5">
        <w:rPr>
          <w:sz w:val="32"/>
          <w:szCs w:val="32"/>
        </w:rPr>
        <w:t xml:space="preserve"> </w:t>
      </w:r>
      <w:r w:rsidRPr="00B563F5">
        <w:rPr>
          <w:sz w:val="32"/>
          <w:szCs w:val="32"/>
        </w:rPr>
        <w:t>количественного</w:t>
      </w:r>
      <w:r w:rsidR="00005CF4" w:rsidRPr="00B563F5">
        <w:rPr>
          <w:sz w:val="32"/>
          <w:szCs w:val="32"/>
        </w:rPr>
        <w:t xml:space="preserve"> </w:t>
      </w:r>
      <w:r w:rsidRPr="00B563F5">
        <w:rPr>
          <w:sz w:val="32"/>
          <w:szCs w:val="32"/>
        </w:rPr>
        <w:t>определения</w:t>
      </w:r>
      <w:r w:rsidR="00005CF4" w:rsidRPr="00B563F5">
        <w:rPr>
          <w:sz w:val="32"/>
          <w:szCs w:val="32"/>
        </w:rPr>
        <w:t xml:space="preserve"> </w:t>
      </w:r>
      <w:r w:rsidR="00901127" w:rsidRPr="00B563F5">
        <w:rPr>
          <w:sz w:val="32"/>
          <w:szCs w:val="32"/>
        </w:rPr>
        <w:t>сходства – различия</w:t>
      </w:r>
      <w:r w:rsidR="00005CF4" w:rsidRPr="00B563F5">
        <w:rPr>
          <w:sz w:val="32"/>
          <w:szCs w:val="32"/>
        </w:rPr>
        <w:t xml:space="preserve"> </w:t>
      </w:r>
      <w:r w:rsidRPr="00B563F5">
        <w:rPr>
          <w:sz w:val="32"/>
          <w:szCs w:val="32"/>
        </w:rPr>
        <w:t>разли</w:t>
      </w:r>
      <w:r w:rsidRPr="00B563F5">
        <w:rPr>
          <w:sz w:val="32"/>
          <w:szCs w:val="32"/>
        </w:rPr>
        <w:t>ч</w:t>
      </w:r>
      <w:r w:rsidRPr="00B563F5">
        <w:rPr>
          <w:sz w:val="32"/>
          <w:szCs w:val="32"/>
        </w:rPr>
        <w:t>ных</w:t>
      </w:r>
      <w:r w:rsidR="00005CF4" w:rsidRPr="00B563F5">
        <w:rPr>
          <w:sz w:val="32"/>
          <w:szCs w:val="32"/>
        </w:rPr>
        <w:t xml:space="preserve"> </w:t>
      </w:r>
      <w:r w:rsidRPr="00B563F5">
        <w:rPr>
          <w:sz w:val="32"/>
          <w:szCs w:val="32"/>
        </w:rPr>
        <w:t>клонов</w:t>
      </w:r>
      <w:r w:rsidR="00005CF4" w:rsidRPr="00B563F5">
        <w:rPr>
          <w:sz w:val="32"/>
          <w:szCs w:val="32"/>
        </w:rPr>
        <w:t xml:space="preserve"> </w:t>
      </w:r>
      <w:r w:rsidRPr="00B563F5">
        <w:rPr>
          <w:sz w:val="32"/>
          <w:szCs w:val="32"/>
        </w:rPr>
        <w:t>винограда</w:t>
      </w:r>
      <w:r w:rsidR="00005CF4" w:rsidRPr="00B563F5">
        <w:rPr>
          <w:sz w:val="32"/>
          <w:szCs w:val="32"/>
        </w:rPr>
        <w:t xml:space="preserve"> </w:t>
      </w:r>
      <w:r w:rsidRPr="00B563F5">
        <w:rPr>
          <w:sz w:val="32"/>
          <w:szCs w:val="32"/>
        </w:rPr>
        <w:t>по</w:t>
      </w:r>
      <w:r w:rsidR="00005CF4" w:rsidRPr="00B563F5">
        <w:rPr>
          <w:sz w:val="32"/>
          <w:szCs w:val="32"/>
        </w:rPr>
        <w:t xml:space="preserve"> </w:t>
      </w:r>
      <w:r w:rsidRPr="00B563F5">
        <w:rPr>
          <w:sz w:val="32"/>
          <w:szCs w:val="32"/>
        </w:rPr>
        <w:t>контурам</w:t>
      </w:r>
      <w:r w:rsidR="00005CF4" w:rsidRPr="00B563F5">
        <w:rPr>
          <w:sz w:val="32"/>
          <w:szCs w:val="32"/>
        </w:rPr>
        <w:t xml:space="preserve"> </w:t>
      </w:r>
      <w:r w:rsidRPr="00B563F5">
        <w:rPr>
          <w:sz w:val="32"/>
          <w:szCs w:val="32"/>
        </w:rPr>
        <w:t>листьев.</w:t>
      </w:r>
      <w:r w:rsidR="00005CF4" w:rsidRPr="00B563F5">
        <w:rPr>
          <w:sz w:val="32"/>
          <w:szCs w:val="32"/>
        </w:rPr>
        <w:t xml:space="preserve"> </w:t>
      </w:r>
    </w:p>
    <w:p w:rsidR="00A165AD" w:rsidRPr="00B563F5" w:rsidRDefault="00FD44DE" w:rsidP="00ED41F8">
      <w:pPr>
        <w:ind w:firstLine="709"/>
        <w:jc w:val="both"/>
        <w:rPr>
          <w:sz w:val="32"/>
          <w:szCs w:val="32"/>
        </w:rPr>
      </w:pPr>
      <w:r w:rsidRPr="00B563F5">
        <w:rPr>
          <w:sz w:val="32"/>
          <w:szCs w:val="32"/>
        </w:rPr>
        <w:t>Для</w:t>
      </w:r>
      <w:r w:rsidR="00005CF4" w:rsidRPr="00B563F5">
        <w:rPr>
          <w:sz w:val="32"/>
          <w:szCs w:val="32"/>
        </w:rPr>
        <w:t xml:space="preserve"> </w:t>
      </w:r>
      <w:r w:rsidRPr="00B563F5">
        <w:rPr>
          <w:sz w:val="32"/>
          <w:szCs w:val="32"/>
        </w:rPr>
        <w:t>решения</w:t>
      </w:r>
      <w:r w:rsidR="00005CF4" w:rsidRPr="00B563F5">
        <w:rPr>
          <w:sz w:val="32"/>
          <w:szCs w:val="32"/>
        </w:rPr>
        <w:t xml:space="preserve"> </w:t>
      </w:r>
      <w:r w:rsidRPr="00B563F5">
        <w:rPr>
          <w:sz w:val="32"/>
          <w:szCs w:val="32"/>
        </w:rPr>
        <w:t>этой</w:t>
      </w:r>
      <w:r w:rsidR="00005CF4" w:rsidRPr="00B563F5">
        <w:rPr>
          <w:sz w:val="32"/>
          <w:szCs w:val="32"/>
        </w:rPr>
        <w:t xml:space="preserve"> </w:t>
      </w:r>
      <w:r w:rsidRPr="00B563F5">
        <w:rPr>
          <w:sz w:val="32"/>
          <w:szCs w:val="32"/>
        </w:rPr>
        <w:t>задачи</w:t>
      </w:r>
      <w:r w:rsidR="00005CF4" w:rsidRPr="00B563F5">
        <w:rPr>
          <w:sz w:val="32"/>
          <w:szCs w:val="32"/>
        </w:rPr>
        <w:t xml:space="preserve"> </w:t>
      </w:r>
      <w:r w:rsidRPr="00B563F5">
        <w:rPr>
          <w:sz w:val="32"/>
          <w:szCs w:val="32"/>
        </w:rPr>
        <w:t>выполняются</w:t>
      </w:r>
      <w:r w:rsidR="00005CF4" w:rsidRPr="00B563F5">
        <w:rPr>
          <w:sz w:val="32"/>
          <w:szCs w:val="32"/>
        </w:rPr>
        <w:t xml:space="preserve"> </w:t>
      </w:r>
      <w:r w:rsidRPr="00B563F5">
        <w:rPr>
          <w:sz w:val="32"/>
          <w:szCs w:val="32"/>
        </w:rPr>
        <w:t>следующие</w:t>
      </w:r>
      <w:r w:rsidR="00005CF4" w:rsidRPr="00B563F5">
        <w:rPr>
          <w:sz w:val="32"/>
          <w:szCs w:val="32"/>
        </w:rPr>
        <w:t xml:space="preserve"> </w:t>
      </w:r>
      <w:r w:rsidRPr="00B563F5">
        <w:rPr>
          <w:sz w:val="32"/>
          <w:szCs w:val="32"/>
        </w:rPr>
        <w:t>этапы:</w:t>
      </w:r>
      <w:r w:rsidR="00005CF4" w:rsidRPr="00B563F5">
        <w:rPr>
          <w:sz w:val="32"/>
          <w:szCs w:val="32"/>
        </w:rPr>
        <w:t xml:space="preserve"> </w:t>
      </w:r>
      <w:r w:rsidRPr="00B563F5">
        <w:rPr>
          <w:sz w:val="32"/>
          <w:szCs w:val="32"/>
        </w:rPr>
        <w:t>1)</w:t>
      </w:r>
      <w:r w:rsidR="00005CF4" w:rsidRPr="00B563F5">
        <w:rPr>
          <w:sz w:val="32"/>
          <w:szCs w:val="32"/>
        </w:rPr>
        <w:t xml:space="preserve"> </w:t>
      </w:r>
      <w:r w:rsidRPr="00B563F5">
        <w:rPr>
          <w:sz w:val="32"/>
          <w:szCs w:val="32"/>
        </w:rPr>
        <w:t>оцифровка</w:t>
      </w:r>
      <w:r w:rsidR="00005CF4" w:rsidRPr="00B563F5">
        <w:rPr>
          <w:sz w:val="32"/>
          <w:szCs w:val="32"/>
        </w:rPr>
        <w:t xml:space="preserve"> </w:t>
      </w:r>
      <w:r w:rsidRPr="00B563F5">
        <w:rPr>
          <w:sz w:val="32"/>
          <w:szCs w:val="32"/>
        </w:rPr>
        <w:t>сканированных</w:t>
      </w:r>
      <w:r w:rsidR="00005CF4" w:rsidRPr="00B563F5">
        <w:rPr>
          <w:sz w:val="32"/>
          <w:szCs w:val="32"/>
        </w:rPr>
        <w:t xml:space="preserve"> </w:t>
      </w:r>
      <w:r w:rsidRPr="00B563F5">
        <w:rPr>
          <w:sz w:val="32"/>
          <w:szCs w:val="32"/>
        </w:rPr>
        <w:t>изображений</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создание</w:t>
      </w:r>
      <w:r w:rsidR="00005CF4" w:rsidRPr="00B563F5">
        <w:rPr>
          <w:sz w:val="32"/>
          <w:szCs w:val="32"/>
        </w:rPr>
        <w:t xml:space="preserve"> </w:t>
      </w:r>
      <w:r w:rsidRPr="00B563F5">
        <w:rPr>
          <w:sz w:val="32"/>
          <w:szCs w:val="32"/>
        </w:rPr>
        <w:t>их</w:t>
      </w:r>
      <w:r w:rsidR="00005CF4" w:rsidRPr="00B563F5">
        <w:rPr>
          <w:sz w:val="32"/>
          <w:szCs w:val="32"/>
        </w:rPr>
        <w:t xml:space="preserve"> </w:t>
      </w:r>
      <w:r w:rsidRPr="00B563F5">
        <w:rPr>
          <w:sz w:val="32"/>
          <w:szCs w:val="32"/>
        </w:rPr>
        <w:t>математических</w:t>
      </w:r>
      <w:r w:rsidR="00005CF4" w:rsidRPr="00B563F5">
        <w:rPr>
          <w:sz w:val="32"/>
          <w:szCs w:val="32"/>
        </w:rPr>
        <w:t xml:space="preserve"> </w:t>
      </w:r>
      <w:r w:rsidRPr="00B563F5">
        <w:rPr>
          <w:sz w:val="32"/>
          <w:szCs w:val="32"/>
        </w:rPr>
        <w:t>моделей;</w:t>
      </w:r>
      <w:r w:rsidR="00005CF4" w:rsidRPr="00B563F5">
        <w:rPr>
          <w:sz w:val="32"/>
          <w:szCs w:val="32"/>
        </w:rPr>
        <w:t xml:space="preserve"> </w:t>
      </w:r>
      <w:r w:rsidRPr="00B563F5">
        <w:rPr>
          <w:sz w:val="32"/>
          <w:szCs w:val="32"/>
        </w:rPr>
        <w:t>2)</w:t>
      </w:r>
      <w:r w:rsidR="00005CF4" w:rsidRPr="00B563F5">
        <w:rPr>
          <w:sz w:val="32"/>
          <w:szCs w:val="32"/>
        </w:rPr>
        <w:t xml:space="preserve"> </w:t>
      </w:r>
      <w:r w:rsidRPr="00B563F5">
        <w:rPr>
          <w:sz w:val="32"/>
          <w:szCs w:val="32"/>
        </w:rPr>
        <w:t>формирование</w:t>
      </w:r>
      <w:r w:rsidR="00005CF4" w:rsidRPr="00B563F5">
        <w:rPr>
          <w:sz w:val="32"/>
          <w:szCs w:val="32"/>
        </w:rPr>
        <w:t xml:space="preserve"> </w:t>
      </w:r>
      <w:r w:rsidRPr="00B563F5">
        <w:rPr>
          <w:sz w:val="32"/>
          <w:szCs w:val="32"/>
        </w:rPr>
        <w:t>математических</w:t>
      </w:r>
      <w:r w:rsidR="00005CF4" w:rsidRPr="00B563F5">
        <w:rPr>
          <w:sz w:val="32"/>
          <w:szCs w:val="32"/>
        </w:rPr>
        <w:t xml:space="preserve"> </w:t>
      </w:r>
      <w:r w:rsidRPr="00B563F5">
        <w:rPr>
          <w:sz w:val="32"/>
          <w:szCs w:val="32"/>
        </w:rPr>
        <w:t>м</w:t>
      </w:r>
      <w:r w:rsidRPr="00B563F5">
        <w:rPr>
          <w:sz w:val="32"/>
          <w:szCs w:val="32"/>
        </w:rPr>
        <w:t>о</w:t>
      </w:r>
      <w:r w:rsidRPr="00B563F5">
        <w:rPr>
          <w:sz w:val="32"/>
          <w:szCs w:val="32"/>
        </w:rPr>
        <w:t>делей</w:t>
      </w:r>
      <w:r w:rsidR="00005CF4" w:rsidRPr="00B563F5">
        <w:rPr>
          <w:sz w:val="32"/>
          <w:szCs w:val="32"/>
        </w:rPr>
        <w:t xml:space="preserve"> </w:t>
      </w:r>
      <w:r w:rsidRPr="00B563F5">
        <w:rPr>
          <w:sz w:val="32"/>
          <w:szCs w:val="32"/>
        </w:rPr>
        <w:t>конкретных</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с</w:t>
      </w:r>
      <w:r w:rsidR="00005CF4" w:rsidRPr="00B563F5">
        <w:rPr>
          <w:sz w:val="32"/>
          <w:szCs w:val="32"/>
        </w:rPr>
        <w:t xml:space="preserve"> </w:t>
      </w:r>
      <w:r w:rsidRPr="00B563F5">
        <w:rPr>
          <w:sz w:val="32"/>
          <w:szCs w:val="32"/>
        </w:rPr>
        <w:t>применением</w:t>
      </w:r>
      <w:r w:rsidR="00005CF4" w:rsidRPr="00B563F5">
        <w:rPr>
          <w:sz w:val="32"/>
          <w:szCs w:val="32"/>
        </w:rPr>
        <w:t xml:space="preserve"> </w:t>
      </w:r>
      <w:r w:rsidRPr="00B563F5">
        <w:rPr>
          <w:sz w:val="32"/>
          <w:szCs w:val="32"/>
        </w:rPr>
        <w:t>теории</w:t>
      </w:r>
      <w:r w:rsidR="00005CF4" w:rsidRPr="00B563F5">
        <w:rPr>
          <w:sz w:val="32"/>
          <w:szCs w:val="32"/>
        </w:rPr>
        <w:t xml:space="preserve"> </w:t>
      </w:r>
      <w:r w:rsidRPr="00B563F5">
        <w:rPr>
          <w:sz w:val="32"/>
          <w:szCs w:val="32"/>
        </w:rPr>
        <w:t>информации;</w:t>
      </w:r>
      <w:r w:rsidR="00005CF4" w:rsidRPr="00B563F5">
        <w:rPr>
          <w:sz w:val="32"/>
          <w:szCs w:val="32"/>
        </w:rPr>
        <w:t xml:space="preserve"> </w:t>
      </w:r>
      <w:r w:rsidRPr="00B563F5">
        <w:rPr>
          <w:sz w:val="32"/>
          <w:szCs w:val="32"/>
        </w:rPr>
        <w:t>3)</w:t>
      </w:r>
      <w:r w:rsidR="00005CF4" w:rsidRPr="00B563F5">
        <w:rPr>
          <w:sz w:val="32"/>
          <w:szCs w:val="32"/>
        </w:rPr>
        <w:t xml:space="preserve"> </w:t>
      </w:r>
      <w:r w:rsidRPr="00B563F5">
        <w:rPr>
          <w:sz w:val="32"/>
          <w:szCs w:val="32"/>
        </w:rPr>
        <w:lastRenderedPageBreak/>
        <w:t>формирование</w:t>
      </w:r>
      <w:r w:rsidR="00005CF4" w:rsidRPr="00B563F5">
        <w:rPr>
          <w:sz w:val="32"/>
          <w:szCs w:val="32"/>
        </w:rPr>
        <w:t xml:space="preserve"> </w:t>
      </w:r>
      <w:r w:rsidRPr="00B563F5">
        <w:rPr>
          <w:sz w:val="32"/>
          <w:szCs w:val="32"/>
        </w:rPr>
        <w:t>моделей</w:t>
      </w:r>
      <w:r w:rsidR="00005CF4" w:rsidRPr="00B563F5">
        <w:rPr>
          <w:sz w:val="32"/>
          <w:szCs w:val="32"/>
        </w:rPr>
        <w:t xml:space="preserve"> </w:t>
      </w:r>
      <w:r w:rsidRPr="00B563F5">
        <w:rPr>
          <w:sz w:val="32"/>
          <w:szCs w:val="32"/>
        </w:rPr>
        <w:t>обобщенных</w:t>
      </w:r>
      <w:r w:rsidR="00005CF4" w:rsidRPr="00B563F5">
        <w:rPr>
          <w:sz w:val="32"/>
          <w:szCs w:val="32"/>
        </w:rPr>
        <w:t xml:space="preserve"> </w:t>
      </w:r>
      <w:r w:rsidRPr="00B563F5">
        <w:rPr>
          <w:sz w:val="32"/>
          <w:szCs w:val="32"/>
        </w:rPr>
        <w:t>образов</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различных</w:t>
      </w:r>
      <w:r w:rsidR="00005CF4" w:rsidRPr="00B563F5">
        <w:rPr>
          <w:sz w:val="32"/>
          <w:szCs w:val="32"/>
        </w:rPr>
        <w:t xml:space="preserve"> </w:t>
      </w:r>
      <w:r w:rsidRPr="00B563F5">
        <w:rPr>
          <w:sz w:val="32"/>
          <w:szCs w:val="32"/>
        </w:rPr>
        <w:t>клонов</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основе</w:t>
      </w:r>
      <w:r w:rsidR="00005CF4" w:rsidRPr="00B563F5">
        <w:rPr>
          <w:sz w:val="32"/>
          <w:szCs w:val="32"/>
        </w:rPr>
        <w:t xml:space="preserve"> </w:t>
      </w:r>
      <w:r w:rsidRPr="00B563F5">
        <w:rPr>
          <w:sz w:val="32"/>
          <w:szCs w:val="32"/>
        </w:rPr>
        <w:t>конкретных</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(многопараметрическая</w:t>
      </w:r>
      <w:r w:rsidR="00005CF4" w:rsidRPr="00B563F5">
        <w:rPr>
          <w:sz w:val="32"/>
          <w:szCs w:val="32"/>
        </w:rPr>
        <w:t xml:space="preserve"> </w:t>
      </w:r>
      <w:r w:rsidRPr="00B563F5">
        <w:rPr>
          <w:sz w:val="32"/>
          <w:szCs w:val="32"/>
        </w:rPr>
        <w:t>типизация);</w:t>
      </w:r>
      <w:r w:rsidR="00005CF4" w:rsidRPr="00B563F5">
        <w:rPr>
          <w:sz w:val="32"/>
          <w:szCs w:val="32"/>
        </w:rPr>
        <w:t xml:space="preserve"> </w:t>
      </w:r>
      <w:r w:rsidRPr="00B563F5">
        <w:rPr>
          <w:sz w:val="32"/>
          <w:szCs w:val="32"/>
        </w:rPr>
        <w:t>4)</w:t>
      </w:r>
      <w:r w:rsidR="00005CF4" w:rsidRPr="00B563F5">
        <w:rPr>
          <w:sz w:val="32"/>
          <w:szCs w:val="32"/>
        </w:rPr>
        <w:t xml:space="preserve"> </w:t>
      </w:r>
      <w:r w:rsidRPr="00B563F5">
        <w:rPr>
          <w:sz w:val="32"/>
          <w:szCs w:val="32"/>
        </w:rPr>
        <w:t>верификация</w:t>
      </w:r>
      <w:r w:rsidR="00005CF4" w:rsidRPr="00B563F5">
        <w:rPr>
          <w:sz w:val="32"/>
          <w:szCs w:val="32"/>
        </w:rPr>
        <w:t xml:space="preserve"> </w:t>
      </w:r>
      <w:r w:rsidRPr="00B563F5">
        <w:rPr>
          <w:sz w:val="32"/>
          <w:szCs w:val="32"/>
        </w:rPr>
        <w:t>модели</w:t>
      </w:r>
      <w:r w:rsidR="00005CF4" w:rsidRPr="00B563F5">
        <w:rPr>
          <w:sz w:val="32"/>
          <w:szCs w:val="32"/>
        </w:rPr>
        <w:t xml:space="preserve">  </w:t>
      </w:r>
      <w:r w:rsidRPr="00B563F5">
        <w:rPr>
          <w:sz w:val="32"/>
          <w:szCs w:val="32"/>
        </w:rPr>
        <w:t>путем</w:t>
      </w:r>
      <w:r w:rsidR="00005CF4" w:rsidRPr="00B563F5">
        <w:rPr>
          <w:sz w:val="32"/>
          <w:szCs w:val="32"/>
        </w:rPr>
        <w:t xml:space="preserve"> </w:t>
      </w:r>
      <w:r w:rsidRPr="00B563F5">
        <w:rPr>
          <w:sz w:val="32"/>
          <w:szCs w:val="32"/>
        </w:rPr>
        <w:t>идентификации</w:t>
      </w:r>
      <w:r w:rsidR="00005CF4" w:rsidRPr="00B563F5">
        <w:rPr>
          <w:sz w:val="32"/>
          <w:szCs w:val="32"/>
        </w:rPr>
        <w:t xml:space="preserve"> </w:t>
      </w:r>
      <w:r w:rsidRPr="00B563F5">
        <w:rPr>
          <w:sz w:val="32"/>
          <w:szCs w:val="32"/>
        </w:rPr>
        <w:t>ко</w:t>
      </w:r>
      <w:r w:rsidRPr="00B563F5">
        <w:rPr>
          <w:sz w:val="32"/>
          <w:szCs w:val="32"/>
        </w:rPr>
        <w:t>н</w:t>
      </w:r>
      <w:r w:rsidRPr="00B563F5">
        <w:rPr>
          <w:sz w:val="32"/>
          <w:szCs w:val="32"/>
        </w:rPr>
        <w:t>кретных</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с</w:t>
      </w:r>
      <w:r w:rsidR="00005CF4" w:rsidRPr="00B563F5">
        <w:rPr>
          <w:sz w:val="32"/>
          <w:szCs w:val="32"/>
        </w:rPr>
        <w:t xml:space="preserve"> </w:t>
      </w:r>
      <w:r w:rsidRPr="00B563F5">
        <w:rPr>
          <w:sz w:val="32"/>
          <w:szCs w:val="32"/>
        </w:rPr>
        <w:t>обобщенными</w:t>
      </w:r>
      <w:r w:rsidR="00005CF4" w:rsidRPr="00B563F5">
        <w:rPr>
          <w:sz w:val="32"/>
          <w:szCs w:val="32"/>
        </w:rPr>
        <w:t xml:space="preserve"> </w:t>
      </w:r>
      <w:r w:rsidRPr="00B563F5">
        <w:rPr>
          <w:sz w:val="32"/>
          <w:szCs w:val="32"/>
        </w:rPr>
        <w:t>образами</w:t>
      </w:r>
      <w:r w:rsidR="00005CF4" w:rsidRPr="00B563F5">
        <w:rPr>
          <w:sz w:val="32"/>
          <w:szCs w:val="32"/>
        </w:rPr>
        <w:t xml:space="preserve"> </w:t>
      </w:r>
      <w:r w:rsidRPr="00B563F5">
        <w:rPr>
          <w:sz w:val="32"/>
          <w:szCs w:val="32"/>
        </w:rPr>
        <w:t>клонов,</w:t>
      </w:r>
      <w:r w:rsidR="00005CF4" w:rsidRPr="00B563F5">
        <w:rPr>
          <w:sz w:val="32"/>
          <w:szCs w:val="32"/>
        </w:rPr>
        <w:t xml:space="preserve"> </w:t>
      </w:r>
      <w:r w:rsidR="00375361" w:rsidRPr="00B563F5">
        <w:rPr>
          <w:sz w:val="32"/>
          <w:szCs w:val="32"/>
        </w:rPr>
        <w:t>т. е.</w:t>
      </w:r>
      <w:r w:rsidR="00005CF4" w:rsidRPr="00B563F5">
        <w:rPr>
          <w:sz w:val="32"/>
          <w:szCs w:val="32"/>
        </w:rPr>
        <w:t xml:space="preserve"> </w:t>
      </w:r>
      <w:r w:rsidRPr="00B563F5">
        <w:rPr>
          <w:sz w:val="32"/>
          <w:szCs w:val="32"/>
        </w:rPr>
        <w:t>классами</w:t>
      </w:r>
      <w:r w:rsidR="00005CF4" w:rsidRPr="00B563F5">
        <w:rPr>
          <w:sz w:val="32"/>
          <w:szCs w:val="32"/>
        </w:rPr>
        <w:t xml:space="preserve"> </w:t>
      </w:r>
      <w:r w:rsidRPr="00B563F5">
        <w:rPr>
          <w:sz w:val="32"/>
          <w:szCs w:val="32"/>
        </w:rPr>
        <w:t>(системная</w:t>
      </w:r>
      <w:r w:rsidR="00005CF4" w:rsidRPr="00B563F5">
        <w:rPr>
          <w:sz w:val="32"/>
          <w:szCs w:val="32"/>
        </w:rPr>
        <w:t xml:space="preserve"> </w:t>
      </w:r>
      <w:r w:rsidRPr="00B563F5">
        <w:rPr>
          <w:sz w:val="32"/>
          <w:szCs w:val="32"/>
        </w:rPr>
        <w:t>идентификация);</w:t>
      </w:r>
      <w:r w:rsidR="00005CF4" w:rsidRPr="00B563F5">
        <w:rPr>
          <w:sz w:val="32"/>
          <w:szCs w:val="32"/>
        </w:rPr>
        <w:t xml:space="preserve"> </w:t>
      </w:r>
      <w:r w:rsidRPr="00B563F5">
        <w:rPr>
          <w:sz w:val="32"/>
          <w:szCs w:val="32"/>
        </w:rPr>
        <w:t>5)</w:t>
      </w:r>
      <w:r w:rsidR="00005CF4" w:rsidRPr="00B563F5">
        <w:rPr>
          <w:sz w:val="32"/>
          <w:szCs w:val="32"/>
        </w:rPr>
        <w:t xml:space="preserve"> </w:t>
      </w:r>
      <w:r w:rsidRPr="00B563F5">
        <w:rPr>
          <w:sz w:val="32"/>
          <w:szCs w:val="32"/>
        </w:rPr>
        <w:t>количественное</w:t>
      </w:r>
      <w:r w:rsidR="00005CF4" w:rsidRPr="00B563F5">
        <w:rPr>
          <w:sz w:val="32"/>
          <w:szCs w:val="32"/>
        </w:rPr>
        <w:t xml:space="preserve"> </w:t>
      </w:r>
      <w:r w:rsidRPr="00B563F5">
        <w:rPr>
          <w:sz w:val="32"/>
          <w:szCs w:val="32"/>
        </w:rPr>
        <w:t>определение</w:t>
      </w:r>
      <w:r w:rsidR="00005CF4" w:rsidRPr="00B563F5">
        <w:rPr>
          <w:sz w:val="32"/>
          <w:szCs w:val="32"/>
        </w:rPr>
        <w:t xml:space="preserve"> </w:t>
      </w:r>
      <w:r w:rsidR="00901127" w:rsidRPr="00B563F5">
        <w:rPr>
          <w:sz w:val="32"/>
          <w:szCs w:val="32"/>
        </w:rPr>
        <w:t>сходства – различия</w:t>
      </w:r>
      <w:r w:rsidR="00005CF4" w:rsidRPr="00B563F5">
        <w:rPr>
          <w:sz w:val="32"/>
          <w:szCs w:val="32"/>
        </w:rPr>
        <w:t xml:space="preserve"> </w:t>
      </w:r>
      <w:r w:rsidRPr="00B563F5">
        <w:rPr>
          <w:sz w:val="32"/>
          <w:szCs w:val="32"/>
        </w:rPr>
        <w:t>клонов,</w:t>
      </w:r>
      <w:r w:rsidR="00005CF4" w:rsidRPr="00B563F5">
        <w:rPr>
          <w:sz w:val="32"/>
          <w:szCs w:val="32"/>
        </w:rPr>
        <w:t xml:space="preserve"> </w:t>
      </w:r>
      <w:r w:rsidR="00375361" w:rsidRPr="00B563F5">
        <w:rPr>
          <w:sz w:val="32"/>
          <w:szCs w:val="32"/>
        </w:rPr>
        <w:t>т. е.</w:t>
      </w:r>
      <w:r w:rsidR="00005CF4" w:rsidRPr="00B563F5">
        <w:rPr>
          <w:sz w:val="32"/>
          <w:szCs w:val="32"/>
        </w:rPr>
        <w:t xml:space="preserve"> </w:t>
      </w:r>
      <w:r w:rsidR="00EA0D99" w:rsidRPr="00B563F5">
        <w:rPr>
          <w:sz w:val="32"/>
          <w:szCs w:val="32"/>
        </w:rPr>
        <w:t>кластерно-конструктивный</w:t>
      </w:r>
      <w:r w:rsidR="00005CF4" w:rsidRPr="00B563F5">
        <w:rPr>
          <w:sz w:val="32"/>
          <w:szCs w:val="32"/>
        </w:rPr>
        <w:t xml:space="preserve"> </w:t>
      </w:r>
      <w:r w:rsidRPr="00B563F5">
        <w:rPr>
          <w:sz w:val="32"/>
          <w:szCs w:val="32"/>
        </w:rPr>
        <w:t>ан</w:t>
      </w:r>
      <w:r w:rsidRPr="00B563F5">
        <w:rPr>
          <w:sz w:val="32"/>
          <w:szCs w:val="32"/>
        </w:rPr>
        <w:t>а</w:t>
      </w:r>
      <w:r w:rsidRPr="00B563F5">
        <w:rPr>
          <w:sz w:val="32"/>
          <w:szCs w:val="32"/>
        </w:rPr>
        <w:t>лиз</w:t>
      </w:r>
      <w:r w:rsidR="00005CF4" w:rsidRPr="00B563F5">
        <w:rPr>
          <w:sz w:val="32"/>
          <w:szCs w:val="32"/>
        </w:rPr>
        <w:t xml:space="preserve"> </w:t>
      </w:r>
      <w:r w:rsidRPr="00B563F5">
        <w:rPr>
          <w:sz w:val="32"/>
          <w:szCs w:val="32"/>
        </w:rPr>
        <w:t>обобщенных</w:t>
      </w:r>
      <w:r w:rsidR="00005CF4" w:rsidRPr="00B563F5">
        <w:rPr>
          <w:sz w:val="32"/>
          <w:szCs w:val="32"/>
        </w:rPr>
        <w:t xml:space="preserve"> </w:t>
      </w:r>
      <w:r w:rsidRPr="00B563F5">
        <w:rPr>
          <w:sz w:val="32"/>
          <w:szCs w:val="32"/>
        </w:rPr>
        <w:t>образов</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различных</w:t>
      </w:r>
      <w:r w:rsidR="00005CF4" w:rsidRPr="00B563F5">
        <w:rPr>
          <w:sz w:val="32"/>
          <w:szCs w:val="32"/>
        </w:rPr>
        <w:t xml:space="preserve"> </w:t>
      </w:r>
      <w:r w:rsidRPr="00B563F5">
        <w:rPr>
          <w:sz w:val="32"/>
          <w:szCs w:val="32"/>
        </w:rPr>
        <w:t>клонов.</w:t>
      </w:r>
      <w:r w:rsidR="00005CF4" w:rsidRPr="00B563F5">
        <w:rPr>
          <w:sz w:val="32"/>
          <w:szCs w:val="32"/>
        </w:rPr>
        <w:t xml:space="preserve"> </w:t>
      </w:r>
    </w:p>
    <w:p w:rsidR="00A165AD" w:rsidRPr="00B563F5" w:rsidRDefault="00FD44DE" w:rsidP="00ED41F8">
      <w:pPr>
        <w:ind w:firstLine="709"/>
        <w:jc w:val="both"/>
        <w:rPr>
          <w:sz w:val="32"/>
          <w:szCs w:val="32"/>
        </w:rPr>
      </w:pPr>
      <w:r w:rsidRPr="00B563F5">
        <w:rPr>
          <w:sz w:val="32"/>
          <w:szCs w:val="32"/>
        </w:rPr>
        <w:t>Форма</w:t>
      </w:r>
      <w:r w:rsidR="00005CF4" w:rsidRPr="00B563F5">
        <w:rPr>
          <w:sz w:val="32"/>
          <w:szCs w:val="32"/>
        </w:rPr>
        <w:t xml:space="preserve"> </w:t>
      </w:r>
      <w:r w:rsidRPr="00B563F5">
        <w:rPr>
          <w:sz w:val="32"/>
          <w:szCs w:val="32"/>
        </w:rPr>
        <w:t>контура</w:t>
      </w:r>
      <w:r w:rsidR="00005CF4" w:rsidRPr="00B563F5">
        <w:rPr>
          <w:sz w:val="32"/>
          <w:szCs w:val="32"/>
        </w:rPr>
        <w:t xml:space="preserve"> </w:t>
      </w:r>
      <w:r w:rsidRPr="00B563F5">
        <w:rPr>
          <w:sz w:val="32"/>
          <w:szCs w:val="32"/>
        </w:rPr>
        <w:t>конкретного</w:t>
      </w:r>
      <w:r w:rsidR="00005CF4" w:rsidRPr="00B563F5">
        <w:rPr>
          <w:sz w:val="32"/>
          <w:szCs w:val="32"/>
        </w:rPr>
        <w:t xml:space="preserve"> </w:t>
      </w:r>
      <w:r w:rsidRPr="00B563F5">
        <w:rPr>
          <w:sz w:val="32"/>
          <w:szCs w:val="32"/>
        </w:rPr>
        <w:t>листа</w:t>
      </w:r>
      <w:r w:rsidR="00005CF4" w:rsidRPr="00B563F5">
        <w:rPr>
          <w:sz w:val="32"/>
          <w:szCs w:val="32"/>
        </w:rPr>
        <w:t xml:space="preserve"> </w:t>
      </w:r>
      <w:r w:rsidRPr="00B563F5">
        <w:rPr>
          <w:sz w:val="32"/>
          <w:szCs w:val="32"/>
        </w:rPr>
        <w:t>рассматривается</w:t>
      </w:r>
      <w:r w:rsidR="00005CF4" w:rsidRPr="00B563F5">
        <w:rPr>
          <w:sz w:val="32"/>
          <w:szCs w:val="32"/>
        </w:rPr>
        <w:t xml:space="preserve"> </w:t>
      </w:r>
      <w:r w:rsidRPr="00B563F5">
        <w:rPr>
          <w:sz w:val="32"/>
          <w:szCs w:val="32"/>
        </w:rPr>
        <w:t>как</w:t>
      </w:r>
      <w:r w:rsidR="00005CF4" w:rsidRPr="00B563F5">
        <w:rPr>
          <w:sz w:val="32"/>
          <w:szCs w:val="32"/>
        </w:rPr>
        <w:t xml:space="preserve"> </w:t>
      </w:r>
      <w:r w:rsidRPr="00B563F5">
        <w:rPr>
          <w:sz w:val="32"/>
          <w:szCs w:val="32"/>
        </w:rPr>
        <w:t>з</w:t>
      </w:r>
      <w:r w:rsidRPr="00B563F5">
        <w:rPr>
          <w:sz w:val="32"/>
          <w:szCs w:val="32"/>
        </w:rPr>
        <w:t>а</w:t>
      </w:r>
      <w:r w:rsidRPr="00B563F5">
        <w:rPr>
          <w:sz w:val="32"/>
          <w:szCs w:val="32"/>
        </w:rPr>
        <w:t>шумленное</w:t>
      </w:r>
      <w:r w:rsidR="00005CF4" w:rsidRPr="00B563F5">
        <w:rPr>
          <w:sz w:val="32"/>
          <w:szCs w:val="32"/>
        </w:rPr>
        <w:t xml:space="preserve"> </w:t>
      </w:r>
      <w:r w:rsidRPr="00B563F5">
        <w:rPr>
          <w:sz w:val="32"/>
          <w:szCs w:val="32"/>
        </w:rPr>
        <w:t>информационное</w:t>
      </w:r>
      <w:r w:rsidR="00005CF4" w:rsidRPr="00B563F5">
        <w:rPr>
          <w:sz w:val="32"/>
          <w:szCs w:val="32"/>
        </w:rPr>
        <w:t xml:space="preserve"> </w:t>
      </w:r>
      <w:r w:rsidRPr="00B563F5">
        <w:rPr>
          <w:sz w:val="32"/>
          <w:szCs w:val="32"/>
        </w:rPr>
        <w:t>сообщение</w:t>
      </w:r>
      <w:r w:rsidR="00005CF4" w:rsidRPr="00B563F5">
        <w:rPr>
          <w:sz w:val="32"/>
          <w:szCs w:val="32"/>
        </w:rPr>
        <w:t xml:space="preserve"> </w:t>
      </w:r>
      <w:r w:rsidRPr="00B563F5">
        <w:rPr>
          <w:sz w:val="32"/>
          <w:szCs w:val="32"/>
        </w:rPr>
        <w:t>о</w:t>
      </w:r>
      <w:r w:rsidR="00005CF4" w:rsidRPr="00B563F5">
        <w:rPr>
          <w:sz w:val="32"/>
          <w:szCs w:val="32"/>
        </w:rPr>
        <w:t xml:space="preserve"> </w:t>
      </w:r>
      <w:r w:rsidRPr="00B563F5">
        <w:rPr>
          <w:sz w:val="32"/>
          <w:szCs w:val="32"/>
        </w:rPr>
        <w:t>клоне,</w:t>
      </w:r>
      <w:r w:rsidR="00005CF4" w:rsidRPr="00B563F5">
        <w:rPr>
          <w:sz w:val="32"/>
          <w:szCs w:val="32"/>
        </w:rPr>
        <w:t xml:space="preserve"> </w:t>
      </w:r>
      <w:r w:rsidRPr="00B563F5">
        <w:rPr>
          <w:sz w:val="32"/>
          <w:szCs w:val="32"/>
        </w:rPr>
        <w:t>к</w:t>
      </w:r>
      <w:r w:rsidR="00005CF4" w:rsidRPr="00B563F5">
        <w:rPr>
          <w:sz w:val="32"/>
          <w:szCs w:val="32"/>
        </w:rPr>
        <w:t xml:space="preserve"> </w:t>
      </w:r>
      <w:r w:rsidRPr="00B563F5">
        <w:rPr>
          <w:sz w:val="32"/>
          <w:szCs w:val="32"/>
        </w:rPr>
        <w:t>которому</w:t>
      </w:r>
      <w:r w:rsidR="00005CF4" w:rsidRPr="00B563F5">
        <w:rPr>
          <w:sz w:val="32"/>
          <w:szCs w:val="32"/>
        </w:rPr>
        <w:t xml:space="preserve"> </w:t>
      </w:r>
      <w:r w:rsidRPr="00B563F5">
        <w:rPr>
          <w:sz w:val="32"/>
          <w:szCs w:val="32"/>
        </w:rPr>
        <w:t>он</w:t>
      </w:r>
      <w:r w:rsidR="00005CF4" w:rsidRPr="00B563F5">
        <w:rPr>
          <w:sz w:val="32"/>
          <w:szCs w:val="32"/>
        </w:rPr>
        <w:t xml:space="preserve"> </w:t>
      </w:r>
      <w:r w:rsidRPr="00B563F5">
        <w:rPr>
          <w:sz w:val="32"/>
          <w:szCs w:val="32"/>
        </w:rPr>
        <w:t>относится,</w:t>
      </w:r>
      <w:r w:rsidR="00005CF4" w:rsidRPr="00B563F5">
        <w:rPr>
          <w:sz w:val="32"/>
          <w:szCs w:val="32"/>
        </w:rPr>
        <w:t xml:space="preserve"> </w:t>
      </w:r>
      <w:r w:rsidRPr="00B563F5">
        <w:rPr>
          <w:sz w:val="32"/>
          <w:szCs w:val="32"/>
        </w:rPr>
        <w:t>включающее</w:t>
      </w:r>
      <w:r w:rsidR="00005CF4" w:rsidRPr="00B563F5">
        <w:rPr>
          <w:sz w:val="32"/>
          <w:szCs w:val="32"/>
        </w:rPr>
        <w:t xml:space="preserve"> </w:t>
      </w:r>
      <w:r w:rsidRPr="00B563F5">
        <w:rPr>
          <w:sz w:val="32"/>
          <w:szCs w:val="32"/>
        </w:rPr>
        <w:t>как</w:t>
      </w:r>
      <w:r w:rsidR="00005CF4" w:rsidRPr="00B563F5">
        <w:rPr>
          <w:sz w:val="32"/>
          <w:szCs w:val="32"/>
        </w:rPr>
        <w:t xml:space="preserve"> </w:t>
      </w:r>
      <w:r w:rsidRPr="00B563F5">
        <w:rPr>
          <w:sz w:val="32"/>
          <w:szCs w:val="32"/>
        </w:rPr>
        <w:t>информацию</w:t>
      </w:r>
      <w:r w:rsidR="00005CF4" w:rsidRPr="00B563F5">
        <w:rPr>
          <w:sz w:val="32"/>
          <w:szCs w:val="32"/>
        </w:rPr>
        <w:t xml:space="preserve"> </w:t>
      </w:r>
      <w:r w:rsidRPr="00B563F5">
        <w:rPr>
          <w:sz w:val="32"/>
          <w:szCs w:val="32"/>
        </w:rPr>
        <w:t>об</w:t>
      </w:r>
      <w:r w:rsidR="00005CF4" w:rsidRPr="00B563F5">
        <w:rPr>
          <w:sz w:val="32"/>
          <w:szCs w:val="32"/>
        </w:rPr>
        <w:t xml:space="preserve"> </w:t>
      </w:r>
      <w:r w:rsidRPr="00B563F5">
        <w:rPr>
          <w:sz w:val="32"/>
          <w:szCs w:val="32"/>
        </w:rPr>
        <w:t>истинной</w:t>
      </w:r>
      <w:r w:rsidR="00005CF4" w:rsidRPr="00B563F5">
        <w:rPr>
          <w:sz w:val="32"/>
          <w:szCs w:val="32"/>
        </w:rPr>
        <w:t xml:space="preserve"> </w:t>
      </w:r>
      <w:r w:rsidRPr="00B563F5">
        <w:rPr>
          <w:sz w:val="32"/>
          <w:szCs w:val="32"/>
        </w:rPr>
        <w:t>форме</w:t>
      </w:r>
      <w:r w:rsidR="00005CF4" w:rsidRPr="00B563F5">
        <w:rPr>
          <w:sz w:val="32"/>
          <w:szCs w:val="32"/>
        </w:rPr>
        <w:t xml:space="preserve"> </w:t>
      </w:r>
      <w:r w:rsidRPr="00B563F5">
        <w:rPr>
          <w:sz w:val="32"/>
          <w:szCs w:val="32"/>
        </w:rPr>
        <w:t>л</w:t>
      </w:r>
      <w:r w:rsidRPr="00B563F5">
        <w:rPr>
          <w:sz w:val="32"/>
          <w:szCs w:val="32"/>
        </w:rPr>
        <w:t>и</w:t>
      </w:r>
      <w:r w:rsidRPr="00B563F5">
        <w:rPr>
          <w:sz w:val="32"/>
          <w:szCs w:val="32"/>
        </w:rPr>
        <w:t>ста</w:t>
      </w:r>
      <w:r w:rsidR="00005CF4" w:rsidRPr="00B563F5">
        <w:rPr>
          <w:sz w:val="32"/>
          <w:szCs w:val="32"/>
        </w:rPr>
        <w:t xml:space="preserve"> </w:t>
      </w:r>
      <w:r w:rsidRPr="00B563F5">
        <w:rPr>
          <w:sz w:val="32"/>
          <w:szCs w:val="32"/>
        </w:rPr>
        <w:t>данного</w:t>
      </w:r>
      <w:r w:rsidR="00005CF4" w:rsidRPr="00B563F5">
        <w:rPr>
          <w:sz w:val="32"/>
          <w:szCs w:val="32"/>
        </w:rPr>
        <w:t xml:space="preserve"> </w:t>
      </w:r>
      <w:r w:rsidRPr="00B563F5">
        <w:rPr>
          <w:sz w:val="32"/>
          <w:szCs w:val="32"/>
        </w:rPr>
        <w:t>клона</w:t>
      </w:r>
      <w:r w:rsidR="00005CF4" w:rsidRPr="00B563F5">
        <w:rPr>
          <w:sz w:val="32"/>
          <w:szCs w:val="32"/>
        </w:rPr>
        <w:t xml:space="preserve"> </w:t>
      </w:r>
      <w:r w:rsidRPr="00B563F5">
        <w:rPr>
          <w:sz w:val="32"/>
          <w:szCs w:val="32"/>
        </w:rPr>
        <w:t>(чистый</w:t>
      </w:r>
      <w:r w:rsidR="00005CF4" w:rsidRPr="00B563F5">
        <w:rPr>
          <w:sz w:val="32"/>
          <w:szCs w:val="32"/>
        </w:rPr>
        <w:t xml:space="preserve"> </w:t>
      </w:r>
      <w:r w:rsidRPr="00B563F5">
        <w:rPr>
          <w:sz w:val="32"/>
          <w:szCs w:val="32"/>
        </w:rPr>
        <w:t>сигнал),</w:t>
      </w:r>
      <w:r w:rsidR="00005CF4" w:rsidRPr="00B563F5">
        <w:rPr>
          <w:sz w:val="32"/>
          <w:szCs w:val="32"/>
        </w:rPr>
        <w:t xml:space="preserve"> </w:t>
      </w:r>
      <w:r w:rsidRPr="00B563F5">
        <w:rPr>
          <w:sz w:val="32"/>
          <w:szCs w:val="32"/>
        </w:rPr>
        <w:t>так</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шум,</w:t>
      </w:r>
      <w:r w:rsidR="00005CF4" w:rsidRPr="00B563F5">
        <w:rPr>
          <w:sz w:val="32"/>
          <w:szCs w:val="32"/>
        </w:rPr>
        <w:t xml:space="preserve"> </w:t>
      </w:r>
      <w:r w:rsidRPr="00B563F5">
        <w:rPr>
          <w:sz w:val="32"/>
          <w:szCs w:val="32"/>
        </w:rPr>
        <w:t>искажающий</w:t>
      </w:r>
      <w:r w:rsidR="00005CF4" w:rsidRPr="00B563F5">
        <w:rPr>
          <w:sz w:val="32"/>
          <w:szCs w:val="32"/>
        </w:rPr>
        <w:t xml:space="preserve"> </w:t>
      </w:r>
      <w:r w:rsidRPr="00B563F5">
        <w:rPr>
          <w:sz w:val="32"/>
          <w:szCs w:val="32"/>
        </w:rPr>
        <w:t>эту</w:t>
      </w:r>
      <w:r w:rsidR="00005CF4" w:rsidRPr="00B563F5">
        <w:rPr>
          <w:sz w:val="32"/>
          <w:szCs w:val="32"/>
        </w:rPr>
        <w:t xml:space="preserve"> </w:t>
      </w:r>
      <w:r w:rsidRPr="00B563F5">
        <w:rPr>
          <w:sz w:val="32"/>
          <w:szCs w:val="32"/>
        </w:rPr>
        <w:t>истинную</w:t>
      </w:r>
      <w:r w:rsidR="00005CF4" w:rsidRPr="00B563F5">
        <w:rPr>
          <w:sz w:val="32"/>
          <w:szCs w:val="32"/>
        </w:rPr>
        <w:t xml:space="preserve"> </w:t>
      </w:r>
      <w:r w:rsidRPr="00B563F5">
        <w:rPr>
          <w:sz w:val="32"/>
          <w:szCs w:val="32"/>
        </w:rPr>
        <w:t>форму,</w:t>
      </w:r>
      <w:r w:rsidR="00005CF4" w:rsidRPr="00B563F5">
        <w:rPr>
          <w:sz w:val="32"/>
          <w:szCs w:val="32"/>
        </w:rPr>
        <w:t xml:space="preserve"> </w:t>
      </w:r>
      <w:r w:rsidRPr="00B563F5">
        <w:rPr>
          <w:sz w:val="32"/>
          <w:szCs w:val="32"/>
        </w:rPr>
        <w:t>обусловленный</w:t>
      </w:r>
      <w:r w:rsidR="00005CF4" w:rsidRPr="00B563F5">
        <w:rPr>
          <w:sz w:val="32"/>
          <w:szCs w:val="32"/>
        </w:rPr>
        <w:t xml:space="preserve"> </w:t>
      </w:r>
      <w:r w:rsidRPr="00B563F5">
        <w:rPr>
          <w:sz w:val="32"/>
          <w:szCs w:val="32"/>
        </w:rPr>
        <w:t>случайным</w:t>
      </w:r>
      <w:r w:rsidR="00005CF4" w:rsidRPr="00B563F5">
        <w:rPr>
          <w:sz w:val="32"/>
          <w:szCs w:val="32"/>
        </w:rPr>
        <w:t xml:space="preserve"> </w:t>
      </w:r>
      <w:r w:rsidRPr="00B563F5">
        <w:rPr>
          <w:sz w:val="32"/>
          <w:szCs w:val="32"/>
        </w:rPr>
        <w:t>воздействием</w:t>
      </w:r>
      <w:r w:rsidR="00005CF4" w:rsidRPr="00B563F5">
        <w:rPr>
          <w:sz w:val="32"/>
          <w:szCs w:val="32"/>
        </w:rPr>
        <w:t xml:space="preserve"> </w:t>
      </w:r>
      <w:r w:rsidRPr="00B563F5">
        <w:rPr>
          <w:sz w:val="32"/>
          <w:szCs w:val="32"/>
        </w:rPr>
        <w:t>окружающей</w:t>
      </w:r>
      <w:r w:rsidR="00005CF4" w:rsidRPr="00B563F5">
        <w:rPr>
          <w:sz w:val="32"/>
          <w:szCs w:val="32"/>
        </w:rPr>
        <w:t xml:space="preserve"> </w:t>
      </w:r>
      <w:r w:rsidRPr="00B563F5">
        <w:rPr>
          <w:sz w:val="32"/>
          <w:szCs w:val="32"/>
        </w:rPr>
        <w:t>среды.</w:t>
      </w:r>
      <w:r w:rsidR="00005CF4" w:rsidRPr="00B563F5">
        <w:rPr>
          <w:sz w:val="32"/>
          <w:szCs w:val="32"/>
        </w:rPr>
        <w:t xml:space="preserve"> </w:t>
      </w:r>
    </w:p>
    <w:p w:rsidR="00FD44DE" w:rsidRPr="00B563F5" w:rsidRDefault="00FD44DE" w:rsidP="00ED41F8">
      <w:pPr>
        <w:ind w:firstLine="709"/>
        <w:jc w:val="both"/>
        <w:rPr>
          <w:sz w:val="32"/>
          <w:szCs w:val="32"/>
        </w:rPr>
      </w:pPr>
      <w:r w:rsidRPr="00B563F5">
        <w:rPr>
          <w:sz w:val="32"/>
          <w:szCs w:val="32"/>
        </w:rPr>
        <w:t>Программный</w:t>
      </w:r>
      <w:r w:rsidR="00005CF4" w:rsidRPr="00B563F5">
        <w:rPr>
          <w:sz w:val="32"/>
          <w:szCs w:val="32"/>
        </w:rPr>
        <w:t xml:space="preserve"> </w:t>
      </w:r>
      <w:r w:rsidRPr="00B563F5">
        <w:rPr>
          <w:sz w:val="32"/>
          <w:szCs w:val="32"/>
        </w:rPr>
        <w:t>инструментарий</w:t>
      </w:r>
      <w:r w:rsidR="00005CF4" w:rsidRPr="00B563F5">
        <w:rPr>
          <w:sz w:val="32"/>
          <w:szCs w:val="32"/>
        </w:rPr>
        <w:t xml:space="preserve"> </w:t>
      </w:r>
      <w:r w:rsidR="00715E2E" w:rsidRPr="00B563F5">
        <w:rPr>
          <w:sz w:val="32"/>
          <w:szCs w:val="32"/>
        </w:rPr>
        <w:t>АСК-анализ</w:t>
      </w:r>
      <w:r w:rsidRPr="00B563F5">
        <w:rPr>
          <w:sz w:val="32"/>
          <w:szCs w:val="32"/>
        </w:rPr>
        <w:t>а</w:t>
      </w:r>
      <w:r w:rsidR="00005CF4" w:rsidRPr="00B563F5">
        <w:rPr>
          <w:sz w:val="32"/>
          <w:szCs w:val="32"/>
        </w:rPr>
        <w:t xml:space="preserve"> </w:t>
      </w:r>
      <w:r w:rsidRPr="00B563F5">
        <w:rPr>
          <w:sz w:val="32"/>
          <w:szCs w:val="32"/>
        </w:rPr>
        <w:t>–</w:t>
      </w:r>
      <w:r w:rsidR="00005CF4" w:rsidRPr="00B563F5">
        <w:rPr>
          <w:sz w:val="32"/>
          <w:szCs w:val="32"/>
        </w:rPr>
        <w:t xml:space="preserve"> </w:t>
      </w:r>
      <w:r w:rsidRPr="00B563F5">
        <w:rPr>
          <w:sz w:val="32"/>
          <w:szCs w:val="32"/>
        </w:rPr>
        <w:t>интеллект</w:t>
      </w:r>
      <w:r w:rsidRPr="00B563F5">
        <w:rPr>
          <w:sz w:val="32"/>
          <w:szCs w:val="32"/>
        </w:rPr>
        <w:t>у</w:t>
      </w:r>
      <w:r w:rsidRPr="00B563F5">
        <w:rPr>
          <w:sz w:val="32"/>
          <w:szCs w:val="32"/>
        </w:rPr>
        <w:t>альная</w:t>
      </w:r>
      <w:r w:rsidR="00005CF4" w:rsidRPr="00B563F5">
        <w:rPr>
          <w:sz w:val="32"/>
          <w:szCs w:val="32"/>
        </w:rPr>
        <w:t xml:space="preserve"> </w:t>
      </w:r>
      <w:r w:rsidRPr="00B563F5">
        <w:rPr>
          <w:sz w:val="32"/>
          <w:szCs w:val="32"/>
        </w:rPr>
        <w:t>система</w:t>
      </w:r>
      <w:r w:rsidR="00005CF4" w:rsidRPr="00B563F5">
        <w:rPr>
          <w:sz w:val="32"/>
          <w:szCs w:val="32"/>
        </w:rPr>
        <w:t xml:space="preserve"> </w:t>
      </w:r>
      <w:r w:rsidRPr="00B563F5">
        <w:rPr>
          <w:sz w:val="32"/>
          <w:szCs w:val="32"/>
        </w:rPr>
        <w:t>«Эйдос»</w:t>
      </w:r>
      <w:r w:rsidR="00005CF4" w:rsidRPr="00B563F5">
        <w:rPr>
          <w:sz w:val="32"/>
          <w:szCs w:val="32"/>
        </w:rPr>
        <w:t xml:space="preserve"> </w:t>
      </w:r>
      <w:r w:rsidRPr="00B563F5">
        <w:rPr>
          <w:sz w:val="32"/>
          <w:szCs w:val="32"/>
        </w:rPr>
        <w:t>обеспечивает</w:t>
      </w:r>
      <w:r w:rsidR="00005CF4" w:rsidRPr="00B563F5">
        <w:rPr>
          <w:sz w:val="32"/>
          <w:szCs w:val="32"/>
        </w:rPr>
        <w:t xml:space="preserve"> </w:t>
      </w:r>
      <w:r w:rsidRPr="00B563F5">
        <w:rPr>
          <w:sz w:val="32"/>
          <w:szCs w:val="32"/>
        </w:rPr>
        <w:t>подавление</w:t>
      </w:r>
      <w:r w:rsidR="00005CF4" w:rsidRPr="00B563F5">
        <w:rPr>
          <w:sz w:val="32"/>
          <w:szCs w:val="32"/>
        </w:rPr>
        <w:t xml:space="preserve"> </w:t>
      </w:r>
      <w:r w:rsidRPr="00B563F5">
        <w:rPr>
          <w:sz w:val="32"/>
          <w:szCs w:val="32"/>
        </w:rPr>
        <w:t>шума</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выд</w:t>
      </w:r>
      <w:r w:rsidRPr="00B563F5">
        <w:rPr>
          <w:sz w:val="32"/>
          <w:szCs w:val="32"/>
        </w:rPr>
        <w:t>е</w:t>
      </w:r>
      <w:r w:rsidRPr="00B563F5">
        <w:rPr>
          <w:sz w:val="32"/>
          <w:szCs w:val="32"/>
        </w:rPr>
        <w:t>ление</w:t>
      </w:r>
      <w:r w:rsidR="00005CF4" w:rsidRPr="00B563F5">
        <w:rPr>
          <w:sz w:val="32"/>
          <w:szCs w:val="32"/>
        </w:rPr>
        <w:t xml:space="preserve"> </w:t>
      </w:r>
      <w:r w:rsidRPr="00B563F5">
        <w:rPr>
          <w:sz w:val="32"/>
          <w:szCs w:val="32"/>
        </w:rPr>
        <w:t>сигнала</w:t>
      </w:r>
      <w:r w:rsidR="00005CF4" w:rsidRPr="00B563F5">
        <w:rPr>
          <w:sz w:val="32"/>
          <w:szCs w:val="32"/>
        </w:rPr>
        <w:t xml:space="preserve"> </w:t>
      </w:r>
      <w:r w:rsidRPr="00B563F5">
        <w:rPr>
          <w:sz w:val="32"/>
          <w:szCs w:val="32"/>
        </w:rPr>
        <w:t>об</w:t>
      </w:r>
      <w:r w:rsidR="00005CF4" w:rsidRPr="00B563F5">
        <w:rPr>
          <w:sz w:val="32"/>
          <w:szCs w:val="32"/>
        </w:rPr>
        <w:t xml:space="preserve"> </w:t>
      </w:r>
      <w:r w:rsidRPr="00B563F5">
        <w:rPr>
          <w:sz w:val="32"/>
          <w:szCs w:val="32"/>
        </w:rPr>
        <w:t>истинной</w:t>
      </w:r>
      <w:r w:rsidR="00005CF4" w:rsidRPr="00B563F5">
        <w:rPr>
          <w:sz w:val="32"/>
          <w:szCs w:val="32"/>
        </w:rPr>
        <w:t xml:space="preserve"> </w:t>
      </w:r>
      <w:r w:rsidRPr="00B563F5">
        <w:rPr>
          <w:sz w:val="32"/>
          <w:szCs w:val="32"/>
        </w:rPr>
        <w:t>форме</w:t>
      </w:r>
      <w:r w:rsidR="00005CF4" w:rsidRPr="00B563F5">
        <w:rPr>
          <w:sz w:val="32"/>
          <w:szCs w:val="32"/>
        </w:rPr>
        <w:t xml:space="preserve"> </w:t>
      </w:r>
      <w:r w:rsidRPr="00B563F5">
        <w:rPr>
          <w:sz w:val="32"/>
          <w:szCs w:val="32"/>
        </w:rPr>
        <w:t>листа</w:t>
      </w:r>
      <w:r w:rsidR="00005CF4" w:rsidRPr="00B563F5">
        <w:rPr>
          <w:sz w:val="32"/>
          <w:szCs w:val="32"/>
        </w:rPr>
        <w:t xml:space="preserve"> </w:t>
      </w:r>
      <w:r w:rsidRPr="00B563F5">
        <w:rPr>
          <w:sz w:val="32"/>
          <w:szCs w:val="32"/>
        </w:rPr>
        <w:t>каждого</w:t>
      </w:r>
      <w:r w:rsidR="00005CF4" w:rsidRPr="00B563F5">
        <w:rPr>
          <w:sz w:val="32"/>
          <w:szCs w:val="32"/>
        </w:rPr>
        <w:t xml:space="preserve"> </w:t>
      </w:r>
      <w:r w:rsidRPr="00B563F5">
        <w:rPr>
          <w:sz w:val="32"/>
          <w:szCs w:val="32"/>
        </w:rPr>
        <w:t>клона</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основе</w:t>
      </w:r>
      <w:r w:rsidR="00005CF4" w:rsidRPr="00B563F5">
        <w:rPr>
          <w:sz w:val="32"/>
          <w:szCs w:val="32"/>
        </w:rPr>
        <w:t xml:space="preserve"> </w:t>
      </w:r>
      <w:r w:rsidRPr="00B563F5">
        <w:rPr>
          <w:sz w:val="32"/>
          <w:szCs w:val="32"/>
        </w:rPr>
        <w:t>ряда</w:t>
      </w:r>
      <w:r w:rsidR="00005CF4" w:rsidRPr="00B563F5">
        <w:rPr>
          <w:sz w:val="32"/>
          <w:szCs w:val="32"/>
        </w:rPr>
        <w:t xml:space="preserve"> </w:t>
      </w:r>
      <w:r w:rsidRPr="00B563F5">
        <w:rPr>
          <w:sz w:val="32"/>
          <w:szCs w:val="32"/>
        </w:rPr>
        <w:t>зашумленных</w:t>
      </w:r>
      <w:r w:rsidR="00005CF4" w:rsidRPr="00B563F5">
        <w:rPr>
          <w:sz w:val="32"/>
          <w:szCs w:val="32"/>
        </w:rPr>
        <w:t xml:space="preserve"> </w:t>
      </w:r>
      <w:r w:rsidRPr="00B563F5">
        <w:rPr>
          <w:sz w:val="32"/>
          <w:szCs w:val="32"/>
        </w:rPr>
        <w:t>конкретных</w:t>
      </w:r>
      <w:r w:rsidR="00005CF4" w:rsidRPr="00B563F5">
        <w:rPr>
          <w:sz w:val="32"/>
          <w:szCs w:val="32"/>
        </w:rPr>
        <w:t xml:space="preserve"> </w:t>
      </w:r>
      <w:r w:rsidRPr="00B563F5">
        <w:rPr>
          <w:sz w:val="32"/>
          <w:szCs w:val="32"/>
        </w:rPr>
        <w:t>примеров</w:t>
      </w:r>
      <w:r w:rsidR="00005CF4" w:rsidRPr="00B563F5">
        <w:rPr>
          <w:sz w:val="32"/>
          <w:szCs w:val="32"/>
        </w:rPr>
        <w:t xml:space="preserve"> </w:t>
      </w:r>
      <w:r w:rsidRPr="00B563F5">
        <w:rPr>
          <w:sz w:val="32"/>
          <w:szCs w:val="32"/>
        </w:rPr>
        <w:t>листьев</w:t>
      </w:r>
      <w:r w:rsidR="00005CF4" w:rsidRPr="00B563F5">
        <w:rPr>
          <w:sz w:val="32"/>
          <w:szCs w:val="32"/>
        </w:rPr>
        <w:t xml:space="preserve"> </w:t>
      </w:r>
      <w:r w:rsidRPr="00B563F5">
        <w:rPr>
          <w:sz w:val="32"/>
          <w:szCs w:val="32"/>
        </w:rPr>
        <w:t>данного</w:t>
      </w:r>
      <w:r w:rsidR="00005CF4" w:rsidRPr="00B563F5">
        <w:rPr>
          <w:sz w:val="32"/>
          <w:szCs w:val="32"/>
        </w:rPr>
        <w:t xml:space="preserve"> </w:t>
      </w:r>
      <w:r w:rsidRPr="00B563F5">
        <w:rPr>
          <w:sz w:val="32"/>
          <w:szCs w:val="32"/>
        </w:rPr>
        <w:t>клона.</w:t>
      </w:r>
      <w:r w:rsidR="00005CF4" w:rsidRPr="00B563F5">
        <w:rPr>
          <w:sz w:val="32"/>
          <w:szCs w:val="32"/>
        </w:rPr>
        <w:t xml:space="preserve"> </w:t>
      </w:r>
      <w:r w:rsidRPr="00B563F5">
        <w:rPr>
          <w:sz w:val="32"/>
          <w:szCs w:val="32"/>
        </w:rPr>
        <w:t>Таким</w:t>
      </w:r>
      <w:r w:rsidR="00005CF4" w:rsidRPr="00B563F5">
        <w:rPr>
          <w:sz w:val="32"/>
          <w:szCs w:val="32"/>
        </w:rPr>
        <w:t xml:space="preserve"> </w:t>
      </w:r>
      <w:r w:rsidRPr="00B563F5">
        <w:rPr>
          <w:sz w:val="32"/>
          <w:szCs w:val="32"/>
        </w:rPr>
        <w:t>образом</w:t>
      </w:r>
      <w:r w:rsidR="00005CF4" w:rsidRPr="00B563F5">
        <w:rPr>
          <w:sz w:val="32"/>
          <w:szCs w:val="32"/>
        </w:rPr>
        <w:t xml:space="preserve"> </w:t>
      </w:r>
      <w:r w:rsidRPr="00B563F5">
        <w:rPr>
          <w:sz w:val="32"/>
          <w:szCs w:val="32"/>
        </w:rPr>
        <w:t>создается</w:t>
      </w:r>
      <w:r w:rsidR="00005CF4" w:rsidRPr="00B563F5">
        <w:rPr>
          <w:sz w:val="32"/>
          <w:szCs w:val="32"/>
        </w:rPr>
        <w:t xml:space="preserve"> </w:t>
      </w:r>
      <w:r w:rsidRPr="00B563F5">
        <w:rPr>
          <w:sz w:val="32"/>
          <w:szCs w:val="32"/>
        </w:rPr>
        <w:t>один</w:t>
      </w:r>
      <w:r w:rsidR="00005CF4" w:rsidRPr="00B563F5">
        <w:rPr>
          <w:sz w:val="32"/>
          <w:szCs w:val="32"/>
        </w:rPr>
        <w:t xml:space="preserve"> </w:t>
      </w:r>
      <w:r w:rsidRPr="00B563F5">
        <w:rPr>
          <w:sz w:val="32"/>
          <w:szCs w:val="32"/>
        </w:rPr>
        <w:t>образ</w:t>
      </w:r>
      <w:r w:rsidR="00005CF4" w:rsidRPr="00B563F5">
        <w:rPr>
          <w:sz w:val="32"/>
          <w:szCs w:val="32"/>
        </w:rPr>
        <w:t xml:space="preserve"> </w:t>
      </w:r>
      <w:r w:rsidRPr="00B563F5">
        <w:rPr>
          <w:sz w:val="32"/>
          <w:szCs w:val="32"/>
        </w:rPr>
        <w:t>формы</w:t>
      </w:r>
      <w:r w:rsidR="00005CF4" w:rsidRPr="00B563F5">
        <w:rPr>
          <w:sz w:val="32"/>
          <w:szCs w:val="32"/>
        </w:rPr>
        <w:t xml:space="preserve"> </w:t>
      </w:r>
      <w:r w:rsidRPr="00B563F5">
        <w:rPr>
          <w:sz w:val="32"/>
          <w:szCs w:val="32"/>
        </w:rPr>
        <w:t>листа</w:t>
      </w:r>
      <w:r w:rsidR="00005CF4" w:rsidRPr="00B563F5">
        <w:rPr>
          <w:sz w:val="32"/>
          <w:szCs w:val="32"/>
        </w:rPr>
        <w:t xml:space="preserve"> </w:t>
      </w:r>
      <w:r w:rsidRPr="00B563F5">
        <w:rPr>
          <w:sz w:val="32"/>
          <w:szCs w:val="32"/>
        </w:rPr>
        <w:t>каждого</w:t>
      </w:r>
      <w:r w:rsidR="00005CF4" w:rsidRPr="00B563F5">
        <w:rPr>
          <w:sz w:val="32"/>
          <w:szCs w:val="32"/>
        </w:rPr>
        <w:t xml:space="preserve"> </w:t>
      </w:r>
      <w:r w:rsidRPr="00B563F5">
        <w:rPr>
          <w:sz w:val="32"/>
          <w:szCs w:val="32"/>
        </w:rPr>
        <w:t>клона,</w:t>
      </w:r>
      <w:r w:rsidR="00005CF4" w:rsidRPr="00B563F5">
        <w:rPr>
          <w:sz w:val="32"/>
          <w:szCs w:val="32"/>
        </w:rPr>
        <w:t xml:space="preserve"> </w:t>
      </w:r>
      <w:r w:rsidRPr="00B563F5">
        <w:rPr>
          <w:sz w:val="32"/>
          <w:szCs w:val="32"/>
        </w:rPr>
        <w:t>независящий</w:t>
      </w:r>
      <w:r w:rsidR="00005CF4" w:rsidRPr="00B563F5">
        <w:rPr>
          <w:sz w:val="32"/>
          <w:szCs w:val="32"/>
        </w:rPr>
        <w:t xml:space="preserve"> </w:t>
      </w:r>
      <w:r w:rsidRPr="00B563F5">
        <w:rPr>
          <w:sz w:val="32"/>
          <w:szCs w:val="32"/>
        </w:rPr>
        <w:t>от</w:t>
      </w:r>
      <w:r w:rsidR="00005CF4" w:rsidRPr="00B563F5">
        <w:rPr>
          <w:sz w:val="32"/>
          <w:szCs w:val="32"/>
        </w:rPr>
        <w:t xml:space="preserve"> </w:t>
      </w:r>
      <w:r w:rsidRPr="00B563F5">
        <w:rPr>
          <w:sz w:val="32"/>
          <w:szCs w:val="32"/>
        </w:rPr>
        <w:t>их</w:t>
      </w:r>
      <w:r w:rsidR="00005CF4" w:rsidRPr="00B563F5">
        <w:rPr>
          <w:sz w:val="32"/>
          <w:szCs w:val="32"/>
        </w:rPr>
        <w:t xml:space="preserve"> </w:t>
      </w:r>
      <w:r w:rsidRPr="00B563F5">
        <w:rPr>
          <w:sz w:val="32"/>
          <w:szCs w:val="32"/>
        </w:rPr>
        <w:t>конкретных</w:t>
      </w:r>
      <w:r w:rsidR="00005CF4" w:rsidRPr="00B563F5">
        <w:rPr>
          <w:sz w:val="32"/>
          <w:szCs w:val="32"/>
        </w:rPr>
        <w:t xml:space="preserve"> </w:t>
      </w:r>
      <w:r w:rsidRPr="00B563F5">
        <w:rPr>
          <w:sz w:val="32"/>
          <w:szCs w:val="32"/>
        </w:rPr>
        <w:t>реализаций,</w:t>
      </w:r>
      <w:r w:rsidR="00005CF4" w:rsidRPr="00B563F5">
        <w:rPr>
          <w:sz w:val="32"/>
          <w:szCs w:val="32"/>
        </w:rPr>
        <w:t xml:space="preserve"> </w:t>
      </w:r>
      <w:r w:rsidR="00375361" w:rsidRPr="00B563F5">
        <w:rPr>
          <w:sz w:val="32"/>
          <w:szCs w:val="32"/>
        </w:rPr>
        <w:t>т. е.</w:t>
      </w:r>
      <w:r w:rsidR="00005CF4" w:rsidRPr="00B563F5">
        <w:rPr>
          <w:sz w:val="32"/>
          <w:szCs w:val="32"/>
        </w:rPr>
        <w:t xml:space="preserve"> </w:t>
      </w:r>
      <w:r w:rsidRPr="00B563F5">
        <w:rPr>
          <w:sz w:val="32"/>
          <w:szCs w:val="32"/>
        </w:rPr>
        <w:t>«Эйдос»</w:t>
      </w:r>
      <w:r w:rsidR="00005CF4" w:rsidRPr="00B563F5">
        <w:rPr>
          <w:sz w:val="32"/>
          <w:szCs w:val="32"/>
        </w:rPr>
        <w:t xml:space="preserve"> </w:t>
      </w:r>
      <w:r w:rsidRPr="00B563F5">
        <w:rPr>
          <w:sz w:val="32"/>
          <w:szCs w:val="32"/>
        </w:rPr>
        <w:t>этих</w:t>
      </w:r>
      <w:r w:rsidR="00005CF4" w:rsidRPr="00B563F5">
        <w:rPr>
          <w:sz w:val="32"/>
          <w:szCs w:val="32"/>
        </w:rPr>
        <w:t xml:space="preserve"> </w:t>
      </w:r>
      <w:r w:rsidRPr="00B563F5">
        <w:rPr>
          <w:sz w:val="32"/>
          <w:szCs w:val="32"/>
        </w:rPr>
        <w:t>изображений</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смысле</w:t>
      </w:r>
      <w:r w:rsidR="00005CF4" w:rsidRPr="00B563F5">
        <w:rPr>
          <w:sz w:val="32"/>
          <w:szCs w:val="32"/>
        </w:rPr>
        <w:t xml:space="preserve"> </w:t>
      </w:r>
      <w:r w:rsidRPr="00B563F5">
        <w:rPr>
          <w:sz w:val="32"/>
          <w:szCs w:val="32"/>
        </w:rPr>
        <w:t>Платона)</w:t>
      </w:r>
      <w:r w:rsidR="00005CF4" w:rsidRPr="00B563F5">
        <w:rPr>
          <w:sz w:val="32"/>
          <w:szCs w:val="32"/>
        </w:rPr>
        <w:t xml:space="preserve"> </w:t>
      </w:r>
      <w:r w:rsidR="00F67E21" w:rsidRPr="00B563F5">
        <w:rPr>
          <w:sz w:val="32"/>
          <w:szCs w:val="32"/>
        </w:rPr>
        <w:t>–</w:t>
      </w:r>
      <w:r w:rsidR="00005CF4" w:rsidRPr="00B563F5">
        <w:rPr>
          <w:sz w:val="32"/>
          <w:szCs w:val="32"/>
        </w:rPr>
        <w:t xml:space="preserve"> </w:t>
      </w:r>
      <w:r w:rsidRPr="00B563F5">
        <w:rPr>
          <w:sz w:val="32"/>
          <w:szCs w:val="32"/>
        </w:rPr>
        <w:t>прототип</w:t>
      </w:r>
      <w:r w:rsidR="00005CF4" w:rsidRPr="00B563F5">
        <w:rPr>
          <w:sz w:val="32"/>
          <w:szCs w:val="32"/>
        </w:rPr>
        <w:t xml:space="preserve">  </w:t>
      </w:r>
      <w:r w:rsidRPr="00B563F5">
        <w:rPr>
          <w:sz w:val="32"/>
          <w:szCs w:val="32"/>
        </w:rPr>
        <w:t>или</w:t>
      </w:r>
      <w:r w:rsidR="00005CF4" w:rsidRPr="00B563F5">
        <w:rPr>
          <w:sz w:val="32"/>
          <w:szCs w:val="32"/>
        </w:rPr>
        <w:t xml:space="preserve"> </w:t>
      </w:r>
      <w:r w:rsidRPr="00B563F5">
        <w:rPr>
          <w:sz w:val="32"/>
          <w:szCs w:val="32"/>
        </w:rPr>
        <w:t>архетип</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смысле</w:t>
      </w:r>
      <w:r w:rsidR="00005CF4" w:rsidRPr="00B563F5">
        <w:rPr>
          <w:sz w:val="32"/>
          <w:szCs w:val="32"/>
        </w:rPr>
        <w:t xml:space="preserve"> </w:t>
      </w:r>
      <w:r w:rsidRPr="00B563F5">
        <w:rPr>
          <w:sz w:val="32"/>
          <w:szCs w:val="32"/>
        </w:rPr>
        <w:t>Юнга)</w:t>
      </w:r>
      <w:r w:rsidR="00005CF4" w:rsidRPr="00B563F5">
        <w:rPr>
          <w:sz w:val="32"/>
          <w:szCs w:val="32"/>
        </w:rPr>
        <w:t xml:space="preserve"> </w:t>
      </w:r>
      <w:r w:rsidRPr="00B563F5">
        <w:rPr>
          <w:sz w:val="32"/>
          <w:szCs w:val="32"/>
        </w:rPr>
        <w:t>изображений.</w:t>
      </w:r>
    </w:p>
    <w:p w:rsidR="00FD44DE" w:rsidRPr="00B563F5" w:rsidRDefault="00FD44DE" w:rsidP="00ED41F8">
      <w:pPr>
        <w:ind w:firstLine="709"/>
        <w:jc w:val="both"/>
        <w:rPr>
          <w:sz w:val="32"/>
          <w:szCs w:val="32"/>
        </w:rPr>
      </w:pPr>
      <w:r w:rsidRPr="00B563F5">
        <w:rPr>
          <w:sz w:val="32"/>
          <w:szCs w:val="32"/>
        </w:rPr>
        <w:t>Описанная</w:t>
      </w:r>
      <w:r w:rsidR="00005CF4" w:rsidRPr="00B563F5">
        <w:rPr>
          <w:sz w:val="32"/>
          <w:szCs w:val="32"/>
        </w:rPr>
        <w:t xml:space="preserve"> </w:t>
      </w:r>
      <w:r w:rsidRPr="00B563F5">
        <w:rPr>
          <w:sz w:val="32"/>
          <w:szCs w:val="32"/>
        </w:rPr>
        <w:t>в</w:t>
      </w:r>
      <w:r w:rsidR="00005CF4" w:rsidRPr="00B563F5">
        <w:rPr>
          <w:sz w:val="32"/>
          <w:szCs w:val="32"/>
        </w:rPr>
        <w:t xml:space="preserve"> </w:t>
      </w:r>
      <w:r w:rsidR="00174DFD" w:rsidRPr="00B563F5">
        <w:rPr>
          <w:sz w:val="32"/>
          <w:szCs w:val="32"/>
        </w:rPr>
        <w:t>монографии</w:t>
      </w:r>
      <w:r w:rsidR="00005CF4" w:rsidRPr="00B563F5">
        <w:rPr>
          <w:sz w:val="32"/>
          <w:szCs w:val="32"/>
        </w:rPr>
        <w:t xml:space="preserve"> </w:t>
      </w:r>
      <w:r w:rsidRPr="00B563F5">
        <w:rPr>
          <w:sz w:val="32"/>
          <w:szCs w:val="32"/>
        </w:rPr>
        <w:t>технология</w:t>
      </w:r>
      <w:r w:rsidR="00005CF4" w:rsidRPr="00B563F5">
        <w:rPr>
          <w:sz w:val="32"/>
          <w:szCs w:val="32"/>
        </w:rPr>
        <w:t xml:space="preserve"> </w:t>
      </w:r>
      <w:r w:rsidRPr="00B563F5">
        <w:rPr>
          <w:sz w:val="32"/>
          <w:szCs w:val="32"/>
        </w:rPr>
        <w:t>синтеза</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применения</w:t>
      </w:r>
      <w:r w:rsidR="00005CF4" w:rsidRPr="00B563F5">
        <w:rPr>
          <w:sz w:val="32"/>
          <w:szCs w:val="32"/>
        </w:rPr>
        <w:t xml:space="preserve"> </w:t>
      </w:r>
      <w:r w:rsidRPr="00B563F5">
        <w:rPr>
          <w:sz w:val="32"/>
          <w:szCs w:val="32"/>
        </w:rPr>
        <w:t>интеллектуальной</w:t>
      </w:r>
      <w:r w:rsidR="00005CF4" w:rsidRPr="00B563F5">
        <w:rPr>
          <w:sz w:val="32"/>
          <w:szCs w:val="32"/>
        </w:rPr>
        <w:t xml:space="preserve"> </w:t>
      </w:r>
      <w:r w:rsidRPr="00B563F5">
        <w:rPr>
          <w:sz w:val="32"/>
          <w:szCs w:val="32"/>
        </w:rPr>
        <w:t>измерительной</w:t>
      </w:r>
      <w:r w:rsidR="00005CF4" w:rsidRPr="00B563F5">
        <w:rPr>
          <w:sz w:val="32"/>
          <w:szCs w:val="32"/>
        </w:rPr>
        <w:t xml:space="preserve"> </w:t>
      </w:r>
      <w:r w:rsidRPr="00B563F5">
        <w:rPr>
          <w:sz w:val="32"/>
          <w:szCs w:val="32"/>
        </w:rPr>
        <w:t>системы</w:t>
      </w:r>
      <w:r w:rsidR="00005CF4" w:rsidRPr="00B563F5">
        <w:rPr>
          <w:sz w:val="32"/>
          <w:szCs w:val="32"/>
        </w:rPr>
        <w:t xml:space="preserve"> </w:t>
      </w:r>
      <w:r w:rsidRPr="00B563F5">
        <w:rPr>
          <w:sz w:val="32"/>
          <w:szCs w:val="32"/>
        </w:rPr>
        <w:t>может</w:t>
      </w:r>
      <w:r w:rsidR="00005CF4" w:rsidRPr="00B563F5">
        <w:rPr>
          <w:sz w:val="32"/>
          <w:szCs w:val="32"/>
        </w:rPr>
        <w:t xml:space="preserve"> </w:t>
      </w:r>
      <w:r w:rsidRPr="00B563F5">
        <w:rPr>
          <w:sz w:val="32"/>
          <w:szCs w:val="32"/>
        </w:rPr>
        <w:t>быть</w:t>
      </w:r>
      <w:r w:rsidR="00005CF4" w:rsidRPr="00B563F5">
        <w:rPr>
          <w:sz w:val="32"/>
          <w:szCs w:val="32"/>
        </w:rPr>
        <w:t xml:space="preserve"> </w:t>
      </w:r>
      <w:r w:rsidRPr="00B563F5">
        <w:rPr>
          <w:sz w:val="32"/>
          <w:szCs w:val="32"/>
        </w:rPr>
        <w:t>примен</w:t>
      </w:r>
      <w:r w:rsidRPr="00B563F5">
        <w:rPr>
          <w:sz w:val="32"/>
          <w:szCs w:val="32"/>
        </w:rPr>
        <w:t>е</w:t>
      </w:r>
      <w:r w:rsidRPr="00B563F5">
        <w:rPr>
          <w:sz w:val="32"/>
          <w:szCs w:val="32"/>
        </w:rPr>
        <w:t>на</w:t>
      </w:r>
      <w:r w:rsidR="00005CF4" w:rsidRPr="00B563F5">
        <w:rPr>
          <w:sz w:val="32"/>
          <w:szCs w:val="32"/>
        </w:rPr>
        <w:t xml:space="preserve"> </w:t>
      </w:r>
      <w:r w:rsidRPr="00B563F5">
        <w:rPr>
          <w:sz w:val="32"/>
          <w:szCs w:val="32"/>
        </w:rPr>
        <w:t>не</w:t>
      </w:r>
      <w:r w:rsidR="00005CF4" w:rsidRPr="00B563F5">
        <w:rPr>
          <w:sz w:val="32"/>
          <w:szCs w:val="32"/>
        </w:rPr>
        <w:t xml:space="preserve"> </w:t>
      </w:r>
      <w:r w:rsidRPr="00B563F5">
        <w:rPr>
          <w:sz w:val="32"/>
          <w:szCs w:val="32"/>
        </w:rPr>
        <w:t>только</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ампелографии,</w:t>
      </w:r>
      <w:r w:rsidR="00005CF4" w:rsidRPr="00B563F5">
        <w:rPr>
          <w:sz w:val="32"/>
          <w:szCs w:val="32"/>
        </w:rPr>
        <w:t xml:space="preserve"> </w:t>
      </w:r>
      <w:r w:rsidRPr="00B563F5">
        <w:rPr>
          <w:sz w:val="32"/>
          <w:szCs w:val="32"/>
        </w:rPr>
        <w:t>но</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других</w:t>
      </w:r>
      <w:r w:rsidR="00005CF4" w:rsidRPr="00B563F5">
        <w:rPr>
          <w:sz w:val="32"/>
          <w:szCs w:val="32"/>
        </w:rPr>
        <w:t xml:space="preserve"> </w:t>
      </w:r>
      <w:r w:rsidRPr="00B563F5">
        <w:rPr>
          <w:sz w:val="32"/>
          <w:szCs w:val="32"/>
        </w:rPr>
        <w:t>областях,</w:t>
      </w:r>
      <w:r w:rsidR="00005CF4" w:rsidRPr="00B563F5">
        <w:rPr>
          <w:sz w:val="32"/>
          <w:szCs w:val="32"/>
        </w:rPr>
        <w:t xml:space="preserve"> </w:t>
      </w:r>
      <w:r w:rsidRPr="00B563F5">
        <w:rPr>
          <w:sz w:val="32"/>
          <w:szCs w:val="32"/>
        </w:rPr>
        <w:t>чему</w:t>
      </w:r>
      <w:r w:rsidR="00005CF4" w:rsidRPr="00B563F5">
        <w:rPr>
          <w:sz w:val="32"/>
          <w:szCs w:val="32"/>
        </w:rPr>
        <w:t xml:space="preserve"> </w:t>
      </w:r>
      <w:r w:rsidRPr="00B563F5">
        <w:rPr>
          <w:sz w:val="32"/>
          <w:szCs w:val="32"/>
        </w:rPr>
        <w:t>может</w:t>
      </w:r>
      <w:r w:rsidR="00005CF4" w:rsidRPr="00B563F5">
        <w:rPr>
          <w:sz w:val="32"/>
          <w:szCs w:val="32"/>
        </w:rPr>
        <w:t xml:space="preserve"> </w:t>
      </w:r>
      <w:r w:rsidRPr="00B563F5">
        <w:rPr>
          <w:sz w:val="32"/>
          <w:szCs w:val="32"/>
        </w:rPr>
        <w:t>способствовать</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то,</w:t>
      </w:r>
      <w:r w:rsidR="00005CF4" w:rsidRPr="00B563F5">
        <w:rPr>
          <w:sz w:val="32"/>
          <w:szCs w:val="32"/>
        </w:rPr>
        <w:t xml:space="preserve"> </w:t>
      </w:r>
      <w:r w:rsidRPr="00B563F5">
        <w:rPr>
          <w:sz w:val="32"/>
          <w:szCs w:val="32"/>
        </w:rPr>
        <w:t>что</w:t>
      </w:r>
      <w:r w:rsidR="00005CF4" w:rsidRPr="00B563F5">
        <w:rPr>
          <w:sz w:val="32"/>
          <w:szCs w:val="32"/>
        </w:rPr>
        <w:t xml:space="preserve"> </w:t>
      </w:r>
      <w:r w:rsidRPr="00B563F5">
        <w:rPr>
          <w:sz w:val="32"/>
          <w:szCs w:val="32"/>
        </w:rPr>
        <w:t>система</w:t>
      </w:r>
      <w:r w:rsidR="00005CF4" w:rsidRPr="00B563F5">
        <w:rPr>
          <w:sz w:val="32"/>
          <w:szCs w:val="32"/>
        </w:rPr>
        <w:t xml:space="preserve"> </w:t>
      </w:r>
      <w:r w:rsidRPr="00B563F5">
        <w:rPr>
          <w:sz w:val="32"/>
          <w:szCs w:val="32"/>
        </w:rPr>
        <w:t>«Эйдос»</w:t>
      </w:r>
      <w:r w:rsidR="00005CF4" w:rsidRPr="00B563F5">
        <w:rPr>
          <w:sz w:val="32"/>
          <w:szCs w:val="32"/>
        </w:rPr>
        <w:t xml:space="preserve"> </w:t>
      </w:r>
      <w:r w:rsidRPr="00B563F5">
        <w:rPr>
          <w:sz w:val="32"/>
          <w:szCs w:val="32"/>
        </w:rPr>
        <w:t>размещена</w:t>
      </w:r>
      <w:r w:rsidR="00005CF4" w:rsidRPr="00B563F5">
        <w:rPr>
          <w:sz w:val="32"/>
          <w:szCs w:val="32"/>
        </w:rPr>
        <w:t xml:space="preserve"> </w:t>
      </w:r>
      <w:r w:rsidRPr="00B563F5">
        <w:rPr>
          <w:sz w:val="32"/>
          <w:szCs w:val="32"/>
        </w:rPr>
        <w:t>в</w:t>
      </w:r>
      <w:r w:rsidR="00005CF4" w:rsidRPr="00B563F5">
        <w:rPr>
          <w:sz w:val="32"/>
          <w:szCs w:val="32"/>
        </w:rPr>
        <w:t xml:space="preserve"> </w:t>
      </w:r>
      <w:r w:rsidRPr="00B563F5">
        <w:rPr>
          <w:sz w:val="32"/>
          <w:szCs w:val="32"/>
        </w:rPr>
        <w:t>полном</w:t>
      </w:r>
      <w:r w:rsidR="00005CF4" w:rsidRPr="00B563F5">
        <w:rPr>
          <w:sz w:val="32"/>
          <w:szCs w:val="32"/>
        </w:rPr>
        <w:t xml:space="preserve"> </w:t>
      </w:r>
      <w:r w:rsidRPr="00B563F5">
        <w:rPr>
          <w:sz w:val="32"/>
          <w:szCs w:val="32"/>
        </w:rPr>
        <w:t>открытом</w:t>
      </w:r>
      <w:r w:rsidR="00005CF4" w:rsidRPr="00B563F5">
        <w:rPr>
          <w:sz w:val="32"/>
          <w:szCs w:val="32"/>
        </w:rPr>
        <w:t xml:space="preserve"> </w:t>
      </w:r>
      <w:r w:rsidRPr="00B563F5">
        <w:rPr>
          <w:sz w:val="32"/>
          <w:szCs w:val="32"/>
        </w:rPr>
        <w:t>бесплатном</w:t>
      </w:r>
      <w:r w:rsidR="00005CF4" w:rsidRPr="00B563F5">
        <w:rPr>
          <w:sz w:val="32"/>
          <w:szCs w:val="32"/>
        </w:rPr>
        <w:t xml:space="preserve"> </w:t>
      </w:r>
      <w:r w:rsidRPr="00B563F5">
        <w:rPr>
          <w:sz w:val="32"/>
          <w:szCs w:val="32"/>
        </w:rPr>
        <w:t>доступе</w:t>
      </w:r>
      <w:r w:rsidR="00005CF4" w:rsidRPr="00B563F5">
        <w:rPr>
          <w:sz w:val="32"/>
          <w:szCs w:val="32"/>
        </w:rPr>
        <w:t xml:space="preserve"> </w:t>
      </w:r>
      <w:r w:rsidRPr="00B563F5">
        <w:rPr>
          <w:sz w:val="32"/>
          <w:szCs w:val="32"/>
        </w:rPr>
        <w:t>на</w:t>
      </w:r>
      <w:r w:rsidR="00005CF4" w:rsidRPr="00B563F5">
        <w:rPr>
          <w:sz w:val="32"/>
          <w:szCs w:val="32"/>
        </w:rPr>
        <w:t xml:space="preserve"> </w:t>
      </w:r>
      <w:r w:rsidRPr="00B563F5">
        <w:rPr>
          <w:sz w:val="32"/>
          <w:szCs w:val="32"/>
        </w:rPr>
        <w:t>сайте</w:t>
      </w:r>
      <w:r w:rsidR="00005CF4" w:rsidRPr="00B563F5">
        <w:rPr>
          <w:sz w:val="32"/>
          <w:szCs w:val="32"/>
        </w:rPr>
        <w:t xml:space="preserve"> </w:t>
      </w:r>
      <w:r w:rsidR="000E32AF" w:rsidRPr="00B563F5">
        <w:rPr>
          <w:sz w:val="32"/>
          <w:szCs w:val="32"/>
        </w:rPr>
        <w:t>проф. Е. В. Луценко</w:t>
      </w:r>
      <w:r w:rsidR="00005CF4" w:rsidRPr="00B563F5">
        <w:rPr>
          <w:sz w:val="32"/>
          <w:szCs w:val="32"/>
        </w:rPr>
        <w:t xml:space="preserve"> </w:t>
      </w:r>
      <w:r w:rsidRPr="00B563F5">
        <w:rPr>
          <w:sz w:val="32"/>
          <w:szCs w:val="32"/>
        </w:rPr>
        <w:t>по</w:t>
      </w:r>
      <w:r w:rsidR="00005CF4" w:rsidRPr="00B563F5">
        <w:rPr>
          <w:sz w:val="32"/>
          <w:szCs w:val="32"/>
        </w:rPr>
        <w:t xml:space="preserve"> </w:t>
      </w:r>
      <w:r w:rsidRPr="00B563F5">
        <w:rPr>
          <w:sz w:val="32"/>
          <w:szCs w:val="32"/>
        </w:rPr>
        <w:t>адресу:</w:t>
      </w:r>
      <w:r w:rsidR="00005CF4" w:rsidRPr="00B563F5">
        <w:rPr>
          <w:sz w:val="32"/>
          <w:szCs w:val="32"/>
        </w:rPr>
        <w:t xml:space="preserve"> </w:t>
      </w:r>
      <w:hyperlink r:id="rId325" w:history="1">
        <w:r w:rsidRPr="00B563F5">
          <w:rPr>
            <w:rStyle w:val="a5"/>
            <w:sz w:val="32"/>
            <w:szCs w:val="32"/>
          </w:rPr>
          <w:t>http://lc.kubagro.ru/aidos/_Ai</w:t>
        </w:r>
        <w:r w:rsidR="00346E48" w:rsidRPr="00B563F5">
          <w:rPr>
            <w:rStyle w:val="a5"/>
            <w:sz w:val="32"/>
            <w:szCs w:val="32"/>
          </w:rPr>
          <w:t>DOS-</w:t>
        </w:r>
        <w:r w:rsidRPr="00B563F5">
          <w:rPr>
            <w:rStyle w:val="a5"/>
            <w:sz w:val="32"/>
            <w:szCs w:val="32"/>
          </w:rPr>
          <w:t>X.htm</w:t>
        </w:r>
      </w:hyperlink>
      <w:r w:rsidRPr="00B563F5">
        <w:rPr>
          <w:sz w:val="32"/>
          <w:szCs w:val="32"/>
        </w:rPr>
        <w:t>.</w:t>
      </w:r>
    </w:p>
    <w:p w:rsidR="00FD44DE" w:rsidRPr="00B563F5" w:rsidRDefault="00FD44DE" w:rsidP="00ED41F8">
      <w:pPr>
        <w:ind w:firstLine="709"/>
        <w:jc w:val="both"/>
        <w:rPr>
          <w:sz w:val="32"/>
          <w:szCs w:val="32"/>
        </w:rPr>
      </w:pPr>
      <w:r w:rsidRPr="00B563F5">
        <w:rPr>
          <w:sz w:val="32"/>
          <w:szCs w:val="32"/>
        </w:rPr>
        <w:t>Материалы</w:t>
      </w:r>
      <w:r w:rsidR="00005CF4" w:rsidRPr="00B563F5">
        <w:rPr>
          <w:sz w:val="32"/>
          <w:szCs w:val="32"/>
        </w:rPr>
        <w:t xml:space="preserve"> </w:t>
      </w:r>
      <w:r w:rsidRPr="00B563F5">
        <w:rPr>
          <w:sz w:val="32"/>
          <w:szCs w:val="32"/>
        </w:rPr>
        <w:t>данной</w:t>
      </w:r>
      <w:r w:rsidR="00005CF4" w:rsidRPr="00B563F5">
        <w:rPr>
          <w:sz w:val="32"/>
          <w:szCs w:val="32"/>
        </w:rPr>
        <w:t xml:space="preserve"> </w:t>
      </w:r>
      <w:r w:rsidR="00F64DD2" w:rsidRPr="00B563F5">
        <w:rPr>
          <w:sz w:val="32"/>
          <w:szCs w:val="32"/>
        </w:rPr>
        <w:t>работы</w:t>
      </w:r>
      <w:r w:rsidR="00005CF4" w:rsidRPr="00B563F5">
        <w:rPr>
          <w:sz w:val="32"/>
          <w:szCs w:val="32"/>
        </w:rPr>
        <w:t xml:space="preserve"> </w:t>
      </w:r>
      <w:r w:rsidRPr="00B563F5">
        <w:rPr>
          <w:sz w:val="32"/>
          <w:szCs w:val="32"/>
        </w:rPr>
        <w:t>могут</w:t>
      </w:r>
      <w:r w:rsidR="00005CF4" w:rsidRPr="00B563F5">
        <w:rPr>
          <w:sz w:val="32"/>
          <w:szCs w:val="32"/>
        </w:rPr>
        <w:t xml:space="preserve"> </w:t>
      </w:r>
      <w:r w:rsidRPr="00B563F5">
        <w:rPr>
          <w:sz w:val="32"/>
          <w:szCs w:val="32"/>
        </w:rPr>
        <w:t>быть</w:t>
      </w:r>
      <w:r w:rsidR="00005CF4" w:rsidRPr="00B563F5">
        <w:rPr>
          <w:sz w:val="32"/>
          <w:szCs w:val="32"/>
        </w:rPr>
        <w:t xml:space="preserve"> </w:t>
      </w:r>
      <w:r w:rsidRPr="00B563F5">
        <w:rPr>
          <w:sz w:val="32"/>
          <w:szCs w:val="32"/>
        </w:rPr>
        <w:t>использованы</w:t>
      </w:r>
      <w:r w:rsidR="00005CF4" w:rsidRPr="00B563F5">
        <w:rPr>
          <w:sz w:val="32"/>
          <w:szCs w:val="32"/>
        </w:rPr>
        <w:t xml:space="preserve"> </w:t>
      </w:r>
      <w:r w:rsidRPr="00B563F5">
        <w:rPr>
          <w:sz w:val="32"/>
          <w:szCs w:val="32"/>
        </w:rPr>
        <w:t>при</w:t>
      </w:r>
      <w:r w:rsidR="00005CF4" w:rsidRPr="00B563F5">
        <w:rPr>
          <w:sz w:val="32"/>
          <w:szCs w:val="32"/>
        </w:rPr>
        <w:t xml:space="preserve"> </w:t>
      </w:r>
      <w:r w:rsidRPr="00B563F5">
        <w:rPr>
          <w:sz w:val="32"/>
          <w:szCs w:val="32"/>
        </w:rPr>
        <w:t>проведении</w:t>
      </w:r>
      <w:r w:rsidR="00005CF4" w:rsidRPr="00B563F5">
        <w:rPr>
          <w:sz w:val="32"/>
          <w:szCs w:val="32"/>
        </w:rPr>
        <w:t xml:space="preserve"> </w:t>
      </w:r>
      <w:r w:rsidRPr="00B563F5">
        <w:rPr>
          <w:sz w:val="32"/>
          <w:szCs w:val="32"/>
        </w:rPr>
        <w:t>лабораторных</w:t>
      </w:r>
      <w:r w:rsidR="00005CF4" w:rsidRPr="00B563F5">
        <w:rPr>
          <w:sz w:val="32"/>
          <w:szCs w:val="32"/>
        </w:rPr>
        <w:t xml:space="preserve"> </w:t>
      </w:r>
      <w:r w:rsidRPr="00B563F5">
        <w:rPr>
          <w:sz w:val="32"/>
          <w:szCs w:val="32"/>
        </w:rPr>
        <w:t>работ</w:t>
      </w:r>
      <w:r w:rsidR="00005CF4" w:rsidRPr="00B563F5">
        <w:rPr>
          <w:sz w:val="32"/>
          <w:szCs w:val="32"/>
        </w:rPr>
        <w:t xml:space="preserve"> </w:t>
      </w:r>
      <w:r w:rsidRPr="00B563F5">
        <w:rPr>
          <w:sz w:val="32"/>
          <w:szCs w:val="32"/>
        </w:rPr>
        <w:t>по</w:t>
      </w:r>
      <w:r w:rsidR="00005CF4" w:rsidRPr="00B563F5">
        <w:rPr>
          <w:sz w:val="32"/>
          <w:szCs w:val="32"/>
        </w:rPr>
        <w:t xml:space="preserve"> </w:t>
      </w:r>
      <w:r w:rsidRPr="00B563F5">
        <w:rPr>
          <w:sz w:val="32"/>
          <w:szCs w:val="32"/>
        </w:rPr>
        <w:t>дисциплинам,</w:t>
      </w:r>
      <w:r w:rsidR="00005CF4" w:rsidRPr="00B563F5">
        <w:rPr>
          <w:sz w:val="32"/>
          <w:szCs w:val="32"/>
        </w:rPr>
        <w:t xml:space="preserve"> </w:t>
      </w:r>
      <w:r w:rsidRPr="00B563F5">
        <w:rPr>
          <w:sz w:val="32"/>
          <w:szCs w:val="32"/>
        </w:rPr>
        <w:t>связанным</w:t>
      </w:r>
      <w:r w:rsidR="00005CF4" w:rsidRPr="00B563F5">
        <w:rPr>
          <w:sz w:val="32"/>
          <w:szCs w:val="32"/>
        </w:rPr>
        <w:t xml:space="preserve"> </w:t>
      </w:r>
      <w:r w:rsidRPr="00B563F5">
        <w:rPr>
          <w:sz w:val="32"/>
          <w:szCs w:val="32"/>
        </w:rPr>
        <w:t>с</w:t>
      </w:r>
      <w:r w:rsidR="00005CF4" w:rsidRPr="00B563F5">
        <w:rPr>
          <w:sz w:val="32"/>
          <w:szCs w:val="32"/>
        </w:rPr>
        <w:t xml:space="preserve"> </w:t>
      </w:r>
      <w:r w:rsidRPr="00B563F5">
        <w:rPr>
          <w:sz w:val="32"/>
          <w:szCs w:val="32"/>
        </w:rPr>
        <w:t>интеллектуальными</w:t>
      </w:r>
      <w:r w:rsidR="00005CF4" w:rsidRPr="00B563F5">
        <w:rPr>
          <w:sz w:val="32"/>
          <w:szCs w:val="32"/>
        </w:rPr>
        <w:t xml:space="preserve"> </w:t>
      </w:r>
      <w:r w:rsidRPr="00B563F5">
        <w:rPr>
          <w:sz w:val="32"/>
          <w:szCs w:val="32"/>
        </w:rPr>
        <w:t>технологиями,</w:t>
      </w:r>
      <w:r w:rsidR="00005CF4" w:rsidRPr="00B563F5">
        <w:rPr>
          <w:sz w:val="32"/>
          <w:szCs w:val="32"/>
        </w:rPr>
        <w:t xml:space="preserve"> </w:t>
      </w:r>
      <w:r w:rsidRPr="00B563F5">
        <w:rPr>
          <w:sz w:val="32"/>
          <w:szCs w:val="32"/>
        </w:rPr>
        <w:t>представлением</w:t>
      </w:r>
      <w:r w:rsidR="00005CF4" w:rsidRPr="00B563F5">
        <w:rPr>
          <w:sz w:val="32"/>
          <w:szCs w:val="32"/>
        </w:rPr>
        <w:t xml:space="preserve"> </w:t>
      </w:r>
      <w:r w:rsidRPr="00B563F5">
        <w:rPr>
          <w:sz w:val="32"/>
          <w:szCs w:val="32"/>
        </w:rPr>
        <w:t>знаний</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с</w:t>
      </w:r>
      <w:r w:rsidRPr="00B563F5">
        <w:rPr>
          <w:sz w:val="32"/>
          <w:szCs w:val="32"/>
        </w:rPr>
        <w:t>и</w:t>
      </w:r>
      <w:r w:rsidRPr="00B563F5">
        <w:rPr>
          <w:sz w:val="32"/>
          <w:szCs w:val="32"/>
        </w:rPr>
        <w:t>стемами</w:t>
      </w:r>
      <w:r w:rsidR="00005CF4" w:rsidRPr="00B563F5">
        <w:rPr>
          <w:sz w:val="32"/>
          <w:szCs w:val="32"/>
        </w:rPr>
        <w:t xml:space="preserve"> </w:t>
      </w:r>
      <w:r w:rsidRPr="00B563F5">
        <w:rPr>
          <w:sz w:val="32"/>
          <w:szCs w:val="32"/>
        </w:rPr>
        <w:t>искусственного</w:t>
      </w:r>
      <w:r w:rsidR="00005CF4" w:rsidRPr="00B563F5">
        <w:rPr>
          <w:sz w:val="32"/>
          <w:szCs w:val="32"/>
        </w:rPr>
        <w:t xml:space="preserve"> </w:t>
      </w:r>
      <w:r w:rsidRPr="00B563F5">
        <w:rPr>
          <w:sz w:val="32"/>
          <w:szCs w:val="32"/>
        </w:rPr>
        <w:t>интеллекта,</w:t>
      </w:r>
      <w:r w:rsidR="00005CF4" w:rsidRPr="00B563F5">
        <w:rPr>
          <w:sz w:val="32"/>
          <w:szCs w:val="32"/>
        </w:rPr>
        <w:t xml:space="preserve"> </w:t>
      </w:r>
      <w:r w:rsidRPr="00B563F5">
        <w:rPr>
          <w:sz w:val="32"/>
          <w:szCs w:val="32"/>
        </w:rPr>
        <w:t>а</w:t>
      </w:r>
      <w:r w:rsidR="00005CF4" w:rsidRPr="00B563F5">
        <w:rPr>
          <w:sz w:val="32"/>
          <w:szCs w:val="32"/>
        </w:rPr>
        <w:t xml:space="preserve"> </w:t>
      </w:r>
      <w:r w:rsidRPr="00B563F5">
        <w:rPr>
          <w:sz w:val="32"/>
          <w:szCs w:val="32"/>
        </w:rPr>
        <w:t>также</w:t>
      </w:r>
      <w:r w:rsidR="00005CF4" w:rsidRPr="00B563F5">
        <w:rPr>
          <w:sz w:val="32"/>
          <w:szCs w:val="32"/>
        </w:rPr>
        <w:t xml:space="preserve"> </w:t>
      </w:r>
      <w:r w:rsidRPr="00B563F5">
        <w:rPr>
          <w:sz w:val="32"/>
          <w:szCs w:val="32"/>
        </w:rPr>
        <w:t>по</w:t>
      </w:r>
      <w:r w:rsidR="00005CF4" w:rsidRPr="00B563F5">
        <w:rPr>
          <w:sz w:val="32"/>
          <w:szCs w:val="32"/>
        </w:rPr>
        <w:t xml:space="preserve"> </w:t>
      </w:r>
      <w:r w:rsidRPr="00B563F5">
        <w:rPr>
          <w:sz w:val="32"/>
          <w:szCs w:val="32"/>
        </w:rPr>
        <w:t>эконометрике,</w:t>
      </w:r>
      <w:r w:rsidR="00005CF4" w:rsidRPr="00B563F5">
        <w:rPr>
          <w:sz w:val="32"/>
          <w:szCs w:val="32"/>
        </w:rPr>
        <w:t xml:space="preserve"> </w:t>
      </w:r>
      <w:r w:rsidRPr="00B563F5">
        <w:rPr>
          <w:sz w:val="32"/>
          <w:szCs w:val="32"/>
        </w:rPr>
        <w:t>биометрии,</w:t>
      </w:r>
      <w:r w:rsidR="00005CF4" w:rsidRPr="00B563F5">
        <w:rPr>
          <w:sz w:val="32"/>
          <w:szCs w:val="32"/>
        </w:rPr>
        <w:t xml:space="preserve"> </w:t>
      </w:r>
      <w:r w:rsidRPr="00B563F5">
        <w:rPr>
          <w:sz w:val="32"/>
          <w:szCs w:val="32"/>
        </w:rPr>
        <w:t>экологии,</w:t>
      </w:r>
      <w:r w:rsidR="00005CF4" w:rsidRPr="00B563F5">
        <w:rPr>
          <w:sz w:val="32"/>
          <w:szCs w:val="32"/>
        </w:rPr>
        <w:t xml:space="preserve"> </w:t>
      </w:r>
      <w:r w:rsidRPr="00B563F5">
        <w:rPr>
          <w:sz w:val="32"/>
          <w:szCs w:val="32"/>
        </w:rPr>
        <w:t>педагогике,</w:t>
      </w:r>
      <w:r w:rsidR="00005CF4" w:rsidRPr="00B563F5">
        <w:rPr>
          <w:sz w:val="32"/>
          <w:szCs w:val="32"/>
        </w:rPr>
        <w:t xml:space="preserve"> </w:t>
      </w:r>
      <w:r w:rsidRPr="00B563F5">
        <w:rPr>
          <w:sz w:val="32"/>
          <w:szCs w:val="32"/>
        </w:rPr>
        <w:t>психологии</w:t>
      </w:r>
      <w:r w:rsidR="00005CF4" w:rsidRPr="00B563F5">
        <w:rPr>
          <w:sz w:val="32"/>
          <w:szCs w:val="32"/>
        </w:rPr>
        <w:t xml:space="preserve"> </w:t>
      </w:r>
      <w:r w:rsidRPr="00B563F5">
        <w:rPr>
          <w:sz w:val="32"/>
          <w:szCs w:val="32"/>
        </w:rPr>
        <w:t>и</w:t>
      </w:r>
      <w:r w:rsidR="00005CF4" w:rsidRPr="00B563F5">
        <w:rPr>
          <w:sz w:val="32"/>
          <w:szCs w:val="32"/>
        </w:rPr>
        <w:t xml:space="preserve"> </w:t>
      </w:r>
      <w:r w:rsidRPr="00B563F5">
        <w:rPr>
          <w:sz w:val="32"/>
          <w:szCs w:val="32"/>
        </w:rPr>
        <w:t>медицине</w:t>
      </w:r>
      <w:r w:rsidR="00005CF4" w:rsidRPr="00B563F5">
        <w:rPr>
          <w:sz w:val="32"/>
          <w:szCs w:val="32"/>
        </w:rPr>
        <w:t xml:space="preserve"> </w:t>
      </w:r>
      <w:r w:rsidRPr="00B563F5">
        <w:rPr>
          <w:sz w:val="32"/>
          <w:szCs w:val="32"/>
        </w:rPr>
        <w:t>[1,</w:t>
      </w:r>
      <w:r w:rsidR="00005CF4" w:rsidRPr="00B563F5">
        <w:rPr>
          <w:sz w:val="32"/>
          <w:szCs w:val="32"/>
        </w:rPr>
        <w:t xml:space="preserve"> </w:t>
      </w:r>
      <w:r w:rsidRPr="00B563F5">
        <w:rPr>
          <w:sz w:val="32"/>
          <w:szCs w:val="32"/>
        </w:rPr>
        <w:t>6,</w:t>
      </w:r>
      <w:r w:rsidR="00005CF4" w:rsidRPr="00B563F5">
        <w:rPr>
          <w:sz w:val="32"/>
          <w:szCs w:val="32"/>
        </w:rPr>
        <w:t xml:space="preserve"> </w:t>
      </w:r>
      <w:r w:rsidRPr="00B563F5">
        <w:rPr>
          <w:sz w:val="32"/>
          <w:szCs w:val="32"/>
        </w:rPr>
        <w:t>7].</w:t>
      </w:r>
    </w:p>
    <w:p w:rsidR="00FD44DE" w:rsidRPr="00102F2F" w:rsidRDefault="00FD44DE" w:rsidP="00ED41F8">
      <w:pPr>
        <w:ind w:firstLine="709"/>
        <w:jc w:val="both"/>
        <w:rPr>
          <w:sz w:val="36"/>
          <w:szCs w:val="36"/>
        </w:rPr>
      </w:pPr>
      <w:r w:rsidRPr="00102F2F">
        <w:rPr>
          <w:sz w:val="36"/>
          <w:szCs w:val="36"/>
        </w:rPr>
        <w:br w:type="page"/>
      </w:r>
    </w:p>
    <w:p w:rsidR="00901606" w:rsidRPr="00154837" w:rsidRDefault="00F248F7" w:rsidP="00297422">
      <w:pPr>
        <w:pStyle w:val="1"/>
        <w:spacing w:line="240" w:lineRule="auto"/>
        <w:rPr>
          <w:b/>
          <w:sz w:val="32"/>
          <w:szCs w:val="32"/>
          <w:lang w:val="ru-RU"/>
        </w:rPr>
      </w:pPr>
      <w:bookmarkStart w:id="213" w:name="_Toc207298239"/>
      <w:bookmarkStart w:id="214" w:name="_Toc207298434"/>
      <w:bookmarkStart w:id="215" w:name="_Toc189658678"/>
      <w:r w:rsidRPr="00154837">
        <w:rPr>
          <w:b/>
          <w:sz w:val="32"/>
          <w:szCs w:val="32"/>
          <w:lang w:val="ru-RU"/>
        </w:rPr>
        <w:lastRenderedPageBreak/>
        <w:t xml:space="preserve">5. </w:t>
      </w:r>
      <w:r w:rsidR="00901606" w:rsidRPr="00154837">
        <w:rPr>
          <w:b/>
          <w:sz w:val="32"/>
          <w:szCs w:val="32"/>
          <w:lang w:val="ru-RU"/>
        </w:rPr>
        <w:t>ПРИМЕНЕНИЕ ТЕОРИИ ИНФОРМАЦИИ И КОГНИТИВНЫХ ТЕХНОЛОГИЙ ДЛЯ РЕШЕНИЯ ЗАДАЧ ГЕНЕТИКИ (на примере вычисления количества информ</w:t>
      </w:r>
      <w:r w:rsidR="00901606" w:rsidRPr="00154837">
        <w:rPr>
          <w:b/>
          <w:sz w:val="32"/>
          <w:szCs w:val="32"/>
          <w:lang w:val="ru-RU"/>
        </w:rPr>
        <w:t>а</w:t>
      </w:r>
      <w:r w:rsidR="00901606" w:rsidRPr="00154837">
        <w:rPr>
          <w:b/>
          <w:sz w:val="32"/>
          <w:szCs w:val="32"/>
          <w:lang w:val="ru-RU"/>
        </w:rPr>
        <w:t>ции в генах о признаках и свойствах различных автохтонных сортов винограда)</w:t>
      </w:r>
      <w:bookmarkEnd w:id="213"/>
      <w:bookmarkEnd w:id="214"/>
    </w:p>
    <w:p w:rsidR="00901606" w:rsidRPr="00102F2F" w:rsidRDefault="00901606" w:rsidP="00ED41F8">
      <w:pPr>
        <w:ind w:firstLine="709"/>
        <w:jc w:val="both"/>
        <w:rPr>
          <w:sz w:val="36"/>
          <w:szCs w:val="36"/>
        </w:rPr>
      </w:pPr>
    </w:p>
    <w:p w:rsidR="00FB7248" w:rsidRPr="00FB7248" w:rsidRDefault="00154837" w:rsidP="00154837">
      <w:pPr>
        <w:keepNext/>
        <w:ind w:firstLine="700"/>
        <w:outlineLvl w:val="1"/>
        <w:rPr>
          <w:b/>
          <w:bCs/>
          <w:kern w:val="32"/>
          <w:sz w:val="32"/>
          <w:szCs w:val="32"/>
        </w:rPr>
      </w:pPr>
      <w:bookmarkStart w:id="216" w:name="_Toc457680573"/>
      <w:bookmarkStart w:id="217" w:name="_Toc458767394"/>
      <w:bookmarkStart w:id="218" w:name="_Toc207298240"/>
      <w:bookmarkStart w:id="219" w:name="_Toc207298435"/>
      <w:r>
        <w:rPr>
          <w:b/>
          <w:bCs/>
          <w:kern w:val="32"/>
          <w:sz w:val="32"/>
          <w:szCs w:val="32"/>
        </w:rPr>
        <w:t>5.</w:t>
      </w:r>
      <w:r w:rsidR="00FB7248" w:rsidRPr="00FB7248">
        <w:rPr>
          <w:b/>
          <w:bCs/>
          <w:kern w:val="32"/>
          <w:sz w:val="32"/>
          <w:szCs w:val="32"/>
        </w:rPr>
        <w:t>1. Формулировка проблемы</w:t>
      </w:r>
      <w:bookmarkEnd w:id="216"/>
      <w:bookmarkEnd w:id="217"/>
      <w:bookmarkEnd w:id="218"/>
      <w:bookmarkEnd w:id="219"/>
    </w:p>
    <w:p w:rsidR="00FB7248" w:rsidRPr="00FB7248" w:rsidRDefault="00FB7248" w:rsidP="00154837">
      <w:pPr>
        <w:ind w:firstLine="709"/>
        <w:jc w:val="both"/>
        <w:rPr>
          <w:sz w:val="32"/>
          <w:szCs w:val="32"/>
          <w:shd w:val="clear" w:color="auto" w:fill="FFFFFF"/>
        </w:rPr>
      </w:pPr>
      <w:bookmarkStart w:id="220" w:name="_Toc457169652"/>
      <w:bookmarkStart w:id="221" w:name="_Toc457169770"/>
      <w:r w:rsidRPr="00FB7248">
        <w:rPr>
          <w:sz w:val="32"/>
          <w:szCs w:val="32"/>
          <w:shd w:val="clear" w:color="auto" w:fill="FFFFFF"/>
        </w:rPr>
        <w:t>Общеизвестно, что генетика изучает механизмы насле</w:t>
      </w:r>
      <w:r w:rsidRPr="00FB7248">
        <w:rPr>
          <w:sz w:val="32"/>
          <w:szCs w:val="32"/>
          <w:shd w:val="clear" w:color="auto" w:fill="FFFFFF"/>
        </w:rPr>
        <w:t>д</w:t>
      </w:r>
      <w:r w:rsidRPr="00FB7248">
        <w:rPr>
          <w:sz w:val="32"/>
          <w:szCs w:val="32"/>
          <w:shd w:val="clear" w:color="auto" w:fill="FFFFFF"/>
        </w:rPr>
        <w:t>ственности и изменчивости и очень широко пользуется понятием «наследственная информация». При этом генетика под информ</w:t>
      </w:r>
      <w:r w:rsidRPr="00FB7248">
        <w:rPr>
          <w:sz w:val="32"/>
          <w:szCs w:val="32"/>
          <w:shd w:val="clear" w:color="auto" w:fill="FFFFFF"/>
        </w:rPr>
        <w:t>а</w:t>
      </w:r>
      <w:r w:rsidRPr="00FB7248">
        <w:rPr>
          <w:sz w:val="32"/>
          <w:szCs w:val="32"/>
          <w:shd w:val="clear" w:color="auto" w:fill="FFFFFF"/>
        </w:rPr>
        <w:t>цией подразумевает содержание генетического кода - структуры молекул ДНК и РНК, входящих в состав клетки живого органи</w:t>
      </w:r>
      <w:r w:rsidRPr="00FB7248">
        <w:rPr>
          <w:sz w:val="32"/>
          <w:szCs w:val="32"/>
          <w:shd w:val="clear" w:color="auto" w:fill="FFFFFF"/>
        </w:rPr>
        <w:t>з</w:t>
      </w:r>
      <w:r w:rsidRPr="00FB7248">
        <w:rPr>
          <w:sz w:val="32"/>
          <w:szCs w:val="32"/>
          <w:shd w:val="clear" w:color="auto" w:fill="FFFFFF"/>
        </w:rPr>
        <w:t>ма. Генетика изучает механизмы записи, копирования, считыв</w:t>
      </w:r>
      <w:r w:rsidRPr="00FB7248">
        <w:rPr>
          <w:sz w:val="32"/>
          <w:szCs w:val="32"/>
          <w:shd w:val="clear" w:color="auto" w:fill="FFFFFF"/>
        </w:rPr>
        <w:t>а</w:t>
      </w:r>
      <w:r w:rsidRPr="00FB7248">
        <w:rPr>
          <w:sz w:val="32"/>
          <w:szCs w:val="32"/>
          <w:shd w:val="clear" w:color="auto" w:fill="FFFFFF"/>
        </w:rPr>
        <w:t>ния генетической информации, возможности ее модификации, а также ее влияние на признаки и свойства организма. В разгово</w:t>
      </w:r>
      <w:r w:rsidRPr="00FB7248">
        <w:rPr>
          <w:sz w:val="32"/>
          <w:szCs w:val="32"/>
          <w:shd w:val="clear" w:color="auto" w:fill="FFFFFF"/>
        </w:rPr>
        <w:t>р</w:t>
      </w:r>
      <w:r w:rsidRPr="00FB7248">
        <w:rPr>
          <w:sz w:val="32"/>
          <w:szCs w:val="32"/>
          <w:shd w:val="clear" w:color="auto" w:fill="FFFFFF"/>
        </w:rPr>
        <w:t>ном и научном языке прочно закрепились фразы, типа «Гены с</w:t>
      </w:r>
      <w:r w:rsidRPr="00FB7248">
        <w:rPr>
          <w:sz w:val="32"/>
          <w:szCs w:val="32"/>
          <w:shd w:val="clear" w:color="auto" w:fill="FFFFFF"/>
        </w:rPr>
        <w:t>о</w:t>
      </w:r>
      <w:r w:rsidRPr="00FB7248">
        <w:rPr>
          <w:sz w:val="32"/>
          <w:szCs w:val="32"/>
          <w:shd w:val="clear" w:color="auto" w:fill="FFFFFF"/>
        </w:rPr>
        <w:t>держат информацию о признаках и свойствах организма». Пар</w:t>
      </w:r>
      <w:r w:rsidRPr="00FB7248">
        <w:rPr>
          <w:sz w:val="32"/>
          <w:szCs w:val="32"/>
          <w:shd w:val="clear" w:color="auto" w:fill="FFFFFF"/>
        </w:rPr>
        <w:t>а</w:t>
      </w:r>
      <w:r w:rsidRPr="00FB7248">
        <w:rPr>
          <w:sz w:val="32"/>
          <w:szCs w:val="32"/>
          <w:shd w:val="clear" w:color="auto" w:fill="FFFFFF"/>
        </w:rPr>
        <w:t>доксально, но мы не видим систематических попыток определ</w:t>
      </w:r>
      <w:r w:rsidRPr="00FB7248">
        <w:rPr>
          <w:sz w:val="32"/>
          <w:szCs w:val="32"/>
          <w:shd w:val="clear" w:color="auto" w:fill="FFFFFF"/>
        </w:rPr>
        <w:t>е</w:t>
      </w:r>
      <w:r w:rsidRPr="00FB7248">
        <w:rPr>
          <w:sz w:val="32"/>
          <w:szCs w:val="32"/>
          <w:shd w:val="clear" w:color="auto" w:fill="FFFFFF"/>
        </w:rPr>
        <w:t>ния количества информации, содержащейся в конкретных генах о конкретных фенотипических признаках и свойствах организма. Казалось бы, применение теории информации в генетике являе</w:t>
      </w:r>
      <w:r w:rsidRPr="00FB7248">
        <w:rPr>
          <w:sz w:val="32"/>
          <w:szCs w:val="32"/>
          <w:shd w:val="clear" w:color="auto" w:fill="FFFFFF"/>
        </w:rPr>
        <w:t>т</w:t>
      </w:r>
      <w:r w:rsidRPr="00FB7248">
        <w:rPr>
          <w:sz w:val="32"/>
          <w:szCs w:val="32"/>
          <w:shd w:val="clear" w:color="auto" w:fill="FFFFFF"/>
        </w:rPr>
        <w:t>ся совершенно естественным и напрашивается само собой. Тем более странно, что практически нет работ, посвященных прим</w:t>
      </w:r>
      <w:r w:rsidRPr="00FB7248">
        <w:rPr>
          <w:sz w:val="32"/>
          <w:szCs w:val="32"/>
          <w:shd w:val="clear" w:color="auto" w:fill="FFFFFF"/>
        </w:rPr>
        <w:t>е</w:t>
      </w:r>
      <w:r w:rsidRPr="00FB7248">
        <w:rPr>
          <w:sz w:val="32"/>
          <w:szCs w:val="32"/>
          <w:shd w:val="clear" w:color="auto" w:fill="FFFFFF"/>
        </w:rPr>
        <w:t xml:space="preserve">нению теории информации для решения задач генетики. </w:t>
      </w:r>
    </w:p>
    <w:p w:rsidR="00FB7248" w:rsidRPr="00FB7248" w:rsidRDefault="00FB7248" w:rsidP="00154837">
      <w:pPr>
        <w:ind w:firstLine="709"/>
        <w:jc w:val="both"/>
        <w:rPr>
          <w:sz w:val="32"/>
          <w:szCs w:val="32"/>
        </w:rPr>
      </w:pPr>
      <w:r w:rsidRPr="00FB7248">
        <w:rPr>
          <w:sz w:val="32"/>
          <w:szCs w:val="32"/>
          <w:shd w:val="clear" w:color="auto" w:fill="FFFFFF"/>
        </w:rPr>
        <w:t>В качестве исключения приведем две цитаты из работ 1980 и 1974 годов, в которых совершенно четко осознается роль и</w:t>
      </w:r>
      <w:r w:rsidRPr="00FB7248">
        <w:rPr>
          <w:sz w:val="32"/>
          <w:szCs w:val="32"/>
          <w:shd w:val="clear" w:color="auto" w:fill="FFFFFF"/>
        </w:rPr>
        <w:t>н</w:t>
      </w:r>
      <w:r w:rsidRPr="00FB7248">
        <w:rPr>
          <w:sz w:val="32"/>
          <w:szCs w:val="32"/>
          <w:shd w:val="clear" w:color="auto" w:fill="FFFFFF"/>
        </w:rPr>
        <w:t>формации в генетике [46, 47] «</w:t>
      </w:r>
      <w:r w:rsidRPr="00FB7248">
        <w:rPr>
          <w:sz w:val="32"/>
          <w:szCs w:val="32"/>
        </w:rPr>
        <w:t>Абсолютным критерием живого принято считать наличие определенного количества бит инфо</w:t>
      </w:r>
      <w:r w:rsidRPr="00FB7248">
        <w:rPr>
          <w:sz w:val="32"/>
          <w:szCs w:val="32"/>
        </w:rPr>
        <w:t>р</w:t>
      </w:r>
      <w:r w:rsidRPr="00FB7248">
        <w:rPr>
          <w:sz w:val="32"/>
          <w:szCs w:val="32"/>
        </w:rPr>
        <w:t>мации, заключенных в информационных молекулах</w:t>
      </w:r>
      <w:r w:rsidRPr="00FB7248">
        <w:rPr>
          <w:sz w:val="32"/>
          <w:szCs w:val="32"/>
          <w:shd w:val="clear" w:color="auto" w:fill="FFFFFF"/>
        </w:rPr>
        <w:t>» [46, 47]. «…</w:t>
      </w:r>
      <w:r w:rsidRPr="00FB7248">
        <w:rPr>
          <w:sz w:val="32"/>
          <w:szCs w:val="32"/>
        </w:rPr>
        <w:t xml:space="preserve">быстрый рост количества информации дал новое качество – способность к самовоспроизведению (качество, присущее только нуклеиновым кислотам, </w:t>
      </w:r>
      <w:r w:rsidRPr="00FB7248">
        <w:rPr>
          <w:b/>
          <w:i/>
          <w:sz w:val="32"/>
          <w:szCs w:val="32"/>
        </w:rPr>
        <w:t>обладающим несравненной со всеми другими соединениями нашего мира информационной емк</w:t>
      </w:r>
      <w:r w:rsidRPr="00FB7248">
        <w:rPr>
          <w:b/>
          <w:i/>
          <w:sz w:val="32"/>
          <w:szCs w:val="32"/>
        </w:rPr>
        <w:t>о</w:t>
      </w:r>
      <w:r w:rsidRPr="00FB7248">
        <w:rPr>
          <w:b/>
          <w:i/>
          <w:sz w:val="32"/>
          <w:szCs w:val="32"/>
        </w:rPr>
        <w:t>стью</w:t>
      </w:r>
      <w:r w:rsidRPr="00FB7248">
        <w:rPr>
          <w:sz w:val="32"/>
          <w:szCs w:val="32"/>
        </w:rPr>
        <w:t>; качество давшее начало новой форме существования м</w:t>
      </w:r>
      <w:r w:rsidRPr="00FB7248">
        <w:rPr>
          <w:sz w:val="32"/>
          <w:szCs w:val="32"/>
        </w:rPr>
        <w:t>а</w:t>
      </w:r>
      <w:r w:rsidRPr="00FB7248">
        <w:rPr>
          <w:sz w:val="32"/>
          <w:szCs w:val="32"/>
        </w:rPr>
        <w:t xml:space="preserve">терии)» [46] (курсив наш. авт.). И все же конкретных расчетов количества информации в генах не приводится и в этих работах. </w:t>
      </w:r>
    </w:p>
    <w:p w:rsidR="00FB7248" w:rsidRPr="00FB7248" w:rsidRDefault="00FB7248" w:rsidP="00154837">
      <w:pPr>
        <w:ind w:firstLine="709"/>
        <w:jc w:val="both"/>
        <w:rPr>
          <w:sz w:val="32"/>
          <w:szCs w:val="32"/>
        </w:rPr>
      </w:pPr>
      <w:r w:rsidRPr="00FB7248">
        <w:rPr>
          <w:sz w:val="32"/>
          <w:szCs w:val="32"/>
          <w:shd w:val="clear" w:color="auto" w:fill="FFFFFF"/>
        </w:rPr>
        <w:lastRenderedPageBreak/>
        <w:t>Данная статья призвана представить научной общественн</w:t>
      </w:r>
      <w:r w:rsidRPr="00FB7248">
        <w:rPr>
          <w:sz w:val="32"/>
          <w:szCs w:val="32"/>
          <w:shd w:val="clear" w:color="auto" w:fill="FFFFFF"/>
        </w:rPr>
        <w:t>о</w:t>
      </w:r>
      <w:r w:rsidRPr="00FB7248">
        <w:rPr>
          <w:sz w:val="32"/>
          <w:szCs w:val="32"/>
          <w:shd w:val="clear" w:color="auto" w:fill="FFFFFF"/>
        </w:rPr>
        <w:t xml:space="preserve">сти один из возможных вариантов решения этой проблемы на примере </w:t>
      </w:r>
      <w:r w:rsidRPr="00FB7248">
        <w:rPr>
          <w:sz w:val="32"/>
          <w:szCs w:val="32"/>
        </w:rPr>
        <w:t>вычисления количества информации в генах о признаках и свойствах различных сортов винограда.</w:t>
      </w:r>
    </w:p>
    <w:p w:rsidR="00FB7248" w:rsidRPr="00FB7248" w:rsidRDefault="00FB7248" w:rsidP="00154837">
      <w:pPr>
        <w:ind w:firstLine="709"/>
        <w:jc w:val="both"/>
        <w:rPr>
          <w:sz w:val="32"/>
          <w:szCs w:val="32"/>
        </w:rPr>
      </w:pPr>
    </w:p>
    <w:p w:rsidR="00FB7248" w:rsidRPr="00FB7248" w:rsidRDefault="00154837" w:rsidP="00154837">
      <w:pPr>
        <w:keepNext/>
        <w:ind w:firstLine="700"/>
        <w:outlineLvl w:val="1"/>
        <w:rPr>
          <w:b/>
          <w:bCs/>
          <w:kern w:val="32"/>
          <w:sz w:val="32"/>
          <w:szCs w:val="32"/>
        </w:rPr>
      </w:pPr>
      <w:bookmarkStart w:id="222" w:name="_Toc457680574"/>
      <w:bookmarkStart w:id="223" w:name="_Toc458767395"/>
      <w:bookmarkStart w:id="224" w:name="_Toc207298241"/>
      <w:bookmarkStart w:id="225" w:name="_Toc207298436"/>
      <w:r>
        <w:rPr>
          <w:b/>
          <w:bCs/>
          <w:kern w:val="32"/>
          <w:sz w:val="32"/>
          <w:szCs w:val="32"/>
        </w:rPr>
        <w:t>5.</w:t>
      </w:r>
      <w:r w:rsidR="00FB7248" w:rsidRPr="00FB7248">
        <w:rPr>
          <w:b/>
          <w:bCs/>
          <w:kern w:val="32"/>
          <w:sz w:val="32"/>
          <w:szCs w:val="32"/>
        </w:rPr>
        <w:t>2. Идея и предпосылки решения проблемы</w:t>
      </w:r>
      <w:bookmarkEnd w:id="220"/>
      <w:bookmarkEnd w:id="221"/>
      <w:bookmarkEnd w:id="222"/>
      <w:bookmarkEnd w:id="223"/>
      <w:bookmarkEnd w:id="224"/>
      <w:bookmarkEnd w:id="225"/>
    </w:p>
    <w:p w:rsidR="00FB7248" w:rsidRPr="00FB7248" w:rsidRDefault="00FB7248" w:rsidP="00154837">
      <w:pPr>
        <w:ind w:firstLine="709"/>
        <w:jc w:val="both"/>
        <w:rPr>
          <w:sz w:val="32"/>
          <w:szCs w:val="32"/>
        </w:rPr>
      </w:pPr>
      <w:bookmarkStart w:id="226" w:name="_Toc457169771"/>
      <w:r w:rsidRPr="00FB7248">
        <w:rPr>
          <w:sz w:val="32"/>
          <w:szCs w:val="32"/>
          <w:shd w:val="clear" w:color="auto" w:fill="FFFFFF"/>
        </w:rPr>
        <w:t>По-видимому, сформулированная проблема обусловлена о</w:t>
      </w:r>
      <w:r w:rsidRPr="00FB7248">
        <w:rPr>
          <w:sz w:val="32"/>
          <w:szCs w:val="32"/>
          <w:shd w:val="clear" w:color="auto" w:fill="FFFFFF"/>
        </w:rPr>
        <w:t>т</w:t>
      </w:r>
      <w:r w:rsidRPr="00FB7248">
        <w:rPr>
          <w:sz w:val="32"/>
          <w:szCs w:val="32"/>
          <w:shd w:val="clear" w:color="auto" w:fill="FFFFFF"/>
        </w:rPr>
        <w:t>сутствием доступа у исследователей-генетиков к программному инструментарию, реализующему теорию информации и обесп</w:t>
      </w:r>
      <w:r w:rsidRPr="00FB7248">
        <w:rPr>
          <w:sz w:val="32"/>
          <w:szCs w:val="32"/>
          <w:shd w:val="clear" w:color="auto" w:fill="FFFFFF"/>
        </w:rPr>
        <w:t>е</w:t>
      </w:r>
      <w:r w:rsidRPr="00FB7248">
        <w:rPr>
          <w:sz w:val="32"/>
          <w:szCs w:val="32"/>
          <w:shd w:val="clear" w:color="auto" w:fill="FFFFFF"/>
        </w:rPr>
        <w:t>чивающему решение задач генетики с применением теории и</w:t>
      </w:r>
      <w:r w:rsidRPr="00FB7248">
        <w:rPr>
          <w:sz w:val="32"/>
          <w:szCs w:val="32"/>
          <w:shd w:val="clear" w:color="auto" w:fill="FFFFFF"/>
        </w:rPr>
        <w:t>н</w:t>
      </w:r>
      <w:r w:rsidRPr="00FB7248">
        <w:rPr>
          <w:sz w:val="32"/>
          <w:szCs w:val="32"/>
          <w:shd w:val="clear" w:color="auto" w:fill="FFFFFF"/>
        </w:rPr>
        <w:t xml:space="preserve">формации. Между тем, такой инструментарий существует и находится в полном открытом и бесплатном доступе: это – </w:t>
      </w:r>
      <w:r w:rsidRPr="00FB7248">
        <w:rPr>
          <w:sz w:val="32"/>
          <w:szCs w:val="32"/>
        </w:rPr>
        <w:t>авт</w:t>
      </w:r>
      <w:r w:rsidRPr="00FB7248">
        <w:rPr>
          <w:sz w:val="32"/>
          <w:szCs w:val="32"/>
        </w:rPr>
        <w:t>о</w:t>
      </w:r>
      <w:r w:rsidRPr="00FB7248">
        <w:rPr>
          <w:sz w:val="32"/>
          <w:szCs w:val="32"/>
        </w:rPr>
        <w:t>матизированный системно-когнитивный анализ (АСК-анализ) [1], его математическая модель – системная теория информации [2] и реализующий их программный инструментарий – интеллект</w:t>
      </w:r>
      <w:r w:rsidRPr="00FB7248">
        <w:rPr>
          <w:sz w:val="32"/>
          <w:szCs w:val="32"/>
        </w:rPr>
        <w:t>у</w:t>
      </w:r>
      <w:r w:rsidRPr="00FB7248">
        <w:rPr>
          <w:sz w:val="32"/>
          <w:szCs w:val="32"/>
        </w:rPr>
        <w:t>альная система «Эйдос» [3].</w:t>
      </w:r>
    </w:p>
    <w:p w:rsidR="00FB7248" w:rsidRPr="00FB7248" w:rsidRDefault="00FB7248" w:rsidP="00154837">
      <w:pPr>
        <w:ind w:firstLine="709"/>
        <w:jc w:val="both"/>
        <w:rPr>
          <w:sz w:val="32"/>
          <w:szCs w:val="32"/>
        </w:rPr>
      </w:pPr>
      <w:r w:rsidRPr="00FB7248">
        <w:rPr>
          <w:sz w:val="32"/>
          <w:szCs w:val="32"/>
        </w:rPr>
        <w:t>Этот инструментарий обеспечивает решение одной из ва</w:t>
      </w:r>
      <w:r w:rsidRPr="00FB7248">
        <w:rPr>
          <w:sz w:val="32"/>
          <w:szCs w:val="32"/>
        </w:rPr>
        <w:t>ж</w:t>
      </w:r>
      <w:r w:rsidRPr="00FB7248">
        <w:rPr>
          <w:sz w:val="32"/>
          <w:szCs w:val="32"/>
        </w:rPr>
        <w:t>ных задач генетики: определения количества информации, с</w:t>
      </w:r>
      <w:r w:rsidRPr="00FB7248">
        <w:rPr>
          <w:sz w:val="32"/>
          <w:szCs w:val="32"/>
        </w:rPr>
        <w:t>о</w:t>
      </w:r>
      <w:r w:rsidRPr="00FB7248">
        <w:rPr>
          <w:sz w:val="32"/>
          <w:szCs w:val="32"/>
        </w:rPr>
        <w:t>держащейся в генах о различных фенотипических признаках и свойствах винограда. Впервые в четкой и развитой форме эта мысль высказана автором в статье [4].</w:t>
      </w:r>
    </w:p>
    <w:p w:rsidR="00FB7248" w:rsidRPr="00FB7248" w:rsidRDefault="00FB7248" w:rsidP="00154837">
      <w:pPr>
        <w:ind w:firstLine="709"/>
        <w:jc w:val="both"/>
        <w:rPr>
          <w:sz w:val="32"/>
          <w:szCs w:val="32"/>
        </w:rPr>
      </w:pPr>
      <w:r w:rsidRPr="00FB7248">
        <w:rPr>
          <w:sz w:val="32"/>
          <w:szCs w:val="32"/>
        </w:rPr>
        <w:t>Для решения этой задачи выполняются следующие этапы АСК-анализа [1]: 1) когнитивно-целевая структуризация пре</w:t>
      </w:r>
      <w:r w:rsidRPr="00FB7248">
        <w:rPr>
          <w:sz w:val="32"/>
          <w:szCs w:val="32"/>
        </w:rPr>
        <w:t>д</w:t>
      </w:r>
      <w:r w:rsidRPr="00FB7248">
        <w:rPr>
          <w:sz w:val="32"/>
          <w:szCs w:val="32"/>
        </w:rPr>
        <w:t>метной области; 2) формализация предметной области, т.е. разр</w:t>
      </w:r>
      <w:r w:rsidRPr="00FB7248">
        <w:rPr>
          <w:sz w:val="32"/>
          <w:szCs w:val="32"/>
        </w:rPr>
        <w:t>а</w:t>
      </w:r>
      <w:r w:rsidRPr="00FB7248">
        <w:rPr>
          <w:sz w:val="32"/>
          <w:szCs w:val="32"/>
        </w:rPr>
        <w:t>ботка классификационных и описательных шкал и градаций и обучающей выборки; 3) синтез и верификация информационной модели, отражающей количество информации в генах о фенот</w:t>
      </w:r>
      <w:r w:rsidRPr="00FB7248">
        <w:rPr>
          <w:sz w:val="32"/>
          <w:szCs w:val="32"/>
        </w:rPr>
        <w:t>и</w:t>
      </w:r>
      <w:r w:rsidRPr="00FB7248">
        <w:rPr>
          <w:sz w:val="32"/>
          <w:szCs w:val="32"/>
        </w:rPr>
        <w:t>пических признаках и свойствах (многопараметрическая типиз</w:t>
      </w:r>
      <w:r w:rsidRPr="00FB7248">
        <w:rPr>
          <w:sz w:val="32"/>
          <w:szCs w:val="32"/>
        </w:rPr>
        <w:t>а</w:t>
      </w:r>
      <w:r w:rsidRPr="00FB7248">
        <w:rPr>
          <w:sz w:val="32"/>
          <w:szCs w:val="32"/>
        </w:rPr>
        <w:t>ция); 4) вывод информации о генетической системе детермин</w:t>
      </w:r>
      <w:r w:rsidRPr="00FB7248">
        <w:rPr>
          <w:sz w:val="32"/>
          <w:szCs w:val="32"/>
        </w:rPr>
        <w:t>а</w:t>
      </w:r>
      <w:r w:rsidRPr="00FB7248">
        <w:rPr>
          <w:sz w:val="32"/>
          <w:szCs w:val="32"/>
        </w:rPr>
        <w:t>ции фенотипических признаков и свойств (SWOT-анализ фен</w:t>
      </w:r>
      <w:r w:rsidRPr="00FB7248">
        <w:rPr>
          <w:sz w:val="32"/>
          <w:szCs w:val="32"/>
        </w:rPr>
        <w:t>о</w:t>
      </w:r>
      <w:r w:rsidRPr="00FB7248">
        <w:rPr>
          <w:sz w:val="32"/>
          <w:szCs w:val="32"/>
        </w:rPr>
        <w:t>свойства); 5) вывод информации о силе и направлении влияния конкретного гена на фенотипические признаки и свойства (SWOT-диаграммы генов); 6) решение задачи системной идент</w:t>
      </w:r>
      <w:r w:rsidRPr="00FB7248">
        <w:rPr>
          <w:sz w:val="32"/>
          <w:szCs w:val="32"/>
        </w:rPr>
        <w:t>и</w:t>
      </w:r>
      <w:r w:rsidRPr="00FB7248">
        <w:rPr>
          <w:sz w:val="32"/>
          <w:szCs w:val="32"/>
        </w:rPr>
        <w:t>фикации фенотипических признаков/свойств по наличию тех или иных генов; 7) количественное определение сходства-различия различных фенотипических признаков/свойств по их системе д</w:t>
      </w:r>
      <w:r w:rsidRPr="00FB7248">
        <w:rPr>
          <w:sz w:val="32"/>
          <w:szCs w:val="32"/>
        </w:rPr>
        <w:t>е</w:t>
      </w:r>
      <w:r w:rsidRPr="00FB7248">
        <w:rPr>
          <w:sz w:val="32"/>
          <w:szCs w:val="32"/>
        </w:rPr>
        <w:t xml:space="preserve">терминации генами. Конкретное фенотипическое свойство (или признак) рассматривается как зашумленный генетический текст, </w:t>
      </w:r>
      <w:r w:rsidRPr="00FB7248">
        <w:rPr>
          <w:sz w:val="32"/>
          <w:szCs w:val="32"/>
        </w:rPr>
        <w:lastRenderedPageBreak/>
        <w:t>включающий как генетическую информацию об истинном фен</w:t>
      </w:r>
      <w:r w:rsidRPr="00FB7248">
        <w:rPr>
          <w:sz w:val="32"/>
          <w:szCs w:val="32"/>
        </w:rPr>
        <w:t>о</w:t>
      </w:r>
      <w:r w:rsidRPr="00FB7248">
        <w:rPr>
          <w:sz w:val="32"/>
          <w:szCs w:val="32"/>
        </w:rPr>
        <w:t>свойстве (чистый сигнал), так и шум, искажающий эту информ</w:t>
      </w:r>
      <w:r w:rsidRPr="00FB7248">
        <w:rPr>
          <w:sz w:val="32"/>
          <w:szCs w:val="32"/>
        </w:rPr>
        <w:t>а</w:t>
      </w:r>
      <w:r w:rsidRPr="00FB7248">
        <w:rPr>
          <w:sz w:val="32"/>
          <w:szCs w:val="32"/>
        </w:rPr>
        <w:t>цию, обусловленный случайным воздействием окружающей ср</w:t>
      </w:r>
      <w:r w:rsidRPr="00FB7248">
        <w:rPr>
          <w:sz w:val="32"/>
          <w:szCs w:val="32"/>
        </w:rPr>
        <w:t>е</w:t>
      </w:r>
      <w:r w:rsidRPr="00FB7248">
        <w:rPr>
          <w:sz w:val="32"/>
          <w:szCs w:val="32"/>
        </w:rPr>
        <w:t>ды. Программный инструментарий АСК-анализа – интеллект</w:t>
      </w:r>
      <w:r w:rsidRPr="00FB7248">
        <w:rPr>
          <w:sz w:val="32"/>
          <w:szCs w:val="32"/>
        </w:rPr>
        <w:t>у</w:t>
      </w:r>
      <w:r w:rsidRPr="00FB7248">
        <w:rPr>
          <w:sz w:val="32"/>
          <w:szCs w:val="32"/>
        </w:rPr>
        <w:t>альная система «Эйдос» обеспечивает подавление шума и выд</w:t>
      </w:r>
      <w:r w:rsidRPr="00FB7248">
        <w:rPr>
          <w:sz w:val="32"/>
          <w:szCs w:val="32"/>
        </w:rPr>
        <w:t>е</w:t>
      </w:r>
      <w:r w:rsidRPr="00FB7248">
        <w:rPr>
          <w:sz w:val="32"/>
          <w:szCs w:val="32"/>
        </w:rPr>
        <w:t>ление истинного сигнала.</w:t>
      </w:r>
    </w:p>
    <w:p w:rsidR="00FB7248" w:rsidRPr="00FB7248" w:rsidRDefault="00FB7248" w:rsidP="00154837">
      <w:pPr>
        <w:ind w:firstLine="709"/>
        <w:jc w:val="both"/>
        <w:rPr>
          <w:sz w:val="32"/>
          <w:szCs w:val="32"/>
        </w:rPr>
      </w:pPr>
      <w:r w:rsidRPr="00FB7248">
        <w:rPr>
          <w:sz w:val="32"/>
          <w:szCs w:val="32"/>
        </w:rPr>
        <w:t>Имеется большой опыт успешного применения АСК-анализа для решения широкого круга задач в различных пре</w:t>
      </w:r>
      <w:r w:rsidRPr="00FB7248">
        <w:rPr>
          <w:sz w:val="32"/>
          <w:szCs w:val="32"/>
        </w:rPr>
        <w:t>д</w:t>
      </w:r>
      <w:r w:rsidRPr="00FB7248">
        <w:rPr>
          <w:sz w:val="32"/>
          <w:szCs w:val="32"/>
        </w:rPr>
        <w:t>метных областях.</w:t>
      </w:r>
    </w:p>
    <w:p w:rsidR="00FB7248" w:rsidRPr="00FB7248" w:rsidRDefault="00FB7248" w:rsidP="00154837">
      <w:pPr>
        <w:ind w:firstLine="709"/>
        <w:jc w:val="both"/>
        <w:rPr>
          <w:sz w:val="32"/>
          <w:szCs w:val="32"/>
        </w:rPr>
      </w:pPr>
    </w:p>
    <w:p w:rsidR="00FB7248" w:rsidRPr="009C1C54" w:rsidRDefault="00154837" w:rsidP="00154837">
      <w:pPr>
        <w:keepNext/>
        <w:ind w:firstLine="700"/>
        <w:jc w:val="both"/>
        <w:outlineLvl w:val="1"/>
        <w:rPr>
          <w:b/>
          <w:bCs/>
          <w:kern w:val="32"/>
          <w:sz w:val="32"/>
          <w:szCs w:val="32"/>
        </w:rPr>
      </w:pPr>
      <w:bookmarkStart w:id="227" w:name="_Toc449768620"/>
      <w:bookmarkStart w:id="228" w:name="_Toc449867826"/>
      <w:bookmarkStart w:id="229" w:name="_Toc456068612"/>
      <w:bookmarkStart w:id="230" w:name="_Toc457680575"/>
      <w:bookmarkStart w:id="231" w:name="_Toc458767396"/>
      <w:bookmarkStart w:id="232" w:name="_Toc207298242"/>
      <w:bookmarkStart w:id="233" w:name="_Toc207298437"/>
      <w:r>
        <w:rPr>
          <w:b/>
          <w:bCs/>
          <w:kern w:val="32"/>
          <w:sz w:val="32"/>
          <w:szCs w:val="32"/>
        </w:rPr>
        <w:t>5.</w:t>
      </w:r>
      <w:r w:rsidR="00FB7248" w:rsidRPr="009C1C54">
        <w:rPr>
          <w:b/>
          <w:bCs/>
          <w:kern w:val="32"/>
          <w:sz w:val="32"/>
          <w:szCs w:val="32"/>
        </w:rPr>
        <w:t>3. Автоматизированный системно-когнитивный анализ как метод решения проблемы</w:t>
      </w:r>
      <w:bookmarkEnd w:id="227"/>
      <w:bookmarkEnd w:id="228"/>
      <w:bookmarkEnd w:id="229"/>
      <w:bookmarkEnd w:id="230"/>
      <w:bookmarkEnd w:id="231"/>
      <w:bookmarkEnd w:id="232"/>
      <w:bookmarkEnd w:id="233"/>
    </w:p>
    <w:p w:rsidR="00FB7248" w:rsidRPr="00FB7248" w:rsidRDefault="008B1812" w:rsidP="00154837">
      <w:pPr>
        <w:keepNext/>
        <w:ind w:firstLine="697"/>
        <w:outlineLvl w:val="2"/>
        <w:rPr>
          <w:i/>
          <w:iCs/>
          <w:sz w:val="32"/>
          <w:szCs w:val="32"/>
        </w:rPr>
      </w:pPr>
      <w:bookmarkStart w:id="234" w:name="_Toc449768621"/>
      <w:bookmarkStart w:id="235" w:name="_Toc449867827"/>
      <w:bookmarkStart w:id="236" w:name="_Toc456068613"/>
      <w:bookmarkStart w:id="237" w:name="_Toc457680576"/>
      <w:bookmarkStart w:id="238" w:name="_Toc458767397"/>
      <w:bookmarkStart w:id="239" w:name="_Toc207298243"/>
      <w:bookmarkStart w:id="240" w:name="_Toc207298438"/>
      <w:r>
        <w:rPr>
          <w:b/>
          <w:i/>
          <w:iCs/>
          <w:sz w:val="32"/>
          <w:szCs w:val="32"/>
        </w:rPr>
        <w:t>5.</w:t>
      </w:r>
      <w:r w:rsidR="00FB7248" w:rsidRPr="00FB7248">
        <w:rPr>
          <w:b/>
          <w:i/>
          <w:iCs/>
          <w:sz w:val="32"/>
          <w:szCs w:val="32"/>
        </w:rPr>
        <w:t>3.1.</w:t>
      </w:r>
      <w:r w:rsidR="00FB7248" w:rsidRPr="00FB7248">
        <w:rPr>
          <w:i/>
          <w:iCs/>
          <w:sz w:val="32"/>
          <w:szCs w:val="32"/>
        </w:rPr>
        <w:t xml:space="preserve"> </w:t>
      </w:r>
      <w:r w:rsidR="00FB7248" w:rsidRPr="00FB7248">
        <w:rPr>
          <w:b/>
          <w:i/>
          <w:iCs/>
          <w:sz w:val="32"/>
          <w:szCs w:val="32"/>
        </w:rPr>
        <w:t>Кратко об АСК-анализе</w:t>
      </w:r>
      <w:bookmarkEnd w:id="234"/>
      <w:bookmarkEnd w:id="235"/>
      <w:bookmarkEnd w:id="236"/>
      <w:bookmarkEnd w:id="237"/>
      <w:bookmarkEnd w:id="238"/>
      <w:bookmarkEnd w:id="239"/>
      <w:bookmarkEnd w:id="240"/>
    </w:p>
    <w:p w:rsidR="00FB7248" w:rsidRPr="00FB7248" w:rsidRDefault="00FB7248" w:rsidP="00154837">
      <w:pPr>
        <w:ind w:firstLine="709"/>
        <w:jc w:val="both"/>
        <w:rPr>
          <w:iCs/>
          <w:sz w:val="32"/>
          <w:szCs w:val="32"/>
        </w:rPr>
      </w:pPr>
      <w:r w:rsidRPr="00FB7248">
        <w:rPr>
          <w:iCs/>
          <w:sz w:val="32"/>
          <w:szCs w:val="32"/>
        </w:rPr>
        <w:t>Системный анализ представляет собой современный метод научного познания, общепризнанный метод решения проблем [5, 6]. Однако возможности практического применения системного анализа ограничиваются отсутствием программного инструме</w:t>
      </w:r>
      <w:r w:rsidRPr="00FB7248">
        <w:rPr>
          <w:iCs/>
          <w:sz w:val="32"/>
          <w:szCs w:val="32"/>
        </w:rPr>
        <w:t>н</w:t>
      </w:r>
      <w:r w:rsidRPr="00FB7248">
        <w:rPr>
          <w:iCs/>
          <w:sz w:val="32"/>
          <w:szCs w:val="32"/>
        </w:rPr>
        <w:t>тария, обеспечивающего его автоматизацию. Существуют разн</w:t>
      </w:r>
      <w:r w:rsidRPr="00FB7248">
        <w:rPr>
          <w:iCs/>
          <w:sz w:val="32"/>
          <w:szCs w:val="32"/>
        </w:rPr>
        <w:t>о</w:t>
      </w:r>
      <w:r w:rsidRPr="00FB7248">
        <w:rPr>
          <w:iCs/>
          <w:sz w:val="32"/>
          <w:szCs w:val="32"/>
        </w:rPr>
        <w:t>родные программные системы, автоматизирующие отельные эт</w:t>
      </w:r>
      <w:r w:rsidRPr="00FB7248">
        <w:rPr>
          <w:iCs/>
          <w:sz w:val="32"/>
          <w:szCs w:val="32"/>
        </w:rPr>
        <w:t>а</w:t>
      </w:r>
      <w:r w:rsidRPr="00FB7248">
        <w:rPr>
          <w:iCs/>
          <w:sz w:val="32"/>
          <w:szCs w:val="32"/>
        </w:rPr>
        <w:t xml:space="preserve">пы или функции системного анализа в различных конкретных предметных областях. </w:t>
      </w:r>
    </w:p>
    <w:p w:rsidR="00FB7248" w:rsidRPr="00FB7248" w:rsidRDefault="00FB7248" w:rsidP="00154837">
      <w:pPr>
        <w:ind w:firstLine="709"/>
        <w:jc w:val="both"/>
        <w:rPr>
          <w:iCs/>
          <w:sz w:val="32"/>
          <w:szCs w:val="32"/>
        </w:rPr>
      </w:pPr>
      <w:r w:rsidRPr="00FB7248">
        <w:rPr>
          <w:b/>
          <w:i/>
          <w:iCs/>
          <w:sz w:val="32"/>
          <w:szCs w:val="32"/>
        </w:rPr>
        <w:t>Автоматизированный системно-когнитивный анализ (АСК-анализ) представляет собой системный анализ, стру</w:t>
      </w:r>
      <w:r w:rsidRPr="00FB7248">
        <w:rPr>
          <w:b/>
          <w:i/>
          <w:iCs/>
          <w:sz w:val="32"/>
          <w:szCs w:val="32"/>
        </w:rPr>
        <w:t>к</w:t>
      </w:r>
      <w:r w:rsidRPr="00FB7248">
        <w:rPr>
          <w:b/>
          <w:i/>
          <w:iCs/>
          <w:sz w:val="32"/>
          <w:szCs w:val="32"/>
        </w:rPr>
        <w:t>турированный по базовым когнитивным операциям (БКО), благодаря чему удалось разработать для него математич</w:t>
      </w:r>
      <w:r w:rsidRPr="00FB7248">
        <w:rPr>
          <w:b/>
          <w:i/>
          <w:iCs/>
          <w:sz w:val="32"/>
          <w:szCs w:val="32"/>
        </w:rPr>
        <w:t>е</w:t>
      </w:r>
      <w:r w:rsidRPr="00FB7248">
        <w:rPr>
          <w:b/>
          <w:i/>
          <w:iCs/>
          <w:sz w:val="32"/>
          <w:szCs w:val="32"/>
        </w:rPr>
        <w:t>скую модель, методику численных расчетов (структуры да</w:t>
      </w:r>
      <w:r w:rsidRPr="00FB7248">
        <w:rPr>
          <w:b/>
          <w:i/>
          <w:iCs/>
          <w:sz w:val="32"/>
          <w:szCs w:val="32"/>
        </w:rPr>
        <w:t>н</w:t>
      </w:r>
      <w:r w:rsidRPr="00FB7248">
        <w:rPr>
          <w:b/>
          <w:i/>
          <w:iCs/>
          <w:sz w:val="32"/>
          <w:szCs w:val="32"/>
        </w:rPr>
        <w:t>ных и алгоритмы их обработки), а также реализующую их программную систему – систему «Эйдос» [1-3, 7].</w:t>
      </w:r>
      <w:r w:rsidRPr="00FB7248">
        <w:rPr>
          <w:iCs/>
          <w:sz w:val="32"/>
          <w:szCs w:val="32"/>
        </w:rPr>
        <w:t xml:space="preserve"> Система «Эйдос» разработана в постановке, не зависящей от предметной области, и имеет ряд программных интерфейсов с внешними данными различных типов [3]. АСК-анализ  может быть прим</w:t>
      </w:r>
      <w:r w:rsidRPr="00FB7248">
        <w:rPr>
          <w:iCs/>
          <w:sz w:val="32"/>
          <w:szCs w:val="32"/>
        </w:rPr>
        <w:t>е</w:t>
      </w:r>
      <w:r w:rsidRPr="00FB7248">
        <w:rPr>
          <w:iCs/>
          <w:sz w:val="32"/>
          <w:szCs w:val="32"/>
        </w:rPr>
        <w:t>нен как инструмент, многократно усиливающий возможности естественного интеллекта во всех областях, где используется естественный интеллект. АСК-анализ был успешно применен для решения задач идентификации, прогнозирования, принятия р</w:t>
      </w:r>
      <w:r w:rsidRPr="00FB7248">
        <w:rPr>
          <w:iCs/>
          <w:sz w:val="32"/>
          <w:szCs w:val="32"/>
        </w:rPr>
        <w:t>е</w:t>
      </w:r>
      <w:r w:rsidRPr="00FB7248">
        <w:rPr>
          <w:iCs/>
          <w:sz w:val="32"/>
          <w:szCs w:val="32"/>
        </w:rPr>
        <w:t>шений и исследования моделируемого объекта путем исследов</w:t>
      </w:r>
      <w:r w:rsidRPr="00FB7248">
        <w:rPr>
          <w:iCs/>
          <w:sz w:val="32"/>
          <w:szCs w:val="32"/>
        </w:rPr>
        <w:t>а</w:t>
      </w:r>
      <w:r w:rsidRPr="00FB7248">
        <w:rPr>
          <w:iCs/>
          <w:sz w:val="32"/>
          <w:szCs w:val="32"/>
        </w:rPr>
        <w:t>ния его модели во многих предметных областях, в частности в экономике, технике, социологии, педагогике, психологии, мед</w:t>
      </w:r>
      <w:r w:rsidRPr="00FB7248">
        <w:rPr>
          <w:iCs/>
          <w:sz w:val="32"/>
          <w:szCs w:val="32"/>
        </w:rPr>
        <w:t>и</w:t>
      </w:r>
      <w:r w:rsidRPr="00FB7248">
        <w:rPr>
          <w:iCs/>
          <w:sz w:val="32"/>
          <w:szCs w:val="32"/>
        </w:rPr>
        <w:lastRenderedPageBreak/>
        <w:t>цине, экологии, ампелографии, геофизике, энтомологии, крим</w:t>
      </w:r>
      <w:r w:rsidRPr="00FB7248">
        <w:rPr>
          <w:iCs/>
          <w:sz w:val="32"/>
          <w:szCs w:val="32"/>
        </w:rPr>
        <w:t>и</w:t>
      </w:r>
      <w:r w:rsidRPr="00FB7248">
        <w:rPr>
          <w:iCs/>
          <w:sz w:val="32"/>
          <w:szCs w:val="32"/>
        </w:rPr>
        <w:t xml:space="preserve">налистике и др. [8, 9]. </w:t>
      </w:r>
    </w:p>
    <w:p w:rsidR="00FB7248" w:rsidRPr="00FB7248" w:rsidRDefault="00FB7248" w:rsidP="00154837">
      <w:pPr>
        <w:ind w:firstLine="709"/>
        <w:jc w:val="both"/>
        <w:rPr>
          <w:iCs/>
          <w:sz w:val="32"/>
          <w:szCs w:val="32"/>
        </w:rPr>
      </w:pPr>
    </w:p>
    <w:p w:rsidR="00FB7248" w:rsidRPr="009C1C54" w:rsidRDefault="008B1812" w:rsidP="00154837">
      <w:pPr>
        <w:keepNext/>
        <w:ind w:firstLine="700"/>
        <w:outlineLvl w:val="2"/>
        <w:rPr>
          <w:b/>
          <w:bCs/>
          <w:i/>
          <w:iCs/>
          <w:sz w:val="32"/>
          <w:szCs w:val="32"/>
        </w:rPr>
      </w:pPr>
      <w:bookmarkStart w:id="241" w:name="_Toc449768622"/>
      <w:bookmarkStart w:id="242" w:name="_Toc449867828"/>
      <w:bookmarkStart w:id="243" w:name="_Toc456068614"/>
      <w:bookmarkStart w:id="244" w:name="_Toc457680577"/>
      <w:bookmarkStart w:id="245" w:name="_Toc458767398"/>
      <w:bookmarkStart w:id="246" w:name="_Toc207298244"/>
      <w:bookmarkStart w:id="247" w:name="_Toc207298439"/>
      <w:r>
        <w:rPr>
          <w:b/>
          <w:bCs/>
          <w:i/>
          <w:iCs/>
          <w:sz w:val="32"/>
          <w:szCs w:val="32"/>
        </w:rPr>
        <w:t>5.</w:t>
      </w:r>
      <w:r w:rsidR="00FB7248" w:rsidRPr="009C1C54">
        <w:rPr>
          <w:b/>
          <w:bCs/>
          <w:i/>
          <w:iCs/>
          <w:sz w:val="32"/>
          <w:szCs w:val="32"/>
        </w:rPr>
        <w:t>3.2. Истоки АСК-анализа</w:t>
      </w:r>
      <w:bookmarkEnd w:id="241"/>
      <w:bookmarkEnd w:id="242"/>
      <w:bookmarkEnd w:id="243"/>
      <w:bookmarkEnd w:id="244"/>
      <w:bookmarkEnd w:id="245"/>
      <w:bookmarkEnd w:id="246"/>
      <w:bookmarkEnd w:id="247"/>
    </w:p>
    <w:p w:rsidR="00FB7248" w:rsidRPr="00FB7248" w:rsidRDefault="00FB7248" w:rsidP="00154837">
      <w:pPr>
        <w:ind w:firstLine="709"/>
        <w:jc w:val="both"/>
        <w:rPr>
          <w:iCs/>
          <w:sz w:val="32"/>
          <w:szCs w:val="32"/>
        </w:rPr>
      </w:pPr>
      <w:r w:rsidRPr="00FB7248">
        <w:rPr>
          <w:iCs/>
          <w:sz w:val="32"/>
          <w:szCs w:val="32"/>
        </w:rPr>
        <w:t>Известно, что системный анализ является одним из общ</w:t>
      </w:r>
      <w:r w:rsidRPr="00FB7248">
        <w:rPr>
          <w:iCs/>
          <w:sz w:val="32"/>
          <w:szCs w:val="32"/>
        </w:rPr>
        <w:t>е</w:t>
      </w:r>
      <w:r w:rsidRPr="00FB7248">
        <w:rPr>
          <w:iCs/>
          <w:sz w:val="32"/>
          <w:szCs w:val="32"/>
        </w:rPr>
        <w:t>признанных в науке методов решения проблем и многими уч</w:t>
      </w:r>
      <w:r w:rsidRPr="00FB7248">
        <w:rPr>
          <w:iCs/>
          <w:sz w:val="32"/>
          <w:szCs w:val="32"/>
        </w:rPr>
        <w:t>е</w:t>
      </w:r>
      <w:r w:rsidRPr="00FB7248">
        <w:rPr>
          <w:iCs/>
          <w:sz w:val="32"/>
          <w:szCs w:val="32"/>
        </w:rPr>
        <w:t>ными рассматривается вообще как метод научного познания. О</w:t>
      </w:r>
      <w:r w:rsidRPr="00FB7248">
        <w:rPr>
          <w:iCs/>
          <w:sz w:val="32"/>
          <w:szCs w:val="32"/>
        </w:rPr>
        <w:t>д</w:t>
      </w:r>
      <w:r w:rsidRPr="00FB7248">
        <w:rPr>
          <w:iCs/>
          <w:sz w:val="32"/>
          <w:szCs w:val="32"/>
        </w:rPr>
        <w:t>нако, как впервые заметил еще в 1984 году проф. И.П. Стабин,  на практике применение системного анализа наталкивается на пр</w:t>
      </w:r>
      <w:r w:rsidRPr="00FB7248">
        <w:rPr>
          <w:iCs/>
          <w:sz w:val="32"/>
          <w:szCs w:val="32"/>
        </w:rPr>
        <w:t>о</w:t>
      </w:r>
      <w:r w:rsidRPr="00FB7248">
        <w:rPr>
          <w:iCs/>
          <w:sz w:val="32"/>
          <w:szCs w:val="32"/>
        </w:rPr>
        <w:t>блему [10]. Суть этой проблемы в том, что обычно системный анализ успешно применяется в сравнительно простых случаях, в которых в принципе можно обойтись и без него, тогда как в де</w:t>
      </w:r>
      <w:r w:rsidRPr="00FB7248">
        <w:rPr>
          <w:iCs/>
          <w:sz w:val="32"/>
          <w:szCs w:val="32"/>
        </w:rPr>
        <w:t>й</w:t>
      </w:r>
      <w:r w:rsidRPr="00FB7248">
        <w:rPr>
          <w:iCs/>
          <w:sz w:val="32"/>
          <w:szCs w:val="32"/>
        </w:rPr>
        <w:t>ствительно сложных ситуациях, когда он действительно чрезв</w:t>
      </w:r>
      <w:r w:rsidRPr="00FB7248">
        <w:rPr>
          <w:iCs/>
          <w:sz w:val="32"/>
          <w:szCs w:val="32"/>
        </w:rPr>
        <w:t>ы</w:t>
      </w:r>
      <w:r w:rsidRPr="00FB7248">
        <w:rPr>
          <w:iCs/>
          <w:sz w:val="32"/>
          <w:szCs w:val="32"/>
        </w:rPr>
        <w:t>чайно востребован и у него нет альтернатив, сделать это удается гораздо реже. Проф. И.П. Стабин предложил и путь решения этой проблемы, который он видел в автоматизации системного анал</w:t>
      </w:r>
      <w:r w:rsidRPr="00FB7248">
        <w:rPr>
          <w:iCs/>
          <w:sz w:val="32"/>
          <w:szCs w:val="32"/>
        </w:rPr>
        <w:t>и</w:t>
      </w:r>
      <w:r w:rsidRPr="00FB7248">
        <w:rPr>
          <w:iCs/>
          <w:sz w:val="32"/>
          <w:szCs w:val="32"/>
        </w:rPr>
        <w:t>за [10].</w:t>
      </w:r>
    </w:p>
    <w:p w:rsidR="00FB7248" w:rsidRPr="00FB7248" w:rsidRDefault="00FB7248" w:rsidP="00154837">
      <w:pPr>
        <w:ind w:firstLine="709"/>
        <w:jc w:val="both"/>
        <w:rPr>
          <w:iCs/>
          <w:sz w:val="32"/>
          <w:szCs w:val="32"/>
        </w:rPr>
      </w:pPr>
      <w:r w:rsidRPr="00FB7248">
        <w:rPr>
          <w:iCs/>
          <w:sz w:val="32"/>
          <w:szCs w:val="32"/>
        </w:rPr>
        <w:t>Однако путь от идеи до создания программной системы д</w:t>
      </w:r>
      <w:r w:rsidRPr="00FB7248">
        <w:rPr>
          <w:iCs/>
          <w:sz w:val="32"/>
          <w:szCs w:val="32"/>
        </w:rPr>
        <w:t>о</w:t>
      </w:r>
      <w:r w:rsidRPr="00FB7248">
        <w:rPr>
          <w:iCs/>
          <w:sz w:val="32"/>
          <w:szCs w:val="32"/>
        </w:rPr>
        <w:t>лог и сложен, т.к. включает ряд этапов:</w:t>
      </w:r>
    </w:p>
    <w:p w:rsidR="00FB7248" w:rsidRPr="00FB7248" w:rsidRDefault="00FB7248" w:rsidP="00154837">
      <w:pPr>
        <w:ind w:firstLine="709"/>
        <w:jc w:val="both"/>
        <w:rPr>
          <w:iCs/>
          <w:sz w:val="32"/>
          <w:szCs w:val="32"/>
        </w:rPr>
      </w:pPr>
      <w:r w:rsidRPr="00FB7248">
        <w:rPr>
          <w:iCs/>
          <w:sz w:val="32"/>
          <w:szCs w:val="32"/>
        </w:rPr>
        <w:t>– выбор теоретического математического метода;</w:t>
      </w:r>
    </w:p>
    <w:p w:rsidR="00FB7248" w:rsidRPr="00FB7248" w:rsidRDefault="00FB7248" w:rsidP="00154837">
      <w:pPr>
        <w:ind w:firstLine="709"/>
        <w:jc w:val="both"/>
        <w:rPr>
          <w:iCs/>
          <w:sz w:val="32"/>
          <w:szCs w:val="32"/>
        </w:rPr>
      </w:pPr>
      <w:r w:rsidRPr="00FB7248">
        <w:rPr>
          <w:iCs/>
          <w:sz w:val="32"/>
          <w:szCs w:val="32"/>
        </w:rPr>
        <w:t>– разработка методики численных расчетов, включающей структуры данных в оперативной памяти и внешних баз данных (даталогическую и инфологическую модели) и алгоритмы обр</w:t>
      </w:r>
      <w:r w:rsidRPr="00FB7248">
        <w:rPr>
          <w:iCs/>
          <w:sz w:val="32"/>
          <w:szCs w:val="32"/>
        </w:rPr>
        <w:t>а</w:t>
      </w:r>
      <w:r w:rsidRPr="00FB7248">
        <w:rPr>
          <w:iCs/>
          <w:sz w:val="32"/>
          <w:szCs w:val="32"/>
        </w:rPr>
        <w:t>ботки этих данных;</w:t>
      </w:r>
    </w:p>
    <w:p w:rsidR="00FB7248" w:rsidRPr="00FB7248" w:rsidRDefault="00FB7248" w:rsidP="00154837">
      <w:pPr>
        <w:ind w:firstLine="709"/>
        <w:jc w:val="both"/>
        <w:rPr>
          <w:iCs/>
          <w:sz w:val="32"/>
          <w:szCs w:val="32"/>
        </w:rPr>
      </w:pPr>
      <w:r w:rsidRPr="00FB7248">
        <w:rPr>
          <w:iCs/>
          <w:sz w:val="32"/>
          <w:szCs w:val="32"/>
        </w:rPr>
        <w:t>– разработка программной системы, реализующей эти мат</w:t>
      </w:r>
      <w:r w:rsidRPr="00FB7248">
        <w:rPr>
          <w:iCs/>
          <w:sz w:val="32"/>
          <w:szCs w:val="32"/>
        </w:rPr>
        <w:t>е</w:t>
      </w:r>
      <w:r w:rsidRPr="00FB7248">
        <w:rPr>
          <w:iCs/>
          <w:sz w:val="32"/>
          <w:szCs w:val="32"/>
        </w:rPr>
        <w:t>матические методы и методики численных расчетов.</w:t>
      </w:r>
    </w:p>
    <w:p w:rsidR="00FB7248" w:rsidRPr="00FB7248" w:rsidRDefault="00FB7248" w:rsidP="00154837">
      <w:pPr>
        <w:ind w:firstLine="709"/>
        <w:jc w:val="both"/>
        <w:rPr>
          <w:iCs/>
          <w:sz w:val="32"/>
          <w:szCs w:val="32"/>
        </w:rPr>
      </w:pPr>
    </w:p>
    <w:p w:rsidR="00FB7248" w:rsidRPr="00FB7248" w:rsidRDefault="00FB7248" w:rsidP="00154837">
      <w:pPr>
        <w:ind w:firstLine="709"/>
        <w:jc w:val="both"/>
        <w:rPr>
          <w:iCs/>
          <w:sz w:val="32"/>
          <w:szCs w:val="32"/>
        </w:rPr>
      </w:pPr>
    </w:p>
    <w:p w:rsidR="00FB7248" w:rsidRPr="009C1C54" w:rsidRDefault="008B1812" w:rsidP="00154837">
      <w:pPr>
        <w:keepNext/>
        <w:ind w:firstLine="700"/>
        <w:outlineLvl w:val="2"/>
        <w:rPr>
          <w:b/>
          <w:bCs/>
          <w:i/>
          <w:iCs/>
          <w:sz w:val="32"/>
          <w:szCs w:val="32"/>
        </w:rPr>
      </w:pPr>
      <w:bookmarkStart w:id="248" w:name="_Toc449768623"/>
      <w:bookmarkStart w:id="249" w:name="_Toc449867829"/>
      <w:bookmarkStart w:id="250" w:name="_Toc456068615"/>
      <w:bookmarkStart w:id="251" w:name="_Toc457680578"/>
      <w:bookmarkStart w:id="252" w:name="_Toc458767399"/>
      <w:bookmarkStart w:id="253" w:name="_Toc207298245"/>
      <w:bookmarkStart w:id="254" w:name="_Toc207298440"/>
      <w:r>
        <w:rPr>
          <w:b/>
          <w:bCs/>
          <w:i/>
          <w:iCs/>
          <w:sz w:val="32"/>
          <w:szCs w:val="32"/>
        </w:rPr>
        <w:t>5.</w:t>
      </w:r>
      <w:r w:rsidR="00FB7248" w:rsidRPr="009C1C54">
        <w:rPr>
          <w:b/>
          <w:bCs/>
          <w:i/>
          <w:iCs/>
          <w:sz w:val="32"/>
          <w:szCs w:val="32"/>
        </w:rPr>
        <w:t>3.3. Методика АСК-анализа</w:t>
      </w:r>
      <w:bookmarkEnd w:id="248"/>
      <w:bookmarkEnd w:id="249"/>
      <w:bookmarkEnd w:id="250"/>
      <w:bookmarkEnd w:id="251"/>
      <w:bookmarkEnd w:id="252"/>
      <w:bookmarkEnd w:id="253"/>
      <w:bookmarkEnd w:id="254"/>
    </w:p>
    <w:p w:rsidR="00FB7248" w:rsidRPr="00FB7248" w:rsidRDefault="00FB7248" w:rsidP="00154837">
      <w:pPr>
        <w:keepNext/>
        <w:ind w:firstLine="697"/>
        <w:outlineLvl w:val="3"/>
        <w:rPr>
          <w:b/>
          <w:bCs/>
          <w:sz w:val="32"/>
          <w:szCs w:val="32"/>
        </w:rPr>
      </w:pPr>
      <w:bookmarkStart w:id="255" w:name="_Toc449867830"/>
      <w:bookmarkStart w:id="256" w:name="_Toc207298441"/>
      <w:r w:rsidRPr="00FB7248">
        <w:rPr>
          <w:b/>
          <w:bCs/>
          <w:sz w:val="32"/>
          <w:szCs w:val="32"/>
        </w:rPr>
        <w:t>3.3.1. Предпосылки решения проблемы</w:t>
      </w:r>
      <w:bookmarkEnd w:id="255"/>
      <w:bookmarkEnd w:id="256"/>
    </w:p>
    <w:p w:rsidR="00FB7248" w:rsidRPr="00FB7248" w:rsidRDefault="00FB7248" w:rsidP="00154837">
      <w:pPr>
        <w:ind w:firstLine="709"/>
        <w:jc w:val="both"/>
        <w:rPr>
          <w:iCs/>
          <w:sz w:val="32"/>
          <w:szCs w:val="32"/>
        </w:rPr>
      </w:pPr>
      <w:r w:rsidRPr="00FB7248">
        <w:rPr>
          <w:iCs/>
          <w:sz w:val="32"/>
          <w:szCs w:val="32"/>
        </w:rPr>
        <w:t>Перегудов Ф.И. и Тарасенко Ф.П. в своих основополага</w:t>
      </w:r>
      <w:r w:rsidRPr="00FB7248">
        <w:rPr>
          <w:iCs/>
          <w:sz w:val="32"/>
          <w:szCs w:val="32"/>
        </w:rPr>
        <w:t>ю</w:t>
      </w:r>
      <w:r w:rsidRPr="00FB7248">
        <w:rPr>
          <w:iCs/>
          <w:sz w:val="32"/>
          <w:szCs w:val="32"/>
        </w:rPr>
        <w:t>щих работах 1989 и 1997 годов [5, 6] подробно рассмотрели м</w:t>
      </w:r>
      <w:r w:rsidRPr="00FB7248">
        <w:rPr>
          <w:iCs/>
          <w:sz w:val="32"/>
          <w:szCs w:val="32"/>
        </w:rPr>
        <w:t>а</w:t>
      </w:r>
      <w:r w:rsidRPr="00FB7248">
        <w:rPr>
          <w:iCs/>
          <w:sz w:val="32"/>
          <w:szCs w:val="32"/>
        </w:rPr>
        <w:t>тематические методы, которые в принципе могли бы быть пр</w:t>
      </w:r>
      <w:r w:rsidRPr="00FB7248">
        <w:rPr>
          <w:iCs/>
          <w:sz w:val="32"/>
          <w:szCs w:val="32"/>
        </w:rPr>
        <w:t>и</w:t>
      </w:r>
      <w:r w:rsidRPr="00FB7248">
        <w:rPr>
          <w:iCs/>
          <w:sz w:val="32"/>
          <w:szCs w:val="32"/>
        </w:rPr>
        <w:t>менены для автоматизации отдельных этапов системного анал</w:t>
      </w:r>
      <w:r w:rsidRPr="00FB7248">
        <w:rPr>
          <w:iCs/>
          <w:sz w:val="32"/>
          <w:szCs w:val="32"/>
        </w:rPr>
        <w:t>и</w:t>
      </w:r>
      <w:r w:rsidRPr="00FB7248">
        <w:rPr>
          <w:iCs/>
          <w:sz w:val="32"/>
          <w:szCs w:val="32"/>
        </w:rPr>
        <w:t>за. Однако даже самые лучшие математические методы не могут быть применены на практике без реализующих их программных систем, а путь от математического метода к программной сист</w:t>
      </w:r>
      <w:r w:rsidRPr="00FB7248">
        <w:rPr>
          <w:iCs/>
          <w:sz w:val="32"/>
          <w:szCs w:val="32"/>
        </w:rPr>
        <w:t>е</w:t>
      </w:r>
      <w:r w:rsidRPr="00FB7248">
        <w:rPr>
          <w:iCs/>
          <w:sz w:val="32"/>
          <w:szCs w:val="32"/>
        </w:rPr>
        <w:t xml:space="preserve">ме долог и сложен. Для этого необходимо разработать численные </w:t>
      </w:r>
      <w:r w:rsidRPr="00FB7248">
        <w:rPr>
          <w:iCs/>
          <w:sz w:val="32"/>
          <w:szCs w:val="32"/>
        </w:rPr>
        <w:lastRenderedPageBreak/>
        <w:t>методы или методики численных расчетов (алгоритмы и структ</w:t>
      </w:r>
      <w:r w:rsidRPr="00FB7248">
        <w:rPr>
          <w:iCs/>
          <w:sz w:val="32"/>
          <w:szCs w:val="32"/>
        </w:rPr>
        <w:t>у</w:t>
      </w:r>
      <w:r w:rsidRPr="00FB7248">
        <w:rPr>
          <w:iCs/>
          <w:sz w:val="32"/>
          <w:szCs w:val="32"/>
        </w:rPr>
        <w:t>ры данных), реализующие математический метод, а затем разр</w:t>
      </w:r>
      <w:r w:rsidRPr="00FB7248">
        <w:rPr>
          <w:iCs/>
          <w:sz w:val="32"/>
          <w:szCs w:val="32"/>
        </w:rPr>
        <w:t>а</w:t>
      </w:r>
      <w:r w:rsidRPr="00FB7248">
        <w:rPr>
          <w:iCs/>
          <w:sz w:val="32"/>
          <w:szCs w:val="32"/>
        </w:rPr>
        <w:t xml:space="preserve">ботать программную реализацию системы, основанной на этом численном методе. </w:t>
      </w:r>
    </w:p>
    <w:p w:rsidR="00FB7248" w:rsidRPr="00FB7248" w:rsidRDefault="00FB7248" w:rsidP="00154837">
      <w:pPr>
        <w:ind w:firstLine="709"/>
        <w:jc w:val="both"/>
        <w:rPr>
          <w:iCs/>
          <w:sz w:val="32"/>
          <w:szCs w:val="32"/>
        </w:rPr>
      </w:pPr>
      <w:r w:rsidRPr="00FB7248">
        <w:rPr>
          <w:iCs/>
          <w:sz w:val="32"/>
          <w:szCs w:val="32"/>
        </w:rPr>
        <w:t>В числе первых попыток реальной автоматизации системн</w:t>
      </w:r>
      <w:r w:rsidRPr="00FB7248">
        <w:rPr>
          <w:iCs/>
          <w:sz w:val="32"/>
          <w:szCs w:val="32"/>
        </w:rPr>
        <w:t>о</w:t>
      </w:r>
      <w:r w:rsidRPr="00FB7248">
        <w:rPr>
          <w:iCs/>
          <w:sz w:val="32"/>
          <w:szCs w:val="32"/>
        </w:rPr>
        <w:t>го анализа следует отметить докторскую диссертацию проф. С</w:t>
      </w:r>
      <w:r w:rsidRPr="00FB7248">
        <w:rPr>
          <w:iCs/>
          <w:sz w:val="32"/>
          <w:szCs w:val="32"/>
        </w:rPr>
        <w:t>и</w:t>
      </w:r>
      <w:r w:rsidRPr="00FB7248">
        <w:rPr>
          <w:iCs/>
          <w:sz w:val="32"/>
          <w:szCs w:val="32"/>
        </w:rPr>
        <w:t>манкова В.С. (2001) [11]. Эта попытка была основана на высокой детализации этапов системного анализа и подборе уже сущ</w:t>
      </w:r>
      <w:r w:rsidRPr="00FB7248">
        <w:rPr>
          <w:iCs/>
          <w:sz w:val="32"/>
          <w:szCs w:val="32"/>
        </w:rPr>
        <w:t>е</w:t>
      </w:r>
      <w:r w:rsidRPr="00FB7248">
        <w:rPr>
          <w:iCs/>
          <w:sz w:val="32"/>
          <w:szCs w:val="32"/>
        </w:rPr>
        <w:t>ствующих программных систем, автоматизирующих эти этапы. Идея была в том, что чем выше детализация системного анализа, чем мельче этапы, тем проще их автоматизировать. Эта попытка была реализована, однако, лишь для специального случая иссл</w:t>
      </w:r>
      <w:r w:rsidRPr="00FB7248">
        <w:rPr>
          <w:iCs/>
          <w:sz w:val="32"/>
          <w:szCs w:val="32"/>
        </w:rPr>
        <w:t>е</w:t>
      </w:r>
      <w:r w:rsidRPr="00FB7248">
        <w:rPr>
          <w:iCs/>
          <w:sz w:val="32"/>
          <w:szCs w:val="32"/>
        </w:rPr>
        <w:t>дования в области возобновляемой энергетики, т.к. системы ок</w:t>
      </w:r>
      <w:r w:rsidRPr="00FB7248">
        <w:rPr>
          <w:iCs/>
          <w:sz w:val="32"/>
          <w:szCs w:val="32"/>
        </w:rPr>
        <w:t>а</w:t>
      </w:r>
      <w:r w:rsidRPr="00FB7248">
        <w:rPr>
          <w:iCs/>
          <w:sz w:val="32"/>
          <w:szCs w:val="32"/>
        </w:rPr>
        <w:t>зались различных разработчиков, созданные с помощью разли</w:t>
      </w:r>
      <w:r w:rsidRPr="00FB7248">
        <w:rPr>
          <w:iCs/>
          <w:sz w:val="32"/>
          <w:szCs w:val="32"/>
        </w:rPr>
        <w:t>ч</w:t>
      </w:r>
      <w:r w:rsidRPr="00FB7248">
        <w:rPr>
          <w:iCs/>
          <w:sz w:val="32"/>
          <w:szCs w:val="32"/>
        </w:rPr>
        <w:t>ного инструментария и не имеющие программных интерфейсов друг с другом, т.е. не образующие единой автоматизированной системы. Эта попытка, безусловно, явилась большим шагом по пути, предложенному проф. И.П. Стабиным, но и ее нельзя пр</w:t>
      </w:r>
      <w:r w:rsidRPr="00FB7248">
        <w:rPr>
          <w:iCs/>
          <w:sz w:val="32"/>
          <w:szCs w:val="32"/>
        </w:rPr>
        <w:t>и</w:t>
      </w:r>
      <w:r w:rsidRPr="00FB7248">
        <w:rPr>
          <w:iCs/>
          <w:sz w:val="32"/>
          <w:szCs w:val="32"/>
        </w:rPr>
        <w:t>знать обеспечившей достижение поставленной цели, сформул</w:t>
      </w:r>
      <w:r w:rsidRPr="00FB7248">
        <w:rPr>
          <w:iCs/>
          <w:sz w:val="32"/>
          <w:szCs w:val="32"/>
        </w:rPr>
        <w:t>и</w:t>
      </w:r>
      <w:r w:rsidRPr="00FB7248">
        <w:rPr>
          <w:iCs/>
          <w:sz w:val="32"/>
          <w:szCs w:val="32"/>
        </w:rPr>
        <w:t>рованной Стабиным И.П. (т.е. создание автоматизированного с</w:t>
      </w:r>
      <w:r w:rsidRPr="00FB7248">
        <w:rPr>
          <w:iCs/>
          <w:sz w:val="32"/>
          <w:szCs w:val="32"/>
        </w:rPr>
        <w:t>и</w:t>
      </w:r>
      <w:r w:rsidRPr="00FB7248">
        <w:rPr>
          <w:iCs/>
          <w:sz w:val="32"/>
          <w:szCs w:val="32"/>
        </w:rPr>
        <w:t>стемного анализа), т.к. она не привела к созданию единой ун</w:t>
      </w:r>
      <w:r w:rsidRPr="00FB7248">
        <w:rPr>
          <w:iCs/>
          <w:sz w:val="32"/>
          <w:szCs w:val="32"/>
        </w:rPr>
        <w:t>и</w:t>
      </w:r>
      <w:r w:rsidRPr="00FB7248">
        <w:rPr>
          <w:iCs/>
          <w:sz w:val="32"/>
          <w:szCs w:val="32"/>
        </w:rPr>
        <w:t>версальной программной системы, автоматизирующий систе</w:t>
      </w:r>
      <w:r w:rsidRPr="00FB7248">
        <w:rPr>
          <w:iCs/>
          <w:sz w:val="32"/>
          <w:szCs w:val="32"/>
        </w:rPr>
        <w:t>м</w:t>
      </w:r>
      <w:r w:rsidRPr="00FB7248">
        <w:rPr>
          <w:iCs/>
          <w:sz w:val="32"/>
          <w:szCs w:val="32"/>
        </w:rPr>
        <w:t>ный анализ, которую можно было бы применять в различных предметных областях.</w:t>
      </w:r>
    </w:p>
    <w:p w:rsidR="00FB7248" w:rsidRPr="00FB7248" w:rsidRDefault="00FB7248" w:rsidP="00154837">
      <w:pPr>
        <w:ind w:firstLine="709"/>
        <w:jc w:val="both"/>
        <w:rPr>
          <w:iCs/>
          <w:sz w:val="32"/>
          <w:szCs w:val="32"/>
        </w:rPr>
      </w:pPr>
      <w:r w:rsidRPr="00FB7248">
        <w:rPr>
          <w:iCs/>
          <w:sz w:val="32"/>
          <w:szCs w:val="32"/>
        </w:rPr>
        <w:t>Необходимо отметить работы Дж. Клира по системологии и автоматизации решения системных задач, которые внесли бол</w:t>
      </w:r>
      <w:r w:rsidRPr="00FB7248">
        <w:rPr>
          <w:iCs/>
          <w:sz w:val="32"/>
          <w:szCs w:val="32"/>
        </w:rPr>
        <w:t>ь</w:t>
      </w:r>
      <w:r w:rsidRPr="00FB7248">
        <w:rPr>
          <w:iCs/>
          <w:sz w:val="32"/>
          <w:szCs w:val="32"/>
        </w:rPr>
        <w:t>шой вклад в автоматизацию системного анализа путем создания и применения универсального решателя системных задач (УРСЗ), реализованного в рамках оригинальной экспертной системы [12, 13]. Однако в экспертной системе применяется продукционная модель знаний, для получения которых от эксперта необходимо участие инженера по знаниям (когнитолога). Этим обусловлены следующие недостатки экспертных систем:</w:t>
      </w:r>
    </w:p>
    <w:p w:rsidR="00FB7248" w:rsidRPr="00FB7248" w:rsidRDefault="00FB7248" w:rsidP="00154837">
      <w:pPr>
        <w:ind w:firstLine="709"/>
        <w:jc w:val="both"/>
        <w:rPr>
          <w:iCs/>
          <w:sz w:val="32"/>
          <w:szCs w:val="32"/>
        </w:rPr>
      </w:pPr>
      <w:r w:rsidRPr="00FB7248">
        <w:rPr>
          <w:iCs/>
          <w:sz w:val="32"/>
          <w:szCs w:val="32"/>
        </w:rPr>
        <w:t>– они генерируют знания каждый раз, когда они необход</w:t>
      </w:r>
      <w:r w:rsidRPr="00FB7248">
        <w:rPr>
          <w:iCs/>
          <w:sz w:val="32"/>
          <w:szCs w:val="32"/>
        </w:rPr>
        <w:t>и</w:t>
      </w:r>
      <w:r w:rsidRPr="00FB7248">
        <w:rPr>
          <w:iCs/>
          <w:sz w:val="32"/>
          <w:szCs w:val="32"/>
        </w:rPr>
        <w:t>мы для решения задач, и это может занимать значительно бол</w:t>
      </w:r>
      <w:r w:rsidRPr="00FB7248">
        <w:rPr>
          <w:iCs/>
          <w:sz w:val="32"/>
          <w:szCs w:val="32"/>
        </w:rPr>
        <w:t>ь</w:t>
      </w:r>
      <w:r w:rsidRPr="00FB7248">
        <w:rPr>
          <w:iCs/>
          <w:sz w:val="32"/>
          <w:szCs w:val="32"/>
        </w:rPr>
        <w:t>шее время, чем при использовании декларативной формы пре</w:t>
      </w:r>
      <w:r w:rsidRPr="00FB7248">
        <w:rPr>
          <w:iCs/>
          <w:sz w:val="32"/>
          <w:szCs w:val="32"/>
        </w:rPr>
        <w:t>д</w:t>
      </w:r>
      <w:r w:rsidRPr="00FB7248">
        <w:rPr>
          <w:iCs/>
          <w:sz w:val="32"/>
          <w:szCs w:val="32"/>
        </w:rPr>
        <w:t>ставления знаний;</w:t>
      </w:r>
    </w:p>
    <w:p w:rsidR="00FB7248" w:rsidRPr="00FB7248" w:rsidRDefault="00FB7248" w:rsidP="00154837">
      <w:pPr>
        <w:ind w:firstLine="709"/>
        <w:jc w:val="both"/>
        <w:rPr>
          <w:iCs/>
          <w:sz w:val="32"/>
          <w:szCs w:val="32"/>
        </w:rPr>
      </w:pPr>
      <w:r w:rsidRPr="00FB7248">
        <w:rPr>
          <w:iCs/>
          <w:sz w:val="32"/>
          <w:szCs w:val="32"/>
        </w:rPr>
        <w:lastRenderedPageBreak/>
        <w:t>– продукционные модели обычно построены на бинарной логике (if then else), что вызывает возможность логического ко</w:t>
      </w:r>
      <w:r w:rsidRPr="00FB7248">
        <w:rPr>
          <w:iCs/>
          <w:sz w:val="32"/>
          <w:szCs w:val="32"/>
        </w:rPr>
        <w:t>н</w:t>
      </w:r>
      <w:r w:rsidRPr="00FB7248">
        <w:rPr>
          <w:iCs/>
          <w:sz w:val="32"/>
          <w:szCs w:val="32"/>
        </w:rPr>
        <w:t>фликта продукций в процесс логического вывода, что приводит к необратимому останову логического процесса;</w:t>
      </w:r>
    </w:p>
    <w:p w:rsidR="00FB7248" w:rsidRPr="00FB7248" w:rsidRDefault="00FB7248" w:rsidP="00154837">
      <w:pPr>
        <w:ind w:firstLine="709"/>
        <w:jc w:val="both"/>
        <w:rPr>
          <w:iCs/>
          <w:sz w:val="32"/>
          <w:szCs w:val="32"/>
        </w:rPr>
      </w:pPr>
      <w:r w:rsidRPr="00FB7248">
        <w:rPr>
          <w:iCs/>
          <w:sz w:val="32"/>
          <w:szCs w:val="32"/>
        </w:rPr>
        <w:t>– эксперты - люди чаще всего заслуженные и их время и знания стоят очень дорого; поэтому привлечение экспертов для извлечения готовых знаний на длительное время проблематично и обычно эксперт просто физически не может сообщить очень большой объем знаний, а иногда и не хочет этого делать и соо</w:t>
      </w:r>
      <w:r w:rsidRPr="00FB7248">
        <w:rPr>
          <w:iCs/>
          <w:sz w:val="32"/>
          <w:szCs w:val="32"/>
        </w:rPr>
        <w:t>б</w:t>
      </w:r>
      <w:r w:rsidRPr="00FB7248">
        <w:rPr>
          <w:iCs/>
          <w:sz w:val="32"/>
          <w:szCs w:val="32"/>
        </w:rPr>
        <w:t>щает неадекватные знания;</w:t>
      </w:r>
    </w:p>
    <w:p w:rsidR="00FB7248" w:rsidRPr="00FB7248" w:rsidRDefault="00FB7248" w:rsidP="00154837">
      <w:pPr>
        <w:ind w:firstLine="709"/>
        <w:jc w:val="both"/>
        <w:rPr>
          <w:iCs/>
          <w:sz w:val="32"/>
          <w:szCs w:val="32"/>
        </w:rPr>
      </w:pPr>
      <w:r w:rsidRPr="00FB7248">
        <w:rPr>
          <w:iCs/>
          <w:sz w:val="32"/>
          <w:szCs w:val="32"/>
        </w:rPr>
        <w:t>– чаще всего эксперты формулируют свои знания неформ</w:t>
      </w:r>
      <w:r w:rsidRPr="00FB7248">
        <w:rPr>
          <w:iCs/>
          <w:sz w:val="32"/>
          <w:szCs w:val="32"/>
        </w:rPr>
        <w:t>а</w:t>
      </w:r>
      <w:r w:rsidRPr="00FB7248">
        <w:rPr>
          <w:iCs/>
          <w:sz w:val="32"/>
          <w:szCs w:val="32"/>
        </w:rPr>
        <w:t>лизуемым путем на основе своей интуиции, опыта и професси</w:t>
      </w:r>
      <w:r w:rsidRPr="00FB7248">
        <w:rPr>
          <w:iCs/>
          <w:sz w:val="32"/>
          <w:szCs w:val="32"/>
        </w:rPr>
        <w:t>о</w:t>
      </w:r>
      <w:r w:rsidRPr="00FB7248">
        <w:rPr>
          <w:iCs/>
          <w:sz w:val="32"/>
          <w:szCs w:val="32"/>
        </w:rPr>
        <w:t>нальной компетенции, т.е. не могут сформулировать свои знания в количественной форме, а пользуются для их формализации п</w:t>
      </w:r>
      <w:r w:rsidRPr="00FB7248">
        <w:rPr>
          <w:iCs/>
          <w:sz w:val="32"/>
          <w:szCs w:val="32"/>
        </w:rPr>
        <w:t>о</w:t>
      </w:r>
      <w:r w:rsidRPr="00FB7248">
        <w:rPr>
          <w:iCs/>
          <w:sz w:val="32"/>
          <w:szCs w:val="32"/>
        </w:rPr>
        <w:t>рядковыми или даже номинальными шкалами, поэтому экспер</w:t>
      </w:r>
      <w:r w:rsidRPr="00FB7248">
        <w:rPr>
          <w:iCs/>
          <w:sz w:val="32"/>
          <w:szCs w:val="32"/>
        </w:rPr>
        <w:t>т</w:t>
      </w:r>
      <w:r w:rsidRPr="00FB7248">
        <w:rPr>
          <w:iCs/>
          <w:sz w:val="32"/>
          <w:szCs w:val="32"/>
        </w:rPr>
        <w:t>ные знания являются не очень точными и для их формализации необходим инженер по знаниям (когнитолог).</w:t>
      </w:r>
    </w:p>
    <w:p w:rsidR="00FB7248" w:rsidRPr="00FB7248" w:rsidRDefault="00FB7248" w:rsidP="00154837">
      <w:pPr>
        <w:ind w:firstLine="709"/>
        <w:jc w:val="both"/>
        <w:rPr>
          <w:iCs/>
          <w:sz w:val="32"/>
          <w:szCs w:val="32"/>
        </w:rPr>
      </w:pPr>
    </w:p>
    <w:p w:rsidR="00FB7248" w:rsidRPr="00FB7248" w:rsidRDefault="00FB7248" w:rsidP="00154837">
      <w:pPr>
        <w:keepNext/>
        <w:ind w:firstLine="697"/>
        <w:outlineLvl w:val="3"/>
        <w:rPr>
          <w:b/>
          <w:bCs/>
          <w:sz w:val="32"/>
          <w:szCs w:val="32"/>
        </w:rPr>
      </w:pPr>
      <w:bookmarkStart w:id="257" w:name="_Toc449867831"/>
      <w:bookmarkStart w:id="258" w:name="_Toc207298442"/>
      <w:r w:rsidRPr="00FB7248">
        <w:rPr>
          <w:b/>
          <w:bCs/>
          <w:sz w:val="32"/>
          <w:szCs w:val="32"/>
        </w:rPr>
        <w:t>3.3.2. АСК-анализ как решение проблемы</w:t>
      </w:r>
      <w:bookmarkEnd w:id="257"/>
      <w:bookmarkEnd w:id="258"/>
    </w:p>
    <w:p w:rsidR="00FB7248" w:rsidRPr="00FB7248" w:rsidRDefault="00FB7248" w:rsidP="00154837">
      <w:pPr>
        <w:ind w:firstLine="709"/>
        <w:jc w:val="both"/>
        <w:rPr>
          <w:iCs/>
          <w:sz w:val="32"/>
          <w:szCs w:val="32"/>
        </w:rPr>
      </w:pPr>
      <w:r w:rsidRPr="00FB7248">
        <w:rPr>
          <w:iCs/>
          <w:sz w:val="32"/>
          <w:szCs w:val="32"/>
        </w:rPr>
        <w:t>Автоматизированный системно-когнитивный анализ разр</w:t>
      </w:r>
      <w:r w:rsidRPr="00FB7248">
        <w:rPr>
          <w:iCs/>
          <w:sz w:val="32"/>
          <w:szCs w:val="32"/>
        </w:rPr>
        <w:t>а</w:t>
      </w:r>
      <w:r w:rsidRPr="00FB7248">
        <w:rPr>
          <w:iCs/>
          <w:sz w:val="32"/>
          <w:szCs w:val="32"/>
        </w:rPr>
        <w:t>ботан профессором Е.В. Луценко и предложен в 2002 году [1], хотя разработан он был значительно раньше, причем с програм</w:t>
      </w:r>
      <w:r w:rsidRPr="00FB7248">
        <w:rPr>
          <w:iCs/>
          <w:sz w:val="32"/>
          <w:szCs w:val="32"/>
        </w:rPr>
        <w:t>м</w:t>
      </w:r>
      <w:r w:rsidRPr="00FB7248">
        <w:rPr>
          <w:iCs/>
          <w:sz w:val="32"/>
          <w:szCs w:val="32"/>
        </w:rPr>
        <w:t>ным инструментарием: системой «Эйдос» [1, 3, 7]. Основная идея, позволившая сделать это, состоит в рассмотрении систе</w:t>
      </w:r>
      <w:r w:rsidRPr="00FB7248">
        <w:rPr>
          <w:iCs/>
          <w:sz w:val="32"/>
          <w:szCs w:val="32"/>
        </w:rPr>
        <w:t>м</w:t>
      </w:r>
      <w:r w:rsidRPr="00FB7248">
        <w:rPr>
          <w:iCs/>
          <w:sz w:val="32"/>
          <w:szCs w:val="32"/>
        </w:rPr>
        <w:t xml:space="preserve">ного анализа как метода познания (отсюда и «когнитивный» от «cognitio» – знание, познание, лат.). Эта идея позволила </w:t>
      </w:r>
      <w:r w:rsidRPr="00FB7248">
        <w:rPr>
          <w:i/>
          <w:iCs/>
          <w:sz w:val="32"/>
          <w:szCs w:val="32"/>
        </w:rPr>
        <w:t>стру</w:t>
      </w:r>
      <w:r w:rsidRPr="00FB7248">
        <w:rPr>
          <w:i/>
          <w:iCs/>
          <w:sz w:val="32"/>
          <w:szCs w:val="32"/>
        </w:rPr>
        <w:t>к</w:t>
      </w:r>
      <w:r w:rsidRPr="00FB7248">
        <w:rPr>
          <w:i/>
          <w:iCs/>
          <w:sz w:val="32"/>
          <w:szCs w:val="32"/>
        </w:rPr>
        <w:t>турировать системный анализ не по этапам, как пытались сд</w:t>
      </w:r>
      <w:r w:rsidRPr="00FB7248">
        <w:rPr>
          <w:i/>
          <w:iCs/>
          <w:sz w:val="32"/>
          <w:szCs w:val="32"/>
        </w:rPr>
        <w:t>е</w:t>
      </w:r>
      <w:r w:rsidRPr="00FB7248">
        <w:rPr>
          <w:i/>
          <w:iCs/>
          <w:sz w:val="32"/>
          <w:szCs w:val="32"/>
        </w:rPr>
        <w:t>лать ранее, а по базовым когнитивным операциям системного анализа</w:t>
      </w:r>
      <w:r w:rsidRPr="00FB7248">
        <w:rPr>
          <w:iCs/>
          <w:sz w:val="32"/>
          <w:szCs w:val="32"/>
        </w:rPr>
        <w:t xml:space="preserve"> (БКОСА), т.е. таким операциям, к комбинациям которых сводятся остальные. Эти операции образуют минимальную с</w:t>
      </w:r>
      <w:r w:rsidRPr="00FB7248">
        <w:rPr>
          <w:iCs/>
          <w:sz w:val="32"/>
          <w:szCs w:val="32"/>
        </w:rPr>
        <w:t>и</w:t>
      </w:r>
      <w:r w:rsidRPr="00FB7248">
        <w:rPr>
          <w:iCs/>
          <w:sz w:val="32"/>
          <w:szCs w:val="32"/>
        </w:rPr>
        <w:t xml:space="preserve">стему, достаточную для описания системного анализа, как метода познания, т.е. конфигуратор. Понятие конфигуратора предложено В.А. Лефевром [14]. В 2002 году Е.В. Луценко был предложен </w:t>
      </w:r>
      <w:r w:rsidRPr="00FB7248">
        <w:rPr>
          <w:iCs/>
          <w:sz w:val="32"/>
          <w:szCs w:val="32"/>
          <w:u w:val="single"/>
        </w:rPr>
        <w:t>когнитивный конфигуратор</w:t>
      </w:r>
      <w:r w:rsidRPr="00FB7248">
        <w:rPr>
          <w:iCs/>
          <w:sz w:val="32"/>
          <w:szCs w:val="32"/>
        </w:rPr>
        <w:t xml:space="preserve"> [1], включающий 10 базовых когн</w:t>
      </w:r>
      <w:r w:rsidRPr="00FB7248">
        <w:rPr>
          <w:iCs/>
          <w:sz w:val="32"/>
          <w:szCs w:val="32"/>
        </w:rPr>
        <w:t>и</w:t>
      </w:r>
      <w:r w:rsidRPr="00FB7248">
        <w:rPr>
          <w:iCs/>
          <w:sz w:val="32"/>
          <w:szCs w:val="32"/>
        </w:rPr>
        <w:t>тивных операций.</w:t>
      </w:r>
    </w:p>
    <w:p w:rsidR="00FB7248" w:rsidRPr="00FB7248" w:rsidRDefault="00FB7248" w:rsidP="00154837">
      <w:pPr>
        <w:keepNext/>
        <w:ind w:firstLine="709"/>
        <w:outlineLvl w:val="4"/>
        <w:rPr>
          <w:b/>
          <w:bCs/>
          <w:i/>
          <w:iCs/>
          <w:sz w:val="32"/>
          <w:szCs w:val="32"/>
        </w:rPr>
      </w:pPr>
      <w:bookmarkStart w:id="259" w:name="_Toc207298443"/>
      <w:r w:rsidRPr="00FB7248">
        <w:rPr>
          <w:b/>
          <w:bCs/>
          <w:i/>
          <w:iCs/>
          <w:sz w:val="32"/>
          <w:szCs w:val="32"/>
          <w:u w:val="single"/>
        </w:rPr>
        <w:t>Когнитивный конфигуратор:</w:t>
      </w:r>
      <w:bookmarkEnd w:id="259"/>
    </w:p>
    <w:p w:rsidR="00FB7248" w:rsidRPr="00FB7248" w:rsidRDefault="00FB7248" w:rsidP="00154837">
      <w:pPr>
        <w:ind w:firstLine="709"/>
        <w:jc w:val="both"/>
        <w:rPr>
          <w:iCs/>
          <w:sz w:val="32"/>
          <w:szCs w:val="32"/>
        </w:rPr>
      </w:pPr>
      <w:r w:rsidRPr="00FB7248">
        <w:rPr>
          <w:iCs/>
          <w:sz w:val="32"/>
          <w:szCs w:val="32"/>
        </w:rPr>
        <w:t xml:space="preserve">1) присвоение имен; </w:t>
      </w:r>
    </w:p>
    <w:p w:rsidR="00FB7248" w:rsidRPr="00FB7248" w:rsidRDefault="00FB7248" w:rsidP="00154837">
      <w:pPr>
        <w:ind w:firstLine="709"/>
        <w:jc w:val="both"/>
        <w:rPr>
          <w:iCs/>
          <w:sz w:val="32"/>
          <w:szCs w:val="32"/>
        </w:rPr>
      </w:pPr>
      <w:r w:rsidRPr="00FB7248">
        <w:rPr>
          <w:iCs/>
          <w:sz w:val="32"/>
          <w:szCs w:val="32"/>
        </w:rPr>
        <w:lastRenderedPageBreak/>
        <w:t>2) восприятие (описание конкретных объектов в форме о</w:t>
      </w:r>
      <w:r w:rsidRPr="00FB7248">
        <w:rPr>
          <w:iCs/>
          <w:sz w:val="32"/>
          <w:szCs w:val="32"/>
        </w:rPr>
        <w:t>н</w:t>
      </w:r>
      <w:r w:rsidRPr="00FB7248">
        <w:rPr>
          <w:iCs/>
          <w:sz w:val="32"/>
          <w:szCs w:val="32"/>
        </w:rPr>
        <w:t xml:space="preserve">тологий, т.е. их признаками и принадлежностью к обобщающим категориям - классам); </w:t>
      </w:r>
    </w:p>
    <w:p w:rsidR="00FB7248" w:rsidRPr="00FB7248" w:rsidRDefault="00FB7248" w:rsidP="00154837">
      <w:pPr>
        <w:ind w:firstLine="709"/>
        <w:jc w:val="both"/>
        <w:rPr>
          <w:iCs/>
          <w:sz w:val="32"/>
          <w:szCs w:val="32"/>
        </w:rPr>
      </w:pPr>
      <w:r w:rsidRPr="00FB7248">
        <w:rPr>
          <w:iCs/>
          <w:sz w:val="32"/>
          <w:szCs w:val="32"/>
        </w:rPr>
        <w:t xml:space="preserve">3) обобщение (синтез, индукция); </w:t>
      </w:r>
    </w:p>
    <w:p w:rsidR="00FB7248" w:rsidRPr="00FB7248" w:rsidRDefault="00FB7248" w:rsidP="00154837">
      <w:pPr>
        <w:ind w:firstLine="709"/>
        <w:jc w:val="both"/>
        <w:rPr>
          <w:iCs/>
          <w:sz w:val="32"/>
          <w:szCs w:val="32"/>
        </w:rPr>
      </w:pPr>
      <w:r w:rsidRPr="00FB7248">
        <w:rPr>
          <w:iCs/>
          <w:sz w:val="32"/>
          <w:szCs w:val="32"/>
        </w:rPr>
        <w:t xml:space="preserve">4) абстрагирование; </w:t>
      </w:r>
    </w:p>
    <w:p w:rsidR="00FB7248" w:rsidRPr="00FB7248" w:rsidRDefault="00FB7248" w:rsidP="00154837">
      <w:pPr>
        <w:ind w:firstLine="709"/>
        <w:jc w:val="both"/>
        <w:rPr>
          <w:iCs/>
          <w:sz w:val="32"/>
          <w:szCs w:val="32"/>
        </w:rPr>
      </w:pPr>
      <w:r w:rsidRPr="00FB7248">
        <w:rPr>
          <w:iCs/>
          <w:sz w:val="32"/>
          <w:szCs w:val="32"/>
        </w:rPr>
        <w:t xml:space="preserve">5) оценка адекватности модели; </w:t>
      </w:r>
    </w:p>
    <w:p w:rsidR="00FB7248" w:rsidRPr="00FB7248" w:rsidRDefault="00FB7248" w:rsidP="00154837">
      <w:pPr>
        <w:ind w:firstLine="709"/>
        <w:jc w:val="both"/>
        <w:rPr>
          <w:iCs/>
          <w:sz w:val="32"/>
          <w:szCs w:val="32"/>
        </w:rPr>
      </w:pPr>
      <w:r w:rsidRPr="00FB7248">
        <w:rPr>
          <w:iCs/>
          <w:sz w:val="32"/>
          <w:szCs w:val="32"/>
        </w:rPr>
        <w:t xml:space="preserve">6) сравнение, идентификация и прогнозирование; </w:t>
      </w:r>
    </w:p>
    <w:p w:rsidR="00FB7248" w:rsidRPr="00FB7248" w:rsidRDefault="00FB7248" w:rsidP="00154837">
      <w:pPr>
        <w:ind w:firstLine="709"/>
        <w:jc w:val="both"/>
        <w:rPr>
          <w:iCs/>
          <w:sz w:val="32"/>
          <w:szCs w:val="32"/>
        </w:rPr>
      </w:pPr>
      <w:r w:rsidRPr="00FB7248">
        <w:rPr>
          <w:iCs/>
          <w:sz w:val="32"/>
          <w:szCs w:val="32"/>
        </w:rPr>
        <w:t xml:space="preserve">7) дедукция и абдукция; </w:t>
      </w:r>
    </w:p>
    <w:p w:rsidR="00FB7248" w:rsidRPr="00FB7248" w:rsidRDefault="00FB7248" w:rsidP="00154837">
      <w:pPr>
        <w:ind w:firstLine="709"/>
        <w:jc w:val="both"/>
        <w:rPr>
          <w:iCs/>
          <w:sz w:val="32"/>
          <w:szCs w:val="32"/>
        </w:rPr>
      </w:pPr>
      <w:r w:rsidRPr="00FB7248">
        <w:rPr>
          <w:iCs/>
          <w:sz w:val="32"/>
          <w:szCs w:val="32"/>
        </w:rPr>
        <w:t xml:space="preserve">8) классификация и генерация конструктов; </w:t>
      </w:r>
    </w:p>
    <w:p w:rsidR="00FB7248" w:rsidRPr="00FB7248" w:rsidRDefault="00FB7248" w:rsidP="00154837">
      <w:pPr>
        <w:ind w:firstLine="709"/>
        <w:jc w:val="both"/>
        <w:rPr>
          <w:iCs/>
          <w:sz w:val="32"/>
          <w:szCs w:val="32"/>
        </w:rPr>
      </w:pPr>
      <w:r w:rsidRPr="00FB7248">
        <w:rPr>
          <w:iCs/>
          <w:sz w:val="32"/>
          <w:szCs w:val="32"/>
        </w:rPr>
        <w:t xml:space="preserve">9) содержательное сравнение; </w:t>
      </w:r>
    </w:p>
    <w:p w:rsidR="00FB7248" w:rsidRPr="00FB7248" w:rsidRDefault="00FB7248" w:rsidP="00154837">
      <w:pPr>
        <w:ind w:firstLine="709"/>
        <w:jc w:val="both"/>
        <w:rPr>
          <w:iCs/>
          <w:sz w:val="32"/>
          <w:szCs w:val="32"/>
        </w:rPr>
      </w:pPr>
      <w:r w:rsidRPr="00FB7248">
        <w:rPr>
          <w:iCs/>
          <w:sz w:val="32"/>
          <w:szCs w:val="32"/>
        </w:rPr>
        <w:t xml:space="preserve">10) планирование и поддержка принятия управленческих решений. </w:t>
      </w:r>
    </w:p>
    <w:p w:rsidR="00FB7248" w:rsidRPr="00FB7248" w:rsidRDefault="00FB7248" w:rsidP="00154837">
      <w:pPr>
        <w:ind w:firstLine="709"/>
        <w:jc w:val="both"/>
        <w:rPr>
          <w:iCs/>
          <w:sz w:val="32"/>
          <w:szCs w:val="32"/>
        </w:rPr>
      </w:pPr>
      <w:r w:rsidRPr="00FB7248">
        <w:rPr>
          <w:iCs/>
          <w:sz w:val="32"/>
          <w:szCs w:val="32"/>
        </w:rPr>
        <w:t>Каждая из этих операций оказалась достаточно элементарна для формализации и программной реализации.</w:t>
      </w:r>
    </w:p>
    <w:p w:rsidR="00FB7248" w:rsidRPr="00FB7248" w:rsidRDefault="00FB7248" w:rsidP="00154837">
      <w:pPr>
        <w:keepNext/>
        <w:ind w:firstLine="709"/>
        <w:outlineLvl w:val="4"/>
        <w:rPr>
          <w:b/>
          <w:bCs/>
          <w:i/>
          <w:iCs/>
          <w:sz w:val="32"/>
          <w:szCs w:val="32"/>
          <w:u w:val="single"/>
        </w:rPr>
      </w:pPr>
      <w:bookmarkStart w:id="260" w:name="_Toc207298444"/>
      <w:r w:rsidRPr="00FB7248">
        <w:rPr>
          <w:b/>
          <w:bCs/>
          <w:i/>
          <w:iCs/>
          <w:sz w:val="32"/>
          <w:szCs w:val="32"/>
          <w:u w:val="single"/>
        </w:rPr>
        <w:t>Компоненты АСК-анализа:</w:t>
      </w:r>
      <w:bookmarkEnd w:id="260"/>
    </w:p>
    <w:p w:rsidR="00FB7248" w:rsidRPr="00FB7248" w:rsidRDefault="00FB7248" w:rsidP="00154837">
      <w:pPr>
        <w:ind w:firstLine="709"/>
        <w:jc w:val="both"/>
        <w:rPr>
          <w:iCs/>
          <w:sz w:val="32"/>
          <w:szCs w:val="32"/>
        </w:rPr>
      </w:pPr>
      <w:r w:rsidRPr="00FB7248">
        <w:rPr>
          <w:iCs/>
          <w:sz w:val="32"/>
          <w:szCs w:val="32"/>
        </w:rPr>
        <w:t xml:space="preserve">– формализуемая когнитивная концепция и следующий из нее когнитивный конфигуратор; </w:t>
      </w:r>
    </w:p>
    <w:p w:rsidR="00FB7248" w:rsidRPr="00FB7248" w:rsidRDefault="00FB7248" w:rsidP="00154837">
      <w:pPr>
        <w:ind w:firstLine="709"/>
        <w:jc w:val="both"/>
        <w:rPr>
          <w:iCs/>
          <w:sz w:val="32"/>
          <w:szCs w:val="32"/>
        </w:rPr>
      </w:pPr>
      <w:r w:rsidRPr="00FB7248">
        <w:rPr>
          <w:iCs/>
          <w:sz w:val="32"/>
          <w:szCs w:val="32"/>
        </w:rPr>
        <w:t>– теоретические основы, методология, технология и метод</w:t>
      </w:r>
      <w:r w:rsidRPr="00FB7248">
        <w:rPr>
          <w:iCs/>
          <w:sz w:val="32"/>
          <w:szCs w:val="32"/>
        </w:rPr>
        <w:t>и</w:t>
      </w:r>
      <w:r w:rsidRPr="00FB7248">
        <w:rPr>
          <w:iCs/>
          <w:sz w:val="32"/>
          <w:szCs w:val="32"/>
        </w:rPr>
        <w:t>ка АСК-анализа;</w:t>
      </w:r>
    </w:p>
    <w:p w:rsidR="00FB7248" w:rsidRPr="00FB7248" w:rsidRDefault="00FB7248" w:rsidP="00154837">
      <w:pPr>
        <w:ind w:firstLine="709"/>
        <w:jc w:val="both"/>
        <w:rPr>
          <w:iCs/>
          <w:sz w:val="32"/>
          <w:szCs w:val="32"/>
        </w:rPr>
      </w:pPr>
      <w:r w:rsidRPr="00FB7248">
        <w:rPr>
          <w:iCs/>
          <w:sz w:val="32"/>
          <w:szCs w:val="32"/>
        </w:rPr>
        <w:t>– математическая модель АСК-анализа, основанная на с</w:t>
      </w:r>
      <w:r w:rsidRPr="00FB7248">
        <w:rPr>
          <w:iCs/>
          <w:sz w:val="32"/>
          <w:szCs w:val="32"/>
        </w:rPr>
        <w:t>и</w:t>
      </w:r>
      <w:r w:rsidRPr="00FB7248">
        <w:rPr>
          <w:iCs/>
          <w:sz w:val="32"/>
          <w:szCs w:val="32"/>
        </w:rPr>
        <w:t>стемном обобщении теории информации;</w:t>
      </w:r>
    </w:p>
    <w:p w:rsidR="00FB7248" w:rsidRPr="00FB7248" w:rsidRDefault="00FB7248" w:rsidP="00154837">
      <w:pPr>
        <w:ind w:firstLine="709"/>
        <w:jc w:val="both"/>
        <w:rPr>
          <w:iCs/>
          <w:sz w:val="32"/>
          <w:szCs w:val="32"/>
        </w:rPr>
      </w:pPr>
      <w:r w:rsidRPr="00FB7248">
        <w:rPr>
          <w:iCs/>
          <w:sz w:val="32"/>
          <w:szCs w:val="32"/>
        </w:rPr>
        <w:t>– методика численных расчетов, в универсальной форме р</w:t>
      </w:r>
      <w:r w:rsidRPr="00FB7248">
        <w:rPr>
          <w:iCs/>
          <w:sz w:val="32"/>
          <w:szCs w:val="32"/>
        </w:rPr>
        <w:t>е</w:t>
      </w:r>
      <w:r w:rsidRPr="00FB7248">
        <w:rPr>
          <w:iCs/>
          <w:sz w:val="32"/>
          <w:szCs w:val="32"/>
        </w:rPr>
        <w:t>ализующая математическую модель АСК-анализа, включающая иерархическую структуру данных и 24 детальных алгоритма 10 БКОСА;</w:t>
      </w:r>
    </w:p>
    <w:p w:rsidR="00FB7248" w:rsidRPr="00FB7248" w:rsidRDefault="00FB7248" w:rsidP="00154837">
      <w:pPr>
        <w:ind w:firstLine="709"/>
        <w:jc w:val="both"/>
        <w:rPr>
          <w:iCs/>
          <w:sz w:val="32"/>
          <w:szCs w:val="32"/>
        </w:rPr>
      </w:pPr>
      <w:r w:rsidRPr="00FB7248">
        <w:rPr>
          <w:iCs/>
          <w:sz w:val="32"/>
          <w:szCs w:val="32"/>
        </w:rPr>
        <w:t>– специальное инструментальное программное обеспечение, реализующее математическую модель и численный метод АСК-анализа – Универсальная когнитивная аналитическая система "Эйдос".</w:t>
      </w:r>
    </w:p>
    <w:p w:rsidR="00FB7248" w:rsidRPr="00FB7248" w:rsidRDefault="00FB7248" w:rsidP="00154837">
      <w:pPr>
        <w:keepNext/>
        <w:ind w:firstLine="709"/>
        <w:outlineLvl w:val="4"/>
        <w:rPr>
          <w:b/>
          <w:bCs/>
          <w:i/>
          <w:iCs/>
          <w:sz w:val="32"/>
          <w:szCs w:val="32"/>
          <w:u w:val="single"/>
        </w:rPr>
      </w:pPr>
      <w:bookmarkStart w:id="261" w:name="_Toc207298445"/>
      <w:r w:rsidRPr="00FB7248">
        <w:rPr>
          <w:b/>
          <w:bCs/>
          <w:i/>
          <w:iCs/>
          <w:sz w:val="32"/>
          <w:szCs w:val="32"/>
          <w:u w:val="single"/>
        </w:rPr>
        <w:t>Этапы АСК-анализа:</w:t>
      </w:r>
      <w:bookmarkEnd w:id="261"/>
      <w:r w:rsidRPr="00FB7248">
        <w:rPr>
          <w:b/>
          <w:bCs/>
          <w:i/>
          <w:iCs/>
          <w:sz w:val="32"/>
          <w:szCs w:val="32"/>
          <w:u w:val="single"/>
        </w:rPr>
        <w:t xml:space="preserve"> </w:t>
      </w:r>
    </w:p>
    <w:p w:rsidR="00FB7248" w:rsidRPr="00FB7248" w:rsidRDefault="00FB7248" w:rsidP="00154837">
      <w:pPr>
        <w:ind w:firstLine="709"/>
        <w:jc w:val="both"/>
        <w:rPr>
          <w:iCs/>
          <w:sz w:val="32"/>
          <w:szCs w:val="32"/>
        </w:rPr>
      </w:pPr>
      <w:r w:rsidRPr="00FB7248">
        <w:rPr>
          <w:iCs/>
          <w:sz w:val="32"/>
          <w:szCs w:val="32"/>
        </w:rPr>
        <w:t xml:space="preserve">1) когнитивно-целевая структуризация предметной области; </w:t>
      </w:r>
    </w:p>
    <w:p w:rsidR="00FB7248" w:rsidRPr="00FB7248" w:rsidRDefault="00FB7248" w:rsidP="00154837">
      <w:pPr>
        <w:ind w:firstLine="709"/>
        <w:jc w:val="both"/>
        <w:rPr>
          <w:iCs/>
          <w:sz w:val="32"/>
          <w:szCs w:val="32"/>
        </w:rPr>
      </w:pPr>
      <w:r w:rsidRPr="00FB7248">
        <w:rPr>
          <w:iCs/>
          <w:sz w:val="32"/>
          <w:szCs w:val="32"/>
        </w:rPr>
        <w:t>2) формализация предметной области (конструирование классификационных и описательных шкал и градаций и подг</w:t>
      </w:r>
      <w:r w:rsidRPr="00FB7248">
        <w:rPr>
          <w:iCs/>
          <w:sz w:val="32"/>
          <w:szCs w:val="32"/>
        </w:rPr>
        <w:t>о</w:t>
      </w:r>
      <w:r w:rsidRPr="00FB7248">
        <w:rPr>
          <w:iCs/>
          <w:sz w:val="32"/>
          <w:szCs w:val="32"/>
        </w:rPr>
        <w:t xml:space="preserve">товка обучающей выборки); </w:t>
      </w:r>
    </w:p>
    <w:p w:rsidR="00FB7248" w:rsidRPr="00FB7248" w:rsidRDefault="00FB7248" w:rsidP="00154837">
      <w:pPr>
        <w:ind w:firstLine="709"/>
        <w:jc w:val="both"/>
        <w:rPr>
          <w:iCs/>
          <w:sz w:val="32"/>
          <w:szCs w:val="32"/>
        </w:rPr>
      </w:pPr>
      <w:r w:rsidRPr="00FB7248">
        <w:rPr>
          <w:iCs/>
          <w:sz w:val="32"/>
          <w:szCs w:val="32"/>
        </w:rPr>
        <w:t>3) синтез системы моделей предметной области (в насто</w:t>
      </w:r>
      <w:r w:rsidRPr="00FB7248">
        <w:rPr>
          <w:iCs/>
          <w:sz w:val="32"/>
          <w:szCs w:val="32"/>
        </w:rPr>
        <w:t>я</w:t>
      </w:r>
      <w:r w:rsidRPr="00FB7248">
        <w:rPr>
          <w:iCs/>
          <w:sz w:val="32"/>
          <w:szCs w:val="32"/>
        </w:rPr>
        <w:t>щее время система «Эйдос» поддерживает 3 статистические м</w:t>
      </w:r>
      <w:r w:rsidRPr="00FB7248">
        <w:rPr>
          <w:iCs/>
          <w:sz w:val="32"/>
          <w:szCs w:val="32"/>
        </w:rPr>
        <w:t>о</w:t>
      </w:r>
      <w:r w:rsidRPr="00FB7248">
        <w:rPr>
          <w:iCs/>
          <w:sz w:val="32"/>
          <w:szCs w:val="32"/>
        </w:rPr>
        <w:t xml:space="preserve">дели и 7 системно-когнитивных моделей (моделей знаний); </w:t>
      </w:r>
    </w:p>
    <w:p w:rsidR="00FB7248" w:rsidRPr="00FB7248" w:rsidRDefault="00FB7248" w:rsidP="00154837">
      <w:pPr>
        <w:ind w:firstLine="709"/>
        <w:jc w:val="both"/>
        <w:rPr>
          <w:iCs/>
          <w:sz w:val="32"/>
          <w:szCs w:val="32"/>
        </w:rPr>
      </w:pPr>
      <w:r w:rsidRPr="00FB7248">
        <w:rPr>
          <w:iCs/>
          <w:sz w:val="32"/>
          <w:szCs w:val="32"/>
        </w:rPr>
        <w:lastRenderedPageBreak/>
        <w:t xml:space="preserve">4) верификация (оценка достоверности) системы моделей предметной области; </w:t>
      </w:r>
    </w:p>
    <w:p w:rsidR="00FB7248" w:rsidRPr="00FB7248" w:rsidRDefault="00FB7248" w:rsidP="00154837">
      <w:pPr>
        <w:ind w:firstLine="709"/>
        <w:jc w:val="both"/>
        <w:rPr>
          <w:iCs/>
          <w:sz w:val="32"/>
          <w:szCs w:val="32"/>
        </w:rPr>
      </w:pPr>
      <w:r w:rsidRPr="00FB7248">
        <w:rPr>
          <w:iCs/>
          <w:sz w:val="32"/>
          <w:szCs w:val="32"/>
        </w:rPr>
        <w:t xml:space="preserve">5) повышение качества системы моделей; </w:t>
      </w:r>
    </w:p>
    <w:p w:rsidR="00FB7248" w:rsidRPr="00FB7248" w:rsidRDefault="00FB7248" w:rsidP="00154837">
      <w:pPr>
        <w:ind w:firstLine="709"/>
        <w:jc w:val="both"/>
        <w:rPr>
          <w:iCs/>
          <w:sz w:val="32"/>
          <w:szCs w:val="32"/>
        </w:rPr>
      </w:pPr>
      <w:r w:rsidRPr="00FB7248">
        <w:rPr>
          <w:iCs/>
          <w:sz w:val="32"/>
          <w:szCs w:val="32"/>
        </w:rPr>
        <w:t>6) решение задач идентификации, прогнозирования и по</w:t>
      </w:r>
      <w:r w:rsidRPr="00FB7248">
        <w:rPr>
          <w:iCs/>
          <w:sz w:val="32"/>
          <w:szCs w:val="32"/>
        </w:rPr>
        <w:t>д</w:t>
      </w:r>
      <w:r w:rsidRPr="00FB7248">
        <w:rPr>
          <w:iCs/>
          <w:sz w:val="32"/>
          <w:szCs w:val="32"/>
        </w:rPr>
        <w:t>держки принятия решений;</w:t>
      </w:r>
    </w:p>
    <w:p w:rsidR="00FB7248" w:rsidRPr="00FB7248" w:rsidRDefault="00FB7248" w:rsidP="00154837">
      <w:pPr>
        <w:ind w:firstLine="709"/>
        <w:jc w:val="both"/>
        <w:rPr>
          <w:iCs/>
          <w:sz w:val="32"/>
          <w:szCs w:val="32"/>
        </w:rPr>
      </w:pPr>
      <w:r w:rsidRPr="00FB7248">
        <w:rPr>
          <w:iCs/>
          <w:sz w:val="32"/>
          <w:szCs w:val="32"/>
        </w:rPr>
        <w:t>7) исследование моделируемого объекта путем исследов</w:t>
      </w:r>
      <w:r w:rsidRPr="00FB7248">
        <w:rPr>
          <w:iCs/>
          <w:sz w:val="32"/>
          <w:szCs w:val="32"/>
        </w:rPr>
        <w:t>а</w:t>
      </w:r>
      <w:r w:rsidRPr="00FB7248">
        <w:rPr>
          <w:iCs/>
          <w:sz w:val="32"/>
          <w:szCs w:val="32"/>
        </w:rPr>
        <w:t>ния его моделей является корректным, если модель верно отр</w:t>
      </w:r>
      <w:r w:rsidRPr="00FB7248">
        <w:rPr>
          <w:iCs/>
          <w:sz w:val="32"/>
          <w:szCs w:val="32"/>
        </w:rPr>
        <w:t>а</w:t>
      </w:r>
      <w:r w:rsidRPr="00FB7248">
        <w:rPr>
          <w:iCs/>
          <w:sz w:val="32"/>
          <w:szCs w:val="32"/>
        </w:rPr>
        <w:t>жает моделируемый объект и включает: кластерно-конструктивный анализ классов и факторов; содержательное сравнение классов и факторов; изучение системы детерминации состояний моделируемого объекта; нелокальные нейроны и и</w:t>
      </w:r>
      <w:r w:rsidRPr="00FB7248">
        <w:rPr>
          <w:iCs/>
          <w:sz w:val="32"/>
          <w:szCs w:val="32"/>
        </w:rPr>
        <w:t>н</w:t>
      </w:r>
      <w:r w:rsidRPr="00FB7248">
        <w:rPr>
          <w:iCs/>
          <w:sz w:val="32"/>
          <w:szCs w:val="32"/>
        </w:rPr>
        <w:t>терпретируемые нейронные сети прямого счета; классические к</w:t>
      </w:r>
      <w:r w:rsidRPr="00FB7248">
        <w:rPr>
          <w:iCs/>
          <w:sz w:val="32"/>
          <w:szCs w:val="32"/>
        </w:rPr>
        <w:t>о</w:t>
      </w:r>
      <w:r w:rsidRPr="00FB7248">
        <w:rPr>
          <w:iCs/>
          <w:sz w:val="32"/>
          <w:szCs w:val="32"/>
        </w:rPr>
        <w:t>гнитивные модели (когнитивные карты); интегральные когн</w:t>
      </w:r>
      <w:r w:rsidRPr="00FB7248">
        <w:rPr>
          <w:iCs/>
          <w:sz w:val="32"/>
          <w:szCs w:val="32"/>
        </w:rPr>
        <w:t>и</w:t>
      </w:r>
      <w:r w:rsidRPr="00FB7248">
        <w:rPr>
          <w:iCs/>
          <w:sz w:val="32"/>
          <w:szCs w:val="32"/>
        </w:rPr>
        <w:t>тивные модели (интегральные когнитивные карты), прямые о</w:t>
      </w:r>
      <w:r w:rsidRPr="00FB7248">
        <w:rPr>
          <w:iCs/>
          <w:sz w:val="32"/>
          <w:szCs w:val="32"/>
        </w:rPr>
        <w:t>б</w:t>
      </w:r>
      <w:r w:rsidRPr="00FB7248">
        <w:rPr>
          <w:iCs/>
          <w:sz w:val="32"/>
          <w:szCs w:val="32"/>
        </w:rPr>
        <w:t>ратные SWOT-диаграммы; когнитивные функции и т.д.</w:t>
      </w:r>
    </w:p>
    <w:p w:rsidR="00FB7248" w:rsidRPr="00FB7248" w:rsidRDefault="00FB7248" w:rsidP="00154837">
      <w:pPr>
        <w:keepNext/>
        <w:ind w:firstLine="709"/>
        <w:outlineLvl w:val="4"/>
        <w:rPr>
          <w:b/>
          <w:bCs/>
          <w:i/>
          <w:iCs/>
          <w:sz w:val="32"/>
          <w:szCs w:val="32"/>
          <w:u w:val="single"/>
        </w:rPr>
      </w:pPr>
      <w:bookmarkStart w:id="262" w:name="_Toc207298446"/>
      <w:r w:rsidRPr="00FB7248">
        <w:rPr>
          <w:b/>
          <w:bCs/>
          <w:i/>
          <w:iCs/>
          <w:sz w:val="32"/>
          <w:szCs w:val="32"/>
          <w:u w:val="single"/>
        </w:rPr>
        <w:t>Математические аспекты АСК-анализа</w:t>
      </w:r>
      <w:bookmarkEnd w:id="262"/>
    </w:p>
    <w:p w:rsidR="00FB7248" w:rsidRPr="00FB7248" w:rsidRDefault="00FB7248" w:rsidP="00154837">
      <w:pPr>
        <w:ind w:firstLine="709"/>
        <w:jc w:val="both"/>
        <w:rPr>
          <w:sz w:val="32"/>
          <w:szCs w:val="32"/>
        </w:rPr>
      </w:pPr>
      <w:r w:rsidRPr="00FB7248">
        <w:rPr>
          <w:sz w:val="32"/>
          <w:szCs w:val="32"/>
        </w:rPr>
        <w:t>Математическая модель АСК-анализ основана на теории информации, точнее на системной теории информации (СТИ), предложенной Е.В. Луценко [1, 2, 3]</w:t>
      </w:r>
      <w:r w:rsidRPr="009C1C54">
        <w:rPr>
          <w:sz w:val="32"/>
          <w:szCs w:val="32"/>
          <w:vertAlign w:val="superscript"/>
        </w:rPr>
        <w:footnoteReference w:id="20"/>
      </w:r>
      <w:r w:rsidRPr="00FB7248">
        <w:rPr>
          <w:sz w:val="32"/>
          <w:szCs w:val="32"/>
        </w:rPr>
        <w:t xml:space="preserve">. Это значит, что </w:t>
      </w:r>
      <w:r w:rsidRPr="00FB7248">
        <w:rPr>
          <w:b/>
          <w:i/>
          <w:sz w:val="32"/>
          <w:szCs w:val="32"/>
        </w:rPr>
        <w:t>в АСК-анализе все факторы рассматриваются с одной единственной точки зрения: сколько информации содержится в их значен</w:t>
      </w:r>
      <w:r w:rsidRPr="00FB7248">
        <w:rPr>
          <w:b/>
          <w:i/>
          <w:sz w:val="32"/>
          <w:szCs w:val="32"/>
        </w:rPr>
        <w:t>и</w:t>
      </w:r>
      <w:r w:rsidRPr="00FB7248">
        <w:rPr>
          <w:b/>
          <w:i/>
          <w:sz w:val="32"/>
          <w:szCs w:val="32"/>
        </w:rPr>
        <w:t>ях о переходе объекта, на который они действуют, в опред</w:t>
      </w:r>
      <w:r w:rsidRPr="00FB7248">
        <w:rPr>
          <w:b/>
          <w:i/>
          <w:sz w:val="32"/>
          <w:szCs w:val="32"/>
        </w:rPr>
        <w:t>е</w:t>
      </w:r>
      <w:r w:rsidRPr="00FB7248">
        <w:rPr>
          <w:b/>
          <w:i/>
          <w:sz w:val="32"/>
          <w:szCs w:val="32"/>
        </w:rPr>
        <w:t>ленное состояние, и при этом сила и направление влияния всех значений факторов на объект измеряется в одних общих для всех факторов единицах измерения: единицах количества информации [8, 9].</w:t>
      </w:r>
      <w:r w:rsidRPr="00FB7248">
        <w:rPr>
          <w:sz w:val="32"/>
          <w:szCs w:val="32"/>
        </w:rPr>
        <w:t xml:space="preserve"> </w:t>
      </w:r>
    </w:p>
    <w:p w:rsidR="00FB7248" w:rsidRPr="00FB7248" w:rsidRDefault="00FB7248" w:rsidP="00154837">
      <w:pPr>
        <w:ind w:firstLine="709"/>
        <w:jc w:val="both"/>
        <w:rPr>
          <w:sz w:val="32"/>
          <w:szCs w:val="32"/>
        </w:rPr>
      </w:pPr>
      <w:r w:rsidRPr="00FB7248">
        <w:rPr>
          <w:sz w:val="32"/>
          <w:szCs w:val="32"/>
        </w:rPr>
        <w:t>Это напоминает подход Дугласа Хаббарда [15], но, в отл</w:t>
      </w:r>
      <w:r w:rsidRPr="00FB7248">
        <w:rPr>
          <w:sz w:val="32"/>
          <w:szCs w:val="32"/>
        </w:rPr>
        <w:t>и</w:t>
      </w:r>
      <w:r w:rsidRPr="00FB7248">
        <w:rPr>
          <w:sz w:val="32"/>
          <w:szCs w:val="32"/>
        </w:rPr>
        <w:t>чие от него, имеет открытый универсальный программный и</w:t>
      </w:r>
      <w:r w:rsidRPr="00FB7248">
        <w:rPr>
          <w:sz w:val="32"/>
          <w:szCs w:val="32"/>
        </w:rPr>
        <w:t>н</w:t>
      </w:r>
      <w:r w:rsidRPr="00FB7248">
        <w:rPr>
          <w:sz w:val="32"/>
          <w:szCs w:val="32"/>
        </w:rPr>
        <w:t>струментарий (систему «Эйдос»), разработанный в постановке, не зависящей от предметной области [1-3]. К тому же на систему «Эйдос» уже в 1994 году было три патента РФ [3, 16</w:t>
      </w:r>
      <w:r w:rsidRPr="009C1C54">
        <w:rPr>
          <w:sz w:val="32"/>
          <w:szCs w:val="32"/>
          <w:vertAlign w:val="superscript"/>
        </w:rPr>
        <w:footnoteReference w:id="21"/>
      </w:r>
      <w:r w:rsidRPr="00FB7248">
        <w:rPr>
          <w:sz w:val="32"/>
          <w:szCs w:val="32"/>
        </w:rPr>
        <w:t>], а первые акты ее внедрения датируются 1987 годом [1, 3]</w:t>
      </w:r>
      <w:r w:rsidRPr="009C1C54">
        <w:rPr>
          <w:sz w:val="32"/>
          <w:szCs w:val="32"/>
          <w:vertAlign w:val="superscript"/>
        </w:rPr>
        <w:footnoteReference w:id="22"/>
      </w:r>
      <w:r w:rsidRPr="00FB7248">
        <w:rPr>
          <w:sz w:val="32"/>
          <w:szCs w:val="32"/>
        </w:rPr>
        <w:t>, тогда как о</w:t>
      </w:r>
      <w:r w:rsidRPr="00FB7248">
        <w:rPr>
          <w:sz w:val="32"/>
          <w:szCs w:val="32"/>
        </w:rPr>
        <w:t>с</w:t>
      </w:r>
      <w:r w:rsidRPr="00FB7248">
        <w:rPr>
          <w:sz w:val="32"/>
          <w:szCs w:val="32"/>
        </w:rPr>
        <w:t>новная работа Дугласа Хаббарда [15] появилась лишь в 2009 г</w:t>
      </w:r>
      <w:r w:rsidRPr="00FB7248">
        <w:rPr>
          <w:sz w:val="32"/>
          <w:szCs w:val="32"/>
        </w:rPr>
        <w:t>о</w:t>
      </w:r>
      <w:r w:rsidRPr="00FB7248">
        <w:rPr>
          <w:sz w:val="32"/>
          <w:szCs w:val="32"/>
        </w:rPr>
        <w:t xml:space="preserve">ду. Это означает, что идеи АСК-анализа не только появились, но </w:t>
      </w:r>
      <w:r w:rsidRPr="00FB7248">
        <w:rPr>
          <w:sz w:val="32"/>
          <w:szCs w:val="32"/>
        </w:rPr>
        <w:lastRenderedPageBreak/>
        <w:t xml:space="preserve">и были доведены до программной реализации в универсальной форме и применены в различных предметных областях на 22 с лишним года </w:t>
      </w:r>
      <w:r w:rsidRPr="00FB7248">
        <w:rPr>
          <w:i/>
          <w:sz w:val="32"/>
          <w:szCs w:val="32"/>
        </w:rPr>
        <w:t>раньше</w:t>
      </w:r>
      <w:r w:rsidRPr="00FB7248">
        <w:rPr>
          <w:sz w:val="32"/>
          <w:szCs w:val="32"/>
        </w:rPr>
        <w:t xml:space="preserve"> появления работ Дугласа Хаббарда.</w:t>
      </w:r>
    </w:p>
    <w:p w:rsidR="00FB7248" w:rsidRPr="00FB7248" w:rsidRDefault="00FB7248" w:rsidP="00154837">
      <w:pPr>
        <w:ind w:firstLine="709"/>
        <w:jc w:val="both"/>
        <w:rPr>
          <w:sz w:val="32"/>
          <w:szCs w:val="32"/>
        </w:rPr>
      </w:pPr>
      <w:r w:rsidRPr="00FB7248">
        <w:rPr>
          <w:sz w:val="32"/>
          <w:szCs w:val="32"/>
        </w:rPr>
        <w:t>Поэтому АСК-анализ обеспечивает корректную сопостав</w:t>
      </w:r>
      <w:r w:rsidRPr="00FB7248">
        <w:rPr>
          <w:sz w:val="32"/>
          <w:szCs w:val="32"/>
        </w:rPr>
        <w:t>и</w:t>
      </w:r>
      <w:r w:rsidRPr="00FB7248">
        <w:rPr>
          <w:sz w:val="32"/>
          <w:szCs w:val="32"/>
        </w:rPr>
        <w:t>мую обработку числовых и нечисловых данных, представленных в разных типах измерительных шкал и разных единицах измер</w:t>
      </w:r>
      <w:r w:rsidRPr="00FB7248">
        <w:rPr>
          <w:sz w:val="32"/>
          <w:szCs w:val="32"/>
        </w:rPr>
        <w:t>е</w:t>
      </w:r>
      <w:r w:rsidRPr="00FB7248">
        <w:rPr>
          <w:sz w:val="32"/>
          <w:szCs w:val="32"/>
        </w:rPr>
        <w:t>ния [8, 9]. Метод АСК-анализа является устойчивым непараме</w:t>
      </w:r>
      <w:r w:rsidRPr="00FB7248">
        <w:rPr>
          <w:sz w:val="32"/>
          <w:szCs w:val="32"/>
        </w:rPr>
        <w:t>т</w:t>
      </w:r>
      <w:r w:rsidRPr="00FB7248">
        <w:rPr>
          <w:sz w:val="32"/>
          <w:szCs w:val="32"/>
        </w:rPr>
        <w:t>рическим методом, обеспечивающим создание моделей больших размерностей при неполных и зашумленных исходных данных о сложном нелинейном динамичном объекте управления. Этот м</w:t>
      </w:r>
      <w:r w:rsidRPr="00FB7248">
        <w:rPr>
          <w:sz w:val="32"/>
          <w:szCs w:val="32"/>
        </w:rPr>
        <w:t>е</w:t>
      </w:r>
      <w:r w:rsidRPr="00FB7248">
        <w:rPr>
          <w:sz w:val="32"/>
          <w:szCs w:val="32"/>
        </w:rPr>
        <w:t>тод является чуть ли не единственным на данный момент, обе</w:t>
      </w:r>
      <w:r w:rsidRPr="00FB7248">
        <w:rPr>
          <w:sz w:val="32"/>
          <w:szCs w:val="32"/>
        </w:rPr>
        <w:t>с</w:t>
      </w:r>
      <w:r w:rsidRPr="00FB7248">
        <w:rPr>
          <w:sz w:val="32"/>
          <w:szCs w:val="32"/>
        </w:rPr>
        <w:t>печивающим многопараметрическую типизацию и системную идентификацию методов, инструментарий которого (интеллект</w:t>
      </w:r>
      <w:r w:rsidRPr="00FB7248">
        <w:rPr>
          <w:sz w:val="32"/>
          <w:szCs w:val="32"/>
        </w:rPr>
        <w:t>у</w:t>
      </w:r>
      <w:r w:rsidRPr="00FB7248">
        <w:rPr>
          <w:sz w:val="32"/>
          <w:szCs w:val="32"/>
        </w:rPr>
        <w:t>альная система «Эйдос») находится в полном открытом беспла</w:t>
      </w:r>
      <w:r w:rsidRPr="00FB7248">
        <w:rPr>
          <w:sz w:val="32"/>
          <w:szCs w:val="32"/>
        </w:rPr>
        <w:t>т</w:t>
      </w:r>
      <w:r w:rsidRPr="00FB7248">
        <w:rPr>
          <w:sz w:val="32"/>
          <w:szCs w:val="32"/>
        </w:rPr>
        <w:t>ном доступе [3, 16]</w:t>
      </w:r>
      <w:r w:rsidRPr="009C1C54">
        <w:rPr>
          <w:sz w:val="32"/>
          <w:szCs w:val="32"/>
          <w:vertAlign w:val="superscript"/>
        </w:rPr>
        <w:footnoteReference w:id="23"/>
      </w:r>
      <w:r w:rsidRPr="00FB7248">
        <w:rPr>
          <w:sz w:val="32"/>
          <w:szCs w:val="32"/>
        </w:rPr>
        <w:t xml:space="preserve">. </w:t>
      </w:r>
    </w:p>
    <w:p w:rsidR="00FB7248" w:rsidRPr="00FB7248" w:rsidRDefault="00FB7248" w:rsidP="00154837">
      <w:pPr>
        <w:ind w:firstLine="709"/>
        <w:jc w:val="both"/>
        <w:rPr>
          <w:sz w:val="32"/>
          <w:szCs w:val="32"/>
        </w:rPr>
      </w:pPr>
    </w:p>
    <w:p w:rsidR="00FB7248" w:rsidRPr="00FB7248" w:rsidRDefault="00FB7248" w:rsidP="00154837">
      <w:pPr>
        <w:ind w:firstLine="709"/>
        <w:jc w:val="both"/>
        <w:rPr>
          <w:sz w:val="32"/>
          <w:szCs w:val="32"/>
        </w:rPr>
      </w:pPr>
    </w:p>
    <w:p w:rsidR="00FB7248" w:rsidRPr="009C1C54" w:rsidRDefault="008B1812" w:rsidP="00154837">
      <w:pPr>
        <w:keepNext/>
        <w:ind w:firstLine="697"/>
        <w:jc w:val="both"/>
        <w:outlineLvl w:val="2"/>
        <w:rPr>
          <w:b/>
          <w:bCs/>
          <w:i/>
          <w:iCs/>
          <w:sz w:val="32"/>
          <w:szCs w:val="32"/>
        </w:rPr>
      </w:pPr>
      <w:bookmarkStart w:id="263" w:name="_Toc449768624"/>
      <w:bookmarkStart w:id="264" w:name="_Toc452279146"/>
      <w:bookmarkStart w:id="265" w:name="_Toc453580119"/>
      <w:bookmarkStart w:id="266" w:name="_Toc457680579"/>
      <w:bookmarkStart w:id="267" w:name="_Toc458767400"/>
      <w:bookmarkStart w:id="268" w:name="_Toc207298246"/>
      <w:bookmarkStart w:id="269" w:name="_Toc207298447"/>
      <w:r>
        <w:rPr>
          <w:b/>
          <w:bCs/>
          <w:i/>
          <w:iCs/>
          <w:sz w:val="32"/>
          <w:szCs w:val="32"/>
        </w:rPr>
        <w:t>5.</w:t>
      </w:r>
      <w:r w:rsidR="00FB7248" w:rsidRPr="009C1C54">
        <w:rPr>
          <w:b/>
          <w:bCs/>
          <w:i/>
          <w:iCs/>
          <w:sz w:val="32"/>
          <w:szCs w:val="32"/>
        </w:rPr>
        <w:t>3.4. Некоторые результаты применения АСК-анализа</w:t>
      </w:r>
      <w:bookmarkEnd w:id="263"/>
      <w:bookmarkEnd w:id="264"/>
      <w:r w:rsidR="00FB7248" w:rsidRPr="009C1C54">
        <w:rPr>
          <w:b/>
          <w:bCs/>
          <w:i/>
          <w:iCs/>
          <w:sz w:val="32"/>
          <w:szCs w:val="32"/>
        </w:rPr>
        <w:t xml:space="preserve"> в различных предметных областях</w:t>
      </w:r>
      <w:bookmarkEnd w:id="265"/>
      <w:bookmarkEnd w:id="266"/>
      <w:bookmarkEnd w:id="267"/>
      <w:bookmarkEnd w:id="268"/>
      <w:bookmarkEnd w:id="269"/>
    </w:p>
    <w:p w:rsidR="00FB7248" w:rsidRPr="00FB7248" w:rsidRDefault="00FB7248" w:rsidP="00154837">
      <w:pPr>
        <w:ind w:firstLine="709"/>
        <w:jc w:val="both"/>
        <w:rPr>
          <w:iCs/>
          <w:sz w:val="32"/>
          <w:szCs w:val="32"/>
        </w:rPr>
      </w:pPr>
      <w:r w:rsidRPr="00FB7248">
        <w:rPr>
          <w:iCs/>
          <w:sz w:val="32"/>
          <w:szCs w:val="32"/>
        </w:rPr>
        <w:t>Метод системно-когнитивного анализа и его программный инструментарий интеллектуальная система "Эйдос" были успе</w:t>
      </w:r>
      <w:r w:rsidRPr="00FB7248">
        <w:rPr>
          <w:iCs/>
          <w:sz w:val="32"/>
          <w:szCs w:val="32"/>
        </w:rPr>
        <w:t>ш</w:t>
      </w:r>
      <w:r w:rsidRPr="00FB7248">
        <w:rPr>
          <w:iCs/>
          <w:sz w:val="32"/>
          <w:szCs w:val="32"/>
        </w:rPr>
        <w:t>но применены при проведении 6 докторских и 7 кандидатских диссертационных работ в ряде различных предметных областей по экономическим, техническим, психологическим и медици</w:t>
      </w:r>
      <w:r w:rsidRPr="00FB7248">
        <w:rPr>
          <w:iCs/>
          <w:sz w:val="32"/>
          <w:szCs w:val="32"/>
        </w:rPr>
        <w:t>н</w:t>
      </w:r>
      <w:r w:rsidRPr="00FB7248">
        <w:rPr>
          <w:iCs/>
          <w:sz w:val="32"/>
          <w:szCs w:val="32"/>
        </w:rPr>
        <w:t xml:space="preserve">ским наукам. </w:t>
      </w:r>
    </w:p>
    <w:p w:rsidR="00FB7248" w:rsidRPr="00FB7248" w:rsidRDefault="00FB7248" w:rsidP="00154837">
      <w:pPr>
        <w:ind w:firstLine="709"/>
        <w:jc w:val="both"/>
        <w:rPr>
          <w:iCs/>
          <w:sz w:val="32"/>
          <w:szCs w:val="32"/>
        </w:rPr>
      </w:pPr>
      <w:r w:rsidRPr="00FB7248">
        <w:rPr>
          <w:iCs/>
          <w:sz w:val="32"/>
          <w:szCs w:val="32"/>
        </w:rPr>
        <w:t>АСК-анализ был успешно применены при выполнении д</w:t>
      </w:r>
      <w:r w:rsidRPr="00FB7248">
        <w:rPr>
          <w:iCs/>
          <w:sz w:val="32"/>
          <w:szCs w:val="32"/>
        </w:rPr>
        <w:t>е</w:t>
      </w:r>
      <w:r w:rsidRPr="00FB7248">
        <w:rPr>
          <w:iCs/>
          <w:sz w:val="32"/>
          <w:szCs w:val="32"/>
        </w:rPr>
        <w:t>сятков грантов РФФИ и РГНФ различной направленности за дл</w:t>
      </w:r>
      <w:r w:rsidRPr="00FB7248">
        <w:rPr>
          <w:iCs/>
          <w:sz w:val="32"/>
          <w:szCs w:val="32"/>
        </w:rPr>
        <w:t>и</w:t>
      </w:r>
      <w:r w:rsidRPr="00FB7248">
        <w:rPr>
          <w:iCs/>
          <w:sz w:val="32"/>
          <w:szCs w:val="32"/>
        </w:rPr>
        <w:t xml:space="preserve">тельный период - с 2002 года по настоящее время (2016 год). </w:t>
      </w:r>
    </w:p>
    <w:p w:rsidR="00FB7248" w:rsidRPr="00FB7248" w:rsidRDefault="00FB7248" w:rsidP="00154837">
      <w:pPr>
        <w:ind w:firstLine="709"/>
        <w:jc w:val="both"/>
        <w:rPr>
          <w:iCs/>
          <w:sz w:val="32"/>
          <w:szCs w:val="32"/>
        </w:rPr>
      </w:pPr>
      <w:r w:rsidRPr="00FB7248">
        <w:rPr>
          <w:iCs/>
          <w:sz w:val="32"/>
          <w:szCs w:val="32"/>
        </w:rPr>
        <w:t>По проблематике АСК-анализа издана 21 монография, п</w:t>
      </w:r>
      <w:r w:rsidRPr="00FB7248">
        <w:rPr>
          <w:iCs/>
          <w:sz w:val="32"/>
          <w:szCs w:val="32"/>
        </w:rPr>
        <w:t>о</w:t>
      </w:r>
      <w:r w:rsidRPr="00FB7248">
        <w:rPr>
          <w:iCs/>
          <w:sz w:val="32"/>
          <w:szCs w:val="32"/>
        </w:rPr>
        <w:t>лучено 29 патентов на системы искусственного интеллекта, их подсистемы, режимы и приложения, опубликовано более 200 ст</w:t>
      </w:r>
      <w:r w:rsidRPr="00FB7248">
        <w:rPr>
          <w:iCs/>
          <w:sz w:val="32"/>
          <w:szCs w:val="32"/>
        </w:rPr>
        <w:t>а</w:t>
      </w:r>
      <w:r w:rsidRPr="00FB7248">
        <w:rPr>
          <w:iCs/>
          <w:sz w:val="32"/>
          <w:szCs w:val="32"/>
        </w:rPr>
        <w:t>тей в изданиях, входящих в Перечень ВАК РФ (по данным РИНЦ).  В одном только Научном журнале КубГАУ (входит в Перечень ВАК РФ с 26-го марта 2010 года) автором АСК-анализа Луценко Е.В. опубликовано 186 статей общим объёмом 321,559 у.п.л., в среднем 1,729 у.п.л. на одну статью.</w:t>
      </w:r>
    </w:p>
    <w:p w:rsidR="00FB7248" w:rsidRPr="00FB7248" w:rsidRDefault="00FB7248" w:rsidP="00154837">
      <w:pPr>
        <w:ind w:firstLine="709"/>
        <w:jc w:val="both"/>
        <w:rPr>
          <w:iCs/>
          <w:sz w:val="32"/>
          <w:szCs w:val="32"/>
        </w:rPr>
      </w:pPr>
      <w:r w:rsidRPr="00FB7248">
        <w:rPr>
          <w:iCs/>
          <w:sz w:val="32"/>
          <w:szCs w:val="32"/>
        </w:rPr>
        <w:lastRenderedPageBreak/>
        <w:t>По этим публикациям, грантам и диссертационным работам видно, что АСК-анализ уже был успешно применен в следующих предметных областях и научных направлениях: экономика (рег</w:t>
      </w:r>
      <w:r w:rsidRPr="00FB7248">
        <w:rPr>
          <w:iCs/>
          <w:sz w:val="32"/>
          <w:szCs w:val="32"/>
        </w:rPr>
        <w:t>и</w:t>
      </w:r>
      <w:r w:rsidRPr="00FB7248">
        <w:rPr>
          <w:iCs/>
          <w:sz w:val="32"/>
          <w:szCs w:val="32"/>
        </w:rPr>
        <w:t>ональная, отраслевая, предприятий, прогнозирование фондовых рынков), социология, эконометрика, биометрия, педагогика (с</w:t>
      </w:r>
      <w:r w:rsidRPr="00FB7248">
        <w:rPr>
          <w:iCs/>
          <w:sz w:val="32"/>
          <w:szCs w:val="32"/>
        </w:rPr>
        <w:t>о</w:t>
      </w:r>
      <w:r w:rsidRPr="00FB7248">
        <w:rPr>
          <w:iCs/>
          <w:sz w:val="32"/>
          <w:szCs w:val="32"/>
        </w:rPr>
        <w:t>здание педагогических измерительных инструментов и их пр</w:t>
      </w:r>
      <w:r w:rsidRPr="00FB7248">
        <w:rPr>
          <w:iCs/>
          <w:sz w:val="32"/>
          <w:szCs w:val="32"/>
        </w:rPr>
        <w:t>и</w:t>
      </w:r>
      <w:r w:rsidRPr="00FB7248">
        <w:rPr>
          <w:iCs/>
          <w:sz w:val="32"/>
          <w:szCs w:val="32"/>
        </w:rPr>
        <w:t>менение), психология (личности, экстремальных ситуаций, пр</w:t>
      </w:r>
      <w:r w:rsidRPr="00FB7248">
        <w:rPr>
          <w:iCs/>
          <w:sz w:val="32"/>
          <w:szCs w:val="32"/>
        </w:rPr>
        <w:t>о</w:t>
      </w:r>
      <w:r w:rsidRPr="00FB7248">
        <w:rPr>
          <w:iCs/>
          <w:sz w:val="32"/>
          <w:szCs w:val="32"/>
        </w:rPr>
        <w:t>фессиональных и учебных достижений, разработка и применение профессиограмм), сельское хозяйство (прогнозирование резул</w:t>
      </w:r>
      <w:r w:rsidRPr="00FB7248">
        <w:rPr>
          <w:iCs/>
          <w:sz w:val="32"/>
          <w:szCs w:val="32"/>
        </w:rPr>
        <w:t>ь</w:t>
      </w:r>
      <w:r w:rsidRPr="00FB7248">
        <w:rPr>
          <w:iCs/>
          <w:sz w:val="32"/>
          <w:szCs w:val="32"/>
        </w:rPr>
        <w:t>татов применения агротехнологий, принятие решений по выбору рациональных агротехнологий и микрозон выращивания), экол</w:t>
      </w:r>
      <w:r w:rsidRPr="00FB7248">
        <w:rPr>
          <w:iCs/>
          <w:sz w:val="32"/>
          <w:szCs w:val="32"/>
        </w:rPr>
        <w:t>о</w:t>
      </w:r>
      <w:r w:rsidRPr="00FB7248">
        <w:rPr>
          <w:iCs/>
          <w:sz w:val="32"/>
          <w:szCs w:val="32"/>
        </w:rPr>
        <w:t>гия, ампелография, геофизика (глобальное и локальное прогноз</w:t>
      </w:r>
      <w:r w:rsidRPr="00FB7248">
        <w:rPr>
          <w:iCs/>
          <w:sz w:val="32"/>
          <w:szCs w:val="32"/>
        </w:rPr>
        <w:t>и</w:t>
      </w:r>
      <w:r w:rsidRPr="00FB7248">
        <w:rPr>
          <w:iCs/>
          <w:sz w:val="32"/>
          <w:szCs w:val="32"/>
        </w:rPr>
        <w:t xml:space="preserve">рование землетрясений, параметров магнитного поля Земли, движения полюсов Земли), климатология (прогнозирование </w:t>
      </w:r>
      <w:r w:rsidRPr="00FB7248">
        <w:rPr>
          <w:rFonts w:eastAsia="Calibri"/>
          <w:sz w:val="32"/>
          <w:szCs w:val="32"/>
          <w:bdr w:val="none" w:sz="0" w:space="0" w:color="auto" w:frame="1"/>
          <w:shd w:val="clear" w:color="auto" w:fill="FFFFFF"/>
        </w:rPr>
        <w:t>Эль-Ниньо и Ла-Нинья</w:t>
      </w:r>
      <w:r w:rsidRPr="00FB7248">
        <w:rPr>
          <w:iCs/>
          <w:sz w:val="32"/>
          <w:szCs w:val="32"/>
        </w:rPr>
        <w:t>), возобновляемая энергетика, мелиорация и управление мелиоративными системами, криминалистика, энт</w:t>
      </w:r>
      <w:r w:rsidRPr="00FB7248">
        <w:rPr>
          <w:iCs/>
          <w:sz w:val="32"/>
          <w:szCs w:val="32"/>
        </w:rPr>
        <w:t>о</w:t>
      </w:r>
      <w:r w:rsidRPr="00FB7248">
        <w:rPr>
          <w:iCs/>
          <w:sz w:val="32"/>
          <w:szCs w:val="32"/>
        </w:rPr>
        <w:t xml:space="preserve">мология и ряд других областей. </w:t>
      </w:r>
    </w:p>
    <w:p w:rsidR="00FB7248" w:rsidRPr="00FB7248" w:rsidRDefault="00FB7248" w:rsidP="00154837">
      <w:pPr>
        <w:ind w:firstLine="709"/>
        <w:jc w:val="both"/>
        <w:rPr>
          <w:sz w:val="32"/>
          <w:szCs w:val="32"/>
        </w:rPr>
      </w:pPr>
      <w:r w:rsidRPr="00FB7248">
        <w:rPr>
          <w:iCs/>
          <w:sz w:val="32"/>
          <w:szCs w:val="32"/>
        </w:rPr>
        <w:t xml:space="preserve">АСК-анализ вызывает большой интерес во всем мире. Сайт автора АСК-анализа [16] </w:t>
      </w:r>
      <w:r w:rsidRPr="00FB7248">
        <w:rPr>
          <w:sz w:val="32"/>
          <w:szCs w:val="32"/>
        </w:rPr>
        <w:t>посетило около 500 тыс. посетителей с уникальными IP-адресами со всего мира. Еще около 500 тыс. п</w:t>
      </w:r>
      <w:r w:rsidRPr="00FB7248">
        <w:rPr>
          <w:sz w:val="32"/>
          <w:szCs w:val="32"/>
        </w:rPr>
        <w:t>о</w:t>
      </w:r>
      <w:r w:rsidRPr="00FB7248">
        <w:rPr>
          <w:sz w:val="32"/>
          <w:szCs w:val="32"/>
        </w:rPr>
        <w:t>сетителей открывали статьи по АСК-анализу в Научном журнале КубГАУ.</w:t>
      </w:r>
    </w:p>
    <w:p w:rsidR="00FB7248" w:rsidRPr="00FB7248" w:rsidRDefault="00FB7248" w:rsidP="00154837">
      <w:pPr>
        <w:ind w:firstLine="709"/>
        <w:jc w:val="both"/>
        <w:rPr>
          <w:sz w:val="32"/>
          <w:szCs w:val="32"/>
        </w:rPr>
      </w:pPr>
      <w:r w:rsidRPr="00FB7248">
        <w:rPr>
          <w:iCs/>
          <w:sz w:val="32"/>
          <w:szCs w:val="32"/>
        </w:rPr>
        <w:t>Необходимо отметить, что в развитии различных теоретич</w:t>
      </w:r>
      <w:r w:rsidRPr="00FB7248">
        <w:rPr>
          <w:iCs/>
          <w:sz w:val="32"/>
          <w:szCs w:val="32"/>
        </w:rPr>
        <w:t>е</w:t>
      </w:r>
      <w:r w:rsidRPr="00FB7248">
        <w:rPr>
          <w:iCs/>
          <w:sz w:val="32"/>
          <w:szCs w:val="32"/>
        </w:rPr>
        <w:t>ских основ и практических аспектов АСК-анализа приняли уч</w:t>
      </w:r>
      <w:r w:rsidRPr="00FB7248">
        <w:rPr>
          <w:iCs/>
          <w:sz w:val="32"/>
          <w:szCs w:val="32"/>
        </w:rPr>
        <w:t>а</w:t>
      </w:r>
      <w:r w:rsidRPr="00FB7248">
        <w:rPr>
          <w:iCs/>
          <w:sz w:val="32"/>
          <w:szCs w:val="32"/>
        </w:rPr>
        <w:t>стие многие  ученые: д.э.н., к.т.н., проф. Луценко Е.В., Засл. де</w:t>
      </w:r>
      <w:r w:rsidRPr="00FB7248">
        <w:rPr>
          <w:iCs/>
          <w:sz w:val="32"/>
          <w:szCs w:val="32"/>
        </w:rPr>
        <w:t>я</w:t>
      </w:r>
      <w:r w:rsidRPr="00FB7248">
        <w:rPr>
          <w:iCs/>
          <w:sz w:val="32"/>
          <w:szCs w:val="32"/>
        </w:rPr>
        <w:t xml:space="preserve">тель науки РФ, д.т.н., проф. Лойко В.И., </w:t>
      </w:r>
      <w:r w:rsidRPr="00FB7248">
        <w:rPr>
          <w:sz w:val="32"/>
          <w:szCs w:val="32"/>
        </w:rPr>
        <w:t xml:space="preserve">к.ф.-м.н., Ph.D., </w:t>
      </w:r>
      <w:r w:rsidRPr="00FB7248">
        <w:rPr>
          <w:iCs/>
          <w:sz w:val="32"/>
          <w:szCs w:val="32"/>
        </w:rPr>
        <w:t>проф., Трунев А.П. (Канада), д.э.н., д.т.н., к.ф.-м.н., проф. Орлов А.И., к.т.н., доц. Коржаков В.Е., д.э.н., проф. Барановская Т.П., д.э.н., к.т.н., проф. Ермоленко В.В., к.пс.н. Наприев И.Л., к.пс.н., доц. Некрасов С.Д., к.т.н., доц. Лаптев В.Н., к.пс.н, доц. Третьяк В.Г., к.пс.н., Щукин Т.Н., д.т.н., проф. Симанков В.С., д.э.н., проф. Ткачев А.Н., д.т.н., проф. Сафронова Т.И., д.э.н., доц. Горпинче</w:t>
      </w:r>
      <w:r w:rsidRPr="00FB7248">
        <w:rPr>
          <w:iCs/>
          <w:sz w:val="32"/>
          <w:szCs w:val="32"/>
        </w:rPr>
        <w:t>н</w:t>
      </w:r>
      <w:r w:rsidRPr="00FB7248">
        <w:rPr>
          <w:iCs/>
          <w:sz w:val="32"/>
          <w:szCs w:val="32"/>
        </w:rPr>
        <w:t xml:space="preserve">ко К.Н., к.э.н., доц. Макаревич О.А., к.э.н., доц. Макаревич Л.О., к.м.н. Сергеева </w:t>
      </w:r>
      <w:r w:rsidRPr="00FB7248">
        <w:rPr>
          <w:sz w:val="32"/>
          <w:szCs w:val="32"/>
        </w:rPr>
        <w:t>Е.В. (Фомина Е.В.), Бандык Д.К. (Белоруссия), Чередниченко Н.А., к.ф.-м.н. Артемов А.А., д.э.н., проф. Кро</w:t>
      </w:r>
      <w:r w:rsidRPr="00FB7248">
        <w:rPr>
          <w:sz w:val="32"/>
          <w:szCs w:val="32"/>
        </w:rPr>
        <w:t>х</w:t>
      </w:r>
      <w:r w:rsidRPr="00FB7248">
        <w:rPr>
          <w:sz w:val="32"/>
          <w:szCs w:val="32"/>
        </w:rPr>
        <w:t xml:space="preserve">маль В.В., д.т.н., проф. </w:t>
      </w:r>
      <w:r w:rsidRPr="00FB7248">
        <w:rPr>
          <w:rFonts w:eastAsia="Calibri"/>
          <w:sz w:val="32"/>
          <w:szCs w:val="32"/>
        </w:rPr>
        <w:t xml:space="preserve">Рябцев В.Г., к.т.н., доц. </w:t>
      </w:r>
      <w:r w:rsidRPr="00FB7248">
        <w:rPr>
          <w:sz w:val="32"/>
          <w:szCs w:val="32"/>
        </w:rPr>
        <w:t xml:space="preserve">Марченко А.Ю., д.т.н., проф. Фролов В.Ю., д.ю.н, проф. Швец С.В., </w:t>
      </w:r>
      <w:r w:rsidRPr="00FB7248">
        <w:rPr>
          <w:iCs/>
          <w:sz w:val="32"/>
          <w:szCs w:val="32"/>
        </w:rPr>
        <w:t xml:space="preserve">Засл. деятель науки  Кубани, д.б.н., проф. </w:t>
      </w:r>
      <w:r w:rsidRPr="00FB7248">
        <w:rPr>
          <w:sz w:val="32"/>
          <w:szCs w:val="32"/>
        </w:rPr>
        <w:t xml:space="preserve">Трошин Л.П., Засл. изобр. РФ, д.т.н., </w:t>
      </w:r>
      <w:r w:rsidRPr="00FB7248">
        <w:rPr>
          <w:sz w:val="32"/>
          <w:szCs w:val="32"/>
        </w:rPr>
        <w:lastRenderedPageBreak/>
        <w:t>проф. Серга Г.В., Сергеев А.С., д.б.н., проф. Стрельников В.В. и другие.</w:t>
      </w:r>
    </w:p>
    <w:p w:rsidR="00FB7248" w:rsidRPr="00FB7248" w:rsidRDefault="00FB7248" w:rsidP="00154837">
      <w:pPr>
        <w:ind w:firstLine="709"/>
        <w:jc w:val="both"/>
        <w:rPr>
          <w:sz w:val="32"/>
          <w:szCs w:val="32"/>
        </w:rPr>
      </w:pPr>
    </w:p>
    <w:p w:rsidR="00FB7248" w:rsidRPr="00FB7248" w:rsidRDefault="00154837" w:rsidP="00154837">
      <w:pPr>
        <w:keepNext/>
        <w:ind w:firstLine="700"/>
        <w:outlineLvl w:val="1"/>
        <w:rPr>
          <w:b/>
          <w:bCs/>
          <w:kern w:val="32"/>
          <w:sz w:val="32"/>
          <w:szCs w:val="32"/>
        </w:rPr>
      </w:pPr>
      <w:bookmarkStart w:id="270" w:name="_Toc457169654"/>
      <w:bookmarkStart w:id="271" w:name="_Toc457169772"/>
      <w:bookmarkStart w:id="272" w:name="_Toc457680580"/>
      <w:bookmarkStart w:id="273" w:name="_Toc458767401"/>
      <w:bookmarkStart w:id="274" w:name="_Toc207298247"/>
      <w:bookmarkStart w:id="275" w:name="_Toc207298448"/>
      <w:bookmarkStart w:id="276" w:name="_Toc457169653"/>
      <w:bookmarkEnd w:id="226"/>
      <w:r>
        <w:rPr>
          <w:b/>
          <w:bCs/>
          <w:kern w:val="32"/>
          <w:sz w:val="32"/>
          <w:szCs w:val="32"/>
        </w:rPr>
        <w:t>5.</w:t>
      </w:r>
      <w:r w:rsidR="00FB7248" w:rsidRPr="00FB7248">
        <w:rPr>
          <w:b/>
          <w:bCs/>
          <w:kern w:val="32"/>
          <w:sz w:val="32"/>
          <w:szCs w:val="32"/>
        </w:rPr>
        <w:t>4. Решение проблемы</w:t>
      </w:r>
      <w:bookmarkEnd w:id="270"/>
      <w:bookmarkEnd w:id="271"/>
      <w:bookmarkEnd w:id="272"/>
      <w:bookmarkEnd w:id="273"/>
      <w:bookmarkEnd w:id="274"/>
      <w:bookmarkEnd w:id="275"/>
    </w:p>
    <w:p w:rsidR="00FB7248" w:rsidRPr="00FB7248" w:rsidRDefault="00FB7248" w:rsidP="00154837">
      <w:pPr>
        <w:ind w:firstLine="709"/>
        <w:jc w:val="both"/>
        <w:rPr>
          <w:sz w:val="32"/>
          <w:szCs w:val="32"/>
        </w:rPr>
      </w:pPr>
      <w:r w:rsidRPr="00FB7248">
        <w:rPr>
          <w:sz w:val="32"/>
          <w:szCs w:val="32"/>
        </w:rPr>
        <w:t>В данном разделе рассмотрим решение поставленной пр</w:t>
      </w:r>
      <w:r w:rsidRPr="00FB7248">
        <w:rPr>
          <w:sz w:val="32"/>
          <w:szCs w:val="32"/>
        </w:rPr>
        <w:t>о</w:t>
      </w:r>
      <w:r w:rsidRPr="00FB7248">
        <w:rPr>
          <w:sz w:val="32"/>
          <w:szCs w:val="32"/>
        </w:rPr>
        <w:t>блемы путем последовательного выполнения различных этапов АСК-анализа [1].</w:t>
      </w:r>
    </w:p>
    <w:p w:rsidR="00FB7248" w:rsidRPr="00FB7248" w:rsidRDefault="00FB7248" w:rsidP="00154837">
      <w:pPr>
        <w:ind w:firstLine="709"/>
        <w:jc w:val="both"/>
        <w:rPr>
          <w:sz w:val="32"/>
          <w:szCs w:val="32"/>
        </w:rPr>
      </w:pPr>
    </w:p>
    <w:p w:rsidR="00FB7248" w:rsidRPr="00FB7248" w:rsidRDefault="008B1812" w:rsidP="00154837">
      <w:pPr>
        <w:keepNext/>
        <w:ind w:firstLine="700"/>
        <w:jc w:val="both"/>
        <w:outlineLvl w:val="2"/>
        <w:rPr>
          <w:b/>
          <w:bCs/>
          <w:i/>
          <w:iCs/>
          <w:sz w:val="32"/>
          <w:szCs w:val="32"/>
        </w:rPr>
      </w:pPr>
      <w:bookmarkStart w:id="277" w:name="_Toc457680581"/>
      <w:bookmarkStart w:id="278" w:name="_Toc458767402"/>
      <w:bookmarkStart w:id="279" w:name="_Toc207298248"/>
      <w:bookmarkStart w:id="280" w:name="_Toc207298449"/>
      <w:r>
        <w:rPr>
          <w:b/>
          <w:bCs/>
          <w:i/>
          <w:iCs/>
          <w:sz w:val="32"/>
          <w:szCs w:val="32"/>
        </w:rPr>
        <w:t>5.</w:t>
      </w:r>
      <w:r w:rsidR="00FB7248" w:rsidRPr="00FB7248">
        <w:rPr>
          <w:b/>
          <w:bCs/>
          <w:i/>
          <w:iCs/>
          <w:sz w:val="32"/>
          <w:szCs w:val="32"/>
        </w:rPr>
        <w:t>4.1. Когнитивно-целевая структуризация предметной области</w:t>
      </w:r>
      <w:bookmarkEnd w:id="277"/>
      <w:bookmarkEnd w:id="278"/>
      <w:bookmarkEnd w:id="279"/>
      <w:bookmarkEnd w:id="280"/>
    </w:p>
    <w:p w:rsidR="00FB7248" w:rsidRPr="00FB7248" w:rsidRDefault="00FB7248" w:rsidP="00154837">
      <w:pPr>
        <w:ind w:firstLine="709"/>
        <w:jc w:val="both"/>
        <w:rPr>
          <w:sz w:val="32"/>
          <w:szCs w:val="32"/>
        </w:rPr>
      </w:pPr>
      <w:r w:rsidRPr="00FB7248">
        <w:rPr>
          <w:sz w:val="32"/>
          <w:szCs w:val="32"/>
        </w:rPr>
        <w:t>На этом этапе экспертом неформализуемым путем на основе опыта, интуиции и профессиональной компетенции определяе</w:t>
      </w:r>
      <w:r w:rsidRPr="00FB7248">
        <w:rPr>
          <w:sz w:val="32"/>
          <w:szCs w:val="32"/>
        </w:rPr>
        <w:t>т</w:t>
      </w:r>
      <w:r w:rsidRPr="00FB7248">
        <w:rPr>
          <w:sz w:val="32"/>
          <w:szCs w:val="32"/>
        </w:rPr>
        <w:t>ся, что является причинами (факторами), а что следствиями (р</w:t>
      </w:r>
      <w:r w:rsidRPr="00FB7248">
        <w:rPr>
          <w:sz w:val="32"/>
          <w:szCs w:val="32"/>
        </w:rPr>
        <w:t>е</w:t>
      </w:r>
      <w:r w:rsidRPr="00FB7248">
        <w:rPr>
          <w:sz w:val="32"/>
          <w:szCs w:val="32"/>
        </w:rPr>
        <w:t>зультатами действия факторов) в моделируемой предметной о</w:t>
      </w:r>
      <w:r w:rsidRPr="00FB7248">
        <w:rPr>
          <w:sz w:val="32"/>
          <w:szCs w:val="32"/>
        </w:rPr>
        <w:t>б</w:t>
      </w:r>
      <w:r w:rsidRPr="00FB7248">
        <w:rPr>
          <w:sz w:val="32"/>
          <w:szCs w:val="32"/>
        </w:rPr>
        <w:t>ласти.</w:t>
      </w:r>
    </w:p>
    <w:p w:rsidR="00FB7248" w:rsidRPr="00FB7248" w:rsidRDefault="00FB7248" w:rsidP="00154837">
      <w:pPr>
        <w:ind w:firstLine="709"/>
        <w:jc w:val="both"/>
        <w:rPr>
          <w:sz w:val="32"/>
          <w:szCs w:val="32"/>
        </w:rPr>
      </w:pPr>
      <w:r w:rsidRPr="00FB7248">
        <w:rPr>
          <w:sz w:val="32"/>
          <w:szCs w:val="32"/>
        </w:rPr>
        <w:t>В нашем случае вполне очевидно, что как факторы целес</w:t>
      </w:r>
      <w:r w:rsidRPr="00FB7248">
        <w:rPr>
          <w:sz w:val="32"/>
          <w:szCs w:val="32"/>
        </w:rPr>
        <w:t>о</w:t>
      </w:r>
      <w:r w:rsidRPr="00FB7248">
        <w:rPr>
          <w:sz w:val="32"/>
          <w:szCs w:val="32"/>
        </w:rPr>
        <w:t>образно рассматривать количество резервных генов различных видов, а как результаты их действия – различные фенотипические признаки или свойства различных сортов винограда.</w:t>
      </w:r>
    </w:p>
    <w:p w:rsidR="00FB7248" w:rsidRPr="00FB7248" w:rsidRDefault="00FB7248" w:rsidP="00154837">
      <w:pPr>
        <w:ind w:firstLine="709"/>
        <w:jc w:val="both"/>
        <w:rPr>
          <w:sz w:val="32"/>
          <w:szCs w:val="32"/>
        </w:rPr>
      </w:pPr>
      <w:r w:rsidRPr="00FB7248">
        <w:rPr>
          <w:sz w:val="32"/>
          <w:szCs w:val="32"/>
        </w:rPr>
        <w:t>В таблице 1 представлены классификационные шкалы, с помощью которых будут кодироваться фенотипические призн</w:t>
      </w:r>
      <w:r w:rsidRPr="00FB7248">
        <w:rPr>
          <w:sz w:val="32"/>
          <w:szCs w:val="32"/>
        </w:rPr>
        <w:t>а</w:t>
      </w:r>
      <w:r w:rsidRPr="00FB7248">
        <w:rPr>
          <w:sz w:val="32"/>
          <w:szCs w:val="32"/>
        </w:rPr>
        <w:t>ки, а в таблице 2 – описательные шкалы, т.е. резервные гены на 1-й и 2-й спиралях ДНК:</w:t>
      </w:r>
    </w:p>
    <w:p w:rsidR="00FB7248" w:rsidRPr="00FB7248" w:rsidRDefault="00FB7248" w:rsidP="00154837">
      <w:pPr>
        <w:jc w:val="both"/>
        <w:rPr>
          <w:sz w:val="28"/>
          <w:szCs w:val="28"/>
        </w:rPr>
      </w:pPr>
    </w:p>
    <w:p w:rsidR="00FB7248" w:rsidRPr="00FB7248" w:rsidRDefault="00FB7248" w:rsidP="00154837">
      <w:pPr>
        <w:jc w:val="center"/>
        <w:rPr>
          <w:sz w:val="28"/>
          <w:szCs w:val="28"/>
        </w:rPr>
      </w:pPr>
      <w:bookmarkStart w:id="281" w:name="OLE_LINK3"/>
      <w:r w:rsidRPr="00FB7248">
        <w:rPr>
          <w:sz w:val="28"/>
          <w:szCs w:val="28"/>
        </w:rPr>
        <w:t>Таблица 1 – Классификационные шкалы</w:t>
      </w:r>
    </w:p>
    <w:tbl>
      <w:tblPr>
        <w:tblW w:w="5000" w:type="pct"/>
        <w:jc w:val="center"/>
        <w:tblLook w:val="0000" w:firstRow="0" w:lastRow="0" w:firstColumn="0" w:lastColumn="0" w:noHBand="0" w:noVBand="0"/>
      </w:tblPr>
      <w:tblGrid>
        <w:gridCol w:w="1471"/>
        <w:gridCol w:w="7815"/>
      </w:tblGrid>
      <w:tr w:rsidR="00FB7248" w:rsidRPr="00FB7248" w:rsidTr="00040237">
        <w:trPr>
          <w:jc w:val="center"/>
        </w:trPr>
        <w:tc>
          <w:tcPr>
            <w:tcW w:w="792" w:type="pct"/>
            <w:tcBorders>
              <w:top w:val="single" w:sz="4" w:space="0" w:color="auto"/>
              <w:left w:val="single" w:sz="4" w:space="0" w:color="auto"/>
              <w:bottom w:val="single" w:sz="4" w:space="0" w:color="auto"/>
              <w:right w:val="single" w:sz="4" w:space="0" w:color="auto"/>
            </w:tcBorders>
            <w:shd w:val="clear" w:color="auto" w:fill="auto"/>
            <w:noWrap/>
            <w:vAlign w:val="bottom"/>
          </w:tcPr>
          <w:bookmarkEnd w:id="281"/>
          <w:p w:rsidR="00FB7248" w:rsidRPr="00FB7248" w:rsidRDefault="00FB7248" w:rsidP="00154837">
            <w:pPr>
              <w:jc w:val="center"/>
              <w:rPr>
                <w:rFonts w:ascii="Arial" w:hAnsi="Arial" w:cs="Arial"/>
                <w:b/>
                <w:sz w:val="18"/>
                <w:szCs w:val="18"/>
              </w:rPr>
            </w:pPr>
            <w:r w:rsidRPr="00FB7248">
              <w:rPr>
                <w:rFonts w:ascii="Arial" w:hAnsi="Arial" w:cs="Arial"/>
                <w:b/>
                <w:sz w:val="18"/>
                <w:szCs w:val="18"/>
              </w:rPr>
              <w:t>Код</w:t>
            </w:r>
          </w:p>
        </w:tc>
        <w:tc>
          <w:tcPr>
            <w:tcW w:w="4208" w:type="pct"/>
            <w:tcBorders>
              <w:top w:val="single" w:sz="4" w:space="0" w:color="auto"/>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w:hAnsi="Arial" w:cs="Arial"/>
                <w:b/>
                <w:sz w:val="18"/>
                <w:szCs w:val="18"/>
              </w:rPr>
            </w:pPr>
            <w:r w:rsidRPr="00FB7248">
              <w:rPr>
                <w:rFonts w:ascii="Arial" w:hAnsi="Arial" w:cs="Arial"/>
                <w:b/>
                <w:sz w:val="18"/>
                <w:szCs w:val="18"/>
              </w:rPr>
              <w:t>Наименование</w:t>
            </w:r>
          </w:p>
        </w:tc>
      </w:tr>
      <w:tr w:rsidR="00FB7248" w:rsidRPr="00FB7248" w:rsidTr="00040237">
        <w:trPr>
          <w:jc w:val="center"/>
        </w:trPr>
        <w:tc>
          <w:tcPr>
            <w:tcW w:w="792"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sz w:val="18"/>
                <w:szCs w:val="18"/>
              </w:rPr>
            </w:pPr>
            <w:r w:rsidRPr="00FB7248">
              <w:rPr>
                <w:rFonts w:ascii="Arial CYR" w:hAnsi="Arial CYR"/>
                <w:sz w:val="18"/>
                <w:szCs w:val="18"/>
              </w:rPr>
              <w:t>1</w:t>
            </w:r>
          </w:p>
        </w:tc>
        <w:tc>
          <w:tcPr>
            <w:tcW w:w="4208"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sz w:val="18"/>
                <w:szCs w:val="18"/>
              </w:rPr>
            </w:pPr>
            <w:r w:rsidRPr="00FB7248">
              <w:rPr>
                <w:rFonts w:ascii="Arial CYR" w:hAnsi="Arial CYR"/>
                <w:sz w:val="18"/>
                <w:szCs w:val="18"/>
              </w:rPr>
              <w:t>ТИП ЦВЕТКА (151)</w:t>
            </w:r>
          </w:p>
        </w:tc>
      </w:tr>
      <w:tr w:rsidR="00FB7248" w:rsidRPr="00FB7248" w:rsidTr="00040237">
        <w:trPr>
          <w:jc w:val="center"/>
        </w:trPr>
        <w:tc>
          <w:tcPr>
            <w:tcW w:w="792"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sz w:val="18"/>
                <w:szCs w:val="18"/>
              </w:rPr>
            </w:pPr>
            <w:r w:rsidRPr="00FB7248">
              <w:rPr>
                <w:rFonts w:ascii="Arial CYR" w:hAnsi="Arial CYR"/>
                <w:sz w:val="18"/>
                <w:szCs w:val="18"/>
              </w:rPr>
              <w:t>2</w:t>
            </w:r>
          </w:p>
        </w:tc>
        <w:tc>
          <w:tcPr>
            <w:tcW w:w="4208"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sz w:val="18"/>
                <w:szCs w:val="18"/>
              </w:rPr>
            </w:pPr>
            <w:r w:rsidRPr="00FB7248">
              <w:rPr>
                <w:rFonts w:ascii="Arial CYR" w:hAnsi="Arial CYR"/>
                <w:sz w:val="18"/>
                <w:szCs w:val="18"/>
              </w:rPr>
              <w:t>СРЕДНЯЯ МАССА ГРОЗДИ, Г</w:t>
            </w:r>
          </w:p>
        </w:tc>
      </w:tr>
      <w:tr w:rsidR="00FB7248" w:rsidRPr="00FB7248" w:rsidTr="00040237">
        <w:trPr>
          <w:jc w:val="center"/>
        </w:trPr>
        <w:tc>
          <w:tcPr>
            <w:tcW w:w="792"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sz w:val="18"/>
                <w:szCs w:val="18"/>
              </w:rPr>
            </w:pPr>
            <w:r w:rsidRPr="00FB7248">
              <w:rPr>
                <w:rFonts w:ascii="Arial CYR" w:hAnsi="Arial CYR"/>
                <w:sz w:val="18"/>
                <w:szCs w:val="18"/>
              </w:rPr>
              <w:t>3</w:t>
            </w:r>
          </w:p>
        </w:tc>
        <w:tc>
          <w:tcPr>
            <w:tcW w:w="4208"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sz w:val="18"/>
                <w:szCs w:val="18"/>
              </w:rPr>
            </w:pPr>
            <w:r w:rsidRPr="00FB7248">
              <w:rPr>
                <w:rFonts w:ascii="Arial CYR" w:hAnsi="Arial CYR"/>
                <w:sz w:val="18"/>
                <w:szCs w:val="18"/>
              </w:rPr>
              <w:t>УРОЖАЙНОСТЬ, Ц/ГА</w:t>
            </w:r>
          </w:p>
        </w:tc>
      </w:tr>
      <w:tr w:rsidR="00FB7248" w:rsidRPr="00FB7248" w:rsidTr="00040237">
        <w:trPr>
          <w:jc w:val="center"/>
        </w:trPr>
        <w:tc>
          <w:tcPr>
            <w:tcW w:w="792"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sz w:val="18"/>
                <w:szCs w:val="18"/>
              </w:rPr>
            </w:pPr>
            <w:r w:rsidRPr="00FB7248">
              <w:rPr>
                <w:rFonts w:ascii="Arial CYR" w:hAnsi="Arial CYR"/>
                <w:sz w:val="18"/>
                <w:szCs w:val="18"/>
              </w:rPr>
              <w:t>4</w:t>
            </w:r>
          </w:p>
        </w:tc>
        <w:tc>
          <w:tcPr>
            <w:tcW w:w="4208"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sz w:val="18"/>
                <w:szCs w:val="18"/>
              </w:rPr>
            </w:pPr>
            <w:r w:rsidRPr="00FB7248">
              <w:rPr>
                <w:rFonts w:ascii="Arial CYR" w:hAnsi="Arial CYR"/>
                <w:sz w:val="18"/>
                <w:szCs w:val="18"/>
              </w:rPr>
              <w:t>САХАРИСТОСТЬ, Г/100 КУБ. СМ</w:t>
            </w:r>
          </w:p>
        </w:tc>
      </w:tr>
      <w:tr w:rsidR="00FB7248" w:rsidRPr="00FB7248" w:rsidTr="00040237">
        <w:trPr>
          <w:jc w:val="center"/>
        </w:trPr>
        <w:tc>
          <w:tcPr>
            <w:tcW w:w="792"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sz w:val="18"/>
                <w:szCs w:val="18"/>
              </w:rPr>
            </w:pPr>
            <w:r w:rsidRPr="00FB7248">
              <w:rPr>
                <w:rFonts w:ascii="Arial CYR" w:hAnsi="Arial CYR"/>
                <w:sz w:val="18"/>
                <w:szCs w:val="18"/>
              </w:rPr>
              <w:t>5</w:t>
            </w:r>
          </w:p>
        </w:tc>
        <w:tc>
          <w:tcPr>
            <w:tcW w:w="4208"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sz w:val="18"/>
                <w:szCs w:val="18"/>
              </w:rPr>
            </w:pPr>
            <w:r w:rsidRPr="00FB7248">
              <w:rPr>
                <w:rFonts w:ascii="Arial CYR" w:hAnsi="Arial CYR"/>
                <w:sz w:val="18"/>
                <w:szCs w:val="18"/>
              </w:rPr>
              <w:t>КИСЛОТНОСТЬ ТИТРУЕМАЯ, Г/Л</w:t>
            </w:r>
          </w:p>
        </w:tc>
      </w:tr>
      <w:tr w:rsidR="00FB7248" w:rsidRPr="00FB7248" w:rsidTr="00040237">
        <w:trPr>
          <w:jc w:val="center"/>
        </w:trPr>
        <w:tc>
          <w:tcPr>
            <w:tcW w:w="792"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sz w:val="18"/>
                <w:szCs w:val="18"/>
              </w:rPr>
            </w:pPr>
            <w:r w:rsidRPr="00FB7248">
              <w:rPr>
                <w:rFonts w:ascii="Arial CYR" w:hAnsi="Arial CYR"/>
                <w:sz w:val="18"/>
                <w:szCs w:val="18"/>
              </w:rPr>
              <w:t>6</w:t>
            </w:r>
          </w:p>
        </w:tc>
        <w:tc>
          <w:tcPr>
            <w:tcW w:w="4208"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sz w:val="18"/>
                <w:szCs w:val="18"/>
              </w:rPr>
            </w:pPr>
            <w:r w:rsidRPr="00FB7248">
              <w:rPr>
                <w:rFonts w:ascii="Arial CYR" w:hAnsi="Arial CYR"/>
                <w:sz w:val="18"/>
                <w:szCs w:val="18"/>
              </w:rPr>
              <w:t>РАССЕЧЕННОСТЬ ЛИСТЬЕВ (072)</w:t>
            </w:r>
          </w:p>
        </w:tc>
      </w:tr>
      <w:tr w:rsidR="00FB7248" w:rsidRPr="00FB7248" w:rsidTr="00040237">
        <w:trPr>
          <w:jc w:val="center"/>
        </w:trPr>
        <w:tc>
          <w:tcPr>
            <w:tcW w:w="792"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sz w:val="18"/>
                <w:szCs w:val="18"/>
              </w:rPr>
            </w:pPr>
            <w:r w:rsidRPr="00FB7248">
              <w:rPr>
                <w:rFonts w:ascii="Arial CYR" w:hAnsi="Arial CYR"/>
                <w:sz w:val="18"/>
                <w:szCs w:val="18"/>
              </w:rPr>
              <w:t>7</w:t>
            </w:r>
          </w:p>
        </w:tc>
        <w:tc>
          <w:tcPr>
            <w:tcW w:w="4208"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sz w:val="18"/>
                <w:szCs w:val="18"/>
              </w:rPr>
            </w:pPr>
            <w:r w:rsidRPr="00FB7248">
              <w:rPr>
                <w:rFonts w:ascii="Arial CYR" w:hAnsi="Arial CYR"/>
                <w:sz w:val="18"/>
                <w:szCs w:val="18"/>
              </w:rPr>
              <w:t>ПУЗЫРЧАТОСТЬ ЛИСТЬЕВ (075)</w:t>
            </w:r>
          </w:p>
        </w:tc>
      </w:tr>
      <w:tr w:rsidR="00FB7248" w:rsidRPr="00FB7248" w:rsidTr="00040237">
        <w:trPr>
          <w:jc w:val="center"/>
        </w:trPr>
        <w:tc>
          <w:tcPr>
            <w:tcW w:w="792"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sz w:val="18"/>
                <w:szCs w:val="18"/>
              </w:rPr>
            </w:pPr>
            <w:r w:rsidRPr="00FB7248">
              <w:rPr>
                <w:rFonts w:ascii="Arial CYR" w:hAnsi="Arial CYR"/>
                <w:sz w:val="18"/>
                <w:szCs w:val="18"/>
              </w:rPr>
              <w:t>8</w:t>
            </w:r>
          </w:p>
        </w:tc>
        <w:tc>
          <w:tcPr>
            <w:tcW w:w="4208"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sz w:val="18"/>
                <w:szCs w:val="18"/>
              </w:rPr>
            </w:pPr>
            <w:r w:rsidRPr="00FB7248">
              <w:rPr>
                <w:rFonts w:ascii="Arial CYR" w:hAnsi="Arial CYR"/>
                <w:sz w:val="18"/>
                <w:szCs w:val="18"/>
              </w:rPr>
              <w:t>ВЕРХНИЕ ВЫРЕЗКИ ЛИСТЬЕВ (094-1)</w:t>
            </w:r>
          </w:p>
        </w:tc>
      </w:tr>
      <w:tr w:rsidR="00FB7248" w:rsidRPr="00FB7248" w:rsidTr="00040237">
        <w:trPr>
          <w:jc w:val="center"/>
        </w:trPr>
        <w:tc>
          <w:tcPr>
            <w:tcW w:w="792"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sz w:val="18"/>
                <w:szCs w:val="18"/>
              </w:rPr>
            </w:pPr>
            <w:r w:rsidRPr="00FB7248">
              <w:rPr>
                <w:rFonts w:ascii="Arial CYR" w:hAnsi="Arial CYR"/>
                <w:sz w:val="18"/>
                <w:szCs w:val="18"/>
              </w:rPr>
              <w:t>9</w:t>
            </w:r>
          </w:p>
        </w:tc>
        <w:tc>
          <w:tcPr>
            <w:tcW w:w="4208"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sz w:val="18"/>
                <w:szCs w:val="18"/>
              </w:rPr>
            </w:pPr>
            <w:r w:rsidRPr="00FB7248">
              <w:rPr>
                <w:rFonts w:ascii="Arial CYR" w:hAnsi="Arial CYR"/>
                <w:sz w:val="18"/>
                <w:szCs w:val="18"/>
              </w:rPr>
              <w:t>НИЖНИЕ ВЫРЕЗКИ ЛИСТЬЕВ (094-2)</w:t>
            </w:r>
          </w:p>
        </w:tc>
      </w:tr>
      <w:tr w:rsidR="00FB7248" w:rsidRPr="00FB7248" w:rsidTr="00040237">
        <w:trPr>
          <w:jc w:val="center"/>
        </w:trPr>
        <w:tc>
          <w:tcPr>
            <w:tcW w:w="792"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sz w:val="18"/>
                <w:szCs w:val="18"/>
              </w:rPr>
            </w:pPr>
            <w:r w:rsidRPr="00FB7248">
              <w:rPr>
                <w:rFonts w:ascii="Arial CYR" w:hAnsi="Arial CYR"/>
                <w:sz w:val="18"/>
                <w:szCs w:val="18"/>
              </w:rPr>
              <w:t>10</w:t>
            </w:r>
          </w:p>
        </w:tc>
        <w:tc>
          <w:tcPr>
            <w:tcW w:w="4208"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sz w:val="18"/>
                <w:szCs w:val="18"/>
              </w:rPr>
            </w:pPr>
            <w:r w:rsidRPr="00FB7248">
              <w:rPr>
                <w:rFonts w:ascii="Arial CYR" w:hAnsi="Arial CYR"/>
                <w:sz w:val="18"/>
                <w:szCs w:val="18"/>
              </w:rPr>
              <w:t>ОПУШЕНИЕ ЛИСТЬЕВ (084)</w:t>
            </w:r>
          </w:p>
        </w:tc>
      </w:tr>
      <w:tr w:rsidR="00FB7248" w:rsidRPr="00FB7248" w:rsidTr="00040237">
        <w:trPr>
          <w:jc w:val="center"/>
        </w:trPr>
        <w:tc>
          <w:tcPr>
            <w:tcW w:w="792"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sz w:val="18"/>
                <w:szCs w:val="18"/>
              </w:rPr>
            </w:pPr>
            <w:r w:rsidRPr="00FB7248">
              <w:rPr>
                <w:rFonts w:ascii="Arial CYR" w:hAnsi="Arial CYR"/>
                <w:sz w:val="18"/>
                <w:szCs w:val="18"/>
              </w:rPr>
              <w:t>11</w:t>
            </w:r>
          </w:p>
        </w:tc>
        <w:tc>
          <w:tcPr>
            <w:tcW w:w="4208"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sz w:val="18"/>
                <w:szCs w:val="18"/>
              </w:rPr>
            </w:pPr>
            <w:r w:rsidRPr="00FB7248">
              <w:rPr>
                <w:rFonts w:ascii="Arial CYR" w:hAnsi="Arial CYR"/>
                <w:sz w:val="18"/>
                <w:szCs w:val="18"/>
              </w:rPr>
              <w:t>РАЗМЕР ГРОЗДИ (202)</w:t>
            </w:r>
          </w:p>
        </w:tc>
      </w:tr>
      <w:tr w:rsidR="00FB7248" w:rsidRPr="00FB7248" w:rsidTr="00040237">
        <w:trPr>
          <w:jc w:val="center"/>
        </w:trPr>
        <w:tc>
          <w:tcPr>
            <w:tcW w:w="792"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sz w:val="18"/>
                <w:szCs w:val="18"/>
              </w:rPr>
            </w:pPr>
            <w:r w:rsidRPr="00FB7248">
              <w:rPr>
                <w:rFonts w:ascii="Arial CYR" w:hAnsi="Arial CYR"/>
                <w:sz w:val="18"/>
                <w:szCs w:val="18"/>
              </w:rPr>
              <w:t>12</w:t>
            </w:r>
          </w:p>
        </w:tc>
        <w:tc>
          <w:tcPr>
            <w:tcW w:w="4208"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sz w:val="18"/>
                <w:szCs w:val="18"/>
              </w:rPr>
            </w:pPr>
            <w:r w:rsidRPr="00FB7248">
              <w:rPr>
                <w:rFonts w:ascii="Arial CYR" w:hAnsi="Arial CYR"/>
                <w:sz w:val="18"/>
                <w:szCs w:val="18"/>
              </w:rPr>
              <w:t>ПЛОТНОСТЬ ГРОЗДИ  (204)</w:t>
            </w:r>
          </w:p>
        </w:tc>
      </w:tr>
      <w:tr w:rsidR="00FB7248" w:rsidRPr="00FB7248" w:rsidTr="00040237">
        <w:trPr>
          <w:jc w:val="center"/>
        </w:trPr>
        <w:tc>
          <w:tcPr>
            <w:tcW w:w="792"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sz w:val="18"/>
                <w:szCs w:val="18"/>
              </w:rPr>
            </w:pPr>
            <w:r w:rsidRPr="00FB7248">
              <w:rPr>
                <w:rFonts w:ascii="Arial CYR" w:hAnsi="Arial CYR"/>
                <w:sz w:val="18"/>
                <w:szCs w:val="18"/>
              </w:rPr>
              <w:t>13</w:t>
            </w:r>
          </w:p>
        </w:tc>
        <w:tc>
          <w:tcPr>
            <w:tcW w:w="4208"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sz w:val="18"/>
                <w:szCs w:val="18"/>
              </w:rPr>
            </w:pPr>
            <w:r w:rsidRPr="00FB7248">
              <w:rPr>
                <w:rFonts w:ascii="Arial CYR" w:hAnsi="Arial CYR"/>
                <w:sz w:val="18"/>
                <w:szCs w:val="18"/>
              </w:rPr>
              <w:t>РАЗМЕР ЯГОДЫ  (220)</w:t>
            </w:r>
          </w:p>
        </w:tc>
      </w:tr>
      <w:tr w:rsidR="00FB7248" w:rsidRPr="00FB7248" w:rsidTr="00040237">
        <w:trPr>
          <w:jc w:val="center"/>
        </w:trPr>
        <w:tc>
          <w:tcPr>
            <w:tcW w:w="792"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sz w:val="18"/>
                <w:szCs w:val="18"/>
              </w:rPr>
            </w:pPr>
            <w:r w:rsidRPr="00FB7248">
              <w:rPr>
                <w:rFonts w:ascii="Arial CYR" w:hAnsi="Arial CYR"/>
                <w:sz w:val="18"/>
                <w:szCs w:val="18"/>
              </w:rPr>
              <w:t>14</w:t>
            </w:r>
          </w:p>
        </w:tc>
        <w:tc>
          <w:tcPr>
            <w:tcW w:w="4208"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sz w:val="18"/>
                <w:szCs w:val="18"/>
              </w:rPr>
            </w:pPr>
            <w:r w:rsidRPr="00FB7248">
              <w:rPr>
                <w:rFonts w:ascii="Arial CYR" w:hAnsi="Arial CYR"/>
                <w:sz w:val="18"/>
                <w:szCs w:val="18"/>
              </w:rPr>
              <w:t>ФОРМА ЯГОДЫ (223)</w:t>
            </w:r>
          </w:p>
        </w:tc>
      </w:tr>
      <w:tr w:rsidR="00FB7248" w:rsidRPr="00FB7248" w:rsidTr="00040237">
        <w:trPr>
          <w:jc w:val="center"/>
        </w:trPr>
        <w:tc>
          <w:tcPr>
            <w:tcW w:w="792"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sz w:val="18"/>
                <w:szCs w:val="18"/>
              </w:rPr>
            </w:pPr>
            <w:r w:rsidRPr="00FB7248">
              <w:rPr>
                <w:rFonts w:ascii="Arial CYR" w:hAnsi="Arial CYR"/>
                <w:sz w:val="18"/>
                <w:szCs w:val="18"/>
              </w:rPr>
              <w:t>15</w:t>
            </w:r>
          </w:p>
        </w:tc>
        <w:tc>
          <w:tcPr>
            <w:tcW w:w="4208"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sz w:val="18"/>
                <w:szCs w:val="18"/>
              </w:rPr>
            </w:pPr>
            <w:r w:rsidRPr="00FB7248">
              <w:rPr>
                <w:rFonts w:ascii="Arial CYR" w:hAnsi="Arial CYR"/>
                <w:sz w:val="18"/>
                <w:szCs w:val="18"/>
              </w:rPr>
              <w:t>ОКРАСКА ЯГОДЫ (225)</w:t>
            </w:r>
          </w:p>
        </w:tc>
      </w:tr>
      <w:tr w:rsidR="00FB7248" w:rsidRPr="00FB7248" w:rsidTr="00040237">
        <w:trPr>
          <w:jc w:val="center"/>
        </w:trPr>
        <w:tc>
          <w:tcPr>
            <w:tcW w:w="792"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sz w:val="18"/>
                <w:szCs w:val="18"/>
              </w:rPr>
            </w:pPr>
            <w:r w:rsidRPr="00FB7248">
              <w:rPr>
                <w:rFonts w:ascii="Arial CYR" w:hAnsi="Arial CYR"/>
                <w:sz w:val="18"/>
                <w:szCs w:val="18"/>
              </w:rPr>
              <w:t>16</w:t>
            </w:r>
          </w:p>
        </w:tc>
        <w:tc>
          <w:tcPr>
            <w:tcW w:w="4208"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sz w:val="18"/>
                <w:szCs w:val="18"/>
              </w:rPr>
            </w:pPr>
            <w:r w:rsidRPr="00FB7248">
              <w:rPr>
                <w:rFonts w:ascii="Arial CYR" w:hAnsi="Arial CYR"/>
                <w:sz w:val="18"/>
                <w:szCs w:val="18"/>
              </w:rPr>
              <w:t>АРОМАТ ЯГОДЫ (236)</w:t>
            </w:r>
          </w:p>
        </w:tc>
      </w:tr>
      <w:tr w:rsidR="00FB7248" w:rsidRPr="00FB7248" w:rsidTr="00040237">
        <w:trPr>
          <w:jc w:val="center"/>
        </w:trPr>
        <w:tc>
          <w:tcPr>
            <w:tcW w:w="792"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sz w:val="18"/>
                <w:szCs w:val="18"/>
              </w:rPr>
            </w:pPr>
            <w:r w:rsidRPr="00FB7248">
              <w:rPr>
                <w:rFonts w:ascii="Arial CYR" w:hAnsi="Arial CYR"/>
                <w:sz w:val="18"/>
                <w:szCs w:val="18"/>
              </w:rPr>
              <w:t>17</w:t>
            </w:r>
          </w:p>
        </w:tc>
        <w:tc>
          <w:tcPr>
            <w:tcW w:w="4208"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sz w:val="18"/>
                <w:szCs w:val="18"/>
              </w:rPr>
            </w:pPr>
            <w:r w:rsidRPr="00FB7248">
              <w:rPr>
                <w:rFonts w:ascii="Arial CYR" w:hAnsi="Arial CYR"/>
                <w:sz w:val="18"/>
                <w:szCs w:val="18"/>
              </w:rPr>
              <w:t>НАПРАВЛЕНИЕ ИСПОЛЬЗОВАНИЯ  (603)</w:t>
            </w:r>
          </w:p>
        </w:tc>
      </w:tr>
      <w:tr w:rsidR="00FB7248" w:rsidRPr="00FB7248" w:rsidTr="00040237">
        <w:trPr>
          <w:jc w:val="center"/>
        </w:trPr>
        <w:tc>
          <w:tcPr>
            <w:tcW w:w="792"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sz w:val="18"/>
                <w:szCs w:val="18"/>
              </w:rPr>
            </w:pPr>
            <w:r w:rsidRPr="00FB7248">
              <w:rPr>
                <w:rFonts w:ascii="Arial CYR" w:hAnsi="Arial CYR"/>
                <w:sz w:val="18"/>
                <w:szCs w:val="18"/>
              </w:rPr>
              <w:t>18</w:t>
            </w:r>
          </w:p>
        </w:tc>
        <w:tc>
          <w:tcPr>
            <w:tcW w:w="4208"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sz w:val="18"/>
                <w:szCs w:val="18"/>
              </w:rPr>
            </w:pPr>
            <w:r w:rsidRPr="00FB7248">
              <w:rPr>
                <w:rFonts w:ascii="Arial CYR" w:hAnsi="Arial CYR"/>
                <w:sz w:val="18"/>
                <w:szCs w:val="18"/>
              </w:rPr>
              <w:t>ПЕРИОД СОЗРЕВАНИЯ  (629)</w:t>
            </w:r>
          </w:p>
        </w:tc>
      </w:tr>
      <w:tr w:rsidR="00FB7248" w:rsidRPr="00FB7248" w:rsidTr="00040237">
        <w:trPr>
          <w:jc w:val="center"/>
        </w:trPr>
        <w:tc>
          <w:tcPr>
            <w:tcW w:w="792"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sz w:val="18"/>
                <w:szCs w:val="18"/>
              </w:rPr>
            </w:pPr>
            <w:r w:rsidRPr="00FB7248">
              <w:rPr>
                <w:rFonts w:ascii="Arial CYR" w:hAnsi="Arial CYR"/>
                <w:sz w:val="18"/>
                <w:szCs w:val="18"/>
              </w:rPr>
              <w:t>19</w:t>
            </w:r>
          </w:p>
        </w:tc>
        <w:tc>
          <w:tcPr>
            <w:tcW w:w="4208"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sz w:val="18"/>
                <w:szCs w:val="18"/>
              </w:rPr>
            </w:pPr>
            <w:r w:rsidRPr="00FB7248">
              <w:rPr>
                <w:rFonts w:ascii="Arial CYR" w:hAnsi="Arial CYR"/>
                <w:sz w:val="18"/>
                <w:szCs w:val="18"/>
              </w:rPr>
              <w:t>ПРОДОЛЖИТЕЛЬНОСТЬ ПРОДУКЦИОННОГО ПЕРИОДА, ДНИ</w:t>
            </w:r>
          </w:p>
        </w:tc>
      </w:tr>
      <w:tr w:rsidR="00FB7248" w:rsidRPr="00FB7248" w:rsidTr="00040237">
        <w:trPr>
          <w:jc w:val="center"/>
        </w:trPr>
        <w:tc>
          <w:tcPr>
            <w:tcW w:w="792"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sz w:val="18"/>
                <w:szCs w:val="18"/>
              </w:rPr>
            </w:pPr>
            <w:r w:rsidRPr="00FB7248">
              <w:rPr>
                <w:rFonts w:ascii="Arial CYR" w:hAnsi="Arial CYR"/>
                <w:sz w:val="18"/>
                <w:szCs w:val="18"/>
              </w:rPr>
              <w:t>20</w:t>
            </w:r>
          </w:p>
        </w:tc>
        <w:tc>
          <w:tcPr>
            <w:tcW w:w="4208"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sz w:val="18"/>
                <w:szCs w:val="18"/>
              </w:rPr>
            </w:pPr>
            <w:r w:rsidRPr="00FB7248">
              <w:rPr>
                <w:rFonts w:ascii="Arial CYR" w:hAnsi="Arial CYR"/>
                <w:sz w:val="18"/>
                <w:szCs w:val="18"/>
              </w:rPr>
              <w:t>РОСТ ПОБЕГОВ (351)</w:t>
            </w:r>
          </w:p>
        </w:tc>
      </w:tr>
    </w:tbl>
    <w:p w:rsidR="00FB7248" w:rsidRPr="00FB7248" w:rsidRDefault="00FB7248" w:rsidP="00154837">
      <w:pPr>
        <w:ind w:firstLine="709"/>
        <w:jc w:val="both"/>
        <w:rPr>
          <w:sz w:val="2"/>
          <w:szCs w:val="2"/>
        </w:rPr>
      </w:pPr>
    </w:p>
    <w:p w:rsidR="00FB7248" w:rsidRPr="00FB7248" w:rsidRDefault="00FB7248" w:rsidP="00154837">
      <w:pPr>
        <w:jc w:val="center"/>
        <w:rPr>
          <w:sz w:val="28"/>
          <w:szCs w:val="28"/>
        </w:rPr>
      </w:pPr>
    </w:p>
    <w:p w:rsidR="00FB7248" w:rsidRPr="00FB7248" w:rsidRDefault="00FB7248" w:rsidP="00154837">
      <w:pPr>
        <w:jc w:val="center"/>
        <w:rPr>
          <w:sz w:val="28"/>
          <w:szCs w:val="28"/>
        </w:rPr>
      </w:pPr>
      <w:r w:rsidRPr="00FB7248">
        <w:rPr>
          <w:sz w:val="28"/>
          <w:szCs w:val="28"/>
        </w:rPr>
        <w:t>Таблица 2 – Описательные шкалы</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411"/>
        <w:gridCol w:w="1686"/>
        <w:gridCol w:w="1410"/>
        <w:gridCol w:w="1686"/>
        <w:gridCol w:w="1407"/>
        <w:gridCol w:w="1686"/>
      </w:tblGrid>
      <w:tr w:rsidR="00FB7248" w:rsidRPr="00FB7248" w:rsidTr="00040237">
        <w:tc>
          <w:tcPr>
            <w:tcW w:w="1492" w:type="dxa"/>
            <w:tcBorders>
              <w:top w:val="single" w:sz="12" w:space="0" w:color="auto"/>
              <w:bottom w:val="single" w:sz="12" w:space="0" w:color="auto"/>
            </w:tcBorders>
            <w:shd w:val="clear" w:color="auto" w:fill="auto"/>
            <w:vAlign w:val="bottom"/>
          </w:tcPr>
          <w:p w:rsidR="00FB7248" w:rsidRPr="00FB7248" w:rsidRDefault="00FB7248" w:rsidP="00154837">
            <w:pPr>
              <w:jc w:val="center"/>
              <w:rPr>
                <w:rFonts w:ascii="Arial" w:hAnsi="Arial" w:cs="Arial"/>
                <w:b/>
                <w:sz w:val="20"/>
              </w:rPr>
            </w:pPr>
            <w:r w:rsidRPr="00FB7248">
              <w:rPr>
                <w:rFonts w:ascii="Arial" w:hAnsi="Arial" w:cs="Arial"/>
                <w:b/>
                <w:sz w:val="20"/>
              </w:rPr>
              <w:t>Код</w:t>
            </w:r>
          </w:p>
        </w:tc>
        <w:tc>
          <w:tcPr>
            <w:tcW w:w="1605" w:type="dxa"/>
            <w:tcBorders>
              <w:top w:val="single" w:sz="12" w:space="0" w:color="auto"/>
              <w:bottom w:val="single" w:sz="12" w:space="0" w:color="auto"/>
              <w:right w:val="single" w:sz="12" w:space="0" w:color="auto"/>
            </w:tcBorders>
            <w:shd w:val="clear" w:color="auto" w:fill="auto"/>
            <w:vAlign w:val="bottom"/>
          </w:tcPr>
          <w:p w:rsidR="00FB7248" w:rsidRPr="00FB7248" w:rsidRDefault="00FB7248" w:rsidP="00154837">
            <w:pPr>
              <w:jc w:val="center"/>
              <w:rPr>
                <w:rFonts w:ascii="Arial" w:hAnsi="Arial" w:cs="Arial"/>
                <w:b/>
                <w:sz w:val="20"/>
              </w:rPr>
            </w:pPr>
            <w:r w:rsidRPr="00FB7248">
              <w:rPr>
                <w:rFonts w:ascii="Arial" w:hAnsi="Arial" w:cs="Arial"/>
                <w:b/>
                <w:sz w:val="20"/>
              </w:rPr>
              <w:t>Наименование</w:t>
            </w:r>
          </w:p>
        </w:tc>
        <w:tc>
          <w:tcPr>
            <w:tcW w:w="1491" w:type="dxa"/>
            <w:tcBorders>
              <w:top w:val="single" w:sz="12" w:space="0" w:color="auto"/>
              <w:left w:val="single" w:sz="12" w:space="0" w:color="auto"/>
              <w:bottom w:val="single" w:sz="12" w:space="0" w:color="auto"/>
            </w:tcBorders>
            <w:shd w:val="clear" w:color="auto" w:fill="auto"/>
            <w:vAlign w:val="bottom"/>
          </w:tcPr>
          <w:p w:rsidR="00FB7248" w:rsidRPr="00FB7248" w:rsidRDefault="00FB7248" w:rsidP="00154837">
            <w:pPr>
              <w:jc w:val="center"/>
              <w:rPr>
                <w:rFonts w:ascii="Arial" w:hAnsi="Arial" w:cs="Arial"/>
                <w:b/>
                <w:sz w:val="20"/>
              </w:rPr>
            </w:pPr>
            <w:r w:rsidRPr="00FB7248">
              <w:rPr>
                <w:rFonts w:ascii="Arial" w:hAnsi="Arial" w:cs="Arial"/>
                <w:b/>
                <w:sz w:val="20"/>
              </w:rPr>
              <w:t>Код</w:t>
            </w:r>
          </w:p>
        </w:tc>
        <w:tc>
          <w:tcPr>
            <w:tcW w:w="1605" w:type="dxa"/>
            <w:tcBorders>
              <w:top w:val="single" w:sz="12" w:space="0" w:color="auto"/>
              <w:bottom w:val="single" w:sz="12" w:space="0" w:color="auto"/>
              <w:right w:val="single" w:sz="12" w:space="0" w:color="auto"/>
            </w:tcBorders>
            <w:shd w:val="clear" w:color="auto" w:fill="auto"/>
            <w:vAlign w:val="bottom"/>
          </w:tcPr>
          <w:p w:rsidR="00FB7248" w:rsidRPr="00FB7248" w:rsidRDefault="00FB7248" w:rsidP="00154837">
            <w:pPr>
              <w:jc w:val="center"/>
              <w:rPr>
                <w:rFonts w:ascii="Arial" w:hAnsi="Arial" w:cs="Arial"/>
                <w:b/>
                <w:sz w:val="20"/>
              </w:rPr>
            </w:pPr>
            <w:r w:rsidRPr="00FB7248">
              <w:rPr>
                <w:rFonts w:ascii="Arial" w:hAnsi="Arial" w:cs="Arial"/>
                <w:b/>
                <w:sz w:val="20"/>
              </w:rPr>
              <w:t>Наименование</w:t>
            </w:r>
          </w:p>
        </w:tc>
        <w:tc>
          <w:tcPr>
            <w:tcW w:w="1488" w:type="dxa"/>
            <w:tcBorders>
              <w:top w:val="single" w:sz="12" w:space="0" w:color="auto"/>
              <w:left w:val="single" w:sz="12" w:space="0" w:color="auto"/>
              <w:bottom w:val="single" w:sz="12" w:space="0" w:color="auto"/>
            </w:tcBorders>
            <w:shd w:val="clear" w:color="auto" w:fill="auto"/>
            <w:vAlign w:val="bottom"/>
          </w:tcPr>
          <w:p w:rsidR="00FB7248" w:rsidRPr="00FB7248" w:rsidRDefault="00FB7248" w:rsidP="00154837">
            <w:pPr>
              <w:jc w:val="center"/>
              <w:rPr>
                <w:rFonts w:ascii="Arial" w:hAnsi="Arial" w:cs="Arial"/>
                <w:b/>
                <w:sz w:val="20"/>
              </w:rPr>
            </w:pPr>
            <w:r w:rsidRPr="00FB7248">
              <w:rPr>
                <w:rFonts w:ascii="Arial" w:hAnsi="Arial" w:cs="Arial"/>
                <w:b/>
                <w:sz w:val="20"/>
              </w:rPr>
              <w:t>Код</w:t>
            </w:r>
          </w:p>
        </w:tc>
        <w:tc>
          <w:tcPr>
            <w:tcW w:w="1605" w:type="dxa"/>
            <w:tcBorders>
              <w:top w:val="single" w:sz="12" w:space="0" w:color="auto"/>
              <w:bottom w:val="single" w:sz="12" w:space="0" w:color="auto"/>
            </w:tcBorders>
            <w:shd w:val="clear" w:color="auto" w:fill="auto"/>
            <w:vAlign w:val="bottom"/>
          </w:tcPr>
          <w:p w:rsidR="00FB7248" w:rsidRPr="00FB7248" w:rsidRDefault="00FB7248" w:rsidP="00154837">
            <w:pPr>
              <w:jc w:val="center"/>
              <w:rPr>
                <w:rFonts w:ascii="Arial" w:hAnsi="Arial" w:cs="Arial"/>
                <w:b/>
                <w:sz w:val="20"/>
              </w:rPr>
            </w:pPr>
            <w:r w:rsidRPr="00FB7248">
              <w:rPr>
                <w:rFonts w:ascii="Arial" w:hAnsi="Arial" w:cs="Arial"/>
                <w:b/>
                <w:sz w:val="20"/>
              </w:rPr>
              <w:t>Наименование</w:t>
            </w:r>
          </w:p>
        </w:tc>
      </w:tr>
      <w:tr w:rsidR="00FB7248" w:rsidRPr="00FB7248" w:rsidTr="00040237">
        <w:tc>
          <w:tcPr>
            <w:tcW w:w="1492" w:type="dxa"/>
            <w:tcBorders>
              <w:top w:val="single" w:sz="12"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1</w:t>
            </w:r>
          </w:p>
        </w:tc>
        <w:tc>
          <w:tcPr>
            <w:tcW w:w="1605" w:type="dxa"/>
            <w:tcBorders>
              <w:top w:val="single" w:sz="12"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VRZAG47-2</w:t>
            </w:r>
          </w:p>
        </w:tc>
        <w:tc>
          <w:tcPr>
            <w:tcW w:w="1491" w:type="dxa"/>
            <w:tcBorders>
              <w:top w:val="single" w:sz="12" w:space="0" w:color="auto"/>
              <w:left w:val="single" w:sz="12"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18</w:t>
            </w:r>
          </w:p>
        </w:tc>
        <w:tc>
          <w:tcPr>
            <w:tcW w:w="1605" w:type="dxa"/>
            <w:tcBorders>
              <w:top w:val="single" w:sz="12"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VVMD25-1</w:t>
            </w:r>
          </w:p>
        </w:tc>
        <w:tc>
          <w:tcPr>
            <w:tcW w:w="1488" w:type="dxa"/>
            <w:tcBorders>
              <w:top w:val="single" w:sz="12" w:space="0" w:color="auto"/>
              <w:lef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35</w:t>
            </w:r>
          </w:p>
        </w:tc>
        <w:tc>
          <w:tcPr>
            <w:tcW w:w="1605" w:type="dxa"/>
            <w:tcBorders>
              <w:top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VVIV37-2</w:t>
            </w:r>
          </w:p>
        </w:tc>
      </w:tr>
      <w:tr w:rsidR="00FB7248" w:rsidRPr="00FB7248" w:rsidTr="00040237">
        <w:tc>
          <w:tcPr>
            <w:tcW w:w="1492" w:type="dxa"/>
            <w:tcBorders>
              <w:top w:val="single" w:sz="4"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2</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VRZAG47-1</w:t>
            </w:r>
          </w:p>
        </w:tc>
        <w:tc>
          <w:tcPr>
            <w:tcW w:w="1491" w:type="dxa"/>
            <w:tcBorders>
              <w:top w:val="single" w:sz="4" w:space="0" w:color="auto"/>
              <w:left w:val="single" w:sz="12"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19</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VVIP60-2</w:t>
            </w:r>
          </w:p>
        </w:tc>
        <w:tc>
          <w:tcPr>
            <w:tcW w:w="1488" w:type="dxa"/>
            <w:tcBorders>
              <w:lef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36</w:t>
            </w:r>
          </w:p>
        </w:tc>
        <w:tc>
          <w:tcPr>
            <w:tcW w:w="1605" w:type="dxa"/>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VVIV37-1</w:t>
            </w:r>
          </w:p>
        </w:tc>
      </w:tr>
      <w:tr w:rsidR="00FB7248" w:rsidRPr="00FB7248" w:rsidTr="00040237">
        <w:tc>
          <w:tcPr>
            <w:tcW w:w="1492" w:type="dxa"/>
            <w:tcBorders>
              <w:top w:val="single" w:sz="4"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3</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VVS2-2</w:t>
            </w:r>
          </w:p>
        </w:tc>
        <w:tc>
          <w:tcPr>
            <w:tcW w:w="1491" w:type="dxa"/>
            <w:tcBorders>
              <w:top w:val="single" w:sz="4" w:space="0" w:color="auto"/>
              <w:left w:val="single" w:sz="12"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20</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VVIP60-1</w:t>
            </w:r>
          </w:p>
        </w:tc>
        <w:tc>
          <w:tcPr>
            <w:tcW w:w="1488" w:type="dxa"/>
            <w:tcBorders>
              <w:lef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37</w:t>
            </w:r>
          </w:p>
        </w:tc>
        <w:tc>
          <w:tcPr>
            <w:tcW w:w="1605" w:type="dxa"/>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VVIH54-2</w:t>
            </w:r>
          </w:p>
        </w:tc>
      </w:tr>
      <w:tr w:rsidR="00FB7248" w:rsidRPr="00FB7248" w:rsidTr="00040237">
        <w:tc>
          <w:tcPr>
            <w:tcW w:w="1492" w:type="dxa"/>
            <w:tcBorders>
              <w:top w:val="single" w:sz="4"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4</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VVS2-1</w:t>
            </w:r>
          </w:p>
        </w:tc>
        <w:tc>
          <w:tcPr>
            <w:tcW w:w="1491" w:type="dxa"/>
            <w:tcBorders>
              <w:top w:val="single" w:sz="4" w:space="0" w:color="auto"/>
              <w:left w:val="single" w:sz="12"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21</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VVIB01-2</w:t>
            </w:r>
          </w:p>
        </w:tc>
        <w:tc>
          <w:tcPr>
            <w:tcW w:w="1488" w:type="dxa"/>
            <w:tcBorders>
              <w:lef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38</w:t>
            </w:r>
          </w:p>
        </w:tc>
        <w:tc>
          <w:tcPr>
            <w:tcW w:w="1605" w:type="dxa"/>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VVIH54-1</w:t>
            </w:r>
          </w:p>
        </w:tc>
      </w:tr>
      <w:tr w:rsidR="00FB7248" w:rsidRPr="00FB7248" w:rsidTr="00040237">
        <w:tc>
          <w:tcPr>
            <w:tcW w:w="1492" w:type="dxa"/>
            <w:tcBorders>
              <w:top w:val="single" w:sz="4"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5</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VVMD7-2</w:t>
            </w:r>
          </w:p>
        </w:tc>
        <w:tc>
          <w:tcPr>
            <w:tcW w:w="1491" w:type="dxa"/>
            <w:tcBorders>
              <w:top w:val="single" w:sz="4" w:space="0" w:color="auto"/>
              <w:left w:val="single" w:sz="12"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22</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VVIB01-1</w:t>
            </w:r>
          </w:p>
        </w:tc>
        <w:tc>
          <w:tcPr>
            <w:tcW w:w="1488" w:type="dxa"/>
            <w:tcBorders>
              <w:lef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39</w:t>
            </w:r>
          </w:p>
        </w:tc>
        <w:tc>
          <w:tcPr>
            <w:tcW w:w="1605" w:type="dxa"/>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VVMD24-2</w:t>
            </w:r>
          </w:p>
        </w:tc>
      </w:tr>
      <w:tr w:rsidR="00FB7248" w:rsidRPr="00FB7248" w:rsidTr="00040237">
        <w:tc>
          <w:tcPr>
            <w:tcW w:w="1492" w:type="dxa"/>
            <w:tcBorders>
              <w:top w:val="single" w:sz="4"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6</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VVMD7-1</w:t>
            </w:r>
          </w:p>
        </w:tc>
        <w:tc>
          <w:tcPr>
            <w:tcW w:w="1491" w:type="dxa"/>
            <w:tcBorders>
              <w:top w:val="single" w:sz="4" w:space="0" w:color="auto"/>
              <w:left w:val="single" w:sz="12"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23</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VRZAG83-2</w:t>
            </w:r>
          </w:p>
        </w:tc>
        <w:tc>
          <w:tcPr>
            <w:tcW w:w="1488" w:type="dxa"/>
            <w:tcBorders>
              <w:lef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40</w:t>
            </w:r>
          </w:p>
        </w:tc>
        <w:tc>
          <w:tcPr>
            <w:tcW w:w="1605" w:type="dxa"/>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VVMD24-1</w:t>
            </w:r>
          </w:p>
        </w:tc>
      </w:tr>
      <w:tr w:rsidR="00FB7248" w:rsidRPr="00FB7248" w:rsidTr="00040237">
        <w:tc>
          <w:tcPr>
            <w:tcW w:w="1492" w:type="dxa"/>
            <w:tcBorders>
              <w:top w:val="single" w:sz="4"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7</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VVMD5-2</w:t>
            </w:r>
          </w:p>
        </w:tc>
        <w:tc>
          <w:tcPr>
            <w:tcW w:w="1491" w:type="dxa"/>
            <w:tcBorders>
              <w:top w:val="single" w:sz="4" w:space="0" w:color="auto"/>
              <w:left w:val="single" w:sz="12"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24</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VRZAG83-1</w:t>
            </w:r>
          </w:p>
        </w:tc>
        <w:tc>
          <w:tcPr>
            <w:tcW w:w="1488" w:type="dxa"/>
            <w:tcBorders>
              <w:lef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41</w:t>
            </w:r>
          </w:p>
        </w:tc>
        <w:tc>
          <w:tcPr>
            <w:tcW w:w="1605" w:type="dxa"/>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VVIV67-2</w:t>
            </w:r>
          </w:p>
        </w:tc>
      </w:tr>
      <w:tr w:rsidR="00FB7248" w:rsidRPr="00FB7248" w:rsidTr="00040237">
        <w:tc>
          <w:tcPr>
            <w:tcW w:w="1492" w:type="dxa"/>
            <w:tcBorders>
              <w:top w:val="single" w:sz="4"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8</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VVMD5-1</w:t>
            </w:r>
          </w:p>
        </w:tc>
        <w:tc>
          <w:tcPr>
            <w:tcW w:w="1491" w:type="dxa"/>
            <w:tcBorders>
              <w:top w:val="single" w:sz="4" w:space="0" w:color="auto"/>
              <w:left w:val="single" w:sz="12"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25</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VVMD27-2</w:t>
            </w:r>
          </w:p>
        </w:tc>
        <w:tc>
          <w:tcPr>
            <w:tcW w:w="1488" w:type="dxa"/>
            <w:tcBorders>
              <w:lef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42</w:t>
            </w:r>
          </w:p>
        </w:tc>
        <w:tc>
          <w:tcPr>
            <w:tcW w:w="1605" w:type="dxa"/>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VVIV67-1</w:t>
            </w:r>
          </w:p>
        </w:tc>
      </w:tr>
      <w:tr w:rsidR="00FB7248" w:rsidRPr="00FB7248" w:rsidTr="00040237">
        <w:tc>
          <w:tcPr>
            <w:tcW w:w="1492" w:type="dxa"/>
            <w:tcBorders>
              <w:top w:val="single" w:sz="4"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9</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VRZAG62-2</w:t>
            </w:r>
          </w:p>
        </w:tc>
        <w:tc>
          <w:tcPr>
            <w:tcW w:w="1491" w:type="dxa"/>
            <w:tcBorders>
              <w:top w:val="single" w:sz="4" w:space="0" w:color="auto"/>
              <w:left w:val="single" w:sz="12"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26</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VVMD27-1</w:t>
            </w:r>
          </w:p>
        </w:tc>
        <w:tc>
          <w:tcPr>
            <w:tcW w:w="1488" w:type="dxa"/>
            <w:tcBorders>
              <w:lef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43</w:t>
            </w:r>
          </w:p>
        </w:tc>
        <w:tc>
          <w:tcPr>
            <w:tcW w:w="1605" w:type="dxa"/>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VVIN73-2</w:t>
            </w:r>
          </w:p>
        </w:tc>
      </w:tr>
      <w:tr w:rsidR="00FB7248" w:rsidRPr="00FB7248" w:rsidTr="00040237">
        <w:tc>
          <w:tcPr>
            <w:tcW w:w="1492" w:type="dxa"/>
            <w:tcBorders>
              <w:top w:val="single" w:sz="4"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10</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VRZAG62-1</w:t>
            </w:r>
          </w:p>
        </w:tc>
        <w:tc>
          <w:tcPr>
            <w:tcW w:w="1491" w:type="dxa"/>
            <w:tcBorders>
              <w:top w:val="single" w:sz="4" w:space="0" w:color="auto"/>
              <w:left w:val="single" w:sz="12"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27</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VVMD21-2</w:t>
            </w:r>
          </w:p>
        </w:tc>
        <w:tc>
          <w:tcPr>
            <w:tcW w:w="1488" w:type="dxa"/>
            <w:tcBorders>
              <w:lef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44</w:t>
            </w:r>
          </w:p>
        </w:tc>
        <w:tc>
          <w:tcPr>
            <w:tcW w:w="1605" w:type="dxa"/>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VVIN73-1</w:t>
            </w:r>
          </w:p>
        </w:tc>
      </w:tr>
      <w:tr w:rsidR="00FB7248" w:rsidRPr="00FB7248" w:rsidTr="00040237">
        <w:tc>
          <w:tcPr>
            <w:tcW w:w="1492" w:type="dxa"/>
            <w:tcBorders>
              <w:top w:val="single" w:sz="4"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11</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VRZAG79-2</w:t>
            </w:r>
          </w:p>
        </w:tc>
        <w:tc>
          <w:tcPr>
            <w:tcW w:w="1491" w:type="dxa"/>
            <w:tcBorders>
              <w:top w:val="single" w:sz="4" w:space="0" w:color="auto"/>
              <w:left w:val="single" w:sz="12"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28</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VVMD21-1</w:t>
            </w:r>
          </w:p>
        </w:tc>
        <w:tc>
          <w:tcPr>
            <w:tcW w:w="1488" w:type="dxa"/>
            <w:tcBorders>
              <w:lef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45</w:t>
            </w:r>
          </w:p>
        </w:tc>
        <w:tc>
          <w:tcPr>
            <w:tcW w:w="1605" w:type="dxa"/>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VMC4F3.1-2</w:t>
            </w:r>
          </w:p>
        </w:tc>
      </w:tr>
      <w:tr w:rsidR="00FB7248" w:rsidRPr="00FB7248" w:rsidTr="00040237">
        <w:tc>
          <w:tcPr>
            <w:tcW w:w="1492" w:type="dxa"/>
            <w:tcBorders>
              <w:top w:val="single" w:sz="4"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12</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VRZAG79-1</w:t>
            </w:r>
          </w:p>
        </w:tc>
        <w:tc>
          <w:tcPr>
            <w:tcW w:w="1491" w:type="dxa"/>
            <w:tcBorders>
              <w:top w:val="single" w:sz="4" w:space="0" w:color="auto"/>
              <w:left w:val="single" w:sz="12"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29</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VMC1B11-2</w:t>
            </w:r>
          </w:p>
        </w:tc>
        <w:tc>
          <w:tcPr>
            <w:tcW w:w="1488" w:type="dxa"/>
            <w:tcBorders>
              <w:lef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46</w:t>
            </w:r>
          </w:p>
        </w:tc>
        <w:tc>
          <w:tcPr>
            <w:tcW w:w="1605" w:type="dxa"/>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VMC4F3.1-1</w:t>
            </w:r>
          </w:p>
        </w:tc>
      </w:tr>
      <w:tr w:rsidR="00FB7248" w:rsidRPr="00FB7248" w:rsidTr="00040237">
        <w:tc>
          <w:tcPr>
            <w:tcW w:w="1492" w:type="dxa"/>
            <w:tcBorders>
              <w:top w:val="single" w:sz="4"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13</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VVMD28-2</w:t>
            </w:r>
          </w:p>
        </w:tc>
        <w:tc>
          <w:tcPr>
            <w:tcW w:w="1491" w:type="dxa"/>
            <w:tcBorders>
              <w:top w:val="single" w:sz="4" w:space="0" w:color="auto"/>
              <w:left w:val="single" w:sz="12"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30</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VMC1B11-1</w:t>
            </w:r>
          </w:p>
        </w:tc>
        <w:tc>
          <w:tcPr>
            <w:tcW w:w="1488" w:type="dxa"/>
            <w:tcBorders>
              <w:lef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47</w:t>
            </w:r>
          </w:p>
        </w:tc>
        <w:tc>
          <w:tcPr>
            <w:tcW w:w="1605" w:type="dxa"/>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VVIN16-2</w:t>
            </w:r>
          </w:p>
        </w:tc>
      </w:tr>
      <w:tr w:rsidR="00FB7248" w:rsidRPr="00FB7248" w:rsidTr="00040237">
        <w:tc>
          <w:tcPr>
            <w:tcW w:w="1492" w:type="dxa"/>
            <w:tcBorders>
              <w:top w:val="single" w:sz="4"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14</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VVMD28-1</w:t>
            </w:r>
          </w:p>
        </w:tc>
        <w:tc>
          <w:tcPr>
            <w:tcW w:w="1491" w:type="dxa"/>
            <w:tcBorders>
              <w:top w:val="single" w:sz="4" w:space="0" w:color="auto"/>
              <w:left w:val="single" w:sz="12"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31</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VVIQ52-2</w:t>
            </w:r>
          </w:p>
        </w:tc>
        <w:tc>
          <w:tcPr>
            <w:tcW w:w="1488" w:type="dxa"/>
            <w:tcBorders>
              <w:lef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48</w:t>
            </w:r>
          </w:p>
        </w:tc>
        <w:tc>
          <w:tcPr>
            <w:tcW w:w="1605" w:type="dxa"/>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VVIN16-1</w:t>
            </w:r>
          </w:p>
        </w:tc>
      </w:tr>
      <w:tr w:rsidR="00FB7248" w:rsidRPr="00FB7248" w:rsidTr="00040237">
        <w:tc>
          <w:tcPr>
            <w:tcW w:w="1492" w:type="dxa"/>
            <w:tcBorders>
              <w:top w:val="single" w:sz="4"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15</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VVMD32-2</w:t>
            </w:r>
          </w:p>
        </w:tc>
        <w:tc>
          <w:tcPr>
            <w:tcW w:w="1491" w:type="dxa"/>
            <w:tcBorders>
              <w:top w:val="single" w:sz="4" w:space="0" w:color="auto"/>
              <w:left w:val="single" w:sz="12"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32</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VVIQ52-1</w:t>
            </w:r>
          </w:p>
        </w:tc>
        <w:tc>
          <w:tcPr>
            <w:tcW w:w="1488" w:type="dxa"/>
            <w:tcBorders>
              <w:lef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49</w:t>
            </w:r>
          </w:p>
        </w:tc>
        <w:tc>
          <w:tcPr>
            <w:tcW w:w="1605" w:type="dxa"/>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VVIP31-2</w:t>
            </w:r>
          </w:p>
        </w:tc>
      </w:tr>
      <w:tr w:rsidR="00FB7248" w:rsidRPr="00FB7248" w:rsidTr="00040237">
        <w:tc>
          <w:tcPr>
            <w:tcW w:w="1492" w:type="dxa"/>
            <w:tcBorders>
              <w:top w:val="single" w:sz="4"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16</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VVMD32-1</w:t>
            </w:r>
          </w:p>
        </w:tc>
        <w:tc>
          <w:tcPr>
            <w:tcW w:w="1491" w:type="dxa"/>
            <w:tcBorders>
              <w:top w:val="single" w:sz="4" w:space="0" w:color="auto"/>
              <w:left w:val="single" w:sz="12" w:space="0" w:color="auto"/>
              <w:bottom w:val="single" w:sz="4"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33</w:t>
            </w:r>
          </w:p>
        </w:tc>
        <w:tc>
          <w:tcPr>
            <w:tcW w:w="1605" w:type="dxa"/>
            <w:tcBorders>
              <w:top w:val="single" w:sz="4" w:space="0" w:color="auto"/>
              <w:bottom w:val="single" w:sz="4"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VRZAG67-2</w:t>
            </w:r>
          </w:p>
        </w:tc>
        <w:tc>
          <w:tcPr>
            <w:tcW w:w="1488" w:type="dxa"/>
            <w:tcBorders>
              <w:lef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50</w:t>
            </w:r>
          </w:p>
        </w:tc>
        <w:tc>
          <w:tcPr>
            <w:tcW w:w="1605" w:type="dxa"/>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VVIP31-1</w:t>
            </w:r>
          </w:p>
        </w:tc>
      </w:tr>
      <w:tr w:rsidR="00FB7248" w:rsidRPr="00FB7248" w:rsidTr="00040237">
        <w:tc>
          <w:tcPr>
            <w:tcW w:w="1492" w:type="dxa"/>
            <w:tcBorders>
              <w:top w:val="single" w:sz="4" w:space="0" w:color="auto"/>
              <w:bottom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17</w:t>
            </w:r>
          </w:p>
        </w:tc>
        <w:tc>
          <w:tcPr>
            <w:tcW w:w="1605" w:type="dxa"/>
            <w:tcBorders>
              <w:top w:val="single" w:sz="4" w:space="0" w:color="auto"/>
              <w:bottom w:val="single" w:sz="12"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VVMD25-2</w:t>
            </w:r>
          </w:p>
        </w:tc>
        <w:tc>
          <w:tcPr>
            <w:tcW w:w="1491" w:type="dxa"/>
            <w:tcBorders>
              <w:top w:val="single" w:sz="4" w:space="0" w:color="auto"/>
              <w:left w:val="single" w:sz="12" w:space="0" w:color="auto"/>
              <w:bottom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34</w:t>
            </w:r>
          </w:p>
        </w:tc>
        <w:tc>
          <w:tcPr>
            <w:tcW w:w="1605" w:type="dxa"/>
            <w:tcBorders>
              <w:top w:val="single" w:sz="4" w:space="0" w:color="auto"/>
              <w:bottom w:val="single" w:sz="12" w:space="0" w:color="auto"/>
              <w:right w:val="single" w:sz="12" w:space="0" w:color="auto"/>
            </w:tcBorders>
            <w:shd w:val="clear" w:color="auto" w:fill="auto"/>
            <w:vAlign w:val="bottom"/>
          </w:tcPr>
          <w:p w:rsidR="00FB7248" w:rsidRPr="00FB7248" w:rsidRDefault="00FB7248" w:rsidP="00154837">
            <w:pPr>
              <w:jc w:val="center"/>
              <w:rPr>
                <w:rFonts w:ascii="Arial CYR" w:hAnsi="Arial CYR"/>
                <w:sz w:val="20"/>
              </w:rPr>
            </w:pPr>
            <w:r w:rsidRPr="00FB7248">
              <w:rPr>
                <w:rFonts w:ascii="Arial CYR" w:hAnsi="Arial CYR"/>
                <w:sz w:val="20"/>
              </w:rPr>
              <w:t>VRZAG67-1</w:t>
            </w:r>
          </w:p>
        </w:tc>
        <w:tc>
          <w:tcPr>
            <w:tcW w:w="1488" w:type="dxa"/>
            <w:tcBorders>
              <w:left w:val="single" w:sz="12" w:space="0" w:color="auto"/>
            </w:tcBorders>
            <w:shd w:val="clear" w:color="auto" w:fill="auto"/>
          </w:tcPr>
          <w:p w:rsidR="00FB7248" w:rsidRPr="00FB7248" w:rsidRDefault="00FB7248" w:rsidP="00154837">
            <w:pPr>
              <w:jc w:val="center"/>
              <w:rPr>
                <w:rFonts w:ascii="Arial" w:hAnsi="Arial" w:cs="Arial"/>
                <w:sz w:val="20"/>
              </w:rPr>
            </w:pPr>
          </w:p>
        </w:tc>
        <w:tc>
          <w:tcPr>
            <w:tcW w:w="1605" w:type="dxa"/>
            <w:shd w:val="clear" w:color="auto" w:fill="auto"/>
          </w:tcPr>
          <w:p w:rsidR="00FB7248" w:rsidRPr="00FB7248" w:rsidRDefault="00FB7248" w:rsidP="00154837">
            <w:pPr>
              <w:jc w:val="center"/>
              <w:rPr>
                <w:rFonts w:ascii="Arial" w:hAnsi="Arial" w:cs="Arial"/>
                <w:sz w:val="20"/>
              </w:rPr>
            </w:pPr>
          </w:p>
        </w:tc>
      </w:tr>
    </w:tbl>
    <w:p w:rsidR="00FB7248" w:rsidRPr="00FB7248" w:rsidRDefault="00FB7248" w:rsidP="00154837">
      <w:pPr>
        <w:ind w:firstLine="709"/>
        <w:jc w:val="both"/>
        <w:rPr>
          <w:sz w:val="32"/>
          <w:szCs w:val="32"/>
        </w:rPr>
      </w:pPr>
    </w:p>
    <w:p w:rsidR="00FB7248" w:rsidRPr="00FB7248" w:rsidRDefault="00FB7248" w:rsidP="00154837">
      <w:pPr>
        <w:ind w:firstLine="709"/>
        <w:jc w:val="both"/>
        <w:rPr>
          <w:sz w:val="32"/>
          <w:szCs w:val="32"/>
        </w:rPr>
      </w:pPr>
      <w:r w:rsidRPr="00FB7248">
        <w:rPr>
          <w:sz w:val="32"/>
          <w:szCs w:val="32"/>
        </w:rPr>
        <w:t xml:space="preserve">Последующие этапы АСК-анализа автоматизированы в его инструментарии – интеллектуальной системе «Эйдос». </w:t>
      </w:r>
    </w:p>
    <w:p w:rsidR="00FB7248" w:rsidRPr="00FB7248" w:rsidRDefault="00FB7248" w:rsidP="00154837">
      <w:pPr>
        <w:ind w:firstLine="709"/>
        <w:jc w:val="both"/>
        <w:rPr>
          <w:sz w:val="32"/>
          <w:szCs w:val="32"/>
        </w:rPr>
      </w:pPr>
    </w:p>
    <w:p w:rsidR="00FB7248" w:rsidRPr="00FB7248" w:rsidRDefault="008B1812" w:rsidP="00154837">
      <w:pPr>
        <w:keepNext/>
        <w:ind w:firstLine="700"/>
        <w:outlineLvl w:val="2"/>
        <w:rPr>
          <w:b/>
          <w:bCs/>
          <w:i/>
          <w:iCs/>
          <w:sz w:val="32"/>
          <w:szCs w:val="32"/>
        </w:rPr>
      </w:pPr>
      <w:bookmarkStart w:id="282" w:name="_Toc457680582"/>
      <w:bookmarkStart w:id="283" w:name="_Toc458767403"/>
      <w:bookmarkStart w:id="284" w:name="_Toc207298249"/>
      <w:bookmarkStart w:id="285" w:name="_Toc207298450"/>
      <w:r>
        <w:rPr>
          <w:b/>
          <w:bCs/>
          <w:i/>
          <w:iCs/>
          <w:sz w:val="32"/>
          <w:szCs w:val="32"/>
        </w:rPr>
        <w:t>5.</w:t>
      </w:r>
      <w:r w:rsidR="00FB7248" w:rsidRPr="00FB7248">
        <w:rPr>
          <w:b/>
          <w:bCs/>
          <w:i/>
          <w:iCs/>
          <w:sz w:val="32"/>
          <w:szCs w:val="32"/>
        </w:rPr>
        <w:t>4.2. Формализация предметной области, т.е. разрабо</w:t>
      </w:r>
      <w:r w:rsidR="00FB7248" w:rsidRPr="00FB7248">
        <w:rPr>
          <w:b/>
          <w:bCs/>
          <w:i/>
          <w:iCs/>
          <w:sz w:val="32"/>
          <w:szCs w:val="32"/>
        </w:rPr>
        <w:t>т</w:t>
      </w:r>
      <w:r w:rsidR="00FB7248" w:rsidRPr="00FB7248">
        <w:rPr>
          <w:b/>
          <w:bCs/>
          <w:i/>
          <w:iCs/>
          <w:sz w:val="32"/>
          <w:szCs w:val="32"/>
        </w:rPr>
        <w:t xml:space="preserve">ка классификационных и описательных шкал и градаций </w:t>
      </w:r>
      <w:r w:rsidR="009C1C54">
        <w:rPr>
          <w:b/>
          <w:bCs/>
          <w:i/>
          <w:iCs/>
          <w:sz w:val="32"/>
          <w:szCs w:val="32"/>
        </w:rPr>
        <w:br/>
      </w:r>
      <w:r w:rsidR="00FB7248" w:rsidRPr="00FB7248">
        <w:rPr>
          <w:b/>
          <w:bCs/>
          <w:i/>
          <w:iCs/>
          <w:sz w:val="32"/>
          <w:szCs w:val="32"/>
        </w:rPr>
        <w:t>и обучающей выборки</w:t>
      </w:r>
      <w:bookmarkEnd w:id="282"/>
      <w:bookmarkEnd w:id="283"/>
      <w:bookmarkEnd w:id="284"/>
      <w:bookmarkEnd w:id="285"/>
    </w:p>
    <w:p w:rsidR="00FB7248" w:rsidRPr="00FB7248" w:rsidRDefault="00FB7248" w:rsidP="00154837">
      <w:pPr>
        <w:ind w:firstLine="709"/>
        <w:jc w:val="both"/>
        <w:rPr>
          <w:sz w:val="32"/>
          <w:szCs w:val="32"/>
        </w:rPr>
      </w:pPr>
      <w:r w:rsidRPr="00FB7248">
        <w:rPr>
          <w:sz w:val="32"/>
          <w:szCs w:val="32"/>
        </w:rPr>
        <w:t>На этапе формализации предметной области разрабатыв</w:t>
      </w:r>
      <w:r w:rsidRPr="00FB7248">
        <w:rPr>
          <w:sz w:val="32"/>
          <w:szCs w:val="32"/>
        </w:rPr>
        <w:t>а</w:t>
      </w:r>
      <w:r w:rsidRPr="00FB7248">
        <w:rPr>
          <w:sz w:val="32"/>
          <w:szCs w:val="32"/>
        </w:rPr>
        <w:t>ются классификационные и описательные шкалы и градации и с их помощью кодируются исходные данные, в результате чего формируется обучающая выборка.</w:t>
      </w:r>
    </w:p>
    <w:p w:rsidR="00FB7248" w:rsidRPr="00FB7248" w:rsidRDefault="00FB7248" w:rsidP="00154837">
      <w:pPr>
        <w:tabs>
          <w:tab w:val="center" w:pos="4677"/>
          <w:tab w:val="right" w:pos="9355"/>
        </w:tabs>
        <w:ind w:firstLine="709"/>
        <w:jc w:val="both"/>
        <w:rPr>
          <w:sz w:val="32"/>
          <w:szCs w:val="32"/>
        </w:rPr>
      </w:pPr>
      <w:r w:rsidRPr="00FB7248">
        <w:rPr>
          <w:sz w:val="32"/>
          <w:szCs w:val="32"/>
        </w:rPr>
        <w:t>В соответствии с результатами когнитивно-целевой стру</w:t>
      </w:r>
      <w:r w:rsidRPr="00FB7248">
        <w:rPr>
          <w:sz w:val="32"/>
          <w:szCs w:val="32"/>
        </w:rPr>
        <w:t>к</w:t>
      </w:r>
      <w:r w:rsidRPr="00FB7248">
        <w:rPr>
          <w:sz w:val="32"/>
          <w:szCs w:val="32"/>
        </w:rPr>
        <w:t xml:space="preserve">туризации предметной области исходные данные представлены в виде Excel-таблицы (таблица 3). Полностью в статье таблица 3 не приводится из-за ее размерности: в ней 90 строк и 71 колонка. Но она (вместе с другими материалами по статье) приводится по ссылке: </w:t>
      </w:r>
      <w:hyperlink r:id="rId326" w:history="1">
        <w:r w:rsidRPr="009C1C54">
          <w:rPr>
            <w:color w:val="0000FF"/>
            <w:sz w:val="32"/>
            <w:szCs w:val="32"/>
            <w:u w:val="single"/>
          </w:rPr>
          <w:t>http://ej.kubagro.ru/2016/07/upload/03.zip</w:t>
        </w:r>
      </w:hyperlink>
      <w:r w:rsidRPr="00FB7248">
        <w:rPr>
          <w:sz w:val="32"/>
          <w:szCs w:val="32"/>
        </w:rPr>
        <w:t>.</w:t>
      </w:r>
    </w:p>
    <w:p w:rsidR="00FB7248" w:rsidRPr="00FB7248" w:rsidRDefault="00FB7248" w:rsidP="00154837">
      <w:pPr>
        <w:ind w:firstLine="709"/>
        <w:jc w:val="both"/>
        <w:rPr>
          <w:sz w:val="32"/>
          <w:szCs w:val="32"/>
        </w:rPr>
      </w:pPr>
      <w:r w:rsidRPr="00FB7248">
        <w:rPr>
          <w:sz w:val="32"/>
          <w:szCs w:val="32"/>
        </w:rPr>
        <w:t>Структура таблицы 3 соответствует требованиям системы «Эйдос», приведенным на рисунке 1, точнее требованиям ее ун</w:t>
      </w:r>
      <w:r w:rsidRPr="00FB7248">
        <w:rPr>
          <w:sz w:val="32"/>
          <w:szCs w:val="32"/>
        </w:rPr>
        <w:t>и</w:t>
      </w:r>
      <w:r w:rsidRPr="00FB7248">
        <w:rPr>
          <w:sz w:val="32"/>
          <w:szCs w:val="32"/>
        </w:rPr>
        <w:t>версального программного интерфейса импорта данных из вне</w:t>
      </w:r>
      <w:r w:rsidRPr="00FB7248">
        <w:rPr>
          <w:sz w:val="32"/>
          <w:szCs w:val="32"/>
        </w:rPr>
        <w:t>ш</w:t>
      </w:r>
      <w:r w:rsidRPr="00FB7248">
        <w:rPr>
          <w:sz w:val="32"/>
          <w:szCs w:val="32"/>
        </w:rPr>
        <w:t xml:space="preserve">них баз данных (режим 2.3.2.2). </w:t>
      </w:r>
    </w:p>
    <w:p w:rsidR="00FB7248" w:rsidRPr="00FB7248" w:rsidRDefault="00FB7248" w:rsidP="00154837">
      <w:pPr>
        <w:jc w:val="center"/>
        <w:rPr>
          <w:sz w:val="32"/>
          <w:szCs w:val="32"/>
        </w:rPr>
      </w:pPr>
      <w:r w:rsidRPr="009C1C54">
        <w:rPr>
          <w:noProof/>
          <w:sz w:val="32"/>
          <w:szCs w:val="32"/>
          <w:lang w:val="en-US" w:eastAsia="en-US"/>
        </w:rPr>
        <w:lastRenderedPageBreak/>
        <w:drawing>
          <wp:inline distT="0" distB="0" distL="0" distR="0" wp14:anchorId="755434EA" wp14:editId="3A7EF43D">
            <wp:extent cx="5760093" cy="745490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7"/>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5760000" cy="7454779"/>
                    </a:xfrm>
                    <a:prstGeom prst="rect">
                      <a:avLst/>
                    </a:prstGeom>
                    <a:noFill/>
                    <a:ln>
                      <a:noFill/>
                    </a:ln>
                  </pic:spPr>
                </pic:pic>
              </a:graphicData>
            </a:graphic>
          </wp:inline>
        </w:drawing>
      </w:r>
    </w:p>
    <w:p w:rsidR="00FB7248" w:rsidRPr="00FB7248" w:rsidRDefault="00FB7248" w:rsidP="00154837">
      <w:pPr>
        <w:jc w:val="center"/>
        <w:rPr>
          <w:sz w:val="32"/>
          <w:szCs w:val="32"/>
        </w:rPr>
      </w:pPr>
      <w:r w:rsidRPr="00FB7248">
        <w:rPr>
          <w:sz w:val="32"/>
          <w:szCs w:val="32"/>
        </w:rPr>
        <w:t xml:space="preserve">Рисунок </w:t>
      </w:r>
      <w:r w:rsidRPr="00FB7248">
        <w:rPr>
          <w:sz w:val="32"/>
          <w:szCs w:val="32"/>
        </w:rPr>
        <w:fldChar w:fldCharType="begin"/>
      </w:r>
      <w:r w:rsidRPr="00FB7248">
        <w:rPr>
          <w:sz w:val="32"/>
          <w:szCs w:val="32"/>
        </w:rPr>
        <w:instrText xml:space="preserve"> SEQ Рисунок \* ARABIC </w:instrText>
      </w:r>
      <w:r w:rsidRPr="00FB7248">
        <w:rPr>
          <w:sz w:val="32"/>
          <w:szCs w:val="32"/>
        </w:rPr>
        <w:fldChar w:fldCharType="separate"/>
      </w:r>
      <w:r w:rsidR="003C52EC">
        <w:rPr>
          <w:noProof/>
          <w:sz w:val="32"/>
          <w:szCs w:val="32"/>
        </w:rPr>
        <w:t>40</w:t>
      </w:r>
      <w:r w:rsidRPr="00FB7248">
        <w:rPr>
          <w:sz w:val="32"/>
          <w:szCs w:val="32"/>
        </w:rPr>
        <w:fldChar w:fldCharType="end"/>
      </w:r>
      <w:r w:rsidRPr="00FB7248">
        <w:rPr>
          <w:sz w:val="32"/>
          <w:szCs w:val="32"/>
        </w:rPr>
        <w:t>. Требования к внешнему файлу исходных данных</w:t>
      </w:r>
    </w:p>
    <w:p w:rsidR="00FB7248" w:rsidRPr="00FB7248" w:rsidRDefault="00FB7248" w:rsidP="00154837">
      <w:pPr>
        <w:ind w:firstLine="709"/>
        <w:jc w:val="both"/>
        <w:rPr>
          <w:sz w:val="28"/>
          <w:szCs w:val="28"/>
        </w:rPr>
      </w:pPr>
    </w:p>
    <w:p w:rsidR="00FB7248" w:rsidRPr="00FB7248" w:rsidRDefault="00FB7248" w:rsidP="00154837">
      <w:pPr>
        <w:ind w:firstLine="709"/>
        <w:jc w:val="both"/>
        <w:rPr>
          <w:sz w:val="28"/>
          <w:szCs w:val="28"/>
        </w:rPr>
        <w:sectPr w:rsidR="00FB7248" w:rsidRPr="00FB7248" w:rsidSect="00FB7248">
          <w:headerReference w:type="even" r:id="rId328"/>
          <w:footerReference w:type="default" r:id="rId329"/>
          <w:pgSz w:w="11906" w:h="16838"/>
          <w:pgMar w:top="1418" w:right="1418" w:bottom="1418" w:left="1418" w:header="720" w:footer="720" w:gutter="0"/>
          <w:cols w:space="708"/>
          <w:docGrid w:linePitch="272"/>
        </w:sectPr>
      </w:pPr>
    </w:p>
    <w:p w:rsidR="00FB7248" w:rsidRPr="00FB7248" w:rsidRDefault="00FB7248" w:rsidP="00154837">
      <w:pPr>
        <w:ind w:firstLine="709"/>
        <w:jc w:val="both"/>
        <w:rPr>
          <w:sz w:val="2"/>
          <w:szCs w:val="2"/>
        </w:rPr>
      </w:pPr>
    </w:p>
    <w:p w:rsidR="00FB7248" w:rsidRPr="00FB7248" w:rsidRDefault="00FB7248" w:rsidP="00154837">
      <w:pPr>
        <w:jc w:val="center"/>
        <w:rPr>
          <w:sz w:val="28"/>
          <w:szCs w:val="28"/>
        </w:rPr>
      </w:pPr>
      <w:r w:rsidRPr="00FB7248">
        <w:rPr>
          <w:sz w:val="28"/>
          <w:szCs w:val="28"/>
        </w:rPr>
        <w:t>Таблица 3 – Исходные данные (фрагмент)</w:t>
      </w:r>
    </w:p>
    <w:tbl>
      <w:tblPr>
        <w:tblW w:w="14524" w:type="dxa"/>
        <w:tblInd w:w="93" w:type="dxa"/>
        <w:tblLook w:val="0000" w:firstRow="0" w:lastRow="0" w:firstColumn="0" w:lastColumn="0" w:noHBand="0" w:noVBand="0"/>
      </w:tblPr>
      <w:tblGrid>
        <w:gridCol w:w="1903"/>
        <w:gridCol w:w="421"/>
        <w:gridCol w:w="632"/>
        <w:gridCol w:w="632"/>
        <w:gridCol w:w="541"/>
        <w:gridCol w:w="541"/>
        <w:gridCol w:w="421"/>
        <w:gridCol w:w="421"/>
        <w:gridCol w:w="421"/>
        <w:gridCol w:w="421"/>
        <w:gridCol w:w="421"/>
        <w:gridCol w:w="421"/>
        <w:gridCol w:w="421"/>
        <w:gridCol w:w="421"/>
        <w:gridCol w:w="421"/>
        <w:gridCol w:w="421"/>
        <w:gridCol w:w="421"/>
        <w:gridCol w:w="421"/>
        <w:gridCol w:w="421"/>
        <w:gridCol w:w="495"/>
        <w:gridCol w:w="421"/>
        <w:gridCol w:w="495"/>
        <w:gridCol w:w="495"/>
        <w:gridCol w:w="495"/>
        <w:gridCol w:w="495"/>
        <w:gridCol w:w="495"/>
        <w:gridCol w:w="495"/>
        <w:gridCol w:w="495"/>
      </w:tblGrid>
      <w:tr w:rsidR="00FB7248" w:rsidRPr="00FB7248" w:rsidTr="00040237">
        <w:trPr>
          <w:trHeight w:val="4116"/>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Наименование сорта</w:t>
            </w:r>
          </w:p>
        </w:tc>
        <w:tc>
          <w:tcPr>
            <w:tcW w:w="0" w:type="auto"/>
            <w:tcBorders>
              <w:top w:val="single" w:sz="4" w:space="0" w:color="auto"/>
              <w:left w:val="nil"/>
              <w:bottom w:val="single" w:sz="4" w:space="0" w:color="auto"/>
              <w:right w:val="single" w:sz="4" w:space="0" w:color="auto"/>
            </w:tcBorders>
            <w:shd w:val="clear" w:color="auto" w:fill="FFFF99"/>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Тип цветка (151)</w:t>
            </w:r>
          </w:p>
        </w:tc>
        <w:tc>
          <w:tcPr>
            <w:tcW w:w="0" w:type="auto"/>
            <w:tcBorders>
              <w:top w:val="single" w:sz="4" w:space="0" w:color="auto"/>
              <w:left w:val="nil"/>
              <w:bottom w:val="single" w:sz="4" w:space="0" w:color="auto"/>
              <w:right w:val="single" w:sz="4" w:space="0" w:color="auto"/>
            </w:tcBorders>
            <w:shd w:val="clear" w:color="auto" w:fill="FFFF99"/>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Средняя масса грозди, г</w:t>
            </w:r>
          </w:p>
        </w:tc>
        <w:tc>
          <w:tcPr>
            <w:tcW w:w="0" w:type="auto"/>
            <w:tcBorders>
              <w:top w:val="single" w:sz="4" w:space="0" w:color="auto"/>
              <w:left w:val="nil"/>
              <w:bottom w:val="single" w:sz="4" w:space="0" w:color="auto"/>
              <w:right w:val="single" w:sz="4" w:space="0" w:color="auto"/>
            </w:tcBorders>
            <w:shd w:val="clear" w:color="auto" w:fill="FFFF99"/>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Урожайность, ц/га</w:t>
            </w:r>
          </w:p>
        </w:tc>
        <w:tc>
          <w:tcPr>
            <w:tcW w:w="0" w:type="auto"/>
            <w:tcBorders>
              <w:top w:val="single" w:sz="4" w:space="0" w:color="auto"/>
              <w:left w:val="nil"/>
              <w:bottom w:val="single" w:sz="4" w:space="0" w:color="auto"/>
              <w:right w:val="single" w:sz="4" w:space="0" w:color="auto"/>
            </w:tcBorders>
            <w:shd w:val="clear" w:color="auto" w:fill="FFFF99"/>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Сахаристость, г/100 куб. см</w:t>
            </w:r>
          </w:p>
        </w:tc>
        <w:tc>
          <w:tcPr>
            <w:tcW w:w="0" w:type="auto"/>
            <w:tcBorders>
              <w:top w:val="single" w:sz="4" w:space="0" w:color="auto"/>
              <w:left w:val="nil"/>
              <w:bottom w:val="single" w:sz="4" w:space="0" w:color="auto"/>
              <w:right w:val="single" w:sz="4" w:space="0" w:color="auto"/>
            </w:tcBorders>
            <w:shd w:val="clear" w:color="auto" w:fill="FFFF99"/>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Кислотность титруемая, г/л</w:t>
            </w:r>
          </w:p>
        </w:tc>
        <w:tc>
          <w:tcPr>
            <w:tcW w:w="0" w:type="auto"/>
            <w:tcBorders>
              <w:top w:val="single" w:sz="4" w:space="0" w:color="auto"/>
              <w:left w:val="nil"/>
              <w:bottom w:val="single" w:sz="4" w:space="0" w:color="auto"/>
              <w:right w:val="single" w:sz="4" w:space="0" w:color="auto"/>
            </w:tcBorders>
            <w:shd w:val="clear" w:color="auto" w:fill="FFFF99"/>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Рассеченность листьев (072)</w:t>
            </w:r>
          </w:p>
        </w:tc>
        <w:tc>
          <w:tcPr>
            <w:tcW w:w="0" w:type="auto"/>
            <w:tcBorders>
              <w:top w:val="single" w:sz="4" w:space="0" w:color="auto"/>
              <w:left w:val="nil"/>
              <w:bottom w:val="single" w:sz="4" w:space="0" w:color="auto"/>
              <w:right w:val="single" w:sz="4" w:space="0" w:color="auto"/>
            </w:tcBorders>
            <w:shd w:val="clear" w:color="auto" w:fill="FFFF99"/>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Пузырчатость листьев (075)</w:t>
            </w:r>
          </w:p>
        </w:tc>
        <w:tc>
          <w:tcPr>
            <w:tcW w:w="0" w:type="auto"/>
            <w:tcBorders>
              <w:top w:val="single" w:sz="4" w:space="0" w:color="auto"/>
              <w:left w:val="nil"/>
              <w:bottom w:val="single" w:sz="4" w:space="0" w:color="auto"/>
              <w:right w:val="single" w:sz="4" w:space="0" w:color="auto"/>
            </w:tcBorders>
            <w:shd w:val="clear" w:color="auto" w:fill="FFFF99"/>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 xml:space="preserve">Вырезки верхние листьев (094-1)        </w:t>
            </w:r>
          </w:p>
        </w:tc>
        <w:tc>
          <w:tcPr>
            <w:tcW w:w="0" w:type="auto"/>
            <w:tcBorders>
              <w:top w:val="single" w:sz="4" w:space="0" w:color="auto"/>
              <w:left w:val="nil"/>
              <w:bottom w:val="single" w:sz="4" w:space="0" w:color="auto"/>
              <w:right w:val="single" w:sz="4" w:space="0" w:color="auto"/>
            </w:tcBorders>
            <w:shd w:val="clear" w:color="auto" w:fill="FFFF99"/>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Вырезки нижние листьев (094-2)</w:t>
            </w:r>
          </w:p>
        </w:tc>
        <w:tc>
          <w:tcPr>
            <w:tcW w:w="0" w:type="auto"/>
            <w:tcBorders>
              <w:top w:val="single" w:sz="4" w:space="0" w:color="auto"/>
              <w:left w:val="nil"/>
              <w:bottom w:val="single" w:sz="4" w:space="0" w:color="auto"/>
              <w:right w:val="single" w:sz="4" w:space="0" w:color="auto"/>
            </w:tcBorders>
            <w:shd w:val="clear" w:color="auto" w:fill="FFFF99"/>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Опушение листьев (084)</w:t>
            </w:r>
          </w:p>
        </w:tc>
        <w:tc>
          <w:tcPr>
            <w:tcW w:w="0" w:type="auto"/>
            <w:tcBorders>
              <w:top w:val="single" w:sz="4" w:space="0" w:color="auto"/>
              <w:left w:val="nil"/>
              <w:bottom w:val="single" w:sz="4" w:space="0" w:color="auto"/>
              <w:right w:val="single" w:sz="4" w:space="0" w:color="auto"/>
            </w:tcBorders>
            <w:shd w:val="clear" w:color="auto" w:fill="FFFF99"/>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Грозди размер (202)</w:t>
            </w:r>
          </w:p>
        </w:tc>
        <w:tc>
          <w:tcPr>
            <w:tcW w:w="0" w:type="auto"/>
            <w:tcBorders>
              <w:top w:val="single" w:sz="4" w:space="0" w:color="auto"/>
              <w:left w:val="nil"/>
              <w:bottom w:val="single" w:sz="4" w:space="0" w:color="auto"/>
              <w:right w:val="single" w:sz="4" w:space="0" w:color="auto"/>
            </w:tcBorders>
            <w:shd w:val="clear" w:color="auto" w:fill="FFFF99"/>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Плотность грозди  (204)</w:t>
            </w:r>
          </w:p>
        </w:tc>
        <w:tc>
          <w:tcPr>
            <w:tcW w:w="0" w:type="auto"/>
            <w:tcBorders>
              <w:top w:val="single" w:sz="4" w:space="0" w:color="auto"/>
              <w:left w:val="nil"/>
              <w:bottom w:val="single" w:sz="4" w:space="0" w:color="auto"/>
              <w:right w:val="single" w:sz="4" w:space="0" w:color="auto"/>
            </w:tcBorders>
            <w:shd w:val="clear" w:color="auto" w:fill="FFFF99"/>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Ягоды размер  (220)</w:t>
            </w:r>
          </w:p>
        </w:tc>
        <w:tc>
          <w:tcPr>
            <w:tcW w:w="0" w:type="auto"/>
            <w:tcBorders>
              <w:top w:val="single" w:sz="4" w:space="0" w:color="auto"/>
              <w:left w:val="nil"/>
              <w:bottom w:val="single" w:sz="4" w:space="0" w:color="auto"/>
              <w:right w:val="single" w:sz="4" w:space="0" w:color="auto"/>
            </w:tcBorders>
            <w:shd w:val="clear" w:color="auto" w:fill="FFFF99"/>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Ягоды форма (223)</w:t>
            </w:r>
          </w:p>
        </w:tc>
        <w:tc>
          <w:tcPr>
            <w:tcW w:w="0" w:type="auto"/>
            <w:tcBorders>
              <w:top w:val="single" w:sz="4" w:space="0" w:color="auto"/>
              <w:left w:val="nil"/>
              <w:bottom w:val="single" w:sz="4" w:space="0" w:color="auto"/>
              <w:right w:val="single" w:sz="4" w:space="0" w:color="auto"/>
            </w:tcBorders>
            <w:shd w:val="clear" w:color="auto" w:fill="FFFF99"/>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Ягоды окраска (225)</w:t>
            </w:r>
          </w:p>
        </w:tc>
        <w:tc>
          <w:tcPr>
            <w:tcW w:w="0" w:type="auto"/>
            <w:tcBorders>
              <w:top w:val="single" w:sz="4" w:space="0" w:color="auto"/>
              <w:left w:val="nil"/>
              <w:bottom w:val="single" w:sz="4" w:space="0" w:color="auto"/>
              <w:right w:val="single" w:sz="4" w:space="0" w:color="auto"/>
            </w:tcBorders>
            <w:shd w:val="clear" w:color="auto" w:fill="FFFF99"/>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Ягоды аромат (236)</w:t>
            </w:r>
          </w:p>
        </w:tc>
        <w:tc>
          <w:tcPr>
            <w:tcW w:w="0" w:type="auto"/>
            <w:tcBorders>
              <w:top w:val="single" w:sz="4" w:space="0" w:color="auto"/>
              <w:left w:val="nil"/>
              <w:bottom w:val="single" w:sz="4" w:space="0" w:color="auto"/>
              <w:right w:val="single" w:sz="4" w:space="0" w:color="auto"/>
            </w:tcBorders>
            <w:shd w:val="clear" w:color="auto" w:fill="FFFF99"/>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Направление использования  (603)</w:t>
            </w:r>
          </w:p>
        </w:tc>
        <w:tc>
          <w:tcPr>
            <w:tcW w:w="0" w:type="auto"/>
            <w:tcBorders>
              <w:top w:val="single" w:sz="4" w:space="0" w:color="auto"/>
              <w:left w:val="nil"/>
              <w:bottom w:val="single" w:sz="4" w:space="0" w:color="auto"/>
              <w:right w:val="single" w:sz="4" w:space="0" w:color="auto"/>
            </w:tcBorders>
            <w:shd w:val="clear" w:color="auto" w:fill="FFFF99"/>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Период созре-вания  (629)</w:t>
            </w:r>
          </w:p>
        </w:tc>
        <w:tc>
          <w:tcPr>
            <w:tcW w:w="0" w:type="auto"/>
            <w:tcBorders>
              <w:top w:val="single" w:sz="4" w:space="0" w:color="auto"/>
              <w:left w:val="nil"/>
              <w:bottom w:val="single" w:sz="4" w:space="0" w:color="auto"/>
              <w:right w:val="single" w:sz="4" w:space="0" w:color="auto"/>
            </w:tcBorders>
            <w:shd w:val="clear" w:color="auto" w:fill="FFFF99"/>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Продолжительность продукционного периода, дни</w:t>
            </w:r>
          </w:p>
        </w:tc>
        <w:tc>
          <w:tcPr>
            <w:tcW w:w="0" w:type="auto"/>
            <w:tcBorders>
              <w:top w:val="single" w:sz="4" w:space="0" w:color="auto"/>
              <w:left w:val="nil"/>
              <w:bottom w:val="single" w:sz="4" w:space="0" w:color="auto"/>
              <w:right w:val="single" w:sz="4" w:space="0" w:color="auto"/>
            </w:tcBorders>
            <w:shd w:val="clear" w:color="auto" w:fill="FFFF99"/>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Рост побегов (351)</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VrZAG47-2</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VrZAG47-1</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VVS2-2</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VVS2-1</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VVMD7-2</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VVMD7-1</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VVMD5-2</w:t>
            </w:r>
          </w:p>
        </w:tc>
      </w:tr>
      <w:tr w:rsidR="00FB7248" w:rsidRPr="00FB7248" w:rsidTr="00040237">
        <w:tc>
          <w:tcPr>
            <w:tcW w:w="0" w:type="auto"/>
            <w:tcBorders>
              <w:top w:val="nil"/>
              <w:left w:val="single" w:sz="4" w:space="0" w:color="auto"/>
              <w:bottom w:val="single" w:sz="4" w:space="0" w:color="auto"/>
              <w:right w:val="single" w:sz="4" w:space="0" w:color="auto"/>
            </w:tcBorders>
            <w:shd w:val="clear" w:color="auto" w:fill="auto"/>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Аджем мискет</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40,0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25,0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21,5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3,0</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:2</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:6</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157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182</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188</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242</w:t>
            </w:r>
          </w:p>
        </w:tc>
      </w:tr>
      <w:tr w:rsidR="00FB7248" w:rsidRPr="00FB7248" w:rsidTr="00040237">
        <w:tc>
          <w:tcPr>
            <w:tcW w:w="0" w:type="auto"/>
            <w:tcBorders>
              <w:top w:val="nil"/>
              <w:left w:val="single" w:sz="4" w:space="0" w:color="auto"/>
              <w:bottom w:val="single" w:sz="4" w:space="0" w:color="auto"/>
              <w:right w:val="single" w:sz="4" w:space="0" w:color="auto"/>
            </w:tcBorders>
            <w:shd w:val="clear" w:color="auto" w:fill="auto"/>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Аг изюм</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220,0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120,0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8,0</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:6</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130</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195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135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230</w:t>
            </w:r>
          </w:p>
        </w:tc>
      </w:tr>
      <w:tr w:rsidR="00FB7248" w:rsidRPr="00FB7248" w:rsidTr="00040237">
        <w:tc>
          <w:tcPr>
            <w:tcW w:w="0" w:type="auto"/>
            <w:tcBorders>
              <w:top w:val="nil"/>
              <w:left w:val="single" w:sz="4" w:space="0" w:color="auto"/>
              <w:bottom w:val="single" w:sz="4" w:space="0" w:color="auto"/>
              <w:right w:val="single" w:sz="4" w:space="0" w:color="auto"/>
            </w:tcBorders>
            <w:shd w:val="clear" w:color="auto" w:fill="auto"/>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Аккерманский черный</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95,0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55,0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20,5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6,5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:2</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:6</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152</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182</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195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133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240</w:t>
            </w:r>
          </w:p>
        </w:tc>
      </w:tr>
      <w:tr w:rsidR="00FB7248" w:rsidRPr="00FB7248" w:rsidTr="00040237">
        <w:tc>
          <w:tcPr>
            <w:tcW w:w="0" w:type="auto"/>
            <w:tcBorders>
              <w:top w:val="nil"/>
              <w:left w:val="single" w:sz="4" w:space="0" w:color="auto"/>
              <w:bottom w:val="single" w:sz="4" w:space="0" w:color="auto"/>
              <w:right w:val="single" w:sz="4" w:space="0" w:color="auto"/>
            </w:tcBorders>
            <w:shd w:val="clear" w:color="auto" w:fill="auto"/>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Аклык желтый</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180,0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35,0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17,5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6,5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142</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195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195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236</w:t>
            </w:r>
          </w:p>
        </w:tc>
      </w:tr>
      <w:tr w:rsidR="00FB7248" w:rsidRPr="00FB7248" w:rsidTr="00040237">
        <w:tc>
          <w:tcPr>
            <w:tcW w:w="0" w:type="auto"/>
            <w:tcBorders>
              <w:top w:val="nil"/>
              <w:left w:val="single" w:sz="4" w:space="0" w:color="auto"/>
              <w:bottom w:val="single" w:sz="4" w:space="0" w:color="auto"/>
              <w:right w:val="single" w:sz="4" w:space="0" w:color="auto"/>
            </w:tcBorders>
            <w:shd w:val="clear" w:color="auto" w:fill="auto"/>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Аленький</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60,0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30,0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21,9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10,7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195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133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135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228</w:t>
            </w:r>
          </w:p>
        </w:tc>
      </w:tr>
      <w:tr w:rsidR="00FB7248" w:rsidRPr="00FB7248" w:rsidTr="00040237">
        <w:tc>
          <w:tcPr>
            <w:tcW w:w="0" w:type="auto"/>
            <w:tcBorders>
              <w:top w:val="nil"/>
              <w:left w:val="single" w:sz="4" w:space="0" w:color="auto"/>
              <w:bottom w:val="single" w:sz="4" w:space="0" w:color="auto"/>
              <w:right w:val="single" w:sz="4" w:space="0" w:color="auto"/>
            </w:tcBorders>
            <w:shd w:val="clear" w:color="auto" w:fill="auto"/>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Алый терский</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225,0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175,0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6,7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:9</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:6</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146</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182</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195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135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238</w:t>
            </w:r>
          </w:p>
        </w:tc>
      </w:tr>
      <w:tr w:rsidR="00FB7248" w:rsidRPr="00FB7248" w:rsidTr="00040237">
        <w:tc>
          <w:tcPr>
            <w:tcW w:w="0" w:type="auto"/>
            <w:tcBorders>
              <w:top w:val="nil"/>
              <w:left w:val="single" w:sz="4" w:space="0" w:color="auto"/>
              <w:bottom w:val="single" w:sz="4" w:space="0" w:color="auto"/>
              <w:right w:val="single" w:sz="4" w:space="0" w:color="auto"/>
            </w:tcBorders>
            <w:shd w:val="clear" w:color="auto" w:fill="auto"/>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Амет аджи ибрам</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110,0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65,0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17,5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5,5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:8</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:6</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152</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182</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236</w:t>
            </w:r>
          </w:p>
        </w:tc>
      </w:tr>
      <w:tr w:rsidR="00FB7248" w:rsidRPr="00FB7248" w:rsidTr="00040237">
        <w:tc>
          <w:tcPr>
            <w:tcW w:w="0" w:type="auto"/>
            <w:tcBorders>
              <w:top w:val="nil"/>
              <w:left w:val="single" w:sz="4" w:space="0" w:color="auto"/>
              <w:bottom w:val="single" w:sz="4" w:space="0" w:color="auto"/>
              <w:right w:val="single" w:sz="4" w:space="0" w:color="auto"/>
            </w:tcBorders>
            <w:shd w:val="clear" w:color="auto" w:fill="auto"/>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Асма</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400,0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95,0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17,1</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7,6</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:8</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160</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186</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195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151</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247</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234</w:t>
            </w:r>
          </w:p>
        </w:tc>
      </w:tr>
      <w:tr w:rsidR="00FB7248" w:rsidRPr="00FB7248" w:rsidTr="00040237">
        <w:tc>
          <w:tcPr>
            <w:tcW w:w="0" w:type="auto"/>
            <w:tcBorders>
              <w:top w:val="nil"/>
              <w:left w:val="single" w:sz="4" w:space="0" w:color="auto"/>
              <w:bottom w:val="single" w:sz="4" w:space="0" w:color="auto"/>
              <w:right w:val="single" w:sz="4" w:space="0" w:color="auto"/>
            </w:tcBorders>
            <w:shd w:val="clear" w:color="auto" w:fill="auto"/>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Баят капы</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312,0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148,0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17,9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10,0</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:9</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:9</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:6</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:8</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182</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182</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135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236</w:t>
            </w:r>
          </w:p>
        </w:tc>
      </w:tr>
      <w:tr w:rsidR="00FB7248" w:rsidRPr="00FB7248" w:rsidTr="00040237">
        <w:tc>
          <w:tcPr>
            <w:tcW w:w="0" w:type="auto"/>
            <w:tcBorders>
              <w:top w:val="nil"/>
              <w:left w:val="single" w:sz="4" w:space="0" w:color="auto"/>
              <w:bottom w:val="single" w:sz="4" w:space="0" w:color="auto"/>
              <w:right w:val="single" w:sz="4" w:space="0" w:color="auto"/>
            </w:tcBorders>
            <w:shd w:val="clear" w:color="auto" w:fill="auto"/>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Богос зерва</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135,0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60,0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19,0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5,5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:8</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151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182</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182</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240</w:t>
            </w:r>
          </w:p>
        </w:tc>
      </w:tr>
      <w:tr w:rsidR="00FB7248" w:rsidRPr="00FB7248" w:rsidTr="00040237">
        <w:tc>
          <w:tcPr>
            <w:tcW w:w="0" w:type="auto"/>
            <w:tcBorders>
              <w:top w:val="nil"/>
              <w:left w:val="single" w:sz="4" w:space="0" w:color="auto"/>
              <w:bottom w:val="single" w:sz="4" w:space="0" w:color="auto"/>
              <w:right w:val="single" w:sz="4" w:space="0" w:color="auto"/>
            </w:tcBorders>
            <w:shd w:val="clear" w:color="auto" w:fill="auto"/>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Бор кара</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286,0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150,0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16,0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5,5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:6</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176</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186</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141</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253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238</w:t>
            </w:r>
          </w:p>
        </w:tc>
      </w:tr>
      <w:tr w:rsidR="00FB7248" w:rsidRPr="00FB7248" w:rsidTr="00040237">
        <w:tc>
          <w:tcPr>
            <w:tcW w:w="0" w:type="auto"/>
            <w:tcBorders>
              <w:top w:val="nil"/>
              <w:left w:val="single" w:sz="4" w:space="0" w:color="auto"/>
              <w:bottom w:val="single" w:sz="4" w:space="0" w:color="auto"/>
              <w:right w:val="single" w:sz="4" w:space="0" w:color="auto"/>
            </w:tcBorders>
            <w:shd w:val="clear" w:color="auto" w:fill="auto"/>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Борю изюм</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225,0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170,0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4,5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190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195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135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137</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236</w:t>
            </w:r>
          </w:p>
        </w:tc>
      </w:tr>
      <w:tr w:rsidR="00FB7248" w:rsidRPr="00FB7248" w:rsidTr="00040237">
        <w:tc>
          <w:tcPr>
            <w:tcW w:w="0" w:type="auto"/>
            <w:tcBorders>
              <w:top w:val="nil"/>
              <w:left w:val="single" w:sz="4" w:space="0" w:color="auto"/>
              <w:bottom w:val="single" w:sz="4" w:space="0" w:color="auto"/>
              <w:right w:val="single" w:sz="4" w:space="0" w:color="auto"/>
            </w:tcBorders>
            <w:shd w:val="clear" w:color="auto" w:fill="auto"/>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Брусковатенький</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100,0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17,5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22,1</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8,5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140</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182</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129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230</w:t>
            </w:r>
          </w:p>
        </w:tc>
      </w:tr>
      <w:tr w:rsidR="00FB7248" w:rsidRPr="00FB7248" w:rsidTr="00040237">
        <w:tc>
          <w:tcPr>
            <w:tcW w:w="0" w:type="auto"/>
            <w:tcBorders>
              <w:top w:val="nil"/>
              <w:left w:val="single" w:sz="4" w:space="0" w:color="auto"/>
              <w:bottom w:val="single" w:sz="4" w:space="0" w:color="auto"/>
              <w:right w:val="single" w:sz="4" w:space="0" w:color="auto"/>
            </w:tcBorders>
            <w:shd w:val="clear" w:color="auto" w:fill="auto"/>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Будай шули</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325,0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275,0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17,5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7,4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:6</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186</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141</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247</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238</w:t>
            </w:r>
          </w:p>
        </w:tc>
      </w:tr>
      <w:tr w:rsidR="00FB7248" w:rsidRPr="00FB7248" w:rsidTr="00040237">
        <w:tc>
          <w:tcPr>
            <w:tcW w:w="0" w:type="auto"/>
            <w:tcBorders>
              <w:top w:val="nil"/>
              <w:left w:val="single" w:sz="4" w:space="0" w:color="auto"/>
              <w:bottom w:val="single" w:sz="4" w:space="0" w:color="auto"/>
              <w:right w:val="single" w:sz="4" w:space="0" w:color="auto"/>
            </w:tcBorders>
            <w:shd w:val="clear" w:color="auto" w:fill="auto"/>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Буланый белый</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125,0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80,0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20,2</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7,2</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:2</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140</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184</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133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240</w:t>
            </w:r>
          </w:p>
        </w:tc>
      </w:tr>
      <w:tr w:rsidR="00FB7248" w:rsidRPr="00FB7248" w:rsidTr="00040237">
        <w:tc>
          <w:tcPr>
            <w:tcW w:w="0" w:type="auto"/>
            <w:tcBorders>
              <w:top w:val="nil"/>
              <w:left w:val="single" w:sz="4" w:space="0" w:color="auto"/>
              <w:bottom w:val="single" w:sz="4" w:space="0" w:color="auto"/>
              <w:right w:val="single" w:sz="4" w:space="0" w:color="auto"/>
            </w:tcBorders>
            <w:shd w:val="clear" w:color="auto" w:fill="auto"/>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 xml:space="preserve">Чауш чабан   </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250,0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100,0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17,0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5,0</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:2</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:6</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:6</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:6</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150</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190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135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247</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230</w:t>
            </w:r>
          </w:p>
        </w:tc>
      </w:tr>
      <w:tr w:rsidR="00FB7248" w:rsidRPr="00FB7248" w:rsidTr="00040237">
        <w:tc>
          <w:tcPr>
            <w:tcW w:w="0" w:type="auto"/>
            <w:tcBorders>
              <w:top w:val="nil"/>
              <w:left w:val="single" w:sz="4" w:space="0" w:color="auto"/>
              <w:bottom w:val="single" w:sz="4" w:space="0" w:color="auto"/>
              <w:right w:val="single" w:sz="4" w:space="0" w:color="auto"/>
            </w:tcBorders>
            <w:shd w:val="clear" w:color="auto" w:fill="auto"/>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Чол бер</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277,0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151,0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15,0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6,9</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:6</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150</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182</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133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135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247</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238</w:t>
            </w:r>
          </w:p>
        </w:tc>
      </w:tr>
      <w:tr w:rsidR="00FB7248" w:rsidRPr="00FB7248" w:rsidTr="00040237">
        <w:tc>
          <w:tcPr>
            <w:tcW w:w="0" w:type="auto"/>
            <w:tcBorders>
              <w:top w:val="nil"/>
              <w:left w:val="single" w:sz="4" w:space="0" w:color="auto"/>
              <w:bottom w:val="single" w:sz="4" w:space="0" w:color="auto"/>
              <w:right w:val="single" w:sz="4" w:space="0" w:color="auto"/>
            </w:tcBorders>
            <w:shd w:val="clear" w:color="auto" w:fill="auto"/>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Чоркуца розовэ</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240,0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125,0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17,0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7,0</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:8</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:2</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:6</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152</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182</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195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133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135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230</w:t>
            </w:r>
          </w:p>
        </w:tc>
      </w:tr>
      <w:tr w:rsidR="00FB7248" w:rsidRPr="00FB7248" w:rsidTr="00040237">
        <w:tc>
          <w:tcPr>
            <w:tcW w:w="0" w:type="auto"/>
            <w:tcBorders>
              <w:top w:val="nil"/>
              <w:left w:val="single" w:sz="4" w:space="0" w:color="auto"/>
              <w:bottom w:val="single" w:sz="4" w:space="0" w:color="auto"/>
              <w:right w:val="single" w:sz="4" w:space="0" w:color="auto"/>
            </w:tcBorders>
            <w:shd w:val="clear" w:color="auto" w:fill="auto"/>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Демир кара</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165,0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65,0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20,5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7,2</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:2</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151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188</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135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253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234</w:t>
            </w:r>
          </w:p>
        </w:tc>
      </w:tr>
      <w:tr w:rsidR="00FB7248" w:rsidRPr="00FB7248" w:rsidTr="00040237">
        <w:tc>
          <w:tcPr>
            <w:tcW w:w="0" w:type="auto"/>
            <w:tcBorders>
              <w:top w:val="nil"/>
              <w:left w:val="single" w:sz="4" w:space="0" w:color="auto"/>
              <w:bottom w:val="single" w:sz="4" w:space="0" w:color="auto"/>
              <w:right w:val="single" w:sz="4" w:space="0" w:color="auto"/>
            </w:tcBorders>
            <w:shd w:val="clear" w:color="auto" w:fill="auto"/>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Докур</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304,0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70,0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16,0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5,5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:6</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150</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186</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186</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135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151</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230</w:t>
            </w:r>
          </w:p>
        </w:tc>
      </w:tr>
      <w:tr w:rsidR="00FB7248" w:rsidRPr="00FB7248" w:rsidTr="00040237">
        <w:tc>
          <w:tcPr>
            <w:tcW w:w="0" w:type="auto"/>
            <w:tcBorders>
              <w:top w:val="nil"/>
              <w:left w:val="single" w:sz="4" w:space="0" w:color="auto"/>
              <w:bottom w:val="single" w:sz="4" w:space="0" w:color="auto"/>
              <w:right w:val="single" w:sz="4" w:space="0" w:color="auto"/>
            </w:tcBorders>
            <w:shd w:val="clear" w:color="auto" w:fill="auto"/>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 xml:space="preserve">Дубут </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325,0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150,0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17,4</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6,0</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:8</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182</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195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135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259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230</w:t>
            </w:r>
          </w:p>
        </w:tc>
      </w:tr>
      <w:tr w:rsidR="00FB7248" w:rsidRPr="00FB7248" w:rsidTr="00040237">
        <w:tc>
          <w:tcPr>
            <w:tcW w:w="0" w:type="auto"/>
            <w:tcBorders>
              <w:top w:val="nil"/>
              <w:left w:val="single" w:sz="4" w:space="0" w:color="auto"/>
              <w:bottom w:val="single" w:sz="4" w:space="0" w:color="auto"/>
              <w:right w:val="single" w:sz="4" w:space="0" w:color="auto"/>
            </w:tcBorders>
            <w:shd w:val="clear" w:color="auto" w:fill="auto"/>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Джагар</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308,0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249,0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17,0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6,2</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:2</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148</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182</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186</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135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259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236</w:t>
            </w:r>
          </w:p>
        </w:tc>
      </w:tr>
      <w:tr w:rsidR="00FB7248" w:rsidRPr="00FB7248" w:rsidTr="00040237">
        <w:tc>
          <w:tcPr>
            <w:tcW w:w="0" w:type="auto"/>
            <w:tcBorders>
              <w:top w:val="nil"/>
              <w:left w:val="single" w:sz="4" w:space="0" w:color="auto"/>
              <w:bottom w:val="single" w:sz="4" w:space="0" w:color="auto"/>
              <w:right w:val="single" w:sz="4" w:space="0" w:color="auto"/>
            </w:tcBorders>
            <w:shd w:val="clear" w:color="auto" w:fill="auto"/>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Джеват кара</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172,0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120,0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19,2</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4,2</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:7</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:8</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:6</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:1</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:4</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:6</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153</w:t>
            </w:r>
          </w:p>
        </w:tc>
        <w:tc>
          <w:tcPr>
            <w:tcW w:w="0" w:type="auto"/>
            <w:tcBorders>
              <w:top w:val="nil"/>
              <w:left w:val="nil"/>
              <w:bottom w:val="single" w:sz="4" w:space="0" w:color="auto"/>
              <w:right w:val="single" w:sz="4" w:space="0" w:color="auto"/>
            </w:tcBorders>
            <w:shd w:val="clear" w:color="auto" w:fill="CCFFFF"/>
            <w:vAlign w:val="bottom"/>
          </w:tcPr>
          <w:p w:rsidR="00FB7248" w:rsidRPr="00FB7248" w:rsidRDefault="00FB7248" w:rsidP="00154837">
            <w:pPr>
              <w:rPr>
                <w:rFonts w:ascii="Arial CYR" w:hAnsi="Arial CYR" w:cs="Arial CYR"/>
                <w:sz w:val="16"/>
                <w:szCs w:val="16"/>
              </w:rPr>
            </w:pPr>
            <w:r w:rsidRPr="00FB7248">
              <w:rPr>
                <w:rFonts w:ascii="Arial CYR" w:hAnsi="Arial CYR" w:cs="Arial CYR"/>
                <w:sz w:val="16"/>
                <w:szCs w:val="16"/>
              </w:rPr>
              <w:t>:5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180</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184</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143</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145</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249</w:t>
            </w:r>
          </w:p>
        </w:tc>
        <w:tc>
          <w:tcPr>
            <w:tcW w:w="0" w:type="auto"/>
            <w:tcBorders>
              <w:top w:val="nil"/>
              <w:left w:val="nil"/>
              <w:bottom w:val="single" w:sz="4" w:space="0" w:color="auto"/>
              <w:right w:val="single" w:sz="4" w:space="0" w:color="auto"/>
            </w:tcBorders>
            <w:shd w:val="clear" w:color="auto" w:fill="auto"/>
            <w:vAlign w:val="bottom"/>
          </w:tcPr>
          <w:p w:rsidR="00FB7248" w:rsidRPr="00FB7248" w:rsidRDefault="00FB7248" w:rsidP="00154837">
            <w:pPr>
              <w:jc w:val="right"/>
              <w:rPr>
                <w:rFonts w:ascii="Arial CYR" w:hAnsi="Arial CYR" w:cs="Arial CYR"/>
                <w:sz w:val="16"/>
                <w:szCs w:val="16"/>
              </w:rPr>
            </w:pPr>
            <w:r w:rsidRPr="00FB7248">
              <w:rPr>
                <w:rFonts w:ascii="Arial CYR" w:hAnsi="Arial CYR" w:cs="Arial CYR"/>
                <w:sz w:val="16"/>
                <w:szCs w:val="16"/>
              </w:rPr>
              <w:t>230</w:t>
            </w:r>
          </w:p>
        </w:tc>
      </w:tr>
    </w:tbl>
    <w:p w:rsidR="00FB7248" w:rsidRPr="00FB7248" w:rsidRDefault="00FB7248" w:rsidP="00154837">
      <w:pPr>
        <w:jc w:val="both"/>
        <w:rPr>
          <w:sz w:val="28"/>
          <w:szCs w:val="28"/>
        </w:rPr>
        <w:sectPr w:rsidR="00FB7248" w:rsidRPr="00FB7248" w:rsidSect="00040237">
          <w:pgSz w:w="16838" w:h="11906" w:orient="landscape"/>
          <w:pgMar w:top="1418" w:right="1418" w:bottom="1418" w:left="1418" w:header="720" w:footer="720" w:gutter="0"/>
          <w:cols w:space="708"/>
          <w:docGrid w:linePitch="272"/>
        </w:sectPr>
      </w:pPr>
    </w:p>
    <w:p w:rsidR="00FB7248" w:rsidRPr="00FB7248" w:rsidRDefault="00FB7248" w:rsidP="00154837">
      <w:pPr>
        <w:ind w:firstLine="709"/>
        <w:jc w:val="both"/>
        <w:rPr>
          <w:sz w:val="32"/>
          <w:szCs w:val="32"/>
        </w:rPr>
      </w:pPr>
      <w:r w:rsidRPr="00FB7248">
        <w:rPr>
          <w:sz w:val="32"/>
          <w:szCs w:val="32"/>
        </w:rPr>
        <w:lastRenderedPageBreak/>
        <w:t>В 1-й колонке таблицы приведены наименования сортов в</w:t>
      </w:r>
      <w:r w:rsidRPr="00FB7248">
        <w:rPr>
          <w:sz w:val="32"/>
          <w:szCs w:val="32"/>
        </w:rPr>
        <w:t>и</w:t>
      </w:r>
      <w:r w:rsidRPr="00FB7248">
        <w:rPr>
          <w:sz w:val="32"/>
          <w:szCs w:val="32"/>
        </w:rPr>
        <w:t>нограда. В колонках со 2-й по 21-ю приведены классификацио</w:t>
      </w:r>
      <w:r w:rsidRPr="00FB7248">
        <w:rPr>
          <w:sz w:val="32"/>
          <w:szCs w:val="32"/>
        </w:rPr>
        <w:t>н</w:t>
      </w:r>
      <w:r w:rsidRPr="00FB7248">
        <w:rPr>
          <w:sz w:val="32"/>
          <w:szCs w:val="32"/>
        </w:rPr>
        <w:t>ные шкалы, с помощью градаций которых описывается степень выраженности фенотипических признаков и свойств. При этом и в наименованиях самих шкал, и в наименованиях их градаций и</w:t>
      </w:r>
      <w:r w:rsidRPr="00FB7248">
        <w:rPr>
          <w:sz w:val="32"/>
          <w:szCs w:val="32"/>
        </w:rPr>
        <w:t>с</w:t>
      </w:r>
      <w:r w:rsidRPr="00FB7248">
        <w:rPr>
          <w:sz w:val="32"/>
          <w:szCs w:val="32"/>
        </w:rPr>
        <w:t>пользуется общепринятая международная система кодирования фенотипических признаков и свойств (выделены светло-голубым фоном) [17]. В колонках с 22-й по 71-ю приведены наименования микросателлитных генов на 1-й и 2-й спиралях ДНК. В таблице 1 допускаются колонки с текстовым и числовым типом данных [26-45].</w:t>
      </w:r>
    </w:p>
    <w:p w:rsidR="00FB7248" w:rsidRPr="00FB7248" w:rsidRDefault="00FB7248" w:rsidP="00154837">
      <w:pPr>
        <w:ind w:firstLine="709"/>
        <w:jc w:val="both"/>
        <w:rPr>
          <w:sz w:val="32"/>
          <w:szCs w:val="32"/>
        </w:rPr>
      </w:pPr>
      <w:r w:rsidRPr="00FB7248">
        <w:rPr>
          <w:sz w:val="32"/>
          <w:szCs w:val="32"/>
        </w:rPr>
        <w:t>Резервные гены выбраны авторами для исследования по двум причинам:</w:t>
      </w:r>
    </w:p>
    <w:p w:rsidR="00FB7248" w:rsidRPr="00FB7248" w:rsidRDefault="00FB7248" w:rsidP="00154837">
      <w:pPr>
        <w:ind w:firstLine="709"/>
        <w:jc w:val="both"/>
        <w:rPr>
          <w:sz w:val="32"/>
          <w:szCs w:val="32"/>
        </w:rPr>
      </w:pPr>
      <w:r w:rsidRPr="00FB7248">
        <w:rPr>
          <w:sz w:val="32"/>
          <w:szCs w:val="32"/>
        </w:rPr>
        <w:t>– во-первых, потому, что по ним была информация;</w:t>
      </w:r>
    </w:p>
    <w:p w:rsidR="00FB7248" w:rsidRPr="00FB7248" w:rsidRDefault="00FB7248" w:rsidP="00154837">
      <w:pPr>
        <w:ind w:firstLine="709"/>
        <w:jc w:val="both"/>
        <w:rPr>
          <w:sz w:val="32"/>
          <w:szCs w:val="32"/>
        </w:rPr>
      </w:pPr>
      <w:r w:rsidRPr="00FB7248">
        <w:rPr>
          <w:sz w:val="32"/>
          <w:szCs w:val="32"/>
        </w:rPr>
        <w:t>– во-вторых, потому, что традиционно считается, что они не связаны с фенотипическими признаками и свойствами, что на с</w:t>
      </w:r>
      <w:r w:rsidRPr="00FB7248">
        <w:rPr>
          <w:sz w:val="32"/>
          <w:szCs w:val="32"/>
        </w:rPr>
        <w:t>а</w:t>
      </w:r>
      <w:r w:rsidRPr="00FB7248">
        <w:rPr>
          <w:sz w:val="32"/>
          <w:szCs w:val="32"/>
        </w:rPr>
        <w:t>мом деле не так, как показало данное исследование. Для ввода исходных из таблицы 3 в систему «Эйдос» и формирования кла</w:t>
      </w:r>
      <w:r w:rsidRPr="00FB7248">
        <w:rPr>
          <w:sz w:val="32"/>
          <w:szCs w:val="32"/>
        </w:rPr>
        <w:t>с</w:t>
      </w:r>
      <w:r w:rsidRPr="00FB7248">
        <w:rPr>
          <w:sz w:val="32"/>
          <w:szCs w:val="32"/>
        </w:rPr>
        <w:t xml:space="preserve">сификационных и описательных шкал и градаций и обучающей выборки запускаем режим 2.3.2.2 с параметрами, приведенными на рисунке 2. </w:t>
      </w: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4458BCF6" wp14:editId="1B55F0ED">
            <wp:extent cx="5105400" cy="334010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5105400" cy="3340100"/>
                    </a:xfrm>
                    <a:prstGeom prst="rect">
                      <a:avLst/>
                    </a:prstGeom>
                    <a:noFill/>
                    <a:ln>
                      <a:noFill/>
                    </a:ln>
                  </pic:spPr>
                </pic:pic>
              </a:graphicData>
            </a:graphic>
          </wp:inline>
        </w:drawing>
      </w:r>
    </w:p>
    <w:p w:rsidR="00FB7248" w:rsidRPr="00FB7248" w:rsidRDefault="00FB7248" w:rsidP="00154837">
      <w:pPr>
        <w:jc w:val="center"/>
        <w:rPr>
          <w:sz w:val="32"/>
          <w:szCs w:val="32"/>
        </w:rPr>
      </w:pPr>
      <w:r w:rsidRPr="00FB7248">
        <w:rPr>
          <w:sz w:val="32"/>
          <w:szCs w:val="32"/>
        </w:rPr>
        <w:t xml:space="preserve">Рисунок </w:t>
      </w:r>
      <w:r w:rsidRPr="00FB7248">
        <w:rPr>
          <w:sz w:val="32"/>
          <w:szCs w:val="32"/>
        </w:rPr>
        <w:fldChar w:fldCharType="begin"/>
      </w:r>
      <w:r w:rsidRPr="00FB7248">
        <w:rPr>
          <w:sz w:val="32"/>
          <w:szCs w:val="32"/>
        </w:rPr>
        <w:instrText xml:space="preserve"> SEQ Рисунок \* ARABIC </w:instrText>
      </w:r>
      <w:r w:rsidRPr="00FB7248">
        <w:rPr>
          <w:sz w:val="32"/>
          <w:szCs w:val="32"/>
        </w:rPr>
        <w:fldChar w:fldCharType="separate"/>
      </w:r>
      <w:r w:rsidR="003C52EC">
        <w:rPr>
          <w:noProof/>
          <w:sz w:val="32"/>
          <w:szCs w:val="32"/>
        </w:rPr>
        <w:t>41</w:t>
      </w:r>
      <w:r w:rsidRPr="00FB7248">
        <w:rPr>
          <w:sz w:val="32"/>
          <w:szCs w:val="32"/>
        </w:rPr>
        <w:fldChar w:fldCharType="end"/>
      </w:r>
      <w:r w:rsidRPr="00FB7248">
        <w:rPr>
          <w:sz w:val="32"/>
          <w:szCs w:val="32"/>
        </w:rPr>
        <w:t>.</w:t>
      </w:r>
      <w:r w:rsidRPr="00FB7248">
        <w:rPr>
          <w:b/>
          <w:sz w:val="32"/>
          <w:szCs w:val="32"/>
        </w:rPr>
        <w:t xml:space="preserve"> </w:t>
      </w:r>
      <w:r w:rsidRPr="00FB7248">
        <w:rPr>
          <w:sz w:val="32"/>
          <w:szCs w:val="32"/>
        </w:rPr>
        <w:t xml:space="preserve">Параметры программного интерфейса </w:t>
      </w:r>
      <w:r w:rsidR="009C1C54">
        <w:rPr>
          <w:sz w:val="32"/>
          <w:szCs w:val="32"/>
        </w:rPr>
        <w:br/>
      </w:r>
      <w:r w:rsidRPr="00FB7248">
        <w:rPr>
          <w:sz w:val="32"/>
          <w:szCs w:val="32"/>
        </w:rPr>
        <w:t>импорта данных</w:t>
      </w:r>
    </w:p>
    <w:p w:rsidR="00FB7248" w:rsidRPr="00FB7248" w:rsidRDefault="00FB7248" w:rsidP="00154837">
      <w:pPr>
        <w:ind w:firstLine="709"/>
        <w:jc w:val="both"/>
        <w:rPr>
          <w:sz w:val="32"/>
          <w:szCs w:val="32"/>
        </w:rPr>
      </w:pPr>
      <w:r w:rsidRPr="00FB7248">
        <w:rPr>
          <w:sz w:val="32"/>
          <w:szCs w:val="32"/>
        </w:rPr>
        <w:lastRenderedPageBreak/>
        <w:t>Во внутреннем калькулятор (рисунок 3) задаем по 5 град</w:t>
      </w:r>
      <w:r w:rsidRPr="00FB7248">
        <w:rPr>
          <w:sz w:val="32"/>
          <w:szCs w:val="32"/>
        </w:rPr>
        <w:t>а</w:t>
      </w:r>
      <w:r w:rsidRPr="00FB7248">
        <w:rPr>
          <w:sz w:val="32"/>
          <w:szCs w:val="32"/>
        </w:rPr>
        <w:t>ций в числовых классификационных и описательных шкалах. В результате работы программного интерфейса получаем класс</w:t>
      </w:r>
      <w:r w:rsidRPr="00FB7248">
        <w:rPr>
          <w:sz w:val="32"/>
          <w:szCs w:val="32"/>
        </w:rPr>
        <w:t>и</w:t>
      </w:r>
      <w:r w:rsidRPr="00FB7248">
        <w:rPr>
          <w:sz w:val="32"/>
          <w:szCs w:val="32"/>
        </w:rPr>
        <w:t>фикационные шкалы и градации (таблица 4), описательные шк</w:t>
      </w:r>
      <w:r w:rsidRPr="00FB7248">
        <w:rPr>
          <w:sz w:val="32"/>
          <w:szCs w:val="32"/>
        </w:rPr>
        <w:t>а</w:t>
      </w:r>
      <w:r w:rsidRPr="00FB7248">
        <w:rPr>
          <w:sz w:val="32"/>
          <w:szCs w:val="32"/>
        </w:rPr>
        <w:t>лы и градации (таблица 5) и обучающую выборку или эвентол</w:t>
      </w:r>
      <w:r w:rsidRPr="00FB7248">
        <w:rPr>
          <w:sz w:val="32"/>
          <w:szCs w:val="32"/>
        </w:rPr>
        <w:t>о</w:t>
      </w:r>
      <w:r w:rsidRPr="00FB7248">
        <w:rPr>
          <w:sz w:val="32"/>
          <w:szCs w:val="32"/>
        </w:rPr>
        <w:t>гическую базу данных (таблица 6).  Обучающая выборка (табл</w:t>
      </w:r>
      <w:r w:rsidRPr="00FB7248">
        <w:rPr>
          <w:sz w:val="32"/>
          <w:szCs w:val="32"/>
        </w:rPr>
        <w:t>и</w:t>
      </w:r>
      <w:r w:rsidRPr="00FB7248">
        <w:rPr>
          <w:sz w:val="32"/>
          <w:szCs w:val="32"/>
        </w:rPr>
        <w:t>ца 6) представляет собой исходные данные (таблица 1), закод</w:t>
      </w:r>
      <w:r w:rsidRPr="00FB7248">
        <w:rPr>
          <w:sz w:val="32"/>
          <w:szCs w:val="32"/>
        </w:rPr>
        <w:t>и</w:t>
      </w:r>
      <w:r w:rsidRPr="00FB7248">
        <w:rPr>
          <w:sz w:val="32"/>
          <w:szCs w:val="32"/>
        </w:rPr>
        <w:t>рованные с помощью классификационных и описательных шкал и градаций (таблицы 4, 5).</w:t>
      </w:r>
    </w:p>
    <w:p w:rsidR="00FB7248" w:rsidRPr="00FB7248" w:rsidRDefault="00FB7248" w:rsidP="00154837">
      <w:pPr>
        <w:ind w:firstLine="709"/>
        <w:jc w:val="both"/>
        <w:rPr>
          <w:sz w:val="32"/>
          <w:szCs w:val="32"/>
        </w:rPr>
      </w:pP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4B08797B" wp14:editId="1F29452B">
            <wp:extent cx="5753100" cy="246380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753100" cy="2463800"/>
                    </a:xfrm>
                    <a:prstGeom prst="rect">
                      <a:avLst/>
                    </a:prstGeom>
                    <a:noFill/>
                    <a:ln>
                      <a:noFill/>
                    </a:ln>
                  </pic:spPr>
                </pic:pic>
              </a:graphicData>
            </a:graphic>
          </wp:inline>
        </w:drawing>
      </w:r>
    </w:p>
    <w:p w:rsidR="00FB7248" w:rsidRPr="00FB7248" w:rsidRDefault="00FB7248" w:rsidP="00154837">
      <w:pPr>
        <w:jc w:val="center"/>
        <w:rPr>
          <w:sz w:val="32"/>
          <w:szCs w:val="32"/>
        </w:rPr>
      </w:pPr>
      <w:r w:rsidRPr="00FB7248">
        <w:rPr>
          <w:sz w:val="32"/>
          <w:szCs w:val="32"/>
        </w:rPr>
        <w:t xml:space="preserve">Рисунок </w:t>
      </w:r>
      <w:r w:rsidRPr="00FB7248">
        <w:rPr>
          <w:sz w:val="32"/>
          <w:szCs w:val="32"/>
        </w:rPr>
        <w:fldChar w:fldCharType="begin"/>
      </w:r>
      <w:r w:rsidRPr="00FB7248">
        <w:rPr>
          <w:sz w:val="32"/>
          <w:szCs w:val="32"/>
        </w:rPr>
        <w:instrText xml:space="preserve"> SEQ Рисунок \* ARABIC </w:instrText>
      </w:r>
      <w:r w:rsidRPr="00FB7248">
        <w:rPr>
          <w:sz w:val="32"/>
          <w:szCs w:val="32"/>
        </w:rPr>
        <w:fldChar w:fldCharType="separate"/>
      </w:r>
      <w:r w:rsidR="003C52EC">
        <w:rPr>
          <w:noProof/>
          <w:sz w:val="32"/>
          <w:szCs w:val="32"/>
        </w:rPr>
        <w:t>42</w:t>
      </w:r>
      <w:r w:rsidRPr="00FB7248">
        <w:rPr>
          <w:sz w:val="32"/>
          <w:szCs w:val="32"/>
        </w:rPr>
        <w:fldChar w:fldCharType="end"/>
      </w:r>
      <w:r w:rsidRPr="00FB7248">
        <w:rPr>
          <w:sz w:val="32"/>
          <w:szCs w:val="32"/>
        </w:rPr>
        <w:t>.</w:t>
      </w:r>
      <w:r w:rsidRPr="00FB7248">
        <w:rPr>
          <w:b/>
          <w:sz w:val="32"/>
          <w:szCs w:val="32"/>
        </w:rPr>
        <w:t xml:space="preserve"> </w:t>
      </w:r>
      <w:r w:rsidRPr="00FB7248">
        <w:rPr>
          <w:sz w:val="32"/>
          <w:szCs w:val="32"/>
        </w:rPr>
        <w:t>Внутренний калькулятор программного интерфейса импорта данных из внешних баз данных</w:t>
      </w:r>
    </w:p>
    <w:p w:rsidR="00FB7248" w:rsidRPr="00FB7248" w:rsidRDefault="00FB7248" w:rsidP="00154837">
      <w:pPr>
        <w:ind w:firstLine="709"/>
        <w:jc w:val="both"/>
        <w:rPr>
          <w:sz w:val="32"/>
          <w:szCs w:val="32"/>
        </w:rPr>
      </w:pPr>
    </w:p>
    <w:p w:rsidR="00FB7248" w:rsidRPr="00FB7248" w:rsidRDefault="00FB7248" w:rsidP="00154837">
      <w:pPr>
        <w:ind w:firstLine="709"/>
        <w:jc w:val="both"/>
        <w:rPr>
          <w:sz w:val="32"/>
          <w:szCs w:val="32"/>
        </w:rPr>
      </w:pPr>
      <w:r w:rsidRPr="00FB7248">
        <w:rPr>
          <w:sz w:val="32"/>
          <w:szCs w:val="32"/>
        </w:rPr>
        <w:t>В течение 3-х секунд формируются классификационные и описательные шкалы и градации и обучающая выборка (рисунок 4):</w:t>
      </w:r>
    </w:p>
    <w:p w:rsidR="00FB7248" w:rsidRPr="00FB7248" w:rsidRDefault="00FB7248" w:rsidP="00154837">
      <w:pPr>
        <w:jc w:val="both"/>
        <w:rPr>
          <w:sz w:val="32"/>
          <w:szCs w:val="32"/>
        </w:rPr>
      </w:pPr>
      <w:r w:rsidRPr="009C1C54">
        <w:rPr>
          <w:noProof/>
          <w:sz w:val="32"/>
          <w:szCs w:val="32"/>
          <w:lang w:val="en-US" w:eastAsia="en-US"/>
        </w:rPr>
        <w:drawing>
          <wp:inline distT="0" distB="0" distL="0" distR="0" wp14:anchorId="0D4F422A" wp14:editId="34A9F9EF">
            <wp:extent cx="5753100" cy="2070100"/>
            <wp:effectExtent l="0" t="0" r="0" b="635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5753100" cy="2070100"/>
                    </a:xfrm>
                    <a:prstGeom prst="rect">
                      <a:avLst/>
                    </a:prstGeom>
                    <a:noFill/>
                    <a:ln>
                      <a:noFill/>
                    </a:ln>
                  </pic:spPr>
                </pic:pic>
              </a:graphicData>
            </a:graphic>
          </wp:inline>
        </w:drawing>
      </w:r>
    </w:p>
    <w:p w:rsidR="00FB7248" w:rsidRPr="00FB7248" w:rsidRDefault="00FB7248" w:rsidP="00154837">
      <w:pPr>
        <w:jc w:val="center"/>
        <w:rPr>
          <w:sz w:val="32"/>
          <w:szCs w:val="32"/>
        </w:rPr>
      </w:pPr>
      <w:r w:rsidRPr="00FB7248">
        <w:rPr>
          <w:sz w:val="32"/>
          <w:szCs w:val="32"/>
        </w:rPr>
        <w:t xml:space="preserve">Рисунок </w:t>
      </w:r>
      <w:r w:rsidRPr="00FB7248">
        <w:rPr>
          <w:sz w:val="32"/>
          <w:szCs w:val="32"/>
        </w:rPr>
        <w:fldChar w:fldCharType="begin"/>
      </w:r>
      <w:r w:rsidRPr="00FB7248">
        <w:rPr>
          <w:sz w:val="32"/>
          <w:szCs w:val="32"/>
        </w:rPr>
        <w:instrText xml:space="preserve"> SEQ Рисунок \* ARABIC </w:instrText>
      </w:r>
      <w:r w:rsidRPr="00FB7248">
        <w:rPr>
          <w:sz w:val="32"/>
          <w:szCs w:val="32"/>
        </w:rPr>
        <w:fldChar w:fldCharType="separate"/>
      </w:r>
      <w:r w:rsidR="003C52EC">
        <w:rPr>
          <w:noProof/>
          <w:sz w:val="32"/>
          <w:szCs w:val="32"/>
        </w:rPr>
        <w:t>43</w:t>
      </w:r>
      <w:r w:rsidRPr="00FB7248">
        <w:rPr>
          <w:sz w:val="32"/>
          <w:szCs w:val="32"/>
        </w:rPr>
        <w:fldChar w:fldCharType="end"/>
      </w:r>
      <w:r w:rsidRPr="00FB7248">
        <w:rPr>
          <w:sz w:val="32"/>
          <w:szCs w:val="32"/>
        </w:rPr>
        <w:t>.</w:t>
      </w:r>
      <w:r w:rsidRPr="00FB7248">
        <w:rPr>
          <w:b/>
          <w:sz w:val="32"/>
          <w:szCs w:val="32"/>
        </w:rPr>
        <w:t xml:space="preserve"> </w:t>
      </w:r>
      <w:r w:rsidRPr="00FB7248">
        <w:rPr>
          <w:sz w:val="32"/>
          <w:szCs w:val="32"/>
        </w:rPr>
        <w:t xml:space="preserve">Отображение процесса формализации предметной </w:t>
      </w:r>
      <w:r w:rsidR="009C1C54">
        <w:rPr>
          <w:sz w:val="32"/>
          <w:szCs w:val="32"/>
        </w:rPr>
        <w:br/>
      </w:r>
      <w:r w:rsidRPr="00FB7248">
        <w:rPr>
          <w:sz w:val="32"/>
          <w:szCs w:val="32"/>
        </w:rPr>
        <w:t>области</w:t>
      </w:r>
    </w:p>
    <w:p w:rsidR="00FB7248" w:rsidRDefault="00FB7248" w:rsidP="00154837">
      <w:pPr>
        <w:tabs>
          <w:tab w:val="center" w:pos="4677"/>
          <w:tab w:val="right" w:pos="9355"/>
        </w:tabs>
        <w:ind w:firstLine="700"/>
        <w:jc w:val="both"/>
        <w:rPr>
          <w:sz w:val="32"/>
          <w:szCs w:val="32"/>
        </w:rPr>
      </w:pPr>
      <w:r w:rsidRPr="00FB7248">
        <w:rPr>
          <w:sz w:val="32"/>
          <w:szCs w:val="32"/>
        </w:rPr>
        <w:lastRenderedPageBreak/>
        <w:t xml:space="preserve">В таблицах 4, 5, 6 и последующих часто приводятся лишь фрагменты таблиц из-за их большой размерности ограниченности объема статьи. Но полностью модель вместе с системой можно скачать по ссылке: </w:t>
      </w:r>
      <w:hyperlink r:id="rId333" w:history="1">
        <w:r w:rsidRPr="009C1C54">
          <w:rPr>
            <w:color w:val="0000FF"/>
            <w:sz w:val="32"/>
            <w:szCs w:val="32"/>
            <w:u w:val="single"/>
          </w:rPr>
          <w:t>http://ej.kubagro.ru/2016/07/</w:t>
        </w:r>
        <w:r w:rsidRPr="009C1C54">
          <w:rPr>
            <w:color w:val="0000FF"/>
            <w:sz w:val="32"/>
            <w:szCs w:val="32"/>
            <w:u w:val="single"/>
            <w:lang w:val="en-US"/>
          </w:rPr>
          <w:t>upload</w:t>
        </w:r>
        <w:r w:rsidRPr="009C1C54">
          <w:rPr>
            <w:color w:val="0000FF"/>
            <w:sz w:val="32"/>
            <w:szCs w:val="32"/>
            <w:u w:val="single"/>
          </w:rPr>
          <w:t>/03.</w:t>
        </w:r>
        <w:r w:rsidRPr="009C1C54">
          <w:rPr>
            <w:color w:val="0000FF"/>
            <w:sz w:val="32"/>
            <w:szCs w:val="32"/>
            <w:u w:val="single"/>
            <w:lang w:val="en-US"/>
          </w:rPr>
          <w:t>rar</w:t>
        </w:r>
      </w:hyperlink>
      <w:r w:rsidRPr="00FB7248">
        <w:rPr>
          <w:sz w:val="32"/>
          <w:szCs w:val="32"/>
        </w:rPr>
        <w:t>.</w:t>
      </w:r>
    </w:p>
    <w:p w:rsidR="009C1C54" w:rsidRPr="00FB7248" w:rsidRDefault="009C1C54" w:rsidP="00154837">
      <w:pPr>
        <w:tabs>
          <w:tab w:val="center" w:pos="4677"/>
          <w:tab w:val="right" w:pos="9355"/>
        </w:tabs>
        <w:ind w:firstLine="700"/>
        <w:jc w:val="both"/>
        <w:rPr>
          <w:sz w:val="32"/>
          <w:szCs w:val="32"/>
        </w:rPr>
      </w:pPr>
    </w:p>
    <w:p w:rsidR="00FB7248" w:rsidRPr="00FB7248" w:rsidRDefault="00FB7248" w:rsidP="00154837">
      <w:pPr>
        <w:jc w:val="center"/>
        <w:rPr>
          <w:sz w:val="28"/>
          <w:szCs w:val="28"/>
        </w:rPr>
      </w:pPr>
      <w:r w:rsidRPr="00FB7248">
        <w:rPr>
          <w:sz w:val="28"/>
          <w:szCs w:val="28"/>
        </w:rPr>
        <w:t>Таблица 4 – Классификационные шкалы и градации (фрагмент)</w:t>
      </w:r>
    </w:p>
    <w:tbl>
      <w:tblPr>
        <w:tblW w:w="5000" w:type="pct"/>
        <w:tblLook w:val="0000" w:firstRow="0" w:lastRow="0" w:firstColumn="0" w:lastColumn="0" w:noHBand="0" w:noVBand="0"/>
      </w:tblPr>
      <w:tblGrid>
        <w:gridCol w:w="608"/>
        <w:gridCol w:w="8678"/>
      </w:tblGrid>
      <w:tr w:rsidR="00FB7248" w:rsidRPr="00FB7248" w:rsidTr="00040237">
        <w:tc>
          <w:tcPr>
            <w:tcW w:w="333" w:type="pct"/>
            <w:tcBorders>
              <w:top w:val="single" w:sz="4" w:space="0" w:color="auto"/>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Код</w:t>
            </w:r>
          </w:p>
        </w:tc>
        <w:tc>
          <w:tcPr>
            <w:tcW w:w="4667" w:type="pct"/>
            <w:tcBorders>
              <w:top w:val="single" w:sz="4" w:space="0" w:color="auto"/>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Наименование класса</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1</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ТИП ЦВЕТКА (151)-1/2-:3</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2</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ТИП ЦВЕТКА (151)-2/2-:4</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3</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СРЕДНЯЯ МАССА ГРОЗДИ, Г-Очень малое: 1/5-{27.0000000, 112.0000000}</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4</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СРЕДНЯЯ МАССА ГРОЗДИ, Г-Малое: 2/5-{112.0000000, 173.0000000}</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5</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СРЕДНЯЯ МАССА ГРОЗДИ, Г-Среднее: 3/5-{173.0000000, 220.0000000}</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6</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СРЕДНЯЯ МАССА ГРОЗДИ, Г-Большое: 4/5-{220.0000000, 280.0000000}</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7</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СРЕДНЯЯ МАССА ГРОЗДИ, Г-Очень большое: 5/5-{280.0000000, 400.0000000}</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8</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УРОЖАЙНОСТЬ, Ц/ГА-Очень малое: 1/5-{9.0000000, 60.0000000}</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9</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УРОЖАЙНОСТЬ, Ц/ГА-Малое: 2/5-{60.0000000, 95.0000000}</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10</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УРОЖАЙНОСТЬ, Ц/ГА-Среднее: 3/5-{95.0000000, 120.0000000}</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11</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УРОЖАЙНОСТЬ, Ц/ГА-Большое: 4/5-{120.0000000, 170.0000000}</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12</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УРОЖАЙНОСТЬ, Ц/ГА-Очень большое: 5/5-{170.0000000, 409.0000000}</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13</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САХАРИСТОСТЬ, Г/100 КУБ. СМ-Очень малое: 1/5-{14.5000000, 17.0000000}</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14</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САХАРИСТОСТЬ, Г/100 КУБ. СМ-Малое: 2/5-{17.0000000, 18.0000000}</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15</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САХАРИСТОСТЬ, Г/100 КУБ. СМ-Среднее: 3/5-{18.0000000, 18.7000000}</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16</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САХАРИСТОСТЬ, Г/100 КУБ. СМ-Большое: 4/5-{18.7000000, 20.5000000}</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17</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САХАРИСТОСТЬ, Г/100 КУБ. СМ-Очень большое: 5/5-{20.5000000, 24.0000000}</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18</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КИСЛОТНОСТЬ ТИТРУЕМАЯ, Г/Л-Очень малое: 1/5-{2.8000000, 5.5000000}</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19</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КИСЛОТНОСТЬ ТИТРУЕМАЯ, Г/Л-Малое: 2/5-{5.5000000, 6.4000000}</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20</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КИСЛОТНОСТЬ ТИТРУЕМАЯ, Г/Л-Среднее: 3/5-{6.4000000, 6.9000000}</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21</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КИСЛОТНОСТЬ ТИТРУЕМАЯ, Г/Л-Большое: 4/5-{6.9000000, 7.8000000}</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22</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КИСЛОТНОСТЬ ТИТРУЕМАЯ, Г/Л-Очень большое: 5/5-{7.8000000, 10.7000000}</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23</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РАССЕЧЕННОСТЬ ЛИСТЬЕВ (072)-1/6-:1</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24</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РАССЕЧЕННОСТЬ ЛИСТЬЕВ (072)-2/6-:3</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25</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РАССЕЧЕННОСТЬ ЛИСТЬЕВ (072)-3/6-:5</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26</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РАССЕЧЕННОСТЬ ЛИСТЬЕВ (072)-4/6-:6</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27</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РАССЕЧЕННОСТЬ ЛИСТЬЕВ (072)-5/6-:7</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28</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РАССЕЧЕННОСТЬ ЛИСТЬЕВ (072)-6/6-:9</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29</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ПУЗЫРЧАТОСТЬ ЛИСТЬЕВ (075)-1/6-:1</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30</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ПУЗЫРЧАТОСТЬ ЛИСТЬЕВ (075)-2/6-:3</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31</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ПУЗЫРЧАТОСТЬ ЛИСТЬЕВ (075)-3/6-:4</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32</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ПУЗЫРЧАТОСТЬ ЛИСТЬЕВ (075)-4/6-:5</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33</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ПУЗЫРЧАТОСТЬ ЛИСТЬЕВ (075)-5/6-:7</w:t>
            </w:r>
          </w:p>
        </w:tc>
      </w:tr>
      <w:tr w:rsidR="00FB7248" w:rsidRPr="00FB7248" w:rsidTr="00040237">
        <w:tc>
          <w:tcPr>
            <w:tcW w:w="33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34</w:t>
            </w:r>
          </w:p>
        </w:tc>
        <w:tc>
          <w:tcPr>
            <w:tcW w:w="4667"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ПУЗЫРЧАТОСТЬ ЛИСТЬЕВ (075)-6/6-:9</w:t>
            </w:r>
          </w:p>
        </w:tc>
      </w:tr>
    </w:tbl>
    <w:p w:rsidR="00FB7248" w:rsidRPr="00FB7248" w:rsidRDefault="00FB7248" w:rsidP="00154837">
      <w:pPr>
        <w:jc w:val="center"/>
        <w:rPr>
          <w:sz w:val="16"/>
          <w:szCs w:val="16"/>
          <w:lang w:val="en-US"/>
        </w:rPr>
      </w:pPr>
    </w:p>
    <w:p w:rsidR="00FB7248" w:rsidRPr="00FB7248" w:rsidRDefault="00FB7248" w:rsidP="00154837">
      <w:pPr>
        <w:jc w:val="center"/>
        <w:rPr>
          <w:sz w:val="28"/>
          <w:szCs w:val="28"/>
        </w:rPr>
      </w:pPr>
      <w:r w:rsidRPr="00FB7248">
        <w:rPr>
          <w:sz w:val="28"/>
          <w:szCs w:val="28"/>
        </w:rPr>
        <w:t>Таблица 5 – Описательные шкалы и градации (фрагмент)</w:t>
      </w:r>
    </w:p>
    <w:tbl>
      <w:tblPr>
        <w:tblW w:w="0" w:type="auto"/>
        <w:jc w:val="center"/>
        <w:tblLook w:val="0000" w:firstRow="0" w:lastRow="0" w:firstColumn="0" w:lastColumn="0" w:noHBand="0" w:noVBand="0"/>
      </w:tblPr>
      <w:tblGrid>
        <w:gridCol w:w="630"/>
        <w:gridCol w:w="7012"/>
      </w:tblGrid>
      <w:tr w:rsidR="00FB7248" w:rsidRPr="00FB7248" w:rsidTr="0004023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Код</w:t>
            </w:r>
          </w:p>
        </w:tc>
        <w:tc>
          <w:tcPr>
            <w:tcW w:w="0" w:type="auto"/>
            <w:tcBorders>
              <w:top w:val="single" w:sz="4" w:space="0" w:color="auto"/>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Наименование</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1</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VRZAG47-2-Очень малое: 1/5-{176.0000000, 180.0000000}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2</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VRZAG47-2-Малое: 2/5-{180.0000000, 182.0000000}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3</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VRZAG47-2-Среднее: 3/5-{182.0000000, 182.0000000}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4</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VRZAG47-2-Большое: 4/5-{182.0000000, 186.0000000}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5</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VRZAG47-2-Очень большое: 5/5-{186.0000000, 195.0000000}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6</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VRZAG47-1-Очень малое: 1/5-{180.0000000, 184.0000000}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7</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VRZAG47-1-Малое: 2/5-{184.0000000, 186.0000000}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8</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VRZAG47-1-Среднее: 3/5-{186.0000000, 190.0000000}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9</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VRZAG47-1-Большое: 4/5-{190.0000000, 195.0000000}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10</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VRZAG47-1-Очень большое: 5/5-{195.0000000, 195.0000000}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11</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VVS2-2-Очень малое: 1/5-{123.0000000, 133.0000000}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12</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VVS2-2-Малое: 2/5-{133.0000000, 135.0000000}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13</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VVS2-2-Среднее: 3/5-{135.0000000, 135.0000000}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14</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VVS2-2-Большое: 4/5-{135.0000000, 143.0000000}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15</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VVS2-2-Очень большое: 5/5-{143.0000000, 149.0000000}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16</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VVS2-1-Очень малое: 1/5-{135.0000000, 141.0000000}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17</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VVS2-1-Малое: 2/5-{141.0000000, 143.0000000}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18</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VVS2-1-Среднее: 3/5-{143.0000000, 143.0000000}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19</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VVS2-1-Большое: 4/5-{143.0000000, 145.0000000}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20</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VVS2-1-Очень большое: 5/5-{145.0000000, 155.0000000}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21</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VVMD7-2-Очень малое: 1/5-{231.0000000, 239.0000000}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22</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VVMD7-2-Малое: 2/5-{239.0000000, 239.0000000}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23</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VVMD7-2-Среднее: 3/5-{239.0000000, 239.0000000}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24</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VVMD7-2-Большое: 4/5-{239.0000000, 247.0000000}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25</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VVMD7-2-Очень большое: 5/5-{247.0000000, 249.0000000}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26</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VVMD7-1-Очень малое: 1/5-{235.0000000, 243.0000000}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27</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VVMD7-1-Малое: 2/5-{243.0000000, 247.0000000}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28</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VVMD7-1-Среднее: 3/5-{247.0000000, 249.0000000}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29</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VVMD7-1-Большое: 4/5-{249.0000000, 249.0000000}</w:t>
            </w:r>
          </w:p>
        </w:tc>
      </w:tr>
      <w:tr w:rsidR="00FB7248" w:rsidRPr="00FB7248" w:rsidTr="00040237">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jc w:val="center"/>
              <w:rPr>
                <w:rFonts w:ascii="Arial CYR" w:hAnsi="Arial CYR" w:cs="Arial CYR"/>
                <w:szCs w:val="24"/>
              </w:rPr>
            </w:pPr>
            <w:r w:rsidRPr="00FB7248">
              <w:rPr>
                <w:rFonts w:ascii="Arial CYR" w:hAnsi="Arial CYR" w:cs="Arial CYR"/>
                <w:szCs w:val="24"/>
              </w:rPr>
              <w:t>30</w:t>
            </w:r>
          </w:p>
        </w:tc>
        <w:tc>
          <w:tcPr>
            <w:tcW w:w="0" w:type="auto"/>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rPr>
                <w:rFonts w:ascii="Arial CYR" w:hAnsi="Arial CYR" w:cs="Arial CYR"/>
                <w:szCs w:val="24"/>
              </w:rPr>
            </w:pPr>
            <w:r w:rsidRPr="00FB7248">
              <w:rPr>
                <w:rFonts w:ascii="Arial CYR" w:hAnsi="Arial CYR" w:cs="Arial CYR"/>
                <w:szCs w:val="24"/>
              </w:rPr>
              <w:t>VVMD7-1-Очень большое: 5/5-{249.0000000, 265.0000000}</w:t>
            </w:r>
          </w:p>
        </w:tc>
      </w:tr>
    </w:tbl>
    <w:p w:rsidR="00FB7248" w:rsidRPr="00FB7248" w:rsidRDefault="00FB7248" w:rsidP="00154837">
      <w:pPr>
        <w:ind w:firstLine="709"/>
        <w:jc w:val="both"/>
        <w:rPr>
          <w:sz w:val="28"/>
          <w:szCs w:val="28"/>
        </w:rPr>
      </w:pPr>
    </w:p>
    <w:p w:rsidR="00FB7248" w:rsidRPr="00FB7248" w:rsidRDefault="00FB7248" w:rsidP="00154837">
      <w:pPr>
        <w:ind w:firstLine="709"/>
        <w:jc w:val="both"/>
        <w:rPr>
          <w:sz w:val="28"/>
          <w:szCs w:val="28"/>
        </w:rPr>
        <w:sectPr w:rsidR="00FB7248" w:rsidRPr="00FB7248" w:rsidSect="00040237">
          <w:pgSz w:w="11906" w:h="16838"/>
          <w:pgMar w:top="1418" w:right="1418" w:bottom="1418" w:left="1418" w:header="720" w:footer="720" w:gutter="0"/>
          <w:cols w:space="708"/>
          <w:docGrid w:linePitch="272"/>
        </w:sectPr>
      </w:pPr>
    </w:p>
    <w:p w:rsidR="00FB7248" w:rsidRPr="00FB7248" w:rsidRDefault="00FB7248" w:rsidP="00154837">
      <w:pPr>
        <w:jc w:val="center"/>
        <w:rPr>
          <w:sz w:val="28"/>
          <w:szCs w:val="28"/>
        </w:rPr>
      </w:pPr>
      <w:r w:rsidRPr="00FB7248">
        <w:rPr>
          <w:sz w:val="28"/>
          <w:szCs w:val="28"/>
        </w:rPr>
        <w:lastRenderedPageBreak/>
        <w:t>Таблица 6 – Обучающая выборка (эвентологическая база данных) (фрагмент)</w:t>
      </w:r>
    </w:p>
    <w:tbl>
      <w:tblPr>
        <w:tblW w:w="4963" w:type="pct"/>
        <w:tblLook w:val="0000" w:firstRow="0" w:lastRow="0" w:firstColumn="0" w:lastColumn="0" w:noHBand="0" w:noVBand="0"/>
      </w:tblPr>
      <w:tblGrid>
        <w:gridCol w:w="2153"/>
        <w:gridCol w:w="307"/>
        <w:gridCol w:w="307"/>
        <w:gridCol w:w="307"/>
        <w:gridCol w:w="307"/>
        <w:gridCol w:w="307"/>
        <w:gridCol w:w="307"/>
        <w:gridCol w:w="307"/>
        <w:gridCol w:w="307"/>
        <w:gridCol w:w="396"/>
        <w:gridCol w:w="396"/>
        <w:gridCol w:w="396"/>
        <w:gridCol w:w="396"/>
        <w:gridCol w:w="396"/>
        <w:gridCol w:w="396"/>
        <w:gridCol w:w="396"/>
        <w:gridCol w:w="396"/>
        <w:gridCol w:w="396"/>
        <w:gridCol w:w="396"/>
        <w:gridCol w:w="396"/>
        <w:gridCol w:w="396"/>
        <w:gridCol w:w="396"/>
        <w:gridCol w:w="396"/>
        <w:gridCol w:w="396"/>
        <w:gridCol w:w="396"/>
        <w:gridCol w:w="396"/>
        <w:gridCol w:w="396"/>
        <w:gridCol w:w="396"/>
        <w:gridCol w:w="396"/>
        <w:gridCol w:w="396"/>
        <w:gridCol w:w="396"/>
        <w:gridCol w:w="396"/>
        <w:gridCol w:w="396"/>
      </w:tblGrid>
      <w:tr w:rsidR="00FB7248" w:rsidRPr="00FB7248" w:rsidTr="00040237">
        <w:tc>
          <w:tcPr>
            <w:tcW w:w="763" w:type="pct"/>
            <w:tcBorders>
              <w:top w:val="single" w:sz="4" w:space="0" w:color="auto"/>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NAME_OBJ</w:t>
            </w:r>
          </w:p>
        </w:tc>
        <w:tc>
          <w:tcPr>
            <w:tcW w:w="109" w:type="pct"/>
            <w:tcBorders>
              <w:top w:val="single" w:sz="4" w:space="0" w:color="auto"/>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N2</w:t>
            </w:r>
          </w:p>
        </w:tc>
        <w:tc>
          <w:tcPr>
            <w:tcW w:w="109" w:type="pct"/>
            <w:tcBorders>
              <w:top w:val="single" w:sz="4" w:space="0" w:color="auto"/>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N3</w:t>
            </w:r>
          </w:p>
        </w:tc>
        <w:tc>
          <w:tcPr>
            <w:tcW w:w="109" w:type="pct"/>
            <w:tcBorders>
              <w:top w:val="single" w:sz="4" w:space="0" w:color="auto"/>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N4</w:t>
            </w:r>
          </w:p>
        </w:tc>
        <w:tc>
          <w:tcPr>
            <w:tcW w:w="109" w:type="pct"/>
            <w:tcBorders>
              <w:top w:val="single" w:sz="4" w:space="0" w:color="auto"/>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N5</w:t>
            </w:r>
          </w:p>
        </w:tc>
        <w:tc>
          <w:tcPr>
            <w:tcW w:w="109" w:type="pct"/>
            <w:tcBorders>
              <w:top w:val="single" w:sz="4" w:space="0" w:color="auto"/>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N6</w:t>
            </w:r>
          </w:p>
        </w:tc>
        <w:tc>
          <w:tcPr>
            <w:tcW w:w="109" w:type="pct"/>
            <w:tcBorders>
              <w:top w:val="single" w:sz="4" w:space="0" w:color="auto"/>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N7</w:t>
            </w:r>
          </w:p>
        </w:tc>
        <w:tc>
          <w:tcPr>
            <w:tcW w:w="109" w:type="pct"/>
            <w:tcBorders>
              <w:top w:val="single" w:sz="4" w:space="0" w:color="auto"/>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N8</w:t>
            </w:r>
          </w:p>
        </w:tc>
        <w:tc>
          <w:tcPr>
            <w:tcW w:w="109" w:type="pct"/>
            <w:tcBorders>
              <w:top w:val="single" w:sz="4" w:space="0" w:color="auto"/>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N9</w:t>
            </w:r>
          </w:p>
        </w:tc>
        <w:tc>
          <w:tcPr>
            <w:tcW w:w="140" w:type="pct"/>
            <w:tcBorders>
              <w:top w:val="single" w:sz="4" w:space="0" w:color="auto"/>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N10</w:t>
            </w:r>
          </w:p>
        </w:tc>
        <w:tc>
          <w:tcPr>
            <w:tcW w:w="140" w:type="pct"/>
            <w:tcBorders>
              <w:top w:val="single" w:sz="4" w:space="0" w:color="auto"/>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N11</w:t>
            </w:r>
          </w:p>
        </w:tc>
        <w:tc>
          <w:tcPr>
            <w:tcW w:w="140" w:type="pct"/>
            <w:tcBorders>
              <w:top w:val="single" w:sz="4" w:space="0" w:color="auto"/>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N12</w:t>
            </w:r>
          </w:p>
        </w:tc>
        <w:tc>
          <w:tcPr>
            <w:tcW w:w="140" w:type="pct"/>
            <w:tcBorders>
              <w:top w:val="single" w:sz="4" w:space="0" w:color="auto"/>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N13</w:t>
            </w:r>
          </w:p>
        </w:tc>
        <w:tc>
          <w:tcPr>
            <w:tcW w:w="140" w:type="pct"/>
            <w:tcBorders>
              <w:top w:val="single" w:sz="4" w:space="0" w:color="auto"/>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N14</w:t>
            </w:r>
          </w:p>
        </w:tc>
        <w:tc>
          <w:tcPr>
            <w:tcW w:w="140" w:type="pct"/>
            <w:tcBorders>
              <w:top w:val="single" w:sz="4" w:space="0" w:color="auto"/>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N15</w:t>
            </w:r>
          </w:p>
        </w:tc>
        <w:tc>
          <w:tcPr>
            <w:tcW w:w="140" w:type="pct"/>
            <w:tcBorders>
              <w:top w:val="single" w:sz="4" w:space="0" w:color="auto"/>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N16</w:t>
            </w:r>
          </w:p>
        </w:tc>
        <w:tc>
          <w:tcPr>
            <w:tcW w:w="140" w:type="pct"/>
            <w:tcBorders>
              <w:top w:val="single" w:sz="4" w:space="0" w:color="auto"/>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N17</w:t>
            </w:r>
          </w:p>
        </w:tc>
        <w:tc>
          <w:tcPr>
            <w:tcW w:w="140" w:type="pct"/>
            <w:tcBorders>
              <w:top w:val="single" w:sz="4" w:space="0" w:color="auto"/>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N18</w:t>
            </w:r>
          </w:p>
        </w:tc>
        <w:tc>
          <w:tcPr>
            <w:tcW w:w="140" w:type="pct"/>
            <w:tcBorders>
              <w:top w:val="single" w:sz="4" w:space="0" w:color="auto"/>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N19</w:t>
            </w:r>
          </w:p>
        </w:tc>
        <w:tc>
          <w:tcPr>
            <w:tcW w:w="140" w:type="pct"/>
            <w:tcBorders>
              <w:top w:val="single" w:sz="4" w:space="0" w:color="auto"/>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N20</w:t>
            </w:r>
          </w:p>
        </w:tc>
        <w:tc>
          <w:tcPr>
            <w:tcW w:w="140" w:type="pct"/>
            <w:tcBorders>
              <w:top w:val="single" w:sz="4" w:space="0" w:color="auto"/>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N21</w:t>
            </w:r>
          </w:p>
        </w:tc>
        <w:tc>
          <w:tcPr>
            <w:tcW w:w="140" w:type="pct"/>
            <w:tcBorders>
              <w:top w:val="single" w:sz="4" w:space="0" w:color="auto"/>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N22</w:t>
            </w:r>
          </w:p>
        </w:tc>
        <w:tc>
          <w:tcPr>
            <w:tcW w:w="140" w:type="pct"/>
            <w:tcBorders>
              <w:top w:val="single" w:sz="4" w:space="0" w:color="auto"/>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N23</w:t>
            </w:r>
          </w:p>
        </w:tc>
        <w:tc>
          <w:tcPr>
            <w:tcW w:w="140" w:type="pct"/>
            <w:tcBorders>
              <w:top w:val="single" w:sz="4" w:space="0" w:color="auto"/>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N24</w:t>
            </w:r>
          </w:p>
        </w:tc>
        <w:tc>
          <w:tcPr>
            <w:tcW w:w="140" w:type="pct"/>
            <w:tcBorders>
              <w:top w:val="single" w:sz="4" w:space="0" w:color="auto"/>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N25</w:t>
            </w:r>
          </w:p>
        </w:tc>
        <w:tc>
          <w:tcPr>
            <w:tcW w:w="140" w:type="pct"/>
            <w:tcBorders>
              <w:top w:val="single" w:sz="4" w:space="0" w:color="auto"/>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N26</w:t>
            </w:r>
          </w:p>
        </w:tc>
        <w:tc>
          <w:tcPr>
            <w:tcW w:w="140" w:type="pct"/>
            <w:tcBorders>
              <w:top w:val="single" w:sz="4" w:space="0" w:color="auto"/>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N27</w:t>
            </w:r>
          </w:p>
        </w:tc>
        <w:tc>
          <w:tcPr>
            <w:tcW w:w="140" w:type="pct"/>
            <w:tcBorders>
              <w:top w:val="single" w:sz="4" w:space="0" w:color="auto"/>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N28</w:t>
            </w:r>
          </w:p>
        </w:tc>
        <w:tc>
          <w:tcPr>
            <w:tcW w:w="140" w:type="pct"/>
            <w:tcBorders>
              <w:top w:val="single" w:sz="4" w:space="0" w:color="auto"/>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N29</w:t>
            </w:r>
          </w:p>
        </w:tc>
        <w:tc>
          <w:tcPr>
            <w:tcW w:w="140" w:type="pct"/>
            <w:tcBorders>
              <w:top w:val="single" w:sz="4" w:space="0" w:color="auto"/>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N30</w:t>
            </w:r>
          </w:p>
        </w:tc>
        <w:tc>
          <w:tcPr>
            <w:tcW w:w="140" w:type="pct"/>
            <w:tcBorders>
              <w:top w:val="single" w:sz="4" w:space="0" w:color="auto"/>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N31</w:t>
            </w:r>
          </w:p>
        </w:tc>
        <w:tc>
          <w:tcPr>
            <w:tcW w:w="140" w:type="pct"/>
            <w:tcBorders>
              <w:top w:val="single" w:sz="4" w:space="0" w:color="auto"/>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N32</w:t>
            </w:r>
          </w:p>
        </w:tc>
        <w:tc>
          <w:tcPr>
            <w:tcW w:w="140" w:type="pct"/>
            <w:tcBorders>
              <w:top w:val="single" w:sz="4" w:space="0" w:color="auto"/>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N33</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Аджем мискет</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18</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30</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54</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84</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104</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40</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Аг изюм</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58</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Аккерманский черный</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16</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20</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54</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40</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59</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Аклык желтый</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20</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59</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Аленький</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64</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58</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Алый терский</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20</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49</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59</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Амет аджи ибрам</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18</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40</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Асма</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23</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99</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104</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20</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Баят капы</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59</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Богос зерва</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16</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18</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64</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20</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40</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Бор кара</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13</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18</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30</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Борю изюм</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13</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18</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29</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58</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Брусковатенький</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54</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64</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59</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Будай шули</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Буланый белый</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16</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64</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Чауш чабан</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13</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18</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59</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Чол бер</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13</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20</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Чоркуца розовэ</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13</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64</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40</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59</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Демир кара</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16</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30</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Докур</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13</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18</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29</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20</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Дубут</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19</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30</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59</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Джагар</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13</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19</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30</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59</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Джеват кара</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16</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18</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33</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Джунга</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13</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29</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59</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Джвари</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13</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104</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30</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Ефремовский</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58</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Ефремовский второй</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20</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40</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Эмчек изюм</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13</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19</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33</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49</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58</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Галабура</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29</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94</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Гендерил цибил</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29</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 </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 </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Гок ала</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28</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49</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Гюляби белый</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99</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104</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58</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Гюляби дагестанский</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16</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20</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99</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104</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59</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Ири тумут</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13</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20</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104</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Кабассия</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13</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19</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40</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Кайтаги</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59</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Кандаваста</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16</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19</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40</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59</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Кечи эмчеки черный</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16</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18</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30</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 </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 </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40</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Хади тумут</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13</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18</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74</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30</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58</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Халиль изюм</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16</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20</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38</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40</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43</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52</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Харко</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19</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65</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102</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26</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r>
      <w:tr w:rsidR="00FB7248" w:rsidRPr="00FB7248" w:rsidTr="00040237">
        <w:tc>
          <w:tcPr>
            <w:tcW w:w="763" w:type="pct"/>
            <w:tcBorders>
              <w:top w:val="nil"/>
              <w:left w:val="single" w:sz="4" w:space="0" w:color="auto"/>
              <w:bottom w:val="single" w:sz="4" w:space="0" w:color="auto"/>
              <w:right w:val="single" w:sz="4" w:space="0" w:color="auto"/>
            </w:tcBorders>
            <w:shd w:val="clear" w:color="auto" w:fill="auto"/>
            <w:noWrap/>
            <w:vAlign w:val="bottom"/>
          </w:tcPr>
          <w:p w:rsidR="00FB7248" w:rsidRPr="00FB7248" w:rsidRDefault="00FB7248" w:rsidP="00154837">
            <w:pPr>
              <w:ind w:left="-57" w:right="-57"/>
              <w:rPr>
                <w:rFonts w:ascii="Arial CYR" w:hAnsi="Arial CYR" w:cs="Arial CYR"/>
                <w:sz w:val="16"/>
                <w:szCs w:val="16"/>
              </w:rPr>
            </w:pPr>
            <w:r w:rsidRPr="00FB7248">
              <w:rPr>
                <w:rFonts w:ascii="Arial CYR" w:hAnsi="Arial CYR" w:cs="Arial CYR"/>
                <w:sz w:val="16"/>
                <w:szCs w:val="16"/>
              </w:rPr>
              <w:t>Хатал-баар</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15</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18</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24</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32</w:t>
            </w:r>
          </w:p>
        </w:tc>
        <w:tc>
          <w:tcPr>
            <w:tcW w:w="109"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53</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66</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71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81</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89</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97</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100</w:t>
            </w:r>
          </w:p>
        </w:tc>
        <w:tc>
          <w:tcPr>
            <w:tcW w:w="140" w:type="pct"/>
            <w:tcBorders>
              <w:top w:val="nil"/>
              <w:left w:val="nil"/>
              <w:bottom w:val="single" w:sz="4" w:space="0" w:color="auto"/>
              <w:right w:val="single" w:sz="4" w:space="0" w:color="auto"/>
            </w:tcBorders>
            <w:shd w:val="clear" w:color="auto" w:fill="FFFF99"/>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105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14</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19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27</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39</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45</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48</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51</w:t>
            </w:r>
          </w:p>
        </w:tc>
        <w:tc>
          <w:tcPr>
            <w:tcW w:w="140" w:type="pct"/>
            <w:tcBorders>
              <w:top w:val="nil"/>
              <w:left w:val="nil"/>
              <w:bottom w:val="single" w:sz="4" w:space="0" w:color="auto"/>
              <w:right w:val="single" w:sz="4" w:space="0" w:color="auto"/>
            </w:tcBorders>
            <w:shd w:val="clear" w:color="auto" w:fill="auto"/>
            <w:noWrap/>
            <w:vAlign w:val="bottom"/>
          </w:tcPr>
          <w:p w:rsidR="00FB7248" w:rsidRPr="00FB7248" w:rsidRDefault="00FB7248" w:rsidP="00154837">
            <w:pPr>
              <w:ind w:left="-57" w:right="-57"/>
              <w:jc w:val="right"/>
              <w:rPr>
                <w:rFonts w:ascii="Arial CYR" w:hAnsi="Arial CYR" w:cs="Arial CYR"/>
                <w:sz w:val="16"/>
                <w:szCs w:val="16"/>
              </w:rPr>
            </w:pPr>
            <w:r w:rsidRPr="00FB7248">
              <w:rPr>
                <w:rFonts w:ascii="Arial CYR" w:hAnsi="Arial CYR" w:cs="Arial CYR"/>
                <w:sz w:val="16"/>
                <w:szCs w:val="16"/>
              </w:rPr>
              <w:t>56</w:t>
            </w:r>
          </w:p>
        </w:tc>
      </w:tr>
    </w:tbl>
    <w:p w:rsidR="00FB7248" w:rsidRPr="00FB7248" w:rsidRDefault="00FB7248" w:rsidP="00154837">
      <w:pPr>
        <w:ind w:firstLine="709"/>
        <w:jc w:val="both"/>
        <w:rPr>
          <w:sz w:val="28"/>
          <w:szCs w:val="28"/>
        </w:rPr>
      </w:pPr>
    </w:p>
    <w:p w:rsidR="00FB7248" w:rsidRPr="00FB7248" w:rsidRDefault="00FB7248" w:rsidP="00154837">
      <w:pPr>
        <w:ind w:firstLine="709"/>
        <w:jc w:val="both"/>
        <w:rPr>
          <w:sz w:val="28"/>
          <w:szCs w:val="28"/>
        </w:rPr>
        <w:sectPr w:rsidR="00FB7248" w:rsidRPr="00FB7248" w:rsidSect="00040237">
          <w:pgSz w:w="16838" w:h="11906" w:orient="landscape"/>
          <w:pgMar w:top="1418" w:right="1418" w:bottom="1418" w:left="1418" w:header="720" w:footer="720" w:gutter="0"/>
          <w:cols w:space="708"/>
          <w:docGrid w:linePitch="272"/>
        </w:sectPr>
      </w:pPr>
    </w:p>
    <w:p w:rsidR="00FB7248" w:rsidRPr="00FB7248" w:rsidRDefault="00FB7248" w:rsidP="00154837">
      <w:pPr>
        <w:ind w:firstLine="709"/>
        <w:jc w:val="both"/>
        <w:rPr>
          <w:sz w:val="2"/>
          <w:szCs w:val="2"/>
        </w:rPr>
      </w:pPr>
    </w:p>
    <w:p w:rsidR="00FB7248" w:rsidRPr="00FB7248" w:rsidRDefault="008B1812" w:rsidP="00154837">
      <w:pPr>
        <w:keepNext/>
        <w:ind w:firstLine="700"/>
        <w:jc w:val="both"/>
        <w:outlineLvl w:val="2"/>
        <w:rPr>
          <w:b/>
          <w:bCs/>
          <w:i/>
          <w:iCs/>
          <w:sz w:val="32"/>
          <w:szCs w:val="32"/>
        </w:rPr>
      </w:pPr>
      <w:bookmarkStart w:id="286" w:name="_Toc457680583"/>
      <w:bookmarkStart w:id="287" w:name="_Toc458767404"/>
      <w:bookmarkStart w:id="288" w:name="_Toc207298250"/>
      <w:bookmarkStart w:id="289" w:name="_Toc207298451"/>
      <w:r>
        <w:rPr>
          <w:b/>
          <w:bCs/>
          <w:i/>
          <w:iCs/>
          <w:sz w:val="32"/>
          <w:szCs w:val="32"/>
        </w:rPr>
        <w:t>5.</w:t>
      </w:r>
      <w:r w:rsidR="00FB7248" w:rsidRPr="00FB7248">
        <w:rPr>
          <w:b/>
          <w:bCs/>
          <w:i/>
          <w:iCs/>
          <w:sz w:val="32"/>
          <w:szCs w:val="32"/>
        </w:rPr>
        <w:t>4.3. Синтез и верификация информационной модели, отражающей количество информации в генах о фенотипич</w:t>
      </w:r>
      <w:r w:rsidR="00FB7248" w:rsidRPr="00FB7248">
        <w:rPr>
          <w:b/>
          <w:bCs/>
          <w:i/>
          <w:iCs/>
          <w:sz w:val="32"/>
          <w:szCs w:val="32"/>
        </w:rPr>
        <w:t>е</w:t>
      </w:r>
      <w:r w:rsidR="00FB7248" w:rsidRPr="00FB7248">
        <w:rPr>
          <w:b/>
          <w:bCs/>
          <w:i/>
          <w:iCs/>
          <w:sz w:val="32"/>
          <w:szCs w:val="32"/>
        </w:rPr>
        <w:t>ских свойствах (многопараметрическая типизация</w:t>
      </w:r>
      <w:bookmarkEnd w:id="286"/>
      <w:r w:rsidR="00FB7248" w:rsidRPr="00FB7248">
        <w:rPr>
          <w:b/>
          <w:bCs/>
          <w:i/>
          <w:iCs/>
          <w:sz w:val="32"/>
          <w:szCs w:val="32"/>
        </w:rPr>
        <w:t>)</w:t>
      </w:r>
      <w:bookmarkEnd w:id="287"/>
      <w:bookmarkEnd w:id="288"/>
      <w:bookmarkEnd w:id="289"/>
    </w:p>
    <w:p w:rsidR="00FB7248" w:rsidRPr="00FB7248" w:rsidRDefault="00FB7248" w:rsidP="00154837">
      <w:pPr>
        <w:ind w:firstLine="709"/>
        <w:jc w:val="both"/>
        <w:rPr>
          <w:sz w:val="32"/>
          <w:szCs w:val="32"/>
        </w:rPr>
      </w:pPr>
    </w:p>
    <w:p w:rsidR="00FB7248" w:rsidRPr="00FB7248" w:rsidRDefault="00FB7248" w:rsidP="00154837">
      <w:pPr>
        <w:ind w:firstLine="709"/>
        <w:jc w:val="both"/>
        <w:rPr>
          <w:sz w:val="32"/>
          <w:szCs w:val="32"/>
        </w:rPr>
      </w:pPr>
      <w:r w:rsidRPr="00FB7248">
        <w:rPr>
          <w:sz w:val="32"/>
          <w:szCs w:val="32"/>
        </w:rPr>
        <w:t>После формализации предметной области запускаем режим 3.5, обеспечивающий синтез и верификацию моделей с параме</w:t>
      </w:r>
      <w:r w:rsidRPr="00FB7248">
        <w:rPr>
          <w:sz w:val="32"/>
          <w:szCs w:val="32"/>
        </w:rPr>
        <w:t>т</w:t>
      </w:r>
      <w:r w:rsidRPr="00FB7248">
        <w:rPr>
          <w:sz w:val="32"/>
          <w:szCs w:val="32"/>
        </w:rPr>
        <w:t>рами, приведенными на рисунке 5.</w:t>
      </w:r>
    </w:p>
    <w:p w:rsidR="00FB7248" w:rsidRPr="00FB7248" w:rsidRDefault="00FB7248" w:rsidP="00154837">
      <w:pPr>
        <w:ind w:firstLine="709"/>
        <w:jc w:val="both"/>
        <w:rPr>
          <w:sz w:val="32"/>
          <w:szCs w:val="32"/>
        </w:rPr>
      </w:pP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3B668D05" wp14:editId="683CBAC0">
            <wp:extent cx="5755468" cy="5422900"/>
            <wp:effectExtent l="0" t="0" r="0" b="635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5760000" cy="5427170"/>
                    </a:xfrm>
                    <a:prstGeom prst="rect">
                      <a:avLst/>
                    </a:prstGeom>
                    <a:noFill/>
                    <a:ln>
                      <a:noFill/>
                    </a:ln>
                  </pic:spPr>
                </pic:pic>
              </a:graphicData>
            </a:graphic>
          </wp:inline>
        </w:drawing>
      </w:r>
    </w:p>
    <w:p w:rsidR="00FB7248" w:rsidRPr="00FB7248" w:rsidRDefault="00FB7248" w:rsidP="00154837">
      <w:pPr>
        <w:jc w:val="center"/>
        <w:rPr>
          <w:sz w:val="32"/>
          <w:szCs w:val="32"/>
        </w:rPr>
      </w:pPr>
      <w:r w:rsidRPr="00FB7248">
        <w:rPr>
          <w:sz w:val="32"/>
          <w:szCs w:val="32"/>
        </w:rPr>
        <w:t xml:space="preserve">Рисунок </w:t>
      </w:r>
      <w:r w:rsidRPr="00FB7248">
        <w:rPr>
          <w:sz w:val="32"/>
          <w:szCs w:val="32"/>
        </w:rPr>
        <w:fldChar w:fldCharType="begin"/>
      </w:r>
      <w:r w:rsidRPr="00FB7248">
        <w:rPr>
          <w:sz w:val="32"/>
          <w:szCs w:val="32"/>
        </w:rPr>
        <w:instrText xml:space="preserve"> SEQ Рисунок \* ARABIC </w:instrText>
      </w:r>
      <w:r w:rsidRPr="00FB7248">
        <w:rPr>
          <w:sz w:val="32"/>
          <w:szCs w:val="32"/>
        </w:rPr>
        <w:fldChar w:fldCharType="separate"/>
      </w:r>
      <w:r w:rsidR="003C52EC">
        <w:rPr>
          <w:noProof/>
          <w:sz w:val="32"/>
          <w:szCs w:val="32"/>
        </w:rPr>
        <w:t>44</w:t>
      </w:r>
      <w:r w:rsidRPr="00FB7248">
        <w:rPr>
          <w:sz w:val="32"/>
          <w:szCs w:val="32"/>
        </w:rPr>
        <w:fldChar w:fldCharType="end"/>
      </w:r>
      <w:r w:rsidRPr="00FB7248">
        <w:rPr>
          <w:sz w:val="32"/>
          <w:szCs w:val="32"/>
        </w:rPr>
        <w:t>.</w:t>
      </w:r>
      <w:r w:rsidRPr="00FB7248">
        <w:rPr>
          <w:b/>
          <w:sz w:val="32"/>
          <w:szCs w:val="32"/>
        </w:rPr>
        <w:t xml:space="preserve"> </w:t>
      </w:r>
      <w:r w:rsidRPr="00FB7248">
        <w:rPr>
          <w:sz w:val="32"/>
          <w:szCs w:val="32"/>
        </w:rPr>
        <w:t>Окно запуска режима синтеза и верификации модели (3.5)</w:t>
      </w:r>
    </w:p>
    <w:p w:rsidR="00FB7248" w:rsidRPr="00FB7248" w:rsidRDefault="00FB7248" w:rsidP="00154837">
      <w:pPr>
        <w:jc w:val="center"/>
        <w:rPr>
          <w:sz w:val="32"/>
          <w:szCs w:val="32"/>
        </w:rPr>
      </w:pPr>
    </w:p>
    <w:p w:rsidR="00FB7248" w:rsidRPr="00FB7248" w:rsidRDefault="00FB7248" w:rsidP="00154837">
      <w:pPr>
        <w:ind w:firstLine="709"/>
        <w:jc w:val="both"/>
        <w:rPr>
          <w:sz w:val="32"/>
          <w:szCs w:val="32"/>
        </w:rPr>
      </w:pPr>
      <w:r w:rsidRPr="00FB7248">
        <w:rPr>
          <w:sz w:val="32"/>
          <w:szCs w:val="32"/>
        </w:rPr>
        <w:t>Частные модели ABS, PRC#, INF#, отличаются друг друга частными критериями знаний [8, 9] (таблица 7).</w:t>
      </w:r>
    </w:p>
    <w:p w:rsidR="00FB7248" w:rsidRPr="00FB7248" w:rsidRDefault="00FB7248" w:rsidP="00154837">
      <w:pPr>
        <w:ind w:firstLine="709"/>
        <w:jc w:val="both"/>
        <w:rPr>
          <w:sz w:val="28"/>
          <w:szCs w:val="28"/>
        </w:rPr>
      </w:pPr>
    </w:p>
    <w:p w:rsidR="00FB7248" w:rsidRPr="00FB7248" w:rsidRDefault="00FB7248" w:rsidP="00154837">
      <w:pPr>
        <w:jc w:val="center"/>
        <w:rPr>
          <w:sz w:val="28"/>
          <w:szCs w:val="28"/>
        </w:rPr>
      </w:pPr>
      <w:r w:rsidRPr="00FB7248">
        <w:rPr>
          <w:sz w:val="28"/>
          <w:szCs w:val="28"/>
        </w:rPr>
        <w:lastRenderedPageBreak/>
        <w:t xml:space="preserve">Таблица 7 – Частные критерии знаний, используемые в настоящее время </w:t>
      </w:r>
      <w:r w:rsidRPr="00FB7248">
        <w:rPr>
          <w:sz w:val="28"/>
          <w:szCs w:val="28"/>
        </w:rPr>
        <w:br/>
        <w:t>в АСК-анализе и системе «Эйдос-Х++»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8"/>
        <w:gridCol w:w="2249"/>
        <w:gridCol w:w="2249"/>
      </w:tblGrid>
      <w:tr w:rsidR="00FB7248" w:rsidRPr="00FB7248" w:rsidTr="00040237">
        <w:trPr>
          <w:jc w:val="center"/>
        </w:trPr>
        <w:tc>
          <w:tcPr>
            <w:tcW w:w="4788" w:type="dxa"/>
            <w:vMerge w:val="restart"/>
            <w:shd w:val="clear" w:color="auto" w:fill="auto"/>
            <w:noWrap/>
            <w:vAlign w:val="center"/>
          </w:tcPr>
          <w:p w:rsidR="00FB7248" w:rsidRPr="00FB7248" w:rsidRDefault="00FB7248" w:rsidP="00154837">
            <w:pPr>
              <w:ind w:left="-57" w:right="-57"/>
              <w:jc w:val="center"/>
              <w:rPr>
                <w:szCs w:val="24"/>
              </w:rPr>
            </w:pPr>
            <w:r w:rsidRPr="00FB7248">
              <w:rPr>
                <w:szCs w:val="24"/>
              </w:rPr>
              <w:t>Наименование модели знаний</w:t>
            </w:r>
            <w:r w:rsidRPr="00FB7248">
              <w:rPr>
                <w:szCs w:val="24"/>
              </w:rPr>
              <w:br/>
              <w:t>и частный критерий</w:t>
            </w:r>
          </w:p>
        </w:tc>
        <w:tc>
          <w:tcPr>
            <w:tcW w:w="4498" w:type="dxa"/>
            <w:gridSpan w:val="2"/>
            <w:shd w:val="clear" w:color="auto" w:fill="auto"/>
          </w:tcPr>
          <w:p w:rsidR="00FB7248" w:rsidRPr="00FB7248" w:rsidRDefault="00FB7248" w:rsidP="00154837">
            <w:pPr>
              <w:ind w:left="-57" w:right="-57"/>
              <w:jc w:val="center"/>
              <w:rPr>
                <w:szCs w:val="24"/>
              </w:rPr>
            </w:pPr>
            <w:r w:rsidRPr="00FB7248">
              <w:rPr>
                <w:szCs w:val="24"/>
              </w:rPr>
              <w:t>Выражение для частного критерия</w:t>
            </w:r>
          </w:p>
        </w:tc>
      </w:tr>
      <w:tr w:rsidR="00FB7248" w:rsidRPr="00FB7248" w:rsidTr="00040237">
        <w:trPr>
          <w:jc w:val="center"/>
        </w:trPr>
        <w:tc>
          <w:tcPr>
            <w:tcW w:w="4788" w:type="dxa"/>
            <w:vMerge/>
            <w:shd w:val="clear" w:color="auto" w:fill="auto"/>
            <w:noWrap/>
            <w:vAlign w:val="center"/>
          </w:tcPr>
          <w:p w:rsidR="00FB7248" w:rsidRPr="00FB7248" w:rsidRDefault="00FB7248" w:rsidP="00154837">
            <w:pPr>
              <w:ind w:left="-57" w:right="-57"/>
              <w:jc w:val="center"/>
              <w:rPr>
                <w:szCs w:val="24"/>
              </w:rPr>
            </w:pPr>
          </w:p>
        </w:tc>
        <w:tc>
          <w:tcPr>
            <w:tcW w:w="2249" w:type="dxa"/>
            <w:shd w:val="clear" w:color="auto" w:fill="auto"/>
            <w:vAlign w:val="center"/>
          </w:tcPr>
          <w:p w:rsidR="00FB7248" w:rsidRPr="00FB7248" w:rsidRDefault="00FB7248" w:rsidP="00154837">
            <w:pPr>
              <w:ind w:left="-57" w:right="-57"/>
              <w:jc w:val="center"/>
              <w:rPr>
                <w:szCs w:val="24"/>
              </w:rPr>
            </w:pPr>
            <w:r w:rsidRPr="00FB7248">
              <w:rPr>
                <w:szCs w:val="24"/>
              </w:rPr>
              <w:t xml:space="preserve">через </w:t>
            </w:r>
            <w:r w:rsidRPr="00FB7248">
              <w:rPr>
                <w:szCs w:val="24"/>
              </w:rPr>
              <w:br/>
              <w:t>относительные ч</w:t>
            </w:r>
            <w:r w:rsidRPr="00FB7248">
              <w:rPr>
                <w:szCs w:val="24"/>
              </w:rPr>
              <w:t>а</w:t>
            </w:r>
            <w:r w:rsidRPr="00FB7248">
              <w:rPr>
                <w:szCs w:val="24"/>
              </w:rPr>
              <w:t>стоты</w:t>
            </w:r>
          </w:p>
        </w:tc>
        <w:tc>
          <w:tcPr>
            <w:tcW w:w="2249" w:type="dxa"/>
            <w:shd w:val="clear" w:color="auto" w:fill="auto"/>
            <w:vAlign w:val="center"/>
          </w:tcPr>
          <w:p w:rsidR="00FB7248" w:rsidRPr="00FB7248" w:rsidRDefault="00FB7248" w:rsidP="00154837">
            <w:pPr>
              <w:ind w:left="-57" w:right="-57"/>
              <w:jc w:val="center"/>
              <w:rPr>
                <w:szCs w:val="24"/>
              </w:rPr>
            </w:pPr>
            <w:r w:rsidRPr="00FB7248">
              <w:rPr>
                <w:szCs w:val="24"/>
              </w:rPr>
              <w:t xml:space="preserve">через </w:t>
            </w:r>
            <w:r w:rsidRPr="00FB7248">
              <w:rPr>
                <w:szCs w:val="24"/>
              </w:rPr>
              <w:br/>
              <w:t>абсолютные частоты</w:t>
            </w:r>
          </w:p>
        </w:tc>
      </w:tr>
      <w:tr w:rsidR="00FB7248" w:rsidRPr="00FB7248" w:rsidTr="00040237">
        <w:trPr>
          <w:jc w:val="center"/>
        </w:trPr>
        <w:tc>
          <w:tcPr>
            <w:tcW w:w="4788" w:type="dxa"/>
            <w:shd w:val="clear" w:color="auto" w:fill="auto"/>
            <w:noWrap/>
          </w:tcPr>
          <w:p w:rsidR="00FB7248" w:rsidRPr="00FB7248" w:rsidRDefault="00FB7248" w:rsidP="00154837">
            <w:pPr>
              <w:ind w:left="-57" w:right="-57"/>
              <w:rPr>
                <w:szCs w:val="24"/>
              </w:rPr>
            </w:pPr>
            <w:r w:rsidRPr="00FB7248">
              <w:rPr>
                <w:b/>
                <w:szCs w:val="24"/>
              </w:rPr>
              <w:t>INF1,</w:t>
            </w:r>
            <w:r w:rsidRPr="00FB7248">
              <w:rPr>
                <w:szCs w:val="24"/>
              </w:rPr>
              <w:t xml:space="preserve"> частный критерий: количество знаний по А.Харкевичу, 1-й вариант расчета относ</w:t>
            </w:r>
            <w:r w:rsidRPr="00FB7248">
              <w:rPr>
                <w:szCs w:val="24"/>
              </w:rPr>
              <w:t>и</w:t>
            </w:r>
            <w:r w:rsidRPr="00FB7248">
              <w:rPr>
                <w:szCs w:val="24"/>
              </w:rPr>
              <w:t>тельных частот:</w:t>
            </w:r>
            <w:r w:rsidRPr="00FB7248">
              <w:rPr>
                <w:i/>
                <w:szCs w:val="24"/>
              </w:rPr>
              <w:t xml:space="preserve"> Nj</w:t>
            </w:r>
            <w:r w:rsidRPr="00FB7248">
              <w:rPr>
                <w:szCs w:val="24"/>
              </w:rPr>
              <w:t xml:space="preserve"> – суммарное количество признаков по </w:t>
            </w:r>
            <w:r w:rsidRPr="00FB7248">
              <w:rPr>
                <w:i/>
                <w:szCs w:val="24"/>
              </w:rPr>
              <w:t>j-</w:t>
            </w:r>
            <w:r w:rsidRPr="00FB7248">
              <w:rPr>
                <w:szCs w:val="24"/>
              </w:rPr>
              <w:t>му классу. Относительная частота того, что если у объекта j-го класса обнаружен признак, то это i-й признак</w:t>
            </w:r>
          </w:p>
        </w:tc>
        <w:tc>
          <w:tcPr>
            <w:tcW w:w="2249" w:type="dxa"/>
            <w:shd w:val="clear" w:color="auto" w:fill="auto"/>
            <w:vAlign w:val="center"/>
          </w:tcPr>
          <w:p w:rsidR="00FB7248" w:rsidRPr="00FB7248" w:rsidRDefault="00FB7248" w:rsidP="00154837">
            <w:pPr>
              <w:ind w:left="-57" w:right="-57"/>
              <w:jc w:val="center"/>
              <w:rPr>
                <w:szCs w:val="24"/>
              </w:rPr>
            </w:pPr>
            <w:r w:rsidRPr="00FB7248">
              <w:rPr>
                <w:position w:val="-30"/>
                <w:szCs w:val="24"/>
              </w:rPr>
              <w:object w:dxaOrig="1700" w:dyaOrig="720">
                <v:shape id="_x0000_i1098" type="#_x0000_t75" style="width:91pt;height:38pt" o:ole="" fillcolor="window">
                  <v:imagedata r:id="rId335" o:title=""/>
                </v:shape>
                <o:OLEObject Type="Embed" ProgID="Equation.3" ShapeID="_x0000_i1098" DrawAspect="Content" ObjectID="_1817997170" r:id="rId336"/>
              </w:object>
            </w:r>
          </w:p>
        </w:tc>
        <w:tc>
          <w:tcPr>
            <w:tcW w:w="2249" w:type="dxa"/>
            <w:shd w:val="clear" w:color="auto" w:fill="auto"/>
            <w:vAlign w:val="center"/>
          </w:tcPr>
          <w:p w:rsidR="00FB7248" w:rsidRPr="00FB7248" w:rsidRDefault="00FB7248" w:rsidP="00154837">
            <w:pPr>
              <w:ind w:left="-57" w:right="-57"/>
              <w:jc w:val="center"/>
              <w:rPr>
                <w:szCs w:val="24"/>
              </w:rPr>
            </w:pPr>
            <w:r w:rsidRPr="00FB7248">
              <w:rPr>
                <w:position w:val="-32"/>
                <w:szCs w:val="24"/>
              </w:rPr>
              <w:object w:dxaOrig="2060" w:dyaOrig="740">
                <v:shape id="_x0000_i1099" type="#_x0000_t75" style="width:102pt;height:36pt" o:ole="" fillcolor="window">
                  <v:imagedata r:id="rId337" o:title=""/>
                </v:shape>
                <o:OLEObject Type="Embed" ProgID="Equation.3" ShapeID="_x0000_i1099" DrawAspect="Content" ObjectID="_1817997171" r:id="rId338"/>
              </w:object>
            </w:r>
          </w:p>
        </w:tc>
      </w:tr>
      <w:tr w:rsidR="00FB7248" w:rsidRPr="00FB7248" w:rsidTr="00040237">
        <w:trPr>
          <w:jc w:val="center"/>
        </w:trPr>
        <w:tc>
          <w:tcPr>
            <w:tcW w:w="4788" w:type="dxa"/>
            <w:shd w:val="clear" w:color="auto" w:fill="auto"/>
            <w:noWrap/>
          </w:tcPr>
          <w:p w:rsidR="00FB7248" w:rsidRPr="00FB7248" w:rsidRDefault="00FB7248" w:rsidP="00154837">
            <w:pPr>
              <w:ind w:left="-57" w:right="-57"/>
              <w:rPr>
                <w:szCs w:val="24"/>
              </w:rPr>
            </w:pPr>
            <w:r w:rsidRPr="00FB7248">
              <w:rPr>
                <w:b/>
                <w:szCs w:val="24"/>
              </w:rPr>
              <w:t>INF2,</w:t>
            </w:r>
            <w:r w:rsidRPr="00FB7248">
              <w:rPr>
                <w:szCs w:val="24"/>
              </w:rPr>
              <w:t xml:space="preserve"> частный критерий: количество знаний по А.Харкевичу, 2-й вариант расчета относ</w:t>
            </w:r>
            <w:r w:rsidRPr="00FB7248">
              <w:rPr>
                <w:szCs w:val="24"/>
              </w:rPr>
              <w:t>и</w:t>
            </w:r>
            <w:r w:rsidRPr="00FB7248">
              <w:rPr>
                <w:szCs w:val="24"/>
              </w:rPr>
              <w:t xml:space="preserve">тельных частот: </w:t>
            </w:r>
            <w:r w:rsidRPr="00FB7248">
              <w:rPr>
                <w:i/>
                <w:szCs w:val="24"/>
              </w:rPr>
              <w:t>Nj</w:t>
            </w:r>
            <w:r w:rsidRPr="00FB7248">
              <w:rPr>
                <w:szCs w:val="24"/>
              </w:rPr>
              <w:t xml:space="preserve"> – суммарное количество объектов по </w:t>
            </w:r>
            <w:r w:rsidRPr="00FB7248">
              <w:rPr>
                <w:i/>
                <w:szCs w:val="24"/>
              </w:rPr>
              <w:t>j-</w:t>
            </w:r>
            <w:r w:rsidRPr="00FB7248">
              <w:rPr>
                <w:szCs w:val="24"/>
              </w:rPr>
              <w:t>му классу. Относительная ч</w:t>
            </w:r>
            <w:r w:rsidRPr="00FB7248">
              <w:rPr>
                <w:szCs w:val="24"/>
              </w:rPr>
              <w:t>а</w:t>
            </w:r>
            <w:r w:rsidRPr="00FB7248">
              <w:rPr>
                <w:szCs w:val="24"/>
              </w:rPr>
              <w:t>стота того, что если предъявлен объект j-го класса, то у него будет обнаружен i-й пр</w:t>
            </w:r>
            <w:r w:rsidRPr="00FB7248">
              <w:rPr>
                <w:szCs w:val="24"/>
              </w:rPr>
              <w:t>и</w:t>
            </w:r>
            <w:r w:rsidRPr="00FB7248">
              <w:rPr>
                <w:szCs w:val="24"/>
              </w:rPr>
              <w:t>знак.</w:t>
            </w:r>
          </w:p>
        </w:tc>
        <w:tc>
          <w:tcPr>
            <w:tcW w:w="2249" w:type="dxa"/>
            <w:shd w:val="clear" w:color="auto" w:fill="auto"/>
            <w:vAlign w:val="center"/>
          </w:tcPr>
          <w:p w:rsidR="00FB7248" w:rsidRPr="00FB7248" w:rsidRDefault="00FB7248" w:rsidP="00154837">
            <w:pPr>
              <w:ind w:left="-57" w:right="-57"/>
              <w:jc w:val="center"/>
              <w:rPr>
                <w:szCs w:val="24"/>
              </w:rPr>
            </w:pPr>
            <w:r w:rsidRPr="00FB7248">
              <w:rPr>
                <w:position w:val="-30"/>
                <w:szCs w:val="24"/>
              </w:rPr>
              <w:object w:dxaOrig="1760" w:dyaOrig="720">
                <v:shape id="_x0000_i1100" type="#_x0000_t75" style="width:103pt;height:42pt" o:ole="" fillcolor="window">
                  <v:imagedata r:id="rId339" o:title=""/>
                </v:shape>
                <o:OLEObject Type="Embed" ProgID="Equation.3" ShapeID="_x0000_i1100" DrawAspect="Content" ObjectID="_1817997172" r:id="rId340"/>
              </w:object>
            </w:r>
          </w:p>
        </w:tc>
        <w:tc>
          <w:tcPr>
            <w:tcW w:w="2249" w:type="dxa"/>
            <w:shd w:val="clear" w:color="auto" w:fill="auto"/>
            <w:vAlign w:val="center"/>
          </w:tcPr>
          <w:p w:rsidR="00FB7248" w:rsidRPr="00FB7248" w:rsidRDefault="00FB7248" w:rsidP="00154837">
            <w:pPr>
              <w:ind w:left="-57" w:right="-57"/>
              <w:jc w:val="center"/>
              <w:rPr>
                <w:szCs w:val="24"/>
              </w:rPr>
            </w:pPr>
            <w:r w:rsidRPr="00FB7248">
              <w:rPr>
                <w:position w:val="-32"/>
                <w:szCs w:val="24"/>
              </w:rPr>
              <w:object w:dxaOrig="2060" w:dyaOrig="740">
                <v:shape id="_x0000_i1101" type="#_x0000_t75" style="width:102pt;height:36pt" o:ole="" fillcolor="window">
                  <v:imagedata r:id="rId337" o:title=""/>
                </v:shape>
                <o:OLEObject Type="Embed" ProgID="Equation.3" ShapeID="_x0000_i1101" DrawAspect="Content" ObjectID="_1817997173" r:id="rId341"/>
              </w:object>
            </w:r>
          </w:p>
        </w:tc>
      </w:tr>
      <w:tr w:rsidR="00FB7248" w:rsidRPr="00FB7248" w:rsidTr="00040237">
        <w:trPr>
          <w:jc w:val="center"/>
        </w:trPr>
        <w:tc>
          <w:tcPr>
            <w:tcW w:w="4788" w:type="dxa"/>
            <w:shd w:val="clear" w:color="auto" w:fill="auto"/>
            <w:noWrap/>
          </w:tcPr>
          <w:p w:rsidR="00FB7248" w:rsidRPr="00FB7248" w:rsidRDefault="00FB7248" w:rsidP="00154837">
            <w:pPr>
              <w:ind w:left="-57" w:right="-57"/>
              <w:rPr>
                <w:szCs w:val="24"/>
              </w:rPr>
            </w:pPr>
            <w:r w:rsidRPr="00FB7248">
              <w:rPr>
                <w:b/>
                <w:szCs w:val="24"/>
              </w:rPr>
              <w:t>INF3,</w:t>
            </w:r>
            <w:r w:rsidRPr="00FB7248">
              <w:rPr>
                <w:szCs w:val="24"/>
              </w:rPr>
              <w:t xml:space="preserve"> частный критерий: Хи-квадрат: разн</w:t>
            </w:r>
            <w:r w:rsidRPr="00FB7248">
              <w:rPr>
                <w:szCs w:val="24"/>
              </w:rPr>
              <w:t>о</w:t>
            </w:r>
            <w:r w:rsidRPr="00FB7248">
              <w:rPr>
                <w:szCs w:val="24"/>
              </w:rPr>
              <w:t>сти между фактическими и теоретически ожидаемыми абсолютными частотами</w:t>
            </w:r>
          </w:p>
        </w:tc>
        <w:tc>
          <w:tcPr>
            <w:tcW w:w="2249" w:type="dxa"/>
            <w:shd w:val="clear" w:color="auto" w:fill="auto"/>
            <w:vAlign w:val="center"/>
          </w:tcPr>
          <w:p w:rsidR="00FB7248" w:rsidRPr="00FB7248" w:rsidRDefault="00FB7248" w:rsidP="00154837">
            <w:pPr>
              <w:ind w:left="-57" w:right="-57"/>
              <w:jc w:val="center"/>
              <w:rPr>
                <w:szCs w:val="24"/>
              </w:rPr>
            </w:pPr>
            <w:r w:rsidRPr="00FB7248">
              <w:rPr>
                <w:szCs w:val="24"/>
              </w:rPr>
              <w:t>---</w:t>
            </w:r>
          </w:p>
        </w:tc>
        <w:tc>
          <w:tcPr>
            <w:tcW w:w="2249" w:type="dxa"/>
            <w:shd w:val="clear" w:color="auto" w:fill="auto"/>
            <w:vAlign w:val="center"/>
          </w:tcPr>
          <w:p w:rsidR="00FB7248" w:rsidRPr="00FB7248" w:rsidRDefault="00FB7248" w:rsidP="00154837">
            <w:pPr>
              <w:ind w:left="-57" w:right="-57"/>
              <w:jc w:val="center"/>
              <w:rPr>
                <w:szCs w:val="24"/>
              </w:rPr>
            </w:pPr>
            <w:r w:rsidRPr="00FB7248">
              <w:rPr>
                <w:position w:val="-24"/>
                <w:szCs w:val="24"/>
              </w:rPr>
              <w:object w:dxaOrig="1640" w:dyaOrig="660">
                <v:shape id="_x0000_i1102" type="#_x0000_t75" style="width:92pt;height:37pt" o:ole="" fillcolor="window">
                  <v:imagedata r:id="rId342" o:title=""/>
                </v:shape>
                <o:OLEObject Type="Embed" ProgID="Equation.3" ShapeID="_x0000_i1102" DrawAspect="Content" ObjectID="_1817997174" r:id="rId343"/>
              </w:object>
            </w:r>
          </w:p>
        </w:tc>
      </w:tr>
      <w:tr w:rsidR="00FB7248" w:rsidRPr="00FB7248" w:rsidTr="00040237">
        <w:trPr>
          <w:jc w:val="center"/>
        </w:trPr>
        <w:tc>
          <w:tcPr>
            <w:tcW w:w="4788" w:type="dxa"/>
            <w:shd w:val="clear" w:color="auto" w:fill="auto"/>
            <w:noWrap/>
          </w:tcPr>
          <w:p w:rsidR="00FB7248" w:rsidRPr="00FB7248" w:rsidRDefault="00FB7248" w:rsidP="00154837">
            <w:pPr>
              <w:ind w:left="-57" w:right="-57"/>
              <w:rPr>
                <w:szCs w:val="24"/>
              </w:rPr>
            </w:pPr>
            <w:r w:rsidRPr="00FB7248">
              <w:rPr>
                <w:b/>
                <w:szCs w:val="24"/>
              </w:rPr>
              <w:t>INF4,</w:t>
            </w:r>
            <w:r w:rsidRPr="00FB7248">
              <w:rPr>
                <w:szCs w:val="24"/>
              </w:rPr>
              <w:t xml:space="preserve"> частный критерий: ROI - Return On Investment, 1-й вариант расчета относител</w:t>
            </w:r>
            <w:r w:rsidRPr="00FB7248">
              <w:rPr>
                <w:szCs w:val="24"/>
              </w:rPr>
              <w:t>ь</w:t>
            </w:r>
            <w:r w:rsidRPr="00FB7248">
              <w:rPr>
                <w:szCs w:val="24"/>
              </w:rPr>
              <w:t>ных частот:</w:t>
            </w:r>
            <w:r w:rsidRPr="00FB7248">
              <w:rPr>
                <w:i/>
                <w:szCs w:val="24"/>
              </w:rPr>
              <w:t xml:space="preserve"> Nj</w:t>
            </w:r>
            <w:r w:rsidRPr="00FB7248">
              <w:rPr>
                <w:szCs w:val="24"/>
              </w:rPr>
              <w:t xml:space="preserve"> – суммарное количество пр</w:t>
            </w:r>
            <w:r w:rsidRPr="00FB7248">
              <w:rPr>
                <w:szCs w:val="24"/>
              </w:rPr>
              <w:t>и</w:t>
            </w:r>
            <w:r w:rsidRPr="00FB7248">
              <w:rPr>
                <w:szCs w:val="24"/>
              </w:rPr>
              <w:t xml:space="preserve">знаков по </w:t>
            </w:r>
            <w:r w:rsidRPr="00FB7248">
              <w:rPr>
                <w:i/>
                <w:szCs w:val="24"/>
              </w:rPr>
              <w:t>j-</w:t>
            </w:r>
            <w:r w:rsidRPr="00FB7248">
              <w:rPr>
                <w:szCs w:val="24"/>
              </w:rPr>
              <w:t>му классу</w:t>
            </w:r>
            <w:r w:rsidRPr="00FB7248">
              <w:rPr>
                <w:szCs w:val="24"/>
                <w:vertAlign w:val="superscript"/>
              </w:rPr>
              <w:footnoteReference w:id="24"/>
            </w:r>
          </w:p>
        </w:tc>
        <w:tc>
          <w:tcPr>
            <w:tcW w:w="2249" w:type="dxa"/>
            <w:shd w:val="clear" w:color="auto" w:fill="auto"/>
            <w:vAlign w:val="center"/>
          </w:tcPr>
          <w:p w:rsidR="00FB7248" w:rsidRPr="00FB7248" w:rsidRDefault="00FB7248" w:rsidP="00154837">
            <w:pPr>
              <w:ind w:left="-57" w:right="-57"/>
              <w:jc w:val="center"/>
              <w:rPr>
                <w:szCs w:val="24"/>
              </w:rPr>
            </w:pPr>
            <w:r w:rsidRPr="00FB7248">
              <w:rPr>
                <w:position w:val="-30"/>
                <w:szCs w:val="24"/>
              </w:rPr>
              <w:object w:dxaOrig="1960" w:dyaOrig="720">
                <v:shape id="_x0000_i1103" type="#_x0000_t75" style="width:103pt;height:38pt" o:ole="" fillcolor="window">
                  <v:imagedata r:id="rId118" o:title=""/>
                </v:shape>
                <o:OLEObject Type="Embed" ProgID="Equation.3" ShapeID="_x0000_i1103" DrawAspect="Content" ObjectID="_1817997175" r:id="rId344"/>
              </w:object>
            </w:r>
          </w:p>
        </w:tc>
        <w:tc>
          <w:tcPr>
            <w:tcW w:w="2249" w:type="dxa"/>
            <w:shd w:val="clear" w:color="auto" w:fill="auto"/>
            <w:vAlign w:val="center"/>
          </w:tcPr>
          <w:p w:rsidR="00FB7248" w:rsidRPr="00FB7248" w:rsidRDefault="00FB7248" w:rsidP="00154837">
            <w:pPr>
              <w:ind w:left="-57" w:right="-57"/>
              <w:jc w:val="center"/>
              <w:rPr>
                <w:szCs w:val="24"/>
              </w:rPr>
            </w:pPr>
            <w:r w:rsidRPr="00FB7248">
              <w:rPr>
                <w:position w:val="-32"/>
                <w:szCs w:val="24"/>
              </w:rPr>
              <w:object w:dxaOrig="1380" w:dyaOrig="720">
                <v:shape id="_x0000_i1104" type="#_x0000_t75" style="width:94pt;height:42pt" o:ole="" fillcolor="window">
                  <v:imagedata r:id="rId345" o:title=""/>
                </v:shape>
                <o:OLEObject Type="Embed" ProgID="Equation.3" ShapeID="_x0000_i1104" DrawAspect="Content" ObjectID="_1817997176" r:id="rId346"/>
              </w:object>
            </w:r>
          </w:p>
        </w:tc>
      </w:tr>
      <w:tr w:rsidR="00FB7248" w:rsidRPr="00FB7248" w:rsidTr="00040237">
        <w:trPr>
          <w:jc w:val="center"/>
        </w:trPr>
        <w:tc>
          <w:tcPr>
            <w:tcW w:w="4788" w:type="dxa"/>
            <w:shd w:val="clear" w:color="auto" w:fill="auto"/>
            <w:noWrap/>
          </w:tcPr>
          <w:p w:rsidR="00FB7248" w:rsidRPr="00FB7248" w:rsidRDefault="00FB7248" w:rsidP="00154837">
            <w:pPr>
              <w:ind w:left="-57" w:right="-57"/>
              <w:rPr>
                <w:szCs w:val="24"/>
              </w:rPr>
            </w:pPr>
            <w:r w:rsidRPr="00FB7248">
              <w:rPr>
                <w:b/>
                <w:szCs w:val="24"/>
              </w:rPr>
              <w:t>INF5</w:t>
            </w:r>
            <w:r w:rsidRPr="00FB7248">
              <w:rPr>
                <w:szCs w:val="24"/>
              </w:rPr>
              <w:t>, частный критерий: ROI - Return On Investment, 2-й вариант расчета относител</w:t>
            </w:r>
            <w:r w:rsidRPr="00FB7248">
              <w:rPr>
                <w:szCs w:val="24"/>
              </w:rPr>
              <w:t>ь</w:t>
            </w:r>
            <w:r w:rsidRPr="00FB7248">
              <w:rPr>
                <w:szCs w:val="24"/>
              </w:rPr>
              <w:t xml:space="preserve">ных частот: </w:t>
            </w:r>
            <w:r w:rsidRPr="00FB7248">
              <w:rPr>
                <w:i/>
                <w:szCs w:val="24"/>
              </w:rPr>
              <w:t>Nj</w:t>
            </w:r>
            <w:r w:rsidRPr="00FB7248">
              <w:rPr>
                <w:szCs w:val="24"/>
              </w:rPr>
              <w:t xml:space="preserve"> – суммарное количество об</w:t>
            </w:r>
            <w:r w:rsidRPr="00FB7248">
              <w:rPr>
                <w:szCs w:val="24"/>
              </w:rPr>
              <w:t>ъ</w:t>
            </w:r>
            <w:r w:rsidRPr="00FB7248">
              <w:rPr>
                <w:szCs w:val="24"/>
              </w:rPr>
              <w:t xml:space="preserve">ектов по </w:t>
            </w:r>
            <w:r w:rsidRPr="00FB7248">
              <w:rPr>
                <w:i/>
                <w:szCs w:val="24"/>
              </w:rPr>
              <w:t>j-</w:t>
            </w:r>
            <w:r w:rsidRPr="00FB7248">
              <w:rPr>
                <w:szCs w:val="24"/>
              </w:rPr>
              <w:t>му классу</w:t>
            </w:r>
          </w:p>
        </w:tc>
        <w:tc>
          <w:tcPr>
            <w:tcW w:w="2249" w:type="dxa"/>
            <w:shd w:val="clear" w:color="auto" w:fill="auto"/>
            <w:vAlign w:val="center"/>
          </w:tcPr>
          <w:p w:rsidR="00FB7248" w:rsidRPr="00FB7248" w:rsidRDefault="00FB7248" w:rsidP="00154837">
            <w:pPr>
              <w:ind w:left="-57" w:right="-57"/>
              <w:jc w:val="center"/>
              <w:rPr>
                <w:szCs w:val="24"/>
              </w:rPr>
            </w:pPr>
            <w:r w:rsidRPr="00FB7248">
              <w:rPr>
                <w:position w:val="-30"/>
                <w:szCs w:val="24"/>
              </w:rPr>
              <w:object w:dxaOrig="1960" w:dyaOrig="720">
                <v:shape id="_x0000_i1105" type="#_x0000_t75" style="width:103pt;height:38pt" o:ole="" fillcolor="window">
                  <v:imagedata r:id="rId118" o:title=""/>
                </v:shape>
                <o:OLEObject Type="Embed" ProgID="Equation.3" ShapeID="_x0000_i1105" DrawAspect="Content" ObjectID="_1817997177" r:id="rId347"/>
              </w:object>
            </w:r>
          </w:p>
        </w:tc>
        <w:tc>
          <w:tcPr>
            <w:tcW w:w="2249" w:type="dxa"/>
            <w:shd w:val="clear" w:color="auto" w:fill="auto"/>
            <w:vAlign w:val="center"/>
          </w:tcPr>
          <w:p w:rsidR="00FB7248" w:rsidRPr="00FB7248" w:rsidRDefault="00FB7248" w:rsidP="00154837">
            <w:pPr>
              <w:ind w:left="-57" w:right="-57"/>
              <w:jc w:val="center"/>
              <w:rPr>
                <w:szCs w:val="24"/>
              </w:rPr>
            </w:pPr>
            <w:r w:rsidRPr="00FB7248">
              <w:rPr>
                <w:position w:val="-32"/>
                <w:szCs w:val="24"/>
              </w:rPr>
              <w:object w:dxaOrig="1380" w:dyaOrig="720">
                <v:shape id="_x0000_i1106" type="#_x0000_t75" style="width:94pt;height:42pt" o:ole="" fillcolor="window">
                  <v:imagedata r:id="rId345" o:title=""/>
                </v:shape>
                <o:OLEObject Type="Embed" ProgID="Equation.3" ShapeID="_x0000_i1106" DrawAspect="Content" ObjectID="_1817997178" r:id="rId348"/>
              </w:object>
            </w:r>
          </w:p>
        </w:tc>
      </w:tr>
      <w:tr w:rsidR="00FB7248" w:rsidRPr="00FB7248" w:rsidTr="00040237">
        <w:trPr>
          <w:jc w:val="center"/>
        </w:trPr>
        <w:tc>
          <w:tcPr>
            <w:tcW w:w="4788" w:type="dxa"/>
            <w:shd w:val="clear" w:color="auto" w:fill="auto"/>
            <w:noWrap/>
          </w:tcPr>
          <w:p w:rsidR="00FB7248" w:rsidRPr="00FB7248" w:rsidRDefault="00FB7248" w:rsidP="00154837">
            <w:pPr>
              <w:ind w:left="-57" w:right="-57"/>
              <w:rPr>
                <w:szCs w:val="24"/>
              </w:rPr>
            </w:pPr>
            <w:r w:rsidRPr="00FB7248">
              <w:rPr>
                <w:b/>
                <w:szCs w:val="24"/>
              </w:rPr>
              <w:t>INF6,</w:t>
            </w:r>
            <w:r w:rsidRPr="00FB7248">
              <w:rPr>
                <w:szCs w:val="24"/>
              </w:rPr>
              <w:t xml:space="preserve"> частный критерий: разность условной и безусловной относительных частот, 1-й вариант расчета относительных частот:</w:t>
            </w:r>
            <w:r w:rsidRPr="00FB7248">
              <w:rPr>
                <w:i/>
                <w:szCs w:val="24"/>
              </w:rPr>
              <w:t xml:space="preserve"> Nj</w:t>
            </w:r>
            <w:r w:rsidRPr="00FB7248">
              <w:rPr>
                <w:szCs w:val="24"/>
              </w:rPr>
              <w:t xml:space="preserve"> – суммарное количество признаков по </w:t>
            </w:r>
            <w:r w:rsidRPr="00FB7248">
              <w:rPr>
                <w:i/>
                <w:szCs w:val="24"/>
              </w:rPr>
              <w:t>j-</w:t>
            </w:r>
            <w:r w:rsidRPr="00FB7248">
              <w:rPr>
                <w:szCs w:val="24"/>
              </w:rPr>
              <w:t>му классу</w:t>
            </w:r>
          </w:p>
        </w:tc>
        <w:tc>
          <w:tcPr>
            <w:tcW w:w="2249" w:type="dxa"/>
            <w:shd w:val="clear" w:color="auto" w:fill="auto"/>
            <w:vAlign w:val="center"/>
          </w:tcPr>
          <w:p w:rsidR="00FB7248" w:rsidRPr="00FB7248" w:rsidRDefault="00FB7248" w:rsidP="00154837">
            <w:pPr>
              <w:ind w:left="-57" w:right="-57"/>
              <w:jc w:val="center"/>
              <w:rPr>
                <w:szCs w:val="24"/>
              </w:rPr>
            </w:pPr>
            <w:r w:rsidRPr="00FB7248">
              <w:rPr>
                <w:position w:val="-14"/>
                <w:szCs w:val="24"/>
              </w:rPr>
              <w:object w:dxaOrig="1140" w:dyaOrig="380">
                <v:shape id="_x0000_i1107" type="#_x0000_t75" style="width:63pt;height:21pt" o:ole="" fillcolor="window">
                  <v:imagedata r:id="rId122" o:title=""/>
                </v:shape>
                <o:OLEObject Type="Embed" ProgID="Equation.3" ShapeID="_x0000_i1107" DrawAspect="Content" ObjectID="_1817997179" r:id="rId349"/>
              </w:object>
            </w:r>
          </w:p>
        </w:tc>
        <w:tc>
          <w:tcPr>
            <w:tcW w:w="2249" w:type="dxa"/>
            <w:shd w:val="clear" w:color="auto" w:fill="auto"/>
            <w:vAlign w:val="center"/>
          </w:tcPr>
          <w:p w:rsidR="00FB7248" w:rsidRPr="00FB7248" w:rsidRDefault="00FB7248" w:rsidP="00154837">
            <w:pPr>
              <w:ind w:left="-57" w:right="-57"/>
              <w:jc w:val="center"/>
              <w:rPr>
                <w:szCs w:val="24"/>
              </w:rPr>
            </w:pPr>
            <w:r w:rsidRPr="00FB7248">
              <w:rPr>
                <w:position w:val="-32"/>
                <w:szCs w:val="24"/>
              </w:rPr>
              <w:object w:dxaOrig="1420" w:dyaOrig="740">
                <v:shape id="_x0000_i1108" type="#_x0000_t75" style="width:75pt;height:40pt" o:ole="" fillcolor="window">
                  <v:imagedata r:id="rId350" o:title=""/>
                </v:shape>
                <o:OLEObject Type="Embed" ProgID="Equation.3" ShapeID="_x0000_i1108" DrawAspect="Content" ObjectID="_1817997180" r:id="rId351"/>
              </w:object>
            </w:r>
          </w:p>
        </w:tc>
      </w:tr>
      <w:tr w:rsidR="00FB7248" w:rsidRPr="00FB7248" w:rsidTr="00040237">
        <w:trPr>
          <w:jc w:val="center"/>
        </w:trPr>
        <w:tc>
          <w:tcPr>
            <w:tcW w:w="4788" w:type="dxa"/>
            <w:shd w:val="clear" w:color="auto" w:fill="auto"/>
            <w:noWrap/>
          </w:tcPr>
          <w:p w:rsidR="00FB7248" w:rsidRPr="00FB7248" w:rsidRDefault="00FB7248" w:rsidP="00154837">
            <w:pPr>
              <w:ind w:left="-57" w:right="-57"/>
              <w:rPr>
                <w:szCs w:val="24"/>
              </w:rPr>
            </w:pPr>
            <w:r w:rsidRPr="00FB7248">
              <w:rPr>
                <w:b/>
                <w:szCs w:val="24"/>
              </w:rPr>
              <w:t>INF7,</w:t>
            </w:r>
            <w:r w:rsidRPr="00FB7248">
              <w:rPr>
                <w:szCs w:val="24"/>
              </w:rPr>
              <w:t xml:space="preserve"> частный критерий: разность условной и безусловной относительных частот, 2-й вариант расчета относительных частот: </w:t>
            </w:r>
            <w:r w:rsidRPr="00FB7248">
              <w:rPr>
                <w:i/>
                <w:szCs w:val="24"/>
              </w:rPr>
              <w:t>Nj</w:t>
            </w:r>
            <w:r w:rsidRPr="00FB7248">
              <w:rPr>
                <w:szCs w:val="24"/>
              </w:rPr>
              <w:t xml:space="preserve"> – суммарное количество объектов по </w:t>
            </w:r>
            <w:r w:rsidRPr="00FB7248">
              <w:rPr>
                <w:i/>
                <w:szCs w:val="24"/>
              </w:rPr>
              <w:t>j-</w:t>
            </w:r>
            <w:r w:rsidRPr="00FB7248">
              <w:rPr>
                <w:szCs w:val="24"/>
              </w:rPr>
              <w:t>му классу</w:t>
            </w:r>
          </w:p>
        </w:tc>
        <w:tc>
          <w:tcPr>
            <w:tcW w:w="2249" w:type="dxa"/>
            <w:shd w:val="clear" w:color="auto" w:fill="auto"/>
            <w:vAlign w:val="center"/>
          </w:tcPr>
          <w:p w:rsidR="00FB7248" w:rsidRPr="00FB7248" w:rsidRDefault="00FB7248" w:rsidP="00154837">
            <w:pPr>
              <w:ind w:left="-57" w:right="-57"/>
              <w:jc w:val="center"/>
              <w:rPr>
                <w:szCs w:val="24"/>
              </w:rPr>
            </w:pPr>
            <w:r w:rsidRPr="00FB7248">
              <w:rPr>
                <w:position w:val="-14"/>
                <w:szCs w:val="24"/>
              </w:rPr>
              <w:object w:dxaOrig="1140" w:dyaOrig="380">
                <v:shape id="_x0000_i1109" type="#_x0000_t75" style="width:63pt;height:21pt" o:ole="" fillcolor="window">
                  <v:imagedata r:id="rId122" o:title=""/>
                </v:shape>
                <o:OLEObject Type="Embed" ProgID="Equation.3" ShapeID="_x0000_i1109" DrawAspect="Content" ObjectID="_1817997181" r:id="rId352"/>
              </w:object>
            </w:r>
          </w:p>
        </w:tc>
        <w:tc>
          <w:tcPr>
            <w:tcW w:w="2249" w:type="dxa"/>
            <w:shd w:val="clear" w:color="auto" w:fill="auto"/>
            <w:vAlign w:val="center"/>
          </w:tcPr>
          <w:p w:rsidR="00FB7248" w:rsidRPr="00FB7248" w:rsidRDefault="00FB7248" w:rsidP="00154837">
            <w:pPr>
              <w:ind w:left="-57" w:right="-57"/>
              <w:jc w:val="center"/>
              <w:rPr>
                <w:szCs w:val="24"/>
              </w:rPr>
            </w:pPr>
            <w:r w:rsidRPr="00FB7248">
              <w:rPr>
                <w:position w:val="-32"/>
                <w:szCs w:val="24"/>
              </w:rPr>
              <w:object w:dxaOrig="1420" w:dyaOrig="740">
                <v:shape id="_x0000_i1110" type="#_x0000_t75" style="width:75pt;height:40pt" o:ole="" fillcolor="window">
                  <v:imagedata r:id="rId350" o:title=""/>
                </v:shape>
                <o:OLEObject Type="Embed" ProgID="Equation.3" ShapeID="_x0000_i1110" DrawAspect="Content" ObjectID="_1817997182" r:id="rId353"/>
              </w:object>
            </w:r>
          </w:p>
        </w:tc>
      </w:tr>
    </w:tbl>
    <w:p w:rsidR="00FB7248" w:rsidRPr="00FB7248" w:rsidRDefault="00FB7248" w:rsidP="00154837">
      <w:pPr>
        <w:ind w:firstLine="709"/>
        <w:jc w:val="both"/>
        <w:rPr>
          <w:i/>
          <w:iCs/>
          <w:sz w:val="20"/>
          <w:u w:val="single"/>
        </w:rPr>
      </w:pPr>
    </w:p>
    <w:p w:rsidR="00FB7248" w:rsidRPr="00FB7248" w:rsidRDefault="00FB7248" w:rsidP="00154837">
      <w:pPr>
        <w:ind w:firstLine="709"/>
        <w:jc w:val="both"/>
        <w:rPr>
          <w:i/>
          <w:szCs w:val="24"/>
        </w:rPr>
      </w:pPr>
      <w:r w:rsidRPr="00FB7248">
        <w:rPr>
          <w:i/>
          <w:iCs/>
          <w:szCs w:val="24"/>
          <w:u w:val="single"/>
        </w:rPr>
        <w:t>Обозначения:</w:t>
      </w:r>
    </w:p>
    <w:p w:rsidR="00FB7248" w:rsidRPr="00FB7248" w:rsidRDefault="00FB7248" w:rsidP="00154837">
      <w:pPr>
        <w:ind w:firstLine="709"/>
        <w:jc w:val="both"/>
        <w:rPr>
          <w:i/>
          <w:szCs w:val="24"/>
        </w:rPr>
      </w:pPr>
      <w:r w:rsidRPr="00FB7248">
        <w:rPr>
          <w:i/>
          <w:iCs/>
          <w:szCs w:val="24"/>
        </w:rPr>
        <w:t xml:space="preserve">i </w:t>
      </w:r>
      <w:r w:rsidRPr="00FB7248">
        <w:rPr>
          <w:i/>
          <w:szCs w:val="24"/>
        </w:rPr>
        <w:t>– значение прошлого параметра;</w:t>
      </w:r>
    </w:p>
    <w:p w:rsidR="00FB7248" w:rsidRPr="00FB7248" w:rsidRDefault="00FB7248" w:rsidP="00154837">
      <w:pPr>
        <w:ind w:firstLine="709"/>
        <w:jc w:val="both"/>
        <w:rPr>
          <w:i/>
          <w:szCs w:val="24"/>
        </w:rPr>
      </w:pPr>
      <w:r w:rsidRPr="00FB7248">
        <w:rPr>
          <w:i/>
          <w:iCs/>
          <w:szCs w:val="24"/>
        </w:rPr>
        <w:t>j</w:t>
      </w:r>
      <w:r w:rsidRPr="00FB7248">
        <w:rPr>
          <w:i/>
          <w:szCs w:val="24"/>
        </w:rPr>
        <w:t xml:space="preserve"> - значение  будущего параметра;</w:t>
      </w:r>
    </w:p>
    <w:p w:rsidR="00FB7248" w:rsidRPr="00FB7248" w:rsidRDefault="00FB7248" w:rsidP="00154837">
      <w:pPr>
        <w:ind w:firstLine="709"/>
        <w:jc w:val="both"/>
        <w:rPr>
          <w:i/>
          <w:szCs w:val="24"/>
        </w:rPr>
      </w:pPr>
      <w:r w:rsidRPr="00FB7248">
        <w:rPr>
          <w:i/>
          <w:iCs/>
          <w:szCs w:val="24"/>
        </w:rPr>
        <w:t>N</w:t>
      </w:r>
      <w:r w:rsidRPr="00FB7248">
        <w:rPr>
          <w:i/>
          <w:iCs/>
          <w:szCs w:val="24"/>
          <w:vertAlign w:val="subscript"/>
        </w:rPr>
        <w:t>ij</w:t>
      </w:r>
      <w:r w:rsidRPr="00FB7248">
        <w:rPr>
          <w:i/>
          <w:iCs/>
          <w:szCs w:val="24"/>
        </w:rPr>
        <w:t xml:space="preserve">  –</w:t>
      </w:r>
      <w:r w:rsidRPr="00FB7248">
        <w:rPr>
          <w:i/>
          <w:szCs w:val="24"/>
        </w:rPr>
        <w:t xml:space="preserve"> количество встреч </w:t>
      </w:r>
      <w:r w:rsidRPr="00FB7248">
        <w:rPr>
          <w:i/>
          <w:iCs/>
          <w:szCs w:val="24"/>
        </w:rPr>
        <w:t xml:space="preserve"> j-</w:t>
      </w:r>
      <w:r w:rsidRPr="00FB7248">
        <w:rPr>
          <w:i/>
          <w:szCs w:val="24"/>
        </w:rPr>
        <w:t xml:space="preserve">го значения будущего параметра при </w:t>
      </w:r>
      <w:r w:rsidRPr="00FB7248">
        <w:rPr>
          <w:i/>
          <w:iCs/>
          <w:szCs w:val="24"/>
        </w:rPr>
        <w:t>i-</w:t>
      </w:r>
      <w:r w:rsidRPr="00FB7248">
        <w:rPr>
          <w:i/>
          <w:szCs w:val="24"/>
        </w:rPr>
        <w:t>м значении прошлого параметра;</w:t>
      </w:r>
    </w:p>
    <w:p w:rsidR="00FB7248" w:rsidRPr="00FB7248" w:rsidRDefault="00FB7248" w:rsidP="00154837">
      <w:pPr>
        <w:ind w:firstLine="709"/>
        <w:jc w:val="both"/>
        <w:rPr>
          <w:i/>
          <w:szCs w:val="24"/>
        </w:rPr>
      </w:pPr>
      <w:r w:rsidRPr="00FB7248">
        <w:rPr>
          <w:i/>
          <w:iCs/>
          <w:szCs w:val="24"/>
        </w:rPr>
        <w:t>M</w:t>
      </w:r>
      <w:r w:rsidRPr="00FB7248">
        <w:rPr>
          <w:i/>
          <w:szCs w:val="24"/>
        </w:rPr>
        <w:t xml:space="preserve"> – суммарное число значений всех прошлых  параметров;</w:t>
      </w:r>
    </w:p>
    <w:p w:rsidR="00FB7248" w:rsidRPr="00FB7248" w:rsidRDefault="00FB7248" w:rsidP="00154837">
      <w:pPr>
        <w:ind w:firstLine="709"/>
        <w:jc w:val="both"/>
        <w:rPr>
          <w:i/>
          <w:szCs w:val="24"/>
        </w:rPr>
      </w:pPr>
      <w:r w:rsidRPr="00FB7248">
        <w:rPr>
          <w:i/>
          <w:iCs/>
          <w:szCs w:val="24"/>
        </w:rPr>
        <w:t xml:space="preserve">W </w:t>
      </w:r>
      <w:r w:rsidRPr="00FB7248">
        <w:rPr>
          <w:i/>
          <w:szCs w:val="24"/>
        </w:rPr>
        <w:t>- суммарное число значений всех  будущих параметров;</w:t>
      </w:r>
    </w:p>
    <w:p w:rsidR="00FB7248" w:rsidRPr="00FB7248" w:rsidRDefault="00FB7248" w:rsidP="00154837">
      <w:pPr>
        <w:ind w:firstLine="709"/>
        <w:jc w:val="both"/>
        <w:rPr>
          <w:i/>
          <w:szCs w:val="24"/>
        </w:rPr>
      </w:pPr>
      <w:r w:rsidRPr="00FB7248">
        <w:rPr>
          <w:i/>
          <w:iCs/>
          <w:szCs w:val="24"/>
        </w:rPr>
        <w:lastRenderedPageBreak/>
        <w:t>N</w:t>
      </w:r>
      <w:r w:rsidRPr="00FB7248">
        <w:rPr>
          <w:i/>
          <w:iCs/>
          <w:szCs w:val="24"/>
          <w:vertAlign w:val="subscript"/>
        </w:rPr>
        <w:t>i</w:t>
      </w:r>
      <w:r w:rsidRPr="00FB7248">
        <w:rPr>
          <w:i/>
          <w:iCs/>
          <w:szCs w:val="24"/>
        </w:rPr>
        <w:t xml:space="preserve">  –</w:t>
      </w:r>
      <w:r w:rsidRPr="00FB7248">
        <w:rPr>
          <w:i/>
          <w:szCs w:val="24"/>
        </w:rPr>
        <w:t xml:space="preserve"> количество встреч </w:t>
      </w:r>
      <w:r w:rsidRPr="00FB7248">
        <w:rPr>
          <w:i/>
          <w:iCs/>
          <w:szCs w:val="24"/>
        </w:rPr>
        <w:t xml:space="preserve"> i-</w:t>
      </w:r>
      <w:r w:rsidRPr="00FB7248">
        <w:rPr>
          <w:i/>
          <w:szCs w:val="24"/>
        </w:rPr>
        <w:t>м значения прошлого параметра по всей выборке;</w:t>
      </w:r>
    </w:p>
    <w:p w:rsidR="00FB7248" w:rsidRPr="00FB7248" w:rsidRDefault="00FB7248" w:rsidP="00154837">
      <w:pPr>
        <w:ind w:firstLine="709"/>
        <w:jc w:val="both"/>
        <w:rPr>
          <w:i/>
          <w:szCs w:val="24"/>
        </w:rPr>
      </w:pPr>
      <w:r w:rsidRPr="00FB7248">
        <w:rPr>
          <w:i/>
          <w:iCs/>
          <w:szCs w:val="24"/>
        </w:rPr>
        <w:t>N</w:t>
      </w:r>
      <w:r w:rsidRPr="00FB7248">
        <w:rPr>
          <w:i/>
          <w:iCs/>
          <w:szCs w:val="24"/>
          <w:vertAlign w:val="subscript"/>
        </w:rPr>
        <w:t>j</w:t>
      </w:r>
      <w:r w:rsidRPr="00FB7248">
        <w:rPr>
          <w:i/>
          <w:iCs/>
          <w:szCs w:val="24"/>
        </w:rPr>
        <w:t xml:space="preserve">  –</w:t>
      </w:r>
      <w:r w:rsidRPr="00FB7248">
        <w:rPr>
          <w:i/>
          <w:szCs w:val="24"/>
        </w:rPr>
        <w:t xml:space="preserve"> количество встреч </w:t>
      </w:r>
      <w:r w:rsidRPr="00FB7248">
        <w:rPr>
          <w:i/>
          <w:iCs/>
          <w:szCs w:val="24"/>
        </w:rPr>
        <w:t xml:space="preserve"> j-</w:t>
      </w:r>
      <w:r w:rsidRPr="00FB7248">
        <w:rPr>
          <w:i/>
          <w:szCs w:val="24"/>
        </w:rPr>
        <w:t>го значения будущего параметра по всей выборке;</w:t>
      </w:r>
    </w:p>
    <w:p w:rsidR="00FB7248" w:rsidRPr="00FB7248" w:rsidRDefault="00FB7248" w:rsidP="00154837">
      <w:pPr>
        <w:ind w:firstLine="709"/>
        <w:jc w:val="both"/>
        <w:rPr>
          <w:i/>
          <w:szCs w:val="24"/>
        </w:rPr>
      </w:pPr>
      <w:r w:rsidRPr="00FB7248">
        <w:rPr>
          <w:i/>
          <w:iCs/>
          <w:szCs w:val="24"/>
        </w:rPr>
        <w:t>N  –</w:t>
      </w:r>
      <w:r w:rsidRPr="00FB7248">
        <w:rPr>
          <w:i/>
          <w:szCs w:val="24"/>
        </w:rPr>
        <w:t xml:space="preserve"> количество встреч </w:t>
      </w:r>
      <w:r w:rsidRPr="00FB7248">
        <w:rPr>
          <w:i/>
          <w:iCs/>
          <w:szCs w:val="24"/>
        </w:rPr>
        <w:t xml:space="preserve"> j-</w:t>
      </w:r>
      <w:r w:rsidRPr="00FB7248">
        <w:rPr>
          <w:i/>
          <w:szCs w:val="24"/>
        </w:rPr>
        <w:t xml:space="preserve">го значения будущего параметра при </w:t>
      </w:r>
      <w:r w:rsidRPr="00FB7248">
        <w:rPr>
          <w:i/>
          <w:iCs/>
          <w:szCs w:val="24"/>
        </w:rPr>
        <w:t>i-</w:t>
      </w:r>
      <w:r w:rsidRPr="00FB7248">
        <w:rPr>
          <w:i/>
          <w:szCs w:val="24"/>
        </w:rPr>
        <w:t>м значении прошлого параметра по всей выборке;</w:t>
      </w:r>
    </w:p>
    <w:p w:rsidR="00FB7248" w:rsidRPr="00FB7248" w:rsidRDefault="00FB7248" w:rsidP="00154837">
      <w:pPr>
        <w:ind w:firstLine="709"/>
        <w:jc w:val="both"/>
        <w:rPr>
          <w:i/>
          <w:szCs w:val="24"/>
        </w:rPr>
      </w:pPr>
      <w:r w:rsidRPr="00FB7248">
        <w:rPr>
          <w:i/>
          <w:iCs/>
          <w:szCs w:val="24"/>
        </w:rPr>
        <w:t>I</w:t>
      </w:r>
      <w:r w:rsidRPr="00FB7248">
        <w:rPr>
          <w:i/>
          <w:iCs/>
          <w:szCs w:val="24"/>
          <w:vertAlign w:val="subscript"/>
        </w:rPr>
        <w:t>ij</w:t>
      </w:r>
      <w:r w:rsidRPr="00FB7248">
        <w:rPr>
          <w:i/>
          <w:iCs/>
          <w:szCs w:val="24"/>
        </w:rPr>
        <w:t xml:space="preserve">  – </w:t>
      </w:r>
      <w:r w:rsidRPr="00FB7248">
        <w:rPr>
          <w:i/>
          <w:szCs w:val="24"/>
        </w:rPr>
        <w:t>частный критерий знаний: количество знаний в факте наблюдения</w:t>
      </w:r>
      <w:r w:rsidRPr="00FB7248">
        <w:rPr>
          <w:i/>
          <w:iCs/>
          <w:szCs w:val="24"/>
        </w:rPr>
        <w:t xml:space="preserve"> i-го </w:t>
      </w:r>
      <w:r w:rsidRPr="00FB7248">
        <w:rPr>
          <w:i/>
          <w:szCs w:val="24"/>
        </w:rPr>
        <w:t>значения прошлого параметра о том, что объект перейдет в состояние, соотве</w:t>
      </w:r>
      <w:r w:rsidRPr="00FB7248">
        <w:rPr>
          <w:i/>
          <w:szCs w:val="24"/>
        </w:rPr>
        <w:t>т</w:t>
      </w:r>
      <w:r w:rsidRPr="00FB7248">
        <w:rPr>
          <w:i/>
          <w:szCs w:val="24"/>
        </w:rPr>
        <w:t>ствующее</w:t>
      </w:r>
      <w:r w:rsidRPr="00FB7248">
        <w:rPr>
          <w:i/>
          <w:iCs/>
          <w:szCs w:val="24"/>
        </w:rPr>
        <w:t xml:space="preserve"> j-му </w:t>
      </w:r>
      <w:r w:rsidRPr="00FB7248">
        <w:rPr>
          <w:i/>
          <w:szCs w:val="24"/>
        </w:rPr>
        <w:t>значению будущего параметра;</w:t>
      </w:r>
    </w:p>
    <w:p w:rsidR="00FB7248" w:rsidRPr="00FB7248" w:rsidRDefault="00FB7248" w:rsidP="00154837">
      <w:pPr>
        <w:ind w:firstLine="709"/>
        <w:jc w:val="both"/>
        <w:rPr>
          <w:i/>
          <w:szCs w:val="24"/>
        </w:rPr>
      </w:pPr>
      <w:r w:rsidRPr="00FB7248">
        <w:rPr>
          <w:i/>
          <w:szCs w:val="24"/>
        </w:rPr>
        <w:t>Ψ – нормировочный коэффициент (Е.В. Луценко, 2002), преобразующий колич</w:t>
      </w:r>
      <w:r w:rsidRPr="00FB7248">
        <w:rPr>
          <w:i/>
          <w:szCs w:val="24"/>
        </w:rPr>
        <w:t>е</w:t>
      </w:r>
      <w:r w:rsidRPr="00FB7248">
        <w:rPr>
          <w:i/>
          <w:szCs w:val="24"/>
        </w:rPr>
        <w:t>ство информации в формуле А.Харкевича в биты и обеспечивающий для нее соблюд</w:t>
      </w:r>
      <w:r w:rsidRPr="00FB7248">
        <w:rPr>
          <w:i/>
          <w:szCs w:val="24"/>
        </w:rPr>
        <w:t>е</w:t>
      </w:r>
      <w:r w:rsidRPr="00FB7248">
        <w:rPr>
          <w:i/>
          <w:szCs w:val="24"/>
        </w:rPr>
        <w:t>ние принципа соответствия с формулой Р.Хартли;</w:t>
      </w:r>
    </w:p>
    <w:p w:rsidR="00FB7248" w:rsidRPr="00FB7248" w:rsidRDefault="00FB7248" w:rsidP="00154837">
      <w:pPr>
        <w:ind w:firstLine="709"/>
        <w:jc w:val="both"/>
        <w:rPr>
          <w:i/>
          <w:szCs w:val="24"/>
        </w:rPr>
      </w:pPr>
      <w:r w:rsidRPr="00FB7248">
        <w:rPr>
          <w:i/>
          <w:iCs/>
          <w:szCs w:val="24"/>
        </w:rPr>
        <w:t>P</w:t>
      </w:r>
      <w:r w:rsidRPr="00FB7248">
        <w:rPr>
          <w:i/>
          <w:iCs/>
          <w:szCs w:val="24"/>
          <w:vertAlign w:val="subscript"/>
        </w:rPr>
        <w:t>i</w:t>
      </w:r>
      <w:r w:rsidRPr="00FB7248">
        <w:rPr>
          <w:i/>
          <w:iCs/>
          <w:szCs w:val="24"/>
        </w:rPr>
        <w:t xml:space="preserve"> </w:t>
      </w:r>
      <w:r w:rsidRPr="00FB7248">
        <w:rPr>
          <w:i/>
          <w:szCs w:val="24"/>
        </w:rPr>
        <w:t xml:space="preserve">– безусловная относительная частота встречи </w:t>
      </w:r>
      <w:r w:rsidRPr="00FB7248">
        <w:rPr>
          <w:i/>
          <w:iCs/>
          <w:szCs w:val="24"/>
        </w:rPr>
        <w:t>i</w:t>
      </w:r>
      <w:r w:rsidRPr="00FB7248">
        <w:rPr>
          <w:i/>
          <w:szCs w:val="24"/>
        </w:rPr>
        <w:t>-го значения прошлого пар</w:t>
      </w:r>
      <w:r w:rsidRPr="00FB7248">
        <w:rPr>
          <w:i/>
          <w:szCs w:val="24"/>
        </w:rPr>
        <w:t>а</w:t>
      </w:r>
      <w:r w:rsidRPr="00FB7248">
        <w:rPr>
          <w:i/>
          <w:szCs w:val="24"/>
        </w:rPr>
        <w:t>метра в обучающей выборке;</w:t>
      </w:r>
    </w:p>
    <w:p w:rsidR="00FB7248" w:rsidRPr="00FB7248" w:rsidRDefault="00FB7248" w:rsidP="00154837">
      <w:pPr>
        <w:ind w:firstLine="709"/>
        <w:jc w:val="both"/>
        <w:rPr>
          <w:i/>
          <w:szCs w:val="24"/>
        </w:rPr>
      </w:pPr>
      <w:r w:rsidRPr="00FB7248">
        <w:rPr>
          <w:i/>
          <w:iCs/>
          <w:szCs w:val="24"/>
        </w:rPr>
        <w:t>P</w:t>
      </w:r>
      <w:r w:rsidRPr="00FB7248">
        <w:rPr>
          <w:i/>
          <w:iCs/>
          <w:szCs w:val="24"/>
          <w:vertAlign w:val="subscript"/>
        </w:rPr>
        <w:t>ij</w:t>
      </w:r>
      <w:r w:rsidRPr="00FB7248">
        <w:rPr>
          <w:i/>
          <w:iCs/>
          <w:szCs w:val="24"/>
        </w:rPr>
        <w:t xml:space="preserve"> </w:t>
      </w:r>
      <w:r w:rsidRPr="00FB7248">
        <w:rPr>
          <w:i/>
          <w:szCs w:val="24"/>
        </w:rPr>
        <w:t xml:space="preserve">– условная относительная частота встречи </w:t>
      </w:r>
      <w:r w:rsidRPr="00FB7248">
        <w:rPr>
          <w:i/>
          <w:iCs/>
          <w:szCs w:val="24"/>
        </w:rPr>
        <w:t>i</w:t>
      </w:r>
      <w:r w:rsidRPr="00FB7248">
        <w:rPr>
          <w:i/>
          <w:szCs w:val="24"/>
        </w:rPr>
        <w:t>-го значения прошлого пар</w:t>
      </w:r>
      <w:r w:rsidRPr="00FB7248">
        <w:rPr>
          <w:i/>
          <w:szCs w:val="24"/>
        </w:rPr>
        <w:t>а</w:t>
      </w:r>
      <w:r w:rsidRPr="00FB7248">
        <w:rPr>
          <w:i/>
          <w:szCs w:val="24"/>
        </w:rPr>
        <w:t xml:space="preserve">метра при </w:t>
      </w:r>
      <w:r w:rsidRPr="00FB7248">
        <w:rPr>
          <w:i/>
          <w:iCs/>
          <w:szCs w:val="24"/>
        </w:rPr>
        <w:t xml:space="preserve">j-м </w:t>
      </w:r>
      <w:r w:rsidRPr="00FB7248">
        <w:rPr>
          <w:i/>
          <w:szCs w:val="24"/>
        </w:rPr>
        <w:t>значении будущего параметра.</w:t>
      </w:r>
    </w:p>
    <w:p w:rsidR="00FB7248" w:rsidRPr="00FB7248" w:rsidRDefault="00FB7248" w:rsidP="00154837">
      <w:pPr>
        <w:ind w:firstLine="709"/>
        <w:jc w:val="both"/>
        <w:rPr>
          <w:szCs w:val="24"/>
        </w:rPr>
      </w:pPr>
    </w:p>
    <w:p w:rsidR="00FB7248" w:rsidRPr="00FB7248" w:rsidRDefault="00FB7248" w:rsidP="00154837">
      <w:pPr>
        <w:ind w:firstLine="709"/>
        <w:jc w:val="both"/>
        <w:rPr>
          <w:sz w:val="32"/>
          <w:szCs w:val="32"/>
        </w:rPr>
      </w:pPr>
      <w:r w:rsidRPr="00FB7248">
        <w:rPr>
          <w:sz w:val="32"/>
          <w:szCs w:val="32"/>
        </w:rPr>
        <w:t>Все эти способы метризации с применением 7 частных кр</w:t>
      </w:r>
      <w:r w:rsidRPr="00FB7248">
        <w:rPr>
          <w:sz w:val="32"/>
          <w:szCs w:val="32"/>
        </w:rPr>
        <w:t>и</w:t>
      </w:r>
      <w:r w:rsidRPr="00FB7248">
        <w:rPr>
          <w:sz w:val="32"/>
          <w:szCs w:val="32"/>
        </w:rPr>
        <w:t>териев знаний (таблица 7) реализованы в системно-когнитивном анализе и интеллектуальной системе «Эйдос» и обеспечивают сопоставление градациям всех видов шкал числовых значений, имеющих смысл количества информации в градации о прина</w:t>
      </w:r>
      <w:r w:rsidRPr="00FB7248">
        <w:rPr>
          <w:sz w:val="32"/>
          <w:szCs w:val="32"/>
        </w:rPr>
        <w:t>д</w:t>
      </w:r>
      <w:r w:rsidRPr="00FB7248">
        <w:rPr>
          <w:sz w:val="32"/>
          <w:szCs w:val="32"/>
        </w:rPr>
        <w:t>лежности объекта к классу. Поэтому является корректным пр</w:t>
      </w:r>
      <w:r w:rsidRPr="00FB7248">
        <w:rPr>
          <w:sz w:val="32"/>
          <w:szCs w:val="32"/>
        </w:rPr>
        <w:t>и</w:t>
      </w:r>
      <w:r w:rsidRPr="00FB7248">
        <w:rPr>
          <w:sz w:val="32"/>
          <w:szCs w:val="32"/>
        </w:rPr>
        <w:t>менение интегральных критериев, включающих операции умн</w:t>
      </w:r>
      <w:r w:rsidRPr="00FB7248">
        <w:rPr>
          <w:sz w:val="32"/>
          <w:szCs w:val="32"/>
        </w:rPr>
        <w:t>о</w:t>
      </w:r>
      <w:r w:rsidRPr="00FB7248">
        <w:rPr>
          <w:sz w:val="32"/>
          <w:szCs w:val="32"/>
        </w:rPr>
        <w:t>жения и суммирования, для обработки числовых значений, соо</w:t>
      </w:r>
      <w:r w:rsidRPr="00FB7248">
        <w:rPr>
          <w:sz w:val="32"/>
          <w:szCs w:val="32"/>
        </w:rPr>
        <w:t>т</w:t>
      </w:r>
      <w:r w:rsidRPr="00FB7248">
        <w:rPr>
          <w:sz w:val="32"/>
          <w:szCs w:val="32"/>
        </w:rPr>
        <w:t>ветствующих градациям шкал. Это позволяет единообразно и с</w:t>
      </w:r>
      <w:r w:rsidRPr="00FB7248">
        <w:rPr>
          <w:sz w:val="32"/>
          <w:szCs w:val="32"/>
        </w:rPr>
        <w:t>о</w:t>
      </w:r>
      <w:r w:rsidRPr="00FB7248">
        <w:rPr>
          <w:sz w:val="32"/>
          <w:szCs w:val="32"/>
        </w:rPr>
        <w:t>поставимо обрабатывать эмпирические данные, полученные с помощью любых типов шкал, применяя при этом все математ</w:t>
      </w:r>
      <w:r w:rsidRPr="00FB7248">
        <w:rPr>
          <w:sz w:val="32"/>
          <w:szCs w:val="32"/>
        </w:rPr>
        <w:t>и</w:t>
      </w:r>
      <w:r w:rsidRPr="00FB7248">
        <w:rPr>
          <w:sz w:val="32"/>
          <w:szCs w:val="32"/>
        </w:rPr>
        <w:t>ческие операции.</w:t>
      </w:r>
    </w:p>
    <w:p w:rsidR="00FB7248" w:rsidRPr="00FB7248" w:rsidRDefault="00FB7248" w:rsidP="00154837">
      <w:pPr>
        <w:ind w:firstLine="709"/>
        <w:jc w:val="both"/>
        <w:rPr>
          <w:sz w:val="32"/>
          <w:szCs w:val="32"/>
        </w:rPr>
      </w:pPr>
      <w:r w:rsidRPr="00FB7248">
        <w:rPr>
          <w:sz w:val="32"/>
          <w:szCs w:val="32"/>
        </w:rPr>
        <w:t>На рисунке 6 приведено окно с отображением процесса и</w:t>
      </w:r>
      <w:r w:rsidRPr="00FB7248">
        <w:rPr>
          <w:sz w:val="32"/>
          <w:szCs w:val="32"/>
        </w:rPr>
        <w:t>с</w:t>
      </w:r>
      <w:r w:rsidRPr="00FB7248">
        <w:rPr>
          <w:sz w:val="32"/>
          <w:szCs w:val="32"/>
        </w:rPr>
        <w:t>полнения режима 3.5. Из этого рисунка видно, что синтез и вер</w:t>
      </w:r>
      <w:r w:rsidRPr="00FB7248">
        <w:rPr>
          <w:sz w:val="32"/>
          <w:szCs w:val="32"/>
        </w:rPr>
        <w:t>и</w:t>
      </w:r>
      <w:r w:rsidRPr="00FB7248">
        <w:rPr>
          <w:sz w:val="32"/>
          <w:szCs w:val="32"/>
        </w:rPr>
        <w:t>фикация модели была выполнена за 6 минут 48 секунд (проце</w:t>
      </w:r>
      <w:r w:rsidRPr="00FB7248">
        <w:rPr>
          <w:sz w:val="32"/>
          <w:szCs w:val="32"/>
        </w:rPr>
        <w:t>с</w:t>
      </w:r>
      <w:r w:rsidRPr="00FB7248">
        <w:rPr>
          <w:sz w:val="32"/>
          <w:szCs w:val="32"/>
        </w:rPr>
        <w:t>сор i7). Отметим, что встречаются задачи интеллектуальной о</w:t>
      </w:r>
      <w:r w:rsidRPr="00FB7248">
        <w:rPr>
          <w:sz w:val="32"/>
          <w:szCs w:val="32"/>
        </w:rPr>
        <w:t>б</w:t>
      </w:r>
      <w:r w:rsidRPr="00FB7248">
        <w:rPr>
          <w:sz w:val="32"/>
          <w:szCs w:val="32"/>
        </w:rPr>
        <w:t>работки больших данных, в которых этот режим может выпо</w:t>
      </w:r>
      <w:r w:rsidRPr="00FB7248">
        <w:rPr>
          <w:sz w:val="32"/>
          <w:szCs w:val="32"/>
        </w:rPr>
        <w:t>л</w:t>
      </w:r>
      <w:r w:rsidRPr="00FB7248">
        <w:rPr>
          <w:sz w:val="32"/>
          <w:szCs w:val="32"/>
        </w:rPr>
        <w:t>няться неделю и даже более.</w:t>
      </w:r>
    </w:p>
    <w:p w:rsidR="00FB7248" w:rsidRPr="00FB7248" w:rsidRDefault="00FB7248" w:rsidP="00154837">
      <w:pPr>
        <w:ind w:firstLine="709"/>
        <w:jc w:val="both"/>
        <w:rPr>
          <w:sz w:val="32"/>
          <w:szCs w:val="32"/>
        </w:rPr>
      </w:pPr>
    </w:p>
    <w:p w:rsidR="00FB7248" w:rsidRPr="00FB7248" w:rsidRDefault="00FB7248" w:rsidP="00154837">
      <w:pPr>
        <w:jc w:val="center"/>
        <w:rPr>
          <w:sz w:val="32"/>
          <w:szCs w:val="32"/>
        </w:rPr>
      </w:pPr>
      <w:r w:rsidRPr="009C1C54">
        <w:rPr>
          <w:noProof/>
          <w:sz w:val="32"/>
          <w:szCs w:val="32"/>
          <w:lang w:val="en-US" w:eastAsia="en-US"/>
        </w:rPr>
        <w:lastRenderedPageBreak/>
        <w:drawing>
          <wp:inline distT="0" distB="0" distL="0" distR="0" wp14:anchorId="7CD551F4" wp14:editId="1EB607A9">
            <wp:extent cx="5040000" cy="3794400"/>
            <wp:effectExtent l="0" t="0" r="825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5040000" cy="3794400"/>
                    </a:xfrm>
                    <a:prstGeom prst="rect">
                      <a:avLst/>
                    </a:prstGeom>
                    <a:noFill/>
                    <a:ln>
                      <a:noFill/>
                    </a:ln>
                  </pic:spPr>
                </pic:pic>
              </a:graphicData>
            </a:graphic>
          </wp:inline>
        </w:drawing>
      </w:r>
    </w:p>
    <w:p w:rsidR="00FB7248" w:rsidRPr="00FB7248" w:rsidRDefault="00FB7248" w:rsidP="00154837">
      <w:pPr>
        <w:jc w:val="center"/>
        <w:rPr>
          <w:sz w:val="32"/>
          <w:szCs w:val="32"/>
        </w:rPr>
      </w:pPr>
      <w:r w:rsidRPr="00FB7248">
        <w:rPr>
          <w:sz w:val="32"/>
          <w:szCs w:val="32"/>
        </w:rPr>
        <w:t xml:space="preserve">Рисунок </w:t>
      </w:r>
      <w:r w:rsidRPr="00FB7248">
        <w:rPr>
          <w:sz w:val="32"/>
          <w:szCs w:val="32"/>
        </w:rPr>
        <w:fldChar w:fldCharType="begin"/>
      </w:r>
      <w:r w:rsidRPr="00FB7248">
        <w:rPr>
          <w:sz w:val="32"/>
          <w:szCs w:val="32"/>
        </w:rPr>
        <w:instrText xml:space="preserve"> SEQ Рисунок \* ARABIC </w:instrText>
      </w:r>
      <w:r w:rsidRPr="00FB7248">
        <w:rPr>
          <w:sz w:val="32"/>
          <w:szCs w:val="32"/>
        </w:rPr>
        <w:fldChar w:fldCharType="separate"/>
      </w:r>
      <w:r w:rsidR="003C52EC">
        <w:rPr>
          <w:noProof/>
          <w:sz w:val="32"/>
          <w:szCs w:val="32"/>
        </w:rPr>
        <w:t>45</w:t>
      </w:r>
      <w:r w:rsidRPr="00FB7248">
        <w:rPr>
          <w:sz w:val="32"/>
          <w:szCs w:val="32"/>
        </w:rPr>
        <w:fldChar w:fldCharType="end"/>
      </w:r>
      <w:r w:rsidRPr="00FB7248">
        <w:rPr>
          <w:sz w:val="32"/>
          <w:szCs w:val="32"/>
        </w:rPr>
        <w:t>.</w:t>
      </w:r>
      <w:r w:rsidRPr="00FB7248">
        <w:rPr>
          <w:b/>
          <w:sz w:val="32"/>
          <w:szCs w:val="32"/>
        </w:rPr>
        <w:t xml:space="preserve"> </w:t>
      </w:r>
      <w:r w:rsidRPr="00FB7248">
        <w:rPr>
          <w:sz w:val="32"/>
          <w:szCs w:val="32"/>
        </w:rPr>
        <w:t>Отображение  стадии исполнения режима 3.5.</w:t>
      </w:r>
    </w:p>
    <w:p w:rsidR="00FB7248" w:rsidRPr="00FB7248" w:rsidRDefault="00FB7248" w:rsidP="00154837">
      <w:pPr>
        <w:ind w:firstLine="709"/>
        <w:jc w:val="both"/>
        <w:rPr>
          <w:sz w:val="32"/>
          <w:szCs w:val="32"/>
        </w:rPr>
      </w:pPr>
    </w:p>
    <w:p w:rsidR="00FB7248" w:rsidRPr="00FB7248" w:rsidRDefault="00FB7248" w:rsidP="00154837">
      <w:pPr>
        <w:ind w:firstLine="709"/>
        <w:jc w:val="both"/>
        <w:rPr>
          <w:sz w:val="32"/>
          <w:szCs w:val="32"/>
        </w:rPr>
      </w:pPr>
      <w:r w:rsidRPr="00FB7248">
        <w:rPr>
          <w:sz w:val="32"/>
          <w:szCs w:val="32"/>
        </w:rPr>
        <w:t>Достоверность идентификации и не идентификации объе</w:t>
      </w:r>
      <w:r w:rsidRPr="00FB7248">
        <w:rPr>
          <w:sz w:val="32"/>
          <w:szCs w:val="32"/>
        </w:rPr>
        <w:t>к</w:t>
      </w:r>
      <w:r w:rsidRPr="00FB7248">
        <w:rPr>
          <w:sz w:val="32"/>
          <w:szCs w:val="32"/>
        </w:rPr>
        <w:t>тов обучающей выборки в созданных моделях приведена в экранной форме режима 4.1.3.6 (рисунок 7):</w:t>
      </w: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4850A859" wp14:editId="595742E2">
            <wp:extent cx="5040000" cy="3366000"/>
            <wp:effectExtent l="0" t="0" r="8255" b="635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5040000" cy="3366000"/>
                    </a:xfrm>
                    <a:prstGeom prst="rect">
                      <a:avLst/>
                    </a:prstGeom>
                    <a:noFill/>
                    <a:ln>
                      <a:noFill/>
                    </a:ln>
                  </pic:spPr>
                </pic:pic>
              </a:graphicData>
            </a:graphic>
          </wp:inline>
        </w:drawing>
      </w:r>
    </w:p>
    <w:p w:rsidR="00FB7248" w:rsidRPr="00FB7248" w:rsidRDefault="00FB7248" w:rsidP="00154837">
      <w:pPr>
        <w:jc w:val="center"/>
        <w:rPr>
          <w:sz w:val="32"/>
          <w:szCs w:val="32"/>
        </w:rPr>
      </w:pPr>
      <w:r w:rsidRPr="00FB7248">
        <w:rPr>
          <w:sz w:val="32"/>
          <w:szCs w:val="32"/>
        </w:rPr>
        <w:t xml:space="preserve">Рисунок </w:t>
      </w:r>
      <w:r w:rsidRPr="00FB7248">
        <w:rPr>
          <w:sz w:val="32"/>
          <w:szCs w:val="32"/>
        </w:rPr>
        <w:fldChar w:fldCharType="begin"/>
      </w:r>
      <w:r w:rsidRPr="00FB7248">
        <w:rPr>
          <w:sz w:val="32"/>
          <w:szCs w:val="32"/>
        </w:rPr>
        <w:instrText xml:space="preserve"> SEQ Рисунок \* ARABIC </w:instrText>
      </w:r>
      <w:r w:rsidRPr="00FB7248">
        <w:rPr>
          <w:sz w:val="32"/>
          <w:szCs w:val="32"/>
        </w:rPr>
        <w:fldChar w:fldCharType="separate"/>
      </w:r>
      <w:r w:rsidR="003C52EC">
        <w:rPr>
          <w:noProof/>
          <w:sz w:val="32"/>
          <w:szCs w:val="32"/>
        </w:rPr>
        <w:t>46</w:t>
      </w:r>
      <w:r w:rsidRPr="00FB7248">
        <w:rPr>
          <w:sz w:val="32"/>
          <w:szCs w:val="32"/>
        </w:rPr>
        <w:fldChar w:fldCharType="end"/>
      </w:r>
      <w:r w:rsidRPr="00FB7248">
        <w:rPr>
          <w:sz w:val="32"/>
          <w:szCs w:val="32"/>
        </w:rPr>
        <w:t>.</w:t>
      </w:r>
      <w:r w:rsidRPr="00FB7248">
        <w:rPr>
          <w:b/>
          <w:sz w:val="32"/>
          <w:szCs w:val="32"/>
        </w:rPr>
        <w:t xml:space="preserve"> </w:t>
      </w:r>
      <w:r w:rsidRPr="00FB7248">
        <w:rPr>
          <w:sz w:val="32"/>
          <w:szCs w:val="32"/>
        </w:rPr>
        <w:t>Достоверность идентификации и не идентификации объектов обучающей выборки в созданных моделях</w:t>
      </w:r>
    </w:p>
    <w:p w:rsidR="00FB7248" w:rsidRPr="00FB7248" w:rsidRDefault="00FB7248" w:rsidP="00154837">
      <w:pPr>
        <w:ind w:firstLine="709"/>
        <w:jc w:val="both"/>
        <w:rPr>
          <w:sz w:val="32"/>
          <w:szCs w:val="32"/>
        </w:rPr>
      </w:pPr>
      <w:r w:rsidRPr="00FB7248">
        <w:rPr>
          <w:sz w:val="32"/>
          <w:szCs w:val="32"/>
        </w:rPr>
        <w:lastRenderedPageBreak/>
        <w:t>Для оценки достоверности моделей используется предл</w:t>
      </w:r>
      <w:r w:rsidRPr="00FB7248">
        <w:rPr>
          <w:sz w:val="32"/>
          <w:szCs w:val="32"/>
        </w:rPr>
        <w:t>о</w:t>
      </w:r>
      <w:r w:rsidRPr="00FB7248">
        <w:rPr>
          <w:sz w:val="32"/>
          <w:szCs w:val="32"/>
        </w:rPr>
        <w:t>женная проф. Е.В. Луценко метрика, сходная с известным F-критерием (рисунок 8):</w:t>
      </w: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03ADCF2B" wp14:editId="3DF149C9">
            <wp:extent cx="5041900" cy="2679700"/>
            <wp:effectExtent l="0" t="0" r="6350" b="635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5041900" cy="2679700"/>
                    </a:xfrm>
                    <a:prstGeom prst="rect">
                      <a:avLst/>
                    </a:prstGeom>
                    <a:noFill/>
                    <a:ln>
                      <a:noFill/>
                    </a:ln>
                  </pic:spPr>
                </pic:pic>
              </a:graphicData>
            </a:graphic>
          </wp:inline>
        </w:drawing>
      </w:r>
    </w:p>
    <w:p w:rsidR="00FB7248" w:rsidRPr="00FB7248" w:rsidRDefault="00FB7248" w:rsidP="00154837">
      <w:pPr>
        <w:jc w:val="center"/>
        <w:rPr>
          <w:sz w:val="32"/>
          <w:szCs w:val="32"/>
        </w:rPr>
      </w:pPr>
      <w:r w:rsidRPr="00FB7248">
        <w:rPr>
          <w:sz w:val="32"/>
          <w:szCs w:val="32"/>
        </w:rPr>
        <w:t xml:space="preserve">Рисунок </w:t>
      </w:r>
      <w:r w:rsidRPr="00FB7248">
        <w:rPr>
          <w:sz w:val="32"/>
          <w:szCs w:val="32"/>
        </w:rPr>
        <w:fldChar w:fldCharType="begin"/>
      </w:r>
      <w:r w:rsidRPr="00FB7248">
        <w:rPr>
          <w:sz w:val="32"/>
          <w:szCs w:val="32"/>
        </w:rPr>
        <w:instrText xml:space="preserve"> SEQ Рисунок \* ARABIC </w:instrText>
      </w:r>
      <w:r w:rsidRPr="00FB7248">
        <w:rPr>
          <w:sz w:val="32"/>
          <w:szCs w:val="32"/>
        </w:rPr>
        <w:fldChar w:fldCharType="separate"/>
      </w:r>
      <w:r w:rsidR="003C52EC">
        <w:rPr>
          <w:noProof/>
          <w:sz w:val="32"/>
          <w:szCs w:val="32"/>
        </w:rPr>
        <w:t>47</w:t>
      </w:r>
      <w:r w:rsidRPr="00FB7248">
        <w:rPr>
          <w:sz w:val="32"/>
          <w:szCs w:val="32"/>
        </w:rPr>
        <w:fldChar w:fldCharType="end"/>
      </w:r>
      <w:r w:rsidRPr="00FB7248">
        <w:rPr>
          <w:sz w:val="32"/>
          <w:szCs w:val="32"/>
        </w:rPr>
        <w:t>.</w:t>
      </w:r>
      <w:r w:rsidRPr="00FB7248">
        <w:rPr>
          <w:b/>
          <w:sz w:val="32"/>
          <w:szCs w:val="32"/>
        </w:rPr>
        <w:t xml:space="preserve"> </w:t>
      </w:r>
      <w:r w:rsidRPr="00FB7248">
        <w:rPr>
          <w:sz w:val="32"/>
          <w:szCs w:val="32"/>
        </w:rPr>
        <w:t>Оценка достоверности моделей в системе «Эйдос»</w:t>
      </w:r>
    </w:p>
    <w:p w:rsidR="00FB7248" w:rsidRPr="00FB7248" w:rsidRDefault="00FB7248" w:rsidP="00154837">
      <w:pPr>
        <w:ind w:firstLine="709"/>
        <w:jc w:val="both"/>
        <w:rPr>
          <w:sz w:val="32"/>
          <w:szCs w:val="32"/>
        </w:rPr>
      </w:pPr>
    </w:p>
    <w:p w:rsidR="00FB7248" w:rsidRPr="00FB7248" w:rsidRDefault="00FB7248" w:rsidP="00154837">
      <w:pPr>
        <w:ind w:firstLine="709"/>
        <w:jc w:val="both"/>
        <w:rPr>
          <w:sz w:val="32"/>
          <w:szCs w:val="32"/>
        </w:rPr>
      </w:pPr>
      <w:r w:rsidRPr="00FB7248">
        <w:rPr>
          <w:sz w:val="32"/>
          <w:szCs w:val="32"/>
        </w:rPr>
        <w:t>Ниже, на рисунках 9 приведены фрагменты моделей, отр</w:t>
      </w:r>
      <w:r w:rsidRPr="00FB7248">
        <w:rPr>
          <w:sz w:val="32"/>
          <w:szCs w:val="32"/>
        </w:rPr>
        <w:t>а</w:t>
      </w:r>
      <w:r w:rsidRPr="00FB7248">
        <w:rPr>
          <w:sz w:val="32"/>
          <w:szCs w:val="32"/>
        </w:rPr>
        <w:t>жающих взаимосвязи между структурой генома и фенотипич</w:t>
      </w:r>
      <w:r w:rsidRPr="00FB7248">
        <w:rPr>
          <w:sz w:val="32"/>
          <w:szCs w:val="32"/>
        </w:rPr>
        <w:t>е</w:t>
      </w:r>
      <w:r w:rsidRPr="00FB7248">
        <w:rPr>
          <w:sz w:val="32"/>
          <w:szCs w:val="32"/>
        </w:rPr>
        <w:t>скими признаками и свойствами винограда, отличающихся час</w:t>
      </w:r>
      <w:r w:rsidRPr="00FB7248">
        <w:rPr>
          <w:sz w:val="32"/>
          <w:szCs w:val="32"/>
        </w:rPr>
        <w:t>т</w:t>
      </w:r>
      <w:r w:rsidRPr="00FB7248">
        <w:rPr>
          <w:sz w:val="32"/>
          <w:szCs w:val="32"/>
        </w:rPr>
        <w:t>ными критериями знаний [8, 9] (экранные формы получены в р</w:t>
      </w:r>
      <w:r w:rsidRPr="00FB7248">
        <w:rPr>
          <w:sz w:val="32"/>
          <w:szCs w:val="32"/>
        </w:rPr>
        <w:t>е</w:t>
      </w:r>
      <w:r w:rsidRPr="00FB7248">
        <w:rPr>
          <w:sz w:val="32"/>
          <w:szCs w:val="32"/>
        </w:rPr>
        <w:t>жиме 5.5, названия моделей приведены на экранных формах).</w:t>
      </w: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6CA88174" wp14:editId="177B2C64">
            <wp:extent cx="4673600" cy="274320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4673600" cy="2743200"/>
                    </a:xfrm>
                    <a:prstGeom prst="rect">
                      <a:avLst/>
                    </a:prstGeom>
                    <a:noFill/>
                    <a:ln>
                      <a:noFill/>
                    </a:ln>
                  </pic:spPr>
                </pic:pic>
              </a:graphicData>
            </a:graphic>
          </wp:inline>
        </w:drawing>
      </w:r>
    </w:p>
    <w:p w:rsidR="00FB7248" w:rsidRPr="00FB7248" w:rsidRDefault="00FB7248" w:rsidP="00154837">
      <w:pPr>
        <w:jc w:val="center"/>
        <w:rPr>
          <w:sz w:val="32"/>
          <w:szCs w:val="32"/>
        </w:rPr>
      </w:pPr>
      <w:r w:rsidRPr="009C1C54">
        <w:rPr>
          <w:noProof/>
          <w:sz w:val="32"/>
          <w:szCs w:val="32"/>
          <w:lang w:val="en-US" w:eastAsia="en-US"/>
        </w:rPr>
        <w:lastRenderedPageBreak/>
        <w:drawing>
          <wp:inline distT="0" distB="0" distL="0" distR="0" wp14:anchorId="6B62A582" wp14:editId="42745A5F">
            <wp:extent cx="4673600" cy="2717800"/>
            <wp:effectExtent l="0" t="0" r="0" b="635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4673600" cy="2717800"/>
                    </a:xfrm>
                    <a:prstGeom prst="rect">
                      <a:avLst/>
                    </a:prstGeom>
                    <a:noFill/>
                    <a:ln>
                      <a:noFill/>
                    </a:ln>
                  </pic:spPr>
                </pic:pic>
              </a:graphicData>
            </a:graphic>
          </wp:inline>
        </w:drawing>
      </w: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04BBC8F4" wp14:editId="3318F555">
            <wp:extent cx="4673600" cy="259080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4673600" cy="2590800"/>
                    </a:xfrm>
                    <a:prstGeom prst="rect">
                      <a:avLst/>
                    </a:prstGeom>
                    <a:noFill/>
                    <a:ln>
                      <a:noFill/>
                    </a:ln>
                  </pic:spPr>
                </pic:pic>
              </a:graphicData>
            </a:graphic>
          </wp:inline>
        </w:drawing>
      </w: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5F889CA9" wp14:editId="16EEF6FC">
            <wp:extent cx="4673600" cy="28956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4673600" cy="2895600"/>
                    </a:xfrm>
                    <a:prstGeom prst="rect">
                      <a:avLst/>
                    </a:prstGeom>
                    <a:noFill/>
                    <a:ln>
                      <a:noFill/>
                    </a:ln>
                  </pic:spPr>
                </pic:pic>
              </a:graphicData>
            </a:graphic>
          </wp:inline>
        </w:drawing>
      </w:r>
    </w:p>
    <w:p w:rsidR="00FB7248" w:rsidRPr="00BF2786" w:rsidRDefault="00FB7248" w:rsidP="00154837">
      <w:pPr>
        <w:jc w:val="center"/>
        <w:rPr>
          <w:sz w:val="28"/>
          <w:szCs w:val="28"/>
        </w:rPr>
      </w:pPr>
      <w:bookmarkStart w:id="290" w:name="OLE_LINK4"/>
      <w:r w:rsidRPr="00BF2786">
        <w:rPr>
          <w:sz w:val="28"/>
          <w:szCs w:val="28"/>
        </w:rPr>
        <w:t xml:space="preserve">Рисунок </w:t>
      </w:r>
      <w:r w:rsidRPr="00BF2786">
        <w:rPr>
          <w:sz w:val="28"/>
          <w:szCs w:val="28"/>
        </w:rPr>
        <w:fldChar w:fldCharType="begin"/>
      </w:r>
      <w:r w:rsidRPr="00BF2786">
        <w:rPr>
          <w:sz w:val="28"/>
          <w:szCs w:val="28"/>
        </w:rPr>
        <w:instrText xml:space="preserve"> SEQ Рисунок \* ARABIC </w:instrText>
      </w:r>
      <w:r w:rsidRPr="00BF2786">
        <w:rPr>
          <w:sz w:val="28"/>
          <w:szCs w:val="28"/>
        </w:rPr>
        <w:fldChar w:fldCharType="separate"/>
      </w:r>
      <w:r w:rsidR="003C52EC">
        <w:rPr>
          <w:noProof/>
          <w:sz w:val="28"/>
          <w:szCs w:val="28"/>
        </w:rPr>
        <w:t>48</w:t>
      </w:r>
      <w:r w:rsidRPr="00BF2786">
        <w:rPr>
          <w:sz w:val="28"/>
          <w:szCs w:val="28"/>
        </w:rPr>
        <w:fldChar w:fldCharType="end"/>
      </w:r>
      <w:r w:rsidRPr="00BF2786">
        <w:rPr>
          <w:sz w:val="28"/>
          <w:szCs w:val="28"/>
        </w:rPr>
        <w:t>.</w:t>
      </w:r>
      <w:r w:rsidRPr="00BF2786">
        <w:rPr>
          <w:b/>
          <w:sz w:val="28"/>
          <w:szCs w:val="28"/>
        </w:rPr>
        <w:t xml:space="preserve"> </w:t>
      </w:r>
      <w:r w:rsidRPr="00BF2786">
        <w:rPr>
          <w:sz w:val="28"/>
          <w:szCs w:val="28"/>
        </w:rPr>
        <w:t xml:space="preserve">Фрагменты моделей, отражающих взаимосвязи между </w:t>
      </w:r>
      <w:r w:rsidRPr="00BF2786">
        <w:rPr>
          <w:sz w:val="28"/>
          <w:szCs w:val="28"/>
        </w:rPr>
        <w:br/>
        <w:t>структурой генома и фенотипическими свойствами/признаками винограда</w:t>
      </w:r>
    </w:p>
    <w:bookmarkEnd w:id="290"/>
    <w:p w:rsidR="00FB7248" w:rsidRPr="00FB7248" w:rsidRDefault="00FB7248" w:rsidP="00154837">
      <w:pPr>
        <w:jc w:val="center"/>
        <w:rPr>
          <w:sz w:val="32"/>
          <w:szCs w:val="32"/>
        </w:rPr>
      </w:pPr>
    </w:p>
    <w:p w:rsidR="00FB7248" w:rsidRPr="00FB7248" w:rsidRDefault="008B1812" w:rsidP="00154837">
      <w:pPr>
        <w:keepNext/>
        <w:ind w:firstLine="700"/>
        <w:jc w:val="both"/>
        <w:outlineLvl w:val="2"/>
        <w:rPr>
          <w:b/>
          <w:bCs/>
          <w:i/>
          <w:iCs/>
          <w:sz w:val="32"/>
          <w:szCs w:val="32"/>
        </w:rPr>
      </w:pPr>
      <w:bookmarkStart w:id="291" w:name="_Toc457680584"/>
      <w:bookmarkStart w:id="292" w:name="_Toc458767405"/>
      <w:bookmarkStart w:id="293" w:name="_Toc207298251"/>
      <w:bookmarkStart w:id="294" w:name="_Toc207298452"/>
      <w:r>
        <w:rPr>
          <w:b/>
          <w:bCs/>
          <w:i/>
          <w:iCs/>
          <w:sz w:val="32"/>
          <w:szCs w:val="32"/>
        </w:rPr>
        <w:lastRenderedPageBreak/>
        <w:t>5.</w:t>
      </w:r>
      <w:r w:rsidR="00FB7248" w:rsidRPr="00FB7248">
        <w:rPr>
          <w:b/>
          <w:bCs/>
          <w:i/>
          <w:iCs/>
          <w:sz w:val="32"/>
          <w:szCs w:val="32"/>
        </w:rPr>
        <w:t>4.4. Решение задачи системной идентификации фен</w:t>
      </w:r>
      <w:r w:rsidR="00FB7248" w:rsidRPr="00FB7248">
        <w:rPr>
          <w:b/>
          <w:bCs/>
          <w:i/>
          <w:iCs/>
          <w:sz w:val="32"/>
          <w:szCs w:val="32"/>
        </w:rPr>
        <w:t>о</w:t>
      </w:r>
      <w:r w:rsidR="00FB7248" w:rsidRPr="00FB7248">
        <w:rPr>
          <w:b/>
          <w:bCs/>
          <w:i/>
          <w:iCs/>
          <w:sz w:val="32"/>
          <w:szCs w:val="32"/>
        </w:rPr>
        <w:t>типических признаков и свойств по наличию тех или иных генов</w:t>
      </w:r>
      <w:bookmarkEnd w:id="291"/>
      <w:bookmarkEnd w:id="292"/>
      <w:bookmarkEnd w:id="293"/>
      <w:bookmarkEnd w:id="294"/>
    </w:p>
    <w:p w:rsidR="00FB7248" w:rsidRPr="00FB7248" w:rsidRDefault="00FB7248" w:rsidP="00154837">
      <w:pPr>
        <w:ind w:firstLine="709"/>
        <w:jc w:val="both"/>
        <w:rPr>
          <w:sz w:val="32"/>
          <w:szCs w:val="32"/>
        </w:rPr>
      </w:pPr>
    </w:p>
    <w:p w:rsidR="00FB7248" w:rsidRPr="00FB7248" w:rsidRDefault="00FB7248" w:rsidP="00154837">
      <w:pPr>
        <w:ind w:firstLine="709"/>
        <w:jc w:val="both"/>
        <w:rPr>
          <w:sz w:val="32"/>
          <w:szCs w:val="32"/>
        </w:rPr>
      </w:pPr>
      <w:r w:rsidRPr="00FB7248">
        <w:rPr>
          <w:sz w:val="32"/>
          <w:szCs w:val="32"/>
        </w:rPr>
        <w:t>Смысл этой задачи состоит в том, чтобы используя отр</w:t>
      </w:r>
      <w:r w:rsidRPr="00FB7248">
        <w:rPr>
          <w:sz w:val="32"/>
          <w:szCs w:val="32"/>
        </w:rPr>
        <w:t>а</w:t>
      </w:r>
      <w:r w:rsidRPr="00FB7248">
        <w:rPr>
          <w:sz w:val="32"/>
          <w:szCs w:val="32"/>
        </w:rPr>
        <w:t>женные в моделях знания о силе и направлении влияния разли</w:t>
      </w:r>
      <w:r w:rsidRPr="00FB7248">
        <w:rPr>
          <w:sz w:val="32"/>
          <w:szCs w:val="32"/>
        </w:rPr>
        <w:t>ч</w:t>
      </w:r>
      <w:r w:rsidRPr="00FB7248">
        <w:rPr>
          <w:sz w:val="32"/>
          <w:szCs w:val="32"/>
        </w:rPr>
        <w:t>ных структур генома (степень выраженности генов на спиралях ДНК) на степень выраженности различных фенотипических пр</w:t>
      </w:r>
      <w:r w:rsidRPr="00FB7248">
        <w:rPr>
          <w:sz w:val="32"/>
          <w:szCs w:val="32"/>
        </w:rPr>
        <w:t>и</w:t>
      </w:r>
      <w:r w:rsidRPr="00FB7248">
        <w:rPr>
          <w:sz w:val="32"/>
          <w:szCs w:val="32"/>
        </w:rPr>
        <w:t>знаков и свойств по описанию структур генома определить, к</w:t>
      </w:r>
      <w:r w:rsidRPr="00FB7248">
        <w:rPr>
          <w:sz w:val="32"/>
          <w:szCs w:val="32"/>
        </w:rPr>
        <w:t>а</w:t>
      </w:r>
      <w:r w:rsidRPr="00FB7248">
        <w:rPr>
          <w:sz w:val="32"/>
          <w:szCs w:val="32"/>
        </w:rPr>
        <w:t>кими фенотипическими признаками и свойствами будет обладать виноград с таким геномом.</w:t>
      </w:r>
    </w:p>
    <w:p w:rsidR="00FB7248" w:rsidRPr="00FB7248" w:rsidRDefault="00FB7248" w:rsidP="00154837">
      <w:pPr>
        <w:ind w:firstLine="709"/>
        <w:jc w:val="both"/>
        <w:rPr>
          <w:sz w:val="32"/>
          <w:szCs w:val="32"/>
        </w:rPr>
      </w:pPr>
      <w:r w:rsidRPr="00FB7248">
        <w:rPr>
          <w:sz w:val="32"/>
          <w:szCs w:val="32"/>
        </w:rPr>
        <w:t>В АСК-анализе и системе «Эйдос» эта задача решается дв</w:t>
      </w:r>
      <w:r w:rsidRPr="00FB7248">
        <w:rPr>
          <w:sz w:val="32"/>
          <w:szCs w:val="32"/>
        </w:rPr>
        <w:t>у</w:t>
      </w:r>
      <w:r w:rsidRPr="00FB7248">
        <w:rPr>
          <w:sz w:val="32"/>
          <w:szCs w:val="32"/>
        </w:rPr>
        <w:t xml:space="preserve">мя способами: </w:t>
      </w:r>
    </w:p>
    <w:p w:rsidR="00FB7248" w:rsidRPr="00FB7248" w:rsidRDefault="00FB7248" w:rsidP="00154837">
      <w:pPr>
        <w:ind w:firstLine="709"/>
        <w:jc w:val="both"/>
        <w:rPr>
          <w:sz w:val="32"/>
          <w:szCs w:val="32"/>
        </w:rPr>
      </w:pPr>
      <w:r w:rsidRPr="00FB7248">
        <w:rPr>
          <w:sz w:val="32"/>
          <w:szCs w:val="32"/>
        </w:rPr>
        <w:t>1) считается, что объект тем в большей степени относится к некоторому классу, чем больше информации о принадлежности к нему содержится в его признаках;</w:t>
      </w:r>
    </w:p>
    <w:p w:rsidR="00FB7248" w:rsidRPr="00FB7248" w:rsidRDefault="00FB7248" w:rsidP="00154837">
      <w:pPr>
        <w:ind w:firstLine="709"/>
        <w:jc w:val="both"/>
        <w:rPr>
          <w:sz w:val="32"/>
          <w:szCs w:val="32"/>
        </w:rPr>
      </w:pPr>
      <w:r w:rsidRPr="00FB7248">
        <w:rPr>
          <w:sz w:val="32"/>
          <w:szCs w:val="32"/>
        </w:rPr>
        <w:t>2) считается, что объект тем в большей степени относится к некоторому классу, чем больше его профиль по степени выр</w:t>
      </w:r>
      <w:r w:rsidRPr="00FB7248">
        <w:rPr>
          <w:sz w:val="32"/>
          <w:szCs w:val="32"/>
        </w:rPr>
        <w:t>а</w:t>
      </w:r>
      <w:r w:rsidRPr="00FB7248">
        <w:rPr>
          <w:sz w:val="32"/>
          <w:szCs w:val="32"/>
        </w:rPr>
        <w:t>женности признаков сходен с профилем класса, в котором отр</w:t>
      </w:r>
      <w:r w:rsidRPr="00FB7248">
        <w:rPr>
          <w:sz w:val="32"/>
          <w:szCs w:val="32"/>
        </w:rPr>
        <w:t>а</w:t>
      </w:r>
      <w:r w:rsidRPr="00FB7248">
        <w:rPr>
          <w:sz w:val="32"/>
          <w:szCs w:val="32"/>
        </w:rPr>
        <w:t>жена степень характерности этих признаков для класса.</w:t>
      </w:r>
    </w:p>
    <w:p w:rsidR="00FB7248" w:rsidRPr="00FB7248" w:rsidRDefault="00FB7248" w:rsidP="00154837">
      <w:pPr>
        <w:ind w:firstLine="709"/>
        <w:jc w:val="both"/>
        <w:rPr>
          <w:sz w:val="32"/>
          <w:szCs w:val="32"/>
        </w:rPr>
      </w:pPr>
      <w:r w:rsidRPr="00FB7248">
        <w:rPr>
          <w:sz w:val="32"/>
          <w:szCs w:val="32"/>
        </w:rPr>
        <w:t>Первый способ соответствует применению интегрального критерия: «Сумма знаний», а второй – «Резонанс знаний».</w:t>
      </w:r>
    </w:p>
    <w:p w:rsidR="00FB7248" w:rsidRPr="00FB7248" w:rsidRDefault="00FB7248" w:rsidP="00154837">
      <w:pPr>
        <w:ind w:firstLine="709"/>
        <w:jc w:val="both"/>
        <w:rPr>
          <w:sz w:val="32"/>
          <w:szCs w:val="32"/>
        </w:rPr>
      </w:pPr>
    </w:p>
    <w:p w:rsidR="00FB7248" w:rsidRPr="00FB7248" w:rsidRDefault="00FB7248" w:rsidP="00154837">
      <w:pPr>
        <w:ind w:firstLine="720"/>
        <w:jc w:val="both"/>
        <w:rPr>
          <w:sz w:val="32"/>
          <w:szCs w:val="32"/>
        </w:rPr>
      </w:pPr>
      <w:r w:rsidRPr="00FB7248">
        <w:rPr>
          <w:sz w:val="32"/>
          <w:szCs w:val="32"/>
        </w:rPr>
        <w:t>Рассмотрим интегральные  критерии знаний, используемые в настоящее время в АСК-анализе и системе «Эйдос-Х++» для верификации моделей и решения задач идентификации и прогн</w:t>
      </w:r>
      <w:r w:rsidRPr="00FB7248">
        <w:rPr>
          <w:sz w:val="32"/>
          <w:szCs w:val="32"/>
        </w:rPr>
        <w:t>о</w:t>
      </w:r>
      <w:r w:rsidRPr="00FB7248">
        <w:rPr>
          <w:sz w:val="32"/>
          <w:szCs w:val="32"/>
        </w:rPr>
        <w:t>зирования, а затем приведем некоторые выходные формы с р</w:t>
      </w:r>
      <w:r w:rsidRPr="00FB7248">
        <w:rPr>
          <w:sz w:val="32"/>
          <w:szCs w:val="32"/>
        </w:rPr>
        <w:t>е</w:t>
      </w:r>
      <w:r w:rsidRPr="00FB7248">
        <w:rPr>
          <w:sz w:val="32"/>
          <w:szCs w:val="32"/>
        </w:rPr>
        <w:t>зультатами распознавания. Все их не приведем, т.к. их довольно много (рисунок 10):</w:t>
      </w:r>
    </w:p>
    <w:p w:rsidR="00FB7248" w:rsidRPr="00FB7248" w:rsidRDefault="00FB7248" w:rsidP="00154837">
      <w:pPr>
        <w:ind w:firstLine="720"/>
        <w:jc w:val="both"/>
        <w:rPr>
          <w:sz w:val="32"/>
          <w:szCs w:val="32"/>
        </w:rPr>
      </w:pPr>
    </w:p>
    <w:p w:rsidR="00FB7248" w:rsidRPr="00FB7248" w:rsidRDefault="00FB7248" w:rsidP="00154837">
      <w:pPr>
        <w:jc w:val="center"/>
        <w:rPr>
          <w:sz w:val="32"/>
          <w:szCs w:val="32"/>
        </w:rPr>
      </w:pPr>
      <w:r w:rsidRPr="009C1C54">
        <w:rPr>
          <w:noProof/>
          <w:sz w:val="32"/>
          <w:szCs w:val="32"/>
          <w:lang w:val="en-US" w:eastAsia="en-US"/>
        </w:rPr>
        <w:lastRenderedPageBreak/>
        <w:drawing>
          <wp:inline distT="0" distB="0" distL="0" distR="0" wp14:anchorId="6885D120" wp14:editId="70B49F93">
            <wp:extent cx="4673600" cy="2527300"/>
            <wp:effectExtent l="0" t="0" r="0" b="6350"/>
            <wp:docPr id="76" name="Рисунок 76" descr="Формы по результатам распозна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descr="Формы по результатам распознавания"/>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4673600" cy="2527300"/>
                    </a:xfrm>
                    <a:prstGeom prst="rect">
                      <a:avLst/>
                    </a:prstGeom>
                    <a:noFill/>
                    <a:ln>
                      <a:noFill/>
                    </a:ln>
                  </pic:spPr>
                </pic:pic>
              </a:graphicData>
            </a:graphic>
          </wp:inline>
        </w:drawing>
      </w:r>
    </w:p>
    <w:p w:rsidR="00FB7248" w:rsidRPr="00FB7248" w:rsidRDefault="00FB7248" w:rsidP="00154837">
      <w:pPr>
        <w:jc w:val="center"/>
        <w:rPr>
          <w:sz w:val="32"/>
          <w:szCs w:val="32"/>
        </w:rPr>
      </w:pPr>
      <w:r w:rsidRPr="00FB7248">
        <w:rPr>
          <w:sz w:val="32"/>
          <w:szCs w:val="32"/>
        </w:rPr>
        <w:t xml:space="preserve">Рисунок </w:t>
      </w:r>
      <w:r w:rsidRPr="00FB7248">
        <w:rPr>
          <w:sz w:val="32"/>
          <w:szCs w:val="32"/>
        </w:rPr>
        <w:fldChar w:fldCharType="begin"/>
      </w:r>
      <w:r w:rsidRPr="00FB7248">
        <w:rPr>
          <w:sz w:val="32"/>
          <w:szCs w:val="32"/>
        </w:rPr>
        <w:instrText xml:space="preserve"> SEQ Рисунок \* ARABIC </w:instrText>
      </w:r>
      <w:r w:rsidRPr="00FB7248">
        <w:rPr>
          <w:sz w:val="32"/>
          <w:szCs w:val="32"/>
        </w:rPr>
        <w:fldChar w:fldCharType="separate"/>
      </w:r>
      <w:r w:rsidR="003C52EC">
        <w:rPr>
          <w:noProof/>
          <w:sz w:val="32"/>
          <w:szCs w:val="32"/>
        </w:rPr>
        <w:t>49</w:t>
      </w:r>
      <w:r w:rsidRPr="00FB7248">
        <w:rPr>
          <w:sz w:val="32"/>
          <w:szCs w:val="32"/>
        </w:rPr>
        <w:fldChar w:fldCharType="end"/>
      </w:r>
      <w:r w:rsidRPr="00FB7248">
        <w:rPr>
          <w:sz w:val="32"/>
          <w:szCs w:val="32"/>
        </w:rPr>
        <w:t>.</w:t>
      </w:r>
      <w:r w:rsidRPr="00FB7248">
        <w:rPr>
          <w:b/>
          <w:sz w:val="32"/>
          <w:szCs w:val="32"/>
        </w:rPr>
        <w:t xml:space="preserve"> </w:t>
      </w:r>
      <w:r w:rsidRPr="00FB7248">
        <w:rPr>
          <w:sz w:val="32"/>
          <w:szCs w:val="32"/>
        </w:rPr>
        <w:t xml:space="preserve">Формы с результатами распознавания системы </w:t>
      </w:r>
      <w:r w:rsidR="00BF2786">
        <w:rPr>
          <w:sz w:val="32"/>
          <w:szCs w:val="32"/>
        </w:rPr>
        <w:br/>
      </w:r>
      <w:r w:rsidRPr="00FB7248">
        <w:rPr>
          <w:sz w:val="32"/>
          <w:szCs w:val="32"/>
        </w:rPr>
        <w:t>«Эйдос»</w:t>
      </w:r>
    </w:p>
    <w:p w:rsidR="00FB7248" w:rsidRPr="00FB7248" w:rsidRDefault="00FB7248" w:rsidP="00154837">
      <w:pPr>
        <w:ind w:firstLine="709"/>
        <w:jc w:val="both"/>
        <w:rPr>
          <w:sz w:val="32"/>
          <w:szCs w:val="32"/>
        </w:rPr>
      </w:pPr>
    </w:p>
    <w:p w:rsidR="00FB7248" w:rsidRPr="00FB7248" w:rsidRDefault="008B1812" w:rsidP="00154837">
      <w:pPr>
        <w:keepNext/>
        <w:ind w:firstLine="697"/>
        <w:outlineLvl w:val="3"/>
        <w:rPr>
          <w:b/>
          <w:bCs/>
          <w:sz w:val="32"/>
          <w:szCs w:val="32"/>
        </w:rPr>
      </w:pPr>
      <w:bookmarkStart w:id="295" w:name="_Toc207298453"/>
      <w:r>
        <w:rPr>
          <w:b/>
          <w:bCs/>
          <w:sz w:val="32"/>
          <w:szCs w:val="32"/>
        </w:rPr>
        <w:t>5.</w:t>
      </w:r>
      <w:r w:rsidR="00FB7248" w:rsidRPr="00FB7248">
        <w:rPr>
          <w:b/>
          <w:bCs/>
          <w:sz w:val="32"/>
          <w:szCs w:val="32"/>
        </w:rPr>
        <w:t>4.4.1. Интегральный критерий – «Сумма знаний»</w:t>
      </w:r>
      <w:bookmarkEnd w:id="295"/>
    </w:p>
    <w:p w:rsidR="00FB7248" w:rsidRPr="00FB7248" w:rsidRDefault="00FB7248" w:rsidP="00154837">
      <w:pPr>
        <w:ind w:firstLine="720"/>
        <w:jc w:val="both"/>
        <w:rPr>
          <w:sz w:val="32"/>
          <w:szCs w:val="32"/>
        </w:rPr>
      </w:pPr>
      <w:r w:rsidRPr="00FB7248">
        <w:rPr>
          <w:sz w:val="32"/>
          <w:szCs w:val="32"/>
          <w:u w:val="single"/>
        </w:rPr>
        <w:t>1-й интегральный критерий «Сумма знаний»</w:t>
      </w:r>
      <w:r w:rsidRPr="00FB7248">
        <w:rPr>
          <w:sz w:val="32"/>
          <w:szCs w:val="32"/>
        </w:rPr>
        <w:t xml:space="preserve"> представляет собой суммарное количество знаний, содержащееся в системе факторов различной природы, характеризующих сам объект управления, управляющие факторы и окружающую среду, о п</w:t>
      </w:r>
      <w:r w:rsidRPr="00FB7248">
        <w:rPr>
          <w:sz w:val="32"/>
          <w:szCs w:val="32"/>
        </w:rPr>
        <w:t>е</w:t>
      </w:r>
      <w:r w:rsidRPr="00FB7248">
        <w:rPr>
          <w:sz w:val="32"/>
          <w:szCs w:val="32"/>
        </w:rPr>
        <w:t>реходе объекта в будущие целевые или нежелательные состо</w:t>
      </w:r>
      <w:r w:rsidRPr="00FB7248">
        <w:rPr>
          <w:sz w:val="32"/>
          <w:szCs w:val="32"/>
        </w:rPr>
        <w:t>я</w:t>
      </w:r>
      <w:r w:rsidRPr="00FB7248">
        <w:rPr>
          <w:sz w:val="32"/>
          <w:szCs w:val="32"/>
        </w:rPr>
        <w:t>ния.</w:t>
      </w:r>
    </w:p>
    <w:p w:rsidR="00FB7248" w:rsidRPr="00FB7248" w:rsidRDefault="00FB7248" w:rsidP="00154837">
      <w:pPr>
        <w:ind w:firstLine="720"/>
        <w:jc w:val="both"/>
        <w:rPr>
          <w:sz w:val="32"/>
          <w:szCs w:val="32"/>
        </w:rPr>
      </w:pPr>
      <w:r w:rsidRPr="00FB7248">
        <w:rPr>
          <w:sz w:val="32"/>
          <w:szCs w:val="32"/>
        </w:rPr>
        <w:t xml:space="preserve">Интегральный критерий представляет собой аддитивную функцию от </w:t>
      </w:r>
      <w:r w:rsidRPr="00FB7248">
        <w:rPr>
          <w:sz w:val="32"/>
          <w:szCs w:val="32"/>
          <w:u w:val="single"/>
        </w:rPr>
        <w:t>частных критериев знаний</w:t>
      </w:r>
      <w:r w:rsidRPr="00FB7248">
        <w:rPr>
          <w:sz w:val="32"/>
          <w:szCs w:val="32"/>
        </w:rPr>
        <w:t xml:space="preserve"> и имеет вид::</w:t>
      </w:r>
    </w:p>
    <w:p w:rsidR="00FB7248" w:rsidRPr="00FB7248" w:rsidRDefault="00FB7248" w:rsidP="00154837">
      <w:pPr>
        <w:jc w:val="center"/>
        <w:rPr>
          <w:sz w:val="32"/>
          <w:szCs w:val="32"/>
          <w:u w:val="single"/>
        </w:rPr>
      </w:pPr>
      <w:r w:rsidRPr="00FB7248">
        <w:rPr>
          <w:position w:val="-14"/>
          <w:sz w:val="32"/>
          <w:szCs w:val="32"/>
        </w:rPr>
        <w:object w:dxaOrig="1240" w:dyaOrig="420">
          <v:shape id="_x0000_i1111" type="#_x0000_t75" style="width:134pt;height:46pt" o:ole="" fillcolor="window">
            <v:imagedata r:id="rId163" o:title=""/>
          </v:shape>
          <o:OLEObject Type="Embed" ProgID="Equation.3" ShapeID="_x0000_i1111" DrawAspect="Content" ObjectID="_1817997183" r:id="rId362"/>
        </w:object>
      </w:r>
    </w:p>
    <w:p w:rsidR="00FB7248" w:rsidRPr="00FB7248" w:rsidRDefault="00FB7248" w:rsidP="00154837">
      <w:pPr>
        <w:ind w:firstLine="720"/>
        <w:jc w:val="both"/>
        <w:rPr>
          <w:sz w:val="32"/>
          <w:szCs w:val="32"/>
        </w:rPr>
      </w:pPr>
      <w:r w:rsidRPr="00FB7248">
        <w:rPr>
          <w:sz w:val="32"/>
          <w:szCs w:val="32"/>
        </w:rPr>
        <w:t>В выражении круглыми скобками обозначено скалярное произведение. В координатной форме это выражение имеет вид:</w:t>
      </w:r>
    </w:p>
    <w:p w:rsidR="00FB7248" w:rsidRPr="00FB7248" w:rsidRDefault="00FB7248" w:rsidP="00154837">
      <w:pPr>
        <w:jc w:val="center"/>
        <w:rPr>
          <w:sz w:val="32"/>
          <w:szCs w:val="32"/>
          <w:u w:val="single"/>
        </w:rPr>
      </w:pPr>
      <w:r w:rsidRPr="00FB7248">
        <w:rPr>
          <w:position w:val="-28"/>
          <w:sz w:val="32"/>
          <w:szCs w:val="32"/>
          <w:vertAlign w:val="subscript"/>
        </w:rPr>
        <w:object w:dxaOrig="1300" w:dyaOrig="680">
          <v:shape id="_x0000_i1112" type="#_x0000_t75" style="width:126pt;height:63pt" o:ole="" fillcolor="window">
            <v:imagedata r:id="rId165" o:title=""/>
          </v:shape>
          <o:OLEObject Type="Embed" ProgID="Equation.3" ShapeID="_x0000_i1112" DrawAspect="Content" ObjectID="_1817997184" r:id="rId363"/>
        </w:object>
      </w:r>
    </w:p>
    <w:p w:rsidR="00FB7248" w:rsidRPr="00FB7248" w:rsidRDefault="00FB7248" w:rsidP="00154837">
      <w:pPr>
        <w:ind w:firstLine="720"/>
        <w:jc w:val="both"/>
        <w:rPr>
          <w:i/>
          <w:sz w:val="32"/>
          <w:szCs w:val="32"/>
        </w:rPr>
      </w:pPr>
      <w:r w:rsidRPr="00FB7248">
        <w:rPr>
          <w:i/>
          <w:sz w:val="32"/>
          <w:szCs w:val="32"/>
        </w:rPr>
        <w:t>где: M – количество градаций описательных шкал (призн</w:t>
      </w:r>
      <w:r w:rsidRPr="00FB7248">
        <w:rPr>
          <w:i/>
          <w:sz w:val="32"/>
          <w:szCs w:val="32"/>
        </w:rPr>
        <w:t>а</w:t>
      </w:r>
      <w:r w:rsidRPr="00FB7248">
        <w:rPr>
          <w:i/>
          <w:sz w:val="32"/>
          <w:szCs w:val="32"/>
        </w:rPr>
        <w:t>ков);</w:t>
      </w:r>
    </w:p>
    <w:p w:rsidR="00FB7248" w:rsidRPr="00FB7248" w:rsidRDefault="00FB7248" w:rsidP="00154837">
      <w:pPr>
        <w:ind w:firstLine="720"/>
        <w:jc w:val="both"/>
        <w:rPr>
          <w:i/>
          <w:sz w:val="32"/>
          <w:szCs w:val="32"/>
        </w:rPr>
      </w:pPr>
      <w:r w:rsidRPr="00FB7248">
        <w:rPr>
          <w:i/>
          <w:position w:val="-14"/>
          <w:sz w:val="32"/>
          <w:szCs w:val="32"/>
          <w:vertAlign w:val="subscript"/>
        </w:rPr>
        <w:object w:dxaOrig="900" w:dyaOrig="420">
          <v:shape id="_x0000_i1113" type="#_x0000_t75" style="width:62pt;height:29pt" o:ole="" fillcolor="window">
            <v:imagedata r:id="rId364" o:title=""/>
          </v:shape>
          <o:OLEObject Type="Embed" ProgID="Equation.3" ShapeID="_x0000_i1113" DrawAspect="Content" ObjectID="_1817997185" r:id="rId365"/>
        </w:object>
      </w:r>
      <w:r w:rsidRPr="00FB7248">
        <w:rPr>
          <w:i/>
          <w:sz w:val="32"/>
          <w:szCs w:val="32"/>
        </w:rPr>
        <w:t xml:space="preserve">– вектор состояния j–го класса; </w:t>
      </w:r>
    </w:p>
    <w:p w:rsidR="00FB7248" w:rsidRPr="00FB7248" w:rsidRDefault="00FB7248" w:rsidP="00154837">
      <w:pPr>
        <w:ind w:firstLine="720"/>
        <w:jc w:val="both"/>
        <w:rPr>
          <w:i/>
          <w:sz w:val="32"/>
          <w:szCs w:val="32"/>
        </w:rPr>
      </w:pPr>
      <w:r w:rsidRPr="00FB7248">
        <w:rPr>
          <w:i/>
          <w:position w:val="-10"/>
          <w:sz w:val="32"/>
          <w:szCs w:val="32"/>
          <w:vertAlign w:val="subscript"/>
        </w:rPr>
        <w:object w:dxaOrig="920" w:dyaOrig="380">
          <v:shape id="_x0000_i1114" type="#_x0000_t75" style="width:58pt;height:25pt" o:ole="" fillcolor="window">
            <v:imagedata r:id="rId366" o:title=""/>
          </v:shape>
          <o:OLEObject Type="Embed" ProgID="Equation.3" ShapeID="_x0000_i1114" DrawAspect="Content" ObjectID="_1817997186" r:id="rId367"/>
        </w:object>
      </w:r>
      <w:r w:rsidRPr="00FB7248">
        <w:rPr>
          <w:i/>
          <w:sz w:val="32"/>
          <w:szCs w:val="32"/>
          <w:vertAlign w:val="subscript"/>
        </w:rPr>
        <w:t xml:space="preserve"> </w:t>
      </w:r>
      <w:r w:rsidRPr="00FB7248">
        <w:rPr>
          <w:i/>
          <w:sz w:val="32"/>
          <w:szCs w:val="32"/>
        </w:rPr>
        <w:t xml:space="preserve">– вектор состояния распознаваемого объекта, включающий все виды факторов, характеризующих сам объект, </w:t>
      </w:r>
      <w:r w:rsidRPr="00FB7248">
        <w:rPr>
          <w:i/>
          <w:sz w:val="32"/>
          <w:szCs w:val="32"/>
        </w:rPr>
        <w:lastRenderedPageBreak/>
        <w:t>управляющие воздействия и окружающую среду (массив–локатор), т.е.:</w:t>
      </w:r>
    </w:p>
    <w:p w:rsidR="00FB7248" w:rsidRPr="00FB7248" w:rsidRDefault="006168BB" w:rsidP="00154837">
      <w:pPr>
        <w:ind w:firstLine="720"/>
        <w:jc w:val="both"/>
        <w:rPr>
          <w:position w:val="-50"/>
          <w:sz w:val="32"/>
          <w:szCs w:val="32"/>
        </w:rPr>
      </w:pPr>
      <w:r>
        <w:rPr>
          <w:position w:val="-50"/>
          <w:sz w:val="32"/>
          <w:szCs w:val="32"/>
        </w:rPr>
        <w:pict>
          <v:shape id="_x0000_i1115" type="#_x0000_t75" style="width:6in;height:64pt" fillcolor="window">
            <v:imagedata r:id="rId368" o:title=""/>
          </v:shape>
        </w:pict>
      </w:r>
    </w:p>
    <w:p w:rsidR="00FB7248" w:rsidRPr="00FB7248" w:rsidRDefault="00FB7248" w:rsidP="00154837">
      <w:pPr>
        <w:ind w:firstLine="720"/>
        <w:jc w:val="both"/>
        <w:rPr>
          <w:sz w:val="32"/>
          <w:szCs w:val="32"/>
        </w:rPr>
      </w:pPr>
      <w:r w:rsidRPr="00FB7248">
        <w:rPr>
          <w:sz w:val="32"/>
          <w:szCs w:val="32"/>
        </w:rPr>
        <w:t>В текущей версии системы «Эйдос-Х++» значения коорд</w:t>
      </w:r>
      <w:r w:rsidRPr="00FB7248">
        <w:rPr>
          <w:sz w:val="32"/>
          <w:szCs w:val="32"/>
        </w:rPr>
        <w:t>и</w:t>
      </w:r>
      <w:r w:rsidRPr="00FB7248">
        <w:rPr>
          <w:sz w:val="32"/>
          <w:szCs w:val="32"/>
        </w:rPr>
        <w:t>нат вектора состояния распознаваемого объекта принимались равными либо 0, если признака нет, или n, если он присутствует у объекта с интенсивностью n, т.е. представлен n раз (например, буква «о» в слове «молоко» представлена 3 раза, а буква «м» - один раз).</w:t>
      </w:r>
    </w:p>
    <w:p w:rsidR="00FB7248" w:rsidRPr="00FB7248" w:rsidRDefault="00FB7248" w:rsidP="00154837">
      <w:pPr>
        <w:ind w:firstLine="709"/>
        <w:jc w:val="both"/>
        <w:rPr>
          <w:sz w:val="32"/>
          <w:szCs w:val="32"/>
        </w:rPr>
      </w:pPr>
    </w:p>
    <w:p w:rsidR="00FB7248" w:rsidRPr="00FB7248" w:rsidRDefault="008B1812" w:rsidP="00154837">
      <w:pPr>
        <w:keepNext/>
        <w:ind w:firstLine="697"/>
        <w:outlineLvl w:val="3"/>
        <w:rPr>
          <w:b/>
          <w:bCs/>
          <w:sz w:val="32"/>
          <w:szCs w:val="32"/>
        </w:rPr>
      </w:pPr>
      <w:bookmarkStart w:id="296" w:name="_Toc207298454"/>
      <w:r>
        <w:rPr>
          <w:b/>
          <w:bCs/>
          <w:sz w:val="32"/>
          <w:szCs w:val="32"/>
        </w:rPr>
        <w:t>5.</w:t>
      </w:r>
      <w:r w:rsidR="00FB7248" w:rsidRPr="00FB7248">
        <w:rPr>
          <w:b/>
          <w:bCs/>
          <w:sz w:val="32"/>
          <w:szCs w:val="32"/>
        </w:rPr>
        <w:t>4.4.2. Интегральный критерий – «Резонанс знаний»</w:t>
      </w:r>
      <w:bookmarkEnd w:id="296"/>
    </w:p>
    <w:p w:rsidR="00FB7248" w:rsidRPr="00FB7248" w:rsidRDefault="00FB7248" w:rsidP="00154837">
      <w:pPr>
        <w:ind w:firstLine="720"/>
        <w:jc w:val="both"/>
        <w:rPr>
          <w:sz w:val="32"/>
          <w:szCs w:val="32"/>
        </w:rPr>
      </w:pPr>
      <w:r w:rsidRPr="00FB7248">
        <w:rPr>
          <w:sz w:val="32"/>
          <w:szCs w:val="32"/>
          <w:u w:val="single"/>
        </w:rPr>
        <w:t>2-й интегральный критерий «Семантический резонанс зн</w:t>
      </w:r>
      <w:r w:rsidRPr="00FB7248">
        <w:rPr>
          <w:sz w:val="32"/>
          <w:szCs w:val="32"/>
          <w:u w:val="single"/>
        </w:rPr>
        <w:t>а</w:t>
      </w:r>
      <w:r w:rsidRPr="00FB7248">
        <w:rPr>
          <w:sz w:val="32"/>
          <w:szCs w:val="32"/>
          <w:u w:val="single"/>
        </w:rPr>
        <w:t>ний»</w:t>
      </w:r>
      <w:r w:rsidRPr="00FB7248">
        <w:rPr>
          <w:sz w:val="32"/>
          <w:szCs w:val="32"/>
        </w:rPr>
        <w:t xml:space="preserve"> представляет собой </w:t>
      </w:r>
      <w:r w:rsidRPr="00FB7248">
        <w:rPr>
          <w:i/>
          <w:sz w:val="32"/>
          <w:szCs w:val="32"/>
        </w:rPr>
        <w:t>нормированное</w:t>
      </w:r>
      <w:r w:rsidRPr="00FB7248">
        <w:rPr>
          <w:sz w:val="32"/>
          <w:szCs w:val="32"/>
        </w:rPr>
        <w:t xml:space="preserve"> суммарное количество знаний, содержащееся в системе факторов различной природы, характеризующих сам объект управления, управляющие факторы и окружающую среду, о переходе объекта в будущие целевые или нежелательные состояния.</w:t>
      </w:r>
    </w:p>
    <w:p w:rsidR="00FB7248" w:rsidRPr="00FB7248" w:rsidRDefault="00FB7248" w:rsidP="00154837">
      <w:pPr>
        <w:ind w:firstLine="720"/>
        <w:jc w:val="both"/>
        <w:rPr>
          <w:sz w:val="32"/>
          <w:szCs w:val="32"/>
        </w:rPr>
      </w:pPr>
      <w:r w:rsidRPr="00FB7248">
        <w:rPr>
          <w:sz w:val="32"/>
          <w:szCs w:val="32"/>
        </w:rPr>
        <w:t xml:space="preserve">Интегральный критерий представляет собой аддитивную функцию от </w:t>
      </w:r>
      <w:r w:rsidRPr="00FB7248">
        <w:rPr>
          <w:sz w:val="32"/>
          <w:szCs w:val="32"/>
          <w:u w:val="single"/>
        </w:rPr>
        <w:t>частных критериев знаний</w:t>
      </w:r>
      <w:r w:rsidRPr="00FB7248">
        <w:rPr>
          <w:sz w:val="32"/>
          <w:szCs w:val="32"/>
        </w:rPr>
        <w:t xml:space="preserve"> и имеет вид:</w:t>
      </w:r>
    </w:p>
    <w:p w:rsidR="00FB7248" w:rsidRPr="00FB7248" w:rsidRDefault="00FB7248" w:rsidP="00154837">
      <w:pPr>
        <w:jc w:val="center"/>
        <w:rPr>
          <w:sz w:val="32"/>
          <w:szCs w:val="32"/>
          <w:vertAlign w:val="subscript"/>
        </w:rPr>
      </w:pPr>
      <w:r w:rsidRPr="00FB7248">
        <w:rPr>
          <w:position w:val="-32"/>
          <w:sz w:val="32"/>
          <w:szCs w:val="32"/>
          <w:vertAlign w:val="subscript"/>
        </w:rPr>
        <w:object w:dxaOrig="3240" w:dyaOrig="720">
          <v:shape id="_x0000_i1116" type="#_x0000_t75" style="width:279pt;height:61pt" o:ole="" fillcolor="window">
            <v:imagedata r:id="rId369" o:title=""/>
          </v:shape>
          <o:OLEObject Type="Embed" ProgID="Equation.3" ShapeID="_x0000_i1116" DrawAspect="Content" ObjectID="_1817997187" r:id="rId370"/>
        </w:object>
      </w:r>
    </w:p>
    <w:p w:rsidR="00FB7248" w:rsidRPr="00FB7248" w:rsidRDefault="00FB7248" w:rsidP="00154837">
      <w:pPr>
        <w:ind w:firstLine="720"/>
        <w:jc w:val="both"/>
        <w:rPr>
          <w:sz w:val="32"/>
          <w:szCs w:val="32"/>
        </w:rPr>
      </w:pPr>
      <w:r w:rsidRPr="00FB7248">
        <w:rPr>
          <w:sz w:val="32"/>
          <w:szCs w:val="32"/>
        </w:rPr>
        <w:t>где:</w:t>
      </w:r>
    </w:p>
    <w:p w:rsidR="00FB7248" w:rsidRPr="00FB7248" w:rsidRDefault="00FB7248" w:rsidP="00154837">
      <w:pPr>
        <w:ind w:firstLine="720"/>
        <w:jc w:val="both"/>
        <w:rPr>
          <w:i/>
          <w:sz w:val="32"/>
          <w:szCs w:val="32"/>
        </w:rPr>
      </w:pPr>
      <w:r w:rsidRPr="00FB7248">
        <w:rPr>
          <w:i/>
          <w:sz w:val="32"/>
          <w:szCs w:val="32"/>
        </w:rPr>
        <w:t xml:space="preserve">M </w:t>
      </w:r>
      <w:r w:rsidRPr="00FB7248">
        <w:rPr>
          <w:i/>
          <w:sz w:val="32"/>
          <w:szCs w:val="32"/>
        </w:rPr>
        <w:tab/>
        <w:t>– количество градаций описательных шкал (призн</w:t>
      </w:r>
      <w:r w:rsidRPr="00FB7248">
        <w:rPr>
          <w:i/>
          <w:sz w:val="32"/>
          <w:szCs w:val="32"/>
        </w:rPr>
        <w:t>а</w:t>
      </w:r>
      <w:r w:rsidRPr="00FB7248">
        <w:rPr>
          <w:i/>
          <w:sz w:val="32"/>
          <w:szCs w:val="32"/>
        </w:rPr>
        <w:t>ков);</w:t>
      </w:r>
    </w:p>
    <w:p w:rsidR="00FB7248" w:rsidRPr="00FB7248" w:rsidRDefault="00FB7248" w:rsidP="00154837">
      <w:pPr>
        <w:ind w:firstLine="720"/>
        <w:jc w:val="both"/>
        <w:rPr>
          <w:i/>
          <w:sz w:val="32"/>
          <w:szCs w:val="32"/>
        </w:rPr>
      </w:pPr>
      <w:r w:rsidRPr="00FB7248">
        <w:rPr>
          <w:i/>
          <w:position w:val="-14"/>
          <w:sz w:val="32"/>
          <w:szCs w:val="32"/>
        </w:rPr>
        <w:object w:dxaOrig="240" w:dyaOrig="400">
          <v:shape id="_x0000_i1117" type="#_x0000_t75" style="width:14pt;height:22pt" o:ole="" fillcolor="window">
            <v:imagedata r:id="rId371" o:title=""/>
          </v:shape>
          <o:OLEObject Type="Embed" ProgID="Equation.3" ShapeID="_x0000_i1117" DrawAspect="Content" ObjectID="_1817997188" r:id="rId372"/>
        </w:object>
      </w:r>
      <w:r w:rsidRPr="00FB7248">
        <w:rPr>
          <w:i/>
          <w:sz w:val="32"/>
          <w:szCs w:val="32"/>
        </w:rPr>
        <w:tab/>
        <w:t>– средняя информативность по вектору класса;</w:t>
      </w:r>
    </w:p>
    <w:p w:rsidR="00FB7248" w:rsidRPr="00FB7248" w:rsidRDefault="00FB7248" w:rsidP="00154837">
      <w:pPr>
        <w:ind w:firstLine="720"/>
        <w:jc w:val="both"/>
        <w:rPr>
          <w:i/>
          <w:sz w:val="32"/>
          <w:szCs w:val="32"/>
        </w:rPr>
      </w:pPr>
      <w:r w:rsidRPr="00FB7248">
        <w:rPr>
          <w:i/>
          <w:position w:val="-14"/>
          <w:sz w:val="32"/>
          <w:szCs w:val="32"/>
        </w:rPr>
        <w:object w:dxaOrig="300" w:dyaOrig="400">
          <v:shape id="_x0000_i1118" type="#_x0000_t75" style="width:17pt;height:22pt" o:ole="" fillcolor="window">
            <v:imagedata r:id="rId373" o:title=""/>
          </v:shape>
          <o:OLEObject Type="Embed" ProgID="Equation.3" ShapeID="_x0000_i1118" DrawAspect="Content" ObjectID="_1817997189" r:id="rId374"/>
        </w:object>
      </w:r>
      <w:r w:rsidRPr="00FB7248">
        <w:rPr>
          <w:i/>
          <w:sz w:val="32"/>
          <w:szCs w:val="32"/>
        </w:rPr>
        <w:tab/>
        <w:t>– среднее по вектору объекта;</w:t>
      </w:r>
    </w:p>
    <w:p w:rsidR="00FB7248" w:rsidRPr="00FB7248" w:rsidRDefault="00FB7248" w:rsidP="00154837">
      <w:pPr>
        <w:ind w:firstLine="720"/>
        <w:jc w:val="both"/>
        <w:rPr>
          <w:i/>
          <w:sz w:val="32"/>
          <w:szCs w:val="32"/>
        </w:rPr>
      </w:pPr>
      <w:r w:rsidRPr="00FB7248">
        <w:rPr>
          <w:i/>
          <w:position w:val="-14"/>
          <w:sz w:val="32"/>
          <w:szCs w:val="32"/>
        </w:rPr>
        <w:object w:dxaOrig="300" w:dyaOrig="400">
          <v:shape id="_x0000_i1119" type="#_x0000_t75" style="width:18pt;height:24pt" o:ole="" fillcolor="window">
            <v:imagedata r:id="rId375" o:title=""/>
          </v:shape>
          <o:OLEObject Type="Embed" ProgID="Equation.3" ShapeID="_x0000_i1119" DrawAspect="Content" ObjectID="_1817997190" r:id="rId376"/>
        </w:object>
      </w:r>
      <w:r w:rsidRPr="00FB7248">
        <w:rPr>
          <w:i/>
          <w:sz w:val="32"/>
          <w:szCs w:val="32"/>
        </w:rPr>
        <w:tab/>
        <w:t>– среднеквадратичное отклонение частных критериев знаний вектора класса;</w:t>
      </w:r>
    </w:p>
    <w:p w:rsidR="00FB7248" w:rsidRPr="00FB7248" w:rsidRDefault="00FB7248" w:rsidP="00154837">
      <w:pPr>
        <w:ind w:firstLine="720"/>
        <w:jc w:val="both"/>
        <w:rPr>
          <w:i/>
          <w:sz w:val="32"/>
          <w:szCs w:val="32"/>
        </w:rPr>
      </w:pPr>
      <w:r w:rsidRPr="00FB7248">
        <w:rPr>
          <w:i/>
          <w:position w:val="-10"/>
          <w:sz w:val="32"/>
          <w:szCs w:val="32"/>
        </w:rPr>
        <w:object w:dxaOrig="300" w:dyaOrig="360">
          <v:shape id="_x0000_i1120" type="#_x0000_t75" style="width:22pt;height:27pt" o:ole="" fillcolor="window">
            <v:imagedata r:id="rId377" o:title=""/>
          </v:shape>
          <o:OLEObject Type="Embed" ProgID="Equation.3" ShapeID="_x0000_i1120" DrawAspect="Content" ObjectID="_1817997191" r:id="rId378"/>
        </w:object>
      </w:r>
      <w:r w:rsidRPr="00FB7248">
        <w:rPr>
          <w:i/>
          <w:sz w:val="32"/>
          <w:szCs w:val="32"/>
        </w:rPr>
        <w:tab/>
        <w:t>– среднеквадратичное отклонение по вектору расп</w:t>
      </w:r>
      <w:r w:rsidRPr="00FB7248">
        <w:rPr>
          <w:i/>
          <w:sz w:val="32"/>
          <w:szCs w:val="32"/>
        </w:rPr>
        <w:t>о</w:t>
      </w:r>
      <w:r w:rsidRPr="00FB7248">
        <w:rPr>
          <w:i/>
          <w:sz w:val="32"/>
          <w:szCs w:val="32"/>
        </w:rPr>
        <w:t>знаваемого объекта.</w:t>
      </w:r>
    </w:p>
    <w:p w:rsidR="00FB7248" w:rsidRPr="00FB7248" w:rsidRDefault="00FB7248" w:rsidP="00154837">
      <w:pPr>
        <w:ind w:firstLine="720"/>
        <w:jc w:val="both"/>
        <w:rPr>
          <w:sz w:val="32"/>
          <w:szCs w:val="32"/>
        </w:rPr>
      </w:pPr>
      <w:r w:rsidRPr="00FB7248">
        <w:rPr>
          <w:sz w:val="32"/>
          <w:szCs w:val="32"/>
        </w:rPr>
        <w:t>Приведенное выражение для интегрального критерия «</w:t>
      </w:r>
      <w:r w:rsidRPr="00FB7248">
        <w:rPr>
          <w:sz w:val="32"/>
          <w:szCs w:val="32"/>
          <w:u w:val="single"/>
        </w:rPr>
        <w:t>С</w:t>
      </w:r>
      <w:r w:rsidRPr="00FB7248">
        <w:rPr>
          <w:sz w:val="32"/>
          <w:szCs w:val="32"/>
          <w:u w:val="single"/>
        </w:rPr>
        <w:t>е</w:t>
      </w:r>
      <w:r w:rsidRPr="00FB7248">
        <w:rPr>
          <w:sz w:val="32"/>
          <w:szCs w:val="32"/>
          <w:u w:val="single"/>
        </w:rPr>
        <w:t>мантический резонанс знаний</w:t>
      </w:r>
      <w:r w:rsidRPr="00FB7248">
        <w:rPr>
          <w:sz w:val="32"/>
          <w:szCs w:val="32"/>
        </w:rPr>
        <w:t>» получается непосредственно из выражения для критерия «</w:t>
      </w:r>
      <w:r w:rsidRPr="00FB7248">
        <w:rPr>
          <w:sz w:val="32"/>
          <w:szCs w:val="32"/>
          <w:u w:val="single"/>
        </w:rPr>
        <w:t>Сумма знаний</w:t>
      </w:r>
      <w:r w:rsidRPr="00FB7248">
        <w:rPr>
          <w:sz w:val="32"/>
          <w:szCs w:val="32"/>
        </w:rPr>
        <w:t>» после замены коорд</w:t>
      </w:r>
      <w:r w:rsidRPr="00FB7248">
        <w:rPr>
          <w:sz w:val="32"/>
          <w:szCs w:val="32"/>
        </w:rPr>
        <w:t>и</w:t>
      </w:r>
      <w:r w:rsidRPr="00FB7248">
        <w:rPr>
          <w:sz w:val="32"/>
          <w:szCs w:val="32"/>
        </w:rPr>
        <w:lastRenderedPageBreak/>
        <w:t>нат перемножаемых векторов их стандартизированными знач</w:t>
      </w:r>
      <w:r w:rsidRPr="00FB7248">
        <w:rPr>
          <w:sz w:val="32"/>
          <w:szCs w:val="32"/>
        </w:rPr>
        <w:t>е</w:t>
      </w:r>
      <w:r w:rsidRPr="00FB7248">
        <w:rPr>
          <w:sz w:val="32"/>
          <w:szCs w:val="32"/>
        </w:rPr>
        <w:t>ниями:</w:t>
      </w:r>
    </w:p>
    <w:p w:rsidR="00FB7248" w:rsidRPr="00FB7248" w:rsidRDefault="00FB7248" w:rsidP="00154837">
      <w:pPr>
        <w:jc w:val="center"/>
        <w:rPr>
          <w:sz w:val="32"/>
          <w:szCs w:val="32"/>
        </w:rPr>
      </w:pPr>
      <w:r w:rsidRPr="00FB7248">
        <w:rPr>
          <w:position w:val="-32"/>
          <w:sz w:val="32"/>
          <w:szCs w:val="32"/>
        </w:rPr>
        <w:object w:dxaOrig="2840" w:dyaOrig="760">
          <v:shape id="_x0000_i1121" type="#_x0000_t75" style="width:169pt;height:45pt" o:ole="" fillcolor="window">
            <v:imagedata r:id="rId188" o:title=""/>
          </v:shape>
          <o:OLEObject Type="Embed" ProgID="Equation.3" ShapeID="_x0000_i1121" DrawAspect="Content" ObjectID="_1817997192" r:id="rId379"/>
        </w:object>
      </w:r>
    </w:p>
    <w:p w:rsidR="00FB7248" w:rsidRPr="00FB7248" w:rsidRDefault="00FB7248" w:rsidP="00154837">
      <w:pPr>
        <w:ind w:firstLine="709"/>
        <w:jc w:val="both"/>
        <w:rPr>
          <w:sz w:val="32"/>
          <w:szCs w:val="32"/>
        </w:rPr>
      </w:pPr>
      <w:r w:rsidRPr="00FB7248">
        <w:rPr>
          <w:sz w:val="32"/>
          <w:szCs w:val="32"/>
        </w:rPr>
        <w:t>Свое наименование интегральный критерий сходства «С</w:t>
      </w:r>
      <w:r w:rsidRPr="00FB7248">
        <w:rPr>
          <w:sz w:val="32"/>
          <w:szCs w:val="32"/>
        </w:rPr>
        <w:t>е</w:t>
      </w:r>
      <w:r w:rsidRPr="00FB7248">
        <w:rPr>
          <w:sz w:val="32"/>
          <w:szCs w:val="32"/>
        </w:rPr>
        <w:t>мантический резонанс знаний» получил потому, что по своей м</w:t>
      </w:r>
      <w:r w:rsidRPr="00FB7248">
        <w:rPr>
          <w:sz w:val="32"/>
          <w:szCs w:val="32"/>
        </w:rPr>
        <w:t>а</w:t>
      </w:r>
      <w:r w:rsidRPr="00FB7248">
        <w:rPr>
          <w:sz w:val="32"/>
          <w:szCs w:val="32"/>
        </w:rPr>
        <w:t>тематической форме является корреляцией двух векторов: сост</w:t>
      </w:r>
      <w:r w:rsidRPr="00FB7248">
        <w:rPr>
          <w:sz w:val="32"/>
          <w:szCs w:val="32"/>
        </w:rPr>
        <w:t>о</w:t>
      </w:r>
      <w:r w:rsidRPr="00FB7248">
        <w:rPr>
          <w:sz w:val="32"/>
          <w:szCs w:val="32"/>
        </w:rPr>
        <w:t>яния j–го класса и состояния распознаваемого объекта.</w:t>
      </w:r>
    </w:p>
    <w:p w:rsidR="00FB7248" w:rsidRPr="00FB7248" w:rsidRDefault="00FB7248" w:rsidP="00154837">
      <w:pPr>
        <w:ind w:firstLine="709"/>
        <w:jc w:val="both"/>
        <w:rPr>
          <w:sz w:val="32"/>
          <w:szCs w:val="32"/>
        </w:rPr>
      </w:pPr>
    </w:p>
    <w:p w:rsidR="00FB7248" w:rsidRPr="00FB7248" w:rsidRDefault="008B1812" w:rsidP="00154837">
      <w:pPr>
        <w:keepNext/>
        <w:ind w:firstLine="697"/>
        <w:outlineLvl w:val="3"/>
        <w:rPr>
          <w:b/>
          <w:bCs/>
          <w:sz w:val="32"/>
          <w:szCs w:val="32"/>
        </w:rPr>
      </w:pPr>
      <w:bookmarkStart w:id="297" w:name="_Toc207298455"/>
      <w:r>
        <w:rPr>
          <w:b/>
          <w:bCs/>
          <w:sz w:val="32"/>
          <w:szCs w:val="32"/>
        </w:rPr>
        <w:t>5.</w:t>
      </w:r>
      <w:r w:rsidR="00FB7248" w:rsidRPr="00FB7248">
        <w:rPr>
          <w:b/>
          <w:bCs/>
          <w:sz w:val="32"/>
          <w:szCs w:val="32"/>
        </w:rPr>
        <w:t>4.4.3. Идентификация объекта с классами</w:t>
      </w:r>
      <w:bookmarkEnd w:id="297"/>
    </w:p>
    <w:p w:rsidR="00FB7248" w:rsidRPr="00FB7248" w:rsidRDefault="00FB7248" w:rsidP="00154837">
      <w:pPr>
        <w:ind w:firstLine="709"/>
        <w:jc w:val="both"/>
        <w:rPr>
          <w:sz w:val="32"/>
          <w:szCs w:val="32"/>
        </w:rPr>
      </w:pPr>
      <w:r w:rsidRPr="00FB7248">
        <w:rPr>
          <w:sz w:val="32"/>
          <w:szCs w:val="32"/>
        </w:rPr>
        <w:t>Экранная форма, в которой для каждого объекта обучающей выборки приводятся все классы в порядке убывания релевантн</w:t>
      </w:r>
      <w:r w:rsidRPr="00FB7248">
        <w:rPr>
          <w:sz w:val="32"/>
          <w:szCs w:val="32"/>
        </w:rPr>
        <w:t>о</w:t>
      </w:r>
      <w:r w:rsidRPr="00FB7248">
        <w:rPr>
          <w:sz w:val="32"/>
          <w:szCs w:val="32"/>
        </w:rPr>
        <w:t>сти, приведена на рисунке 11:</w:t>
      </w: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5C5ABA45" wp14:editId="1FA8CA40">
            <wp:extent cx="4673600" cy="2870200"/>
            <wp:effectExtent l="0" t="0" r="0" b="635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673600" cy="2870200"/>
                    </a:xfrm>
                    <a:prstGeom prst="rect">
                      <a:avLst/>
                    </a:prstGeom>
                    <a:noFill/>
                    <a:ln>
                      <a:noFill/>
                    </a:ln>
                  </pic:spPr>
                </pic:pic>
              </a:graphicData>
            </a:graphic>
          </wp:inline>
        </w:drawing>
      </w:r>
    </w:p>
    <w:p w:rsidR="00FB7248" w:rsidRDefault="00FB7248" w:rsidP="00154837">
      <w:pPr>
        <w:jc w:val="center"/>
        <w:rPr>
          <w:sz w:val="28"/>
          <w:szCs w:val="28"/>
        </w:rPr>
      </w:pPr>
      <w:r w:rsidRPr="00FB7248">
        <w:rPr>
          <w:sz w:val="28"/>
          <w:szCs w:val="28"/>
        </w:rPr>
        <w:t xml:space="preserve">Рисунок </w:t>
      </w:r>
      <w:r w:rsidRPr="00FB7248">
        <w:rPr>
          <w:sz w:val="28"/>
          <w:szCs w:val="28"/>
        </w:rPr>
        <w:fldChar w:fldCharType="begin"/>
      </w:r>
      <w:r w:rsidRPr="00FB7248">
        <w:rPr>
          <w:sz w:val="28"/>
          <w:szCs w:val="28"/>
        </w:rPr>
        <w:instrText xml:space="preserve"> SEQ Рисунок \* ARABIC </w:instrText>
      </w:r>
      <w:r w:rsidRPr="00FB7248">
        <w:rPr>
          <w:sz w:val="28"/>
          <w:szCs w:val="28"/>
        </w:rPr>
        <w:fldChar w:fldCharType="separate"/>
      </w:r>
      <w:r w:rsidR="003C52EC">
        <w:rPr>
          <w:noProof/>
          <w:sz w:val="28"/>
          <w:szCs w:val="28"/>
        </w:rPr>
        <w:t>50</w:t>
      </w:r>
      <w:r w:rsidRPr="00FB7248">
        <w:rPr>
          <w:sz w:val="28"/>
          <w:szCs w:val="28"/>
        </w:rPr>
        <w:fldChar w:fldCharType="end"/>
      </w:r>
      <w:r w:rsidRPr="00FB7248">
        <w:rPr>
          <w:sz w:val="28"/>
          <w:szCs w:val="28"/>
        </w:rPr>
        <w:t>.</w:t>
      </w:r>
      <w:r w:rsidRPr="00FB7248">
        <w:rPr>
          <w:b/>
          <w:sz w:val="28"/>
          <w:szCs w:val="28"/>
        </w:rPr>
        <w:t xml:space="preserve"> </w:t>
      </w:r>
      <w:r w:rsidRPr="00FB7248">
        <w:rPr>
          <w:sz w:val="28"/>
          <w:szCs w:val="28"/>
        </w:rPr>
        <w:t xml:space="preserve">Результаты решения задачи идентификации фенотипических признаков и свойств сорта винограда по структуре его генома </w:t>
      </w:r>
    </w:p>
    <w:p w:rsidR="00BF2786" w:rsidRPr="00FB7248" w:rsidRDefault="00BF2786" w:rsidP="00154837">
      <w:pPr>
        <w:jc w:val="center"/>
        <w:rPr>
          <w:sz w:val="28"/>
          <w:szCs w:val="28"/>
        </w:rPr>
      </w:pPr>
    </w:p>
    <w:p w:rsidR="00FB7248" w:rsidRPr="00FB7248" w:rsidRDefault="00FB7248" w:rsidP="00154837">
      <w:pPr>
        <w:ind w:firstLine="709"/>
        <w:jc w:val="both"/>
        <w:rPr>
          <w:sz w:val="10"/>
          <w:szCs w:val="10"/>
        </w:rPr>
      </w:pPr>
    </w:p>
    <w:p w:rsidR="00FB7248" w:rsidRPr="00FB7248" w:rsidRDefault="008B1812" w:rsidP="00154837">
      <w:pPr>
        <w:keepNext/>
        <w:ind w:firstLine="697"/>
        <w:outlineLvl w:val="3"/>
        <w:rPr>
          <w:b/>
          <w:bCs/>
          <w:sz w:val="32"/>
          <w:szCs w:val="32"/>
        </w:rPr>
      </w:pPr>
      <w:bookmarkStart w:id="298" w:name="_Toc207298456"/>
      <w:r>
        <w:rPr>
          <w:b/>
          <w:bCs/>
          <w:sz w:val="32"/>
          <w:szCs w:val="32"/>
        </w:rPr>
        <w:t>5.</w:t>
      </w:r>
      <w:r w:rsidR="00FB7248" w:rsidRPr="00FB7248">
        <w:rPr>
          <w:b/>
          <w:bCs/>
          <w:sz w:val="32"/>
          <w:szCs w:val="32"/>
        </w:rPr>
        <w:t>4.4.4. Степень сходства объектов с классом</w:t>
      </w:r>
      <w:bookmarkEnd w:id="298"/>
    </w:p>
    <w:p w:rsidR="00FB7248" w:rsidRPr="00FB7248" w:rsidRDefault="00FB7248" w:rsidP="00154837">
      <w:pPr>
        <w:ind w:firstLine="709"/>
        <w:jc w:val="both"/>
        <w:rPr>
          <w:sz w:val="32"/>
          <w:szCs w:val="32"/>
        </w:rPr>
      </w:pPr>
      <w:r w:rsidRPr="00FB7248">
        <w:rPr>
          <w:sz w:val="32"/>
          <w:szCs w:val="32"/>
        </w:rPr>
        <w:t>Экранная форма, в которой для каждого объекта обучающей выборки приводятся все классы в порядке убывания релевантн</w:t>
      </w:r>
      <w:r w:rsidRPr="00FB7248">
        <w:rPr>
          <w:sz w:val="32"/>
          <w:szCs w:val="32"/>
        </w:rPr>
        <w:t>о</w:t>
      </w:r>
      <w:r w:rsidRPr="00FB7248">
        <w:rPr>
          <w:sz w:val="32"/>
          <w:szCs w:val="32"/>
        </w:rPr>
        <w:t>сти, приведена на рисунке 12:</w:t>
      </w:r>
    </w:p>
    <w:p w:rsidR="00FB7248" w:rsidRPr="00FB7248" w:rsidRDefault="00FB7248" w:rsidP="00154837">
      <w:pPr>
        <w:jc w:val="center"/>
        <w:rPr>
          <w:sz w:val="32"/>
          <w:szCs w:val="32"/>
        </w:rPr>
      </w:pPr>
      <w:r w:rsidRPr="009C1C54">
        <w:rPr>
          <w:noProof/>
          <w:sz w:val="32"/>
          <w:szCs w:val="32"/>
          <w:lang w:val="en-US" w:eastAsia="en-US"/>
        </w:rPr>
        <w:lastRenderedPageBreak/>
        <w:drawing>
          <wp:inline distT="0" distB="0" distL="0" distR="0" wp14:anchorId="2963C348" wp14:editId="73476650">
            <wp:extent cx="4686300" cy="29210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4686300" cy="2921000"/>
                    </a:xfrm>
                    <a:prstGeom prst="rect">
                      <a:avLst/>
                    </a:prstGeom>
                    <a:noFill/>
                    <a:ln>
                      <a:noFill/>
                    </a:ln>
                  </pic:spPr>
                </pic:pic>
              </a:graphicData>
            </a:graphic>
          </wp:inline>
        </w:drawing>
      </w:r>
    </w:p>
    <w:p w:rsidR="00FB7248" w:rsidRPr="00FB7248" w:rsidRDefault="00FB7248" w:rsidP="00154837">
      <w:pPr>
        <w:jc w:val="center"/>
        <w:rPr>
          <w:sz w:val="28"/>
          <w:szCs w:val="28"/>
        </w:rPr>
      </w:pPr>
      <w:r w:rsidRPr="00FB7248">
        <w:rPr>
          <w:sz w:val="28"/>
          <w:szCs w:val="28"/>
        </w:rPr>
        <w:t xml:space="preserve">Рисунок </w:t>
      </w:r>
      <w:r w:rsidRPr="00FB7248">
        <w:rPr>
          <w:sz w:val="28"/>
          <w:szCs w:val="28"/>
        </w:rPr>
        <w:fldChar w:fldCharType="begin"/>
      </w:r>
      <w:r w:rsidRPr="00FB7248">
        <w:rPr>
          <w:sz w:val="28"/>
          <w:szCs w:val="28"/>
        </w:rPr>
        <w:instrText xml:space="preserve"> SEQ Рисунок \* ARABIC </w:instrText>
      </w:r>
      <w:r w:rsidRPr="00FB7248">
        <w:rPr>
          <w:sz w:val="28"/>
          <w:szCs w:val="28"/>
        </w:rPr>
        <w:fldChar w:fldCharType="separate"/>
      </w:r>
      <w:r w:rsidR="003C52EC">
        <w:rPr>
          <w:noProof/>
          <w:sz w:val="28"/>
          <w:szCs w:val="28"/>
        </w:rPr>
        <w:t>51</w:t>
      </w:r>
      <w:r w:rsidRPr="00FB7248">
        <w:rPr>
          <w:sz w:val="28"/>
          <w:szCs w:val="28"/>
        </w:rPr>
        <w:fldChar w:fldCharType="end"/>
      </w:r>
      <w:r w:rsidRPr="00FB7248">
        <w:rPr>
          <w:sz w:val="28"/>
          <w:szCs w:val="28"/>
        </w:rPr>
        <w:t>.</w:t>
      </w:r>
      <w:r w:rsidRPr="00FB7248">
        <w:rPr>
          <w:b/>
          <w:sz w:val="28"/>
          <w:szCs w:val="28"/>
        </w:rPr>
        <w:t xml:space="preserve"> </w:t>
      </w:r>
      <w:r w:rsidRPr="00FB7248">
        <w:rPr>
          <w:sz w:val="28"/>
          <w:szCs w:val="28"/>
        </w:rPr>
        <w:t>Результаты решения задачи идентификации сортов винограда</w:t>
      </w:r>
      <w:r w:rsidR="00E7640C" w:rsidRPr="00E7640C">
        <w:rPr>
          <w:sz w:val="28"/>
          <w:szCs w:val="28"/>
        </w:rPr>
        <w:t xml:space="preserve"> </w:t>
      </w:r>
      <w:r w:rsidRPr="00FB7248">
        <w:rPr>
          <w:sz w:val="28"/>
          <w:szCs w:val="28"/>
        </w:rPr>
        <w:t xml:space="preserve">с заданными фенотипическими признаками и свойствами по структуре их генома </w:t>
      </w:r>
    </w:p>
    <w:p w:rsidR="00FB7248" w:rsidRPr="00FB7248" w:rsidRDefault="008B1812" w:rsidP="00154837">
      <w:pPr>
        <w:keepNext/>
        <w:ind w:firstLine="700"/>
        <w:jc w:val="both"/>
        <w:outlineLvl w:val="2"/>
        <w:rPr>
          <w:b/>
          <w:bCs/>
          <w:i/>
          <w:iCs/>
          <w:sz w:val="32"/>
          <w:szCs w:val="32"/>
        </w:rPr>
      </w:pPr>
      <w:bookmarkStart w:id="299" w:name="_Toc457680585"/>
      <w:bookmarkStart w:id="300" w:name="_Toc458767406"/>
      <w:bookmarkStart w:id="301" w:name="_Toc207298252"/>
      <w:bookmarkStart w:id="302" w:name="_Toc207298457"/>
      <w:r>
        <w:rPr>
          <w:b/>
          <w:bCs/>
          <w:i/>
          <w:iCs/>
          <w:sz w:val="32"/>
          <w:szCs w:val="32"/>
        </w:rPr>
        <w:t>5.</w:t>
      </w:r>
      <w:r w:rsidR="00FB7248" w:rsidRPr="00FB7248">
        <w:rPr>
          <w:b/>
          <w:bCs/>
          <w:i/>
          <w:iCs/>
          <w:sz w:val="32"/>
          <w:szCs w:val="32"/>
        </w:rPr>
        <w:t>4.5. Автоматизированный SWOT-анализ системы д</w:t>
      </w:r>
      <w:r w:rsidR="00FB7248" w:rsidRPr="00FB7248">
        <w:rPr>
          <w:b/>
          <w:bCs/>
          <w:i/>
          <w:iCs/>
          <w:sz w:val="32"/>
          <w:szCs w:val="32"/>
        </w:rPr>
        <w:t>е</w:t>
      </w:r>
      <w:r w:rsidR="00FB7248" w:rsidRPr="00FB7248">
        <w:rPr>
          <w:b/>
          <w:bCs/>
          <w:i/>
          <w:iCs/>
          <w:sz w:val="32"/>
          <w:szCs w:val="32"/>
        </w:rPr>
        <w:t>терминации фенотипических признаков и свойств структ</w:t>
      </w:r>
      <w:r w:rsidR="00FB7248" w:rsidRPr="00FB7248">
        <w:rPr>
          <w:b/>
          <w:bCs/>
          <w:i/>
          <w:iCs/>
          <w:sz w:val="32"/>
          <w:szCs w:val="32"/>
        </w:rPr>
        <w:t>у</w:t>
      </w:r>
      <w:r w:rsidR="00FB7248" w:rsidRPr="00FB7248">
        <w:rPr>
          <w:b/>
          <w:bCs/>
          <w:i/>
          <w:iCs/>
          <w:sz w:val="32"/>
          <w:szCs w:val="32"/>
        </w:rPr>
        <w:t>рой генома</w:t>
      </w:r>
      <w:bookmarkEnd w:id="299"/>
      <w:bookmarkEnd w:id="300"/>
      <w:bookmarkEnd w:id="301"/>
      <w:bookmarkEnd w:id="302"/>
    </w:p>
    <w:p w:rsidR="00FB7248" w:rsidRPr="00FB7248" w:rsidRDefault="00FB7248" w:rsidP="00154837">
      <w:pPr>
        <w:ind w:firstLine="709"/>
        <w:jc w:val="both"/>
        <w:rPr>
          <w:sz w:val="32"/>
          <w:szCs w:val="32"/>
        </w:rPr>
      </w:pPr>
      <w:r w:rsidRPr="00FB7248">
        <w:rPr>
          <w:sz w:val="32"/>
          <w:szCs w:val="32"/>
        </w:rPr>
        <w:t>На экранных формах режима 4.4.8 системы «Эйдос», прив</w:t>
      </w:r>
      <w:r w:rsidRPr="00FB7248">
        <w:rPr>
          <w:sz w:val="32"/>
          <w:szCs w:val="32"/>
        </w:rPr>
        <w:t>е</w:t>
      </w:r>
      <w:r w:rsidRPr="00FB7248">
        <w:rPr>
          <w:sz w:val="32"/>
          <w:szCs w:val="32"/>
        </w:rPr>
        <w:t>денных на рисунке 13, пользователь может выбрать любое фен</w:t>
      </w:r>
      <w:r w:rsidRPr="00FB7248">
        <w:rPr>
          <w:sz w:val="32"/>
          <w:szCs w:val="32"/>
        </w:rPr>
        <w:t>о</w:t>
      </w:r>
      <w:r w:rsidRPr="00FB7248">
        <w:rPr>
          <w:sz w:val="32"/>
          <w:szCs w:val="32"/>
        </w:rPr>
        <w:t>типическое свойство или признак и модель, в которой отображать систему детерминации этого фенотипического свойства/признака структурой генома и степенью выраженности различных генов в двух спиралях ДНК [18]:</w:t>
      </w: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152CFE01" wp14:editId="7A19386A">
            <wp:extent cx="5041900" cy="3124200"/>
            <wp:effectExtent l="0" t="0" r="635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5041900" cy="3124200"/>
                    </a:xfrm>
                    <a:prstGeom prst="rect">
                      <a:avLst/>
                    </a:prstGeom>
                    <a:noFill/>
                    <a:ln>
                      <a:noFill/>
                    </a:ln>
                  </pic:spPr>
                </pic:pic>
              </a:graphicData>
            </a:graphic>
          </wp:inline>
        </w:drawing>
      </w:r>
    </w:p>
    <w:p w:rsidR="00FB7248" w:rsidRPr="00FB7248" w:rsidRDefault="00FB7248" w:rsidP="00154837">
      <w:pPr>
        <w:jc w:val="center"/>
        <w:rPr>
          <w:sz w:val="32"/>
          <w:szCs w:val="32"/>
        </w:rPr>
      </w:pPr>
      <w:r w:rsidRPr="009C1C54">
        <w:rPr>
          <w:noProof/>
          <w:sz w:val="32"/>
          <w:szCs w:val="32"/>
          <w:lang w:val="en-US" w:eastAsia="en-US"/>
        </w:rPr>
        <w:lastRenderedPageBreak/>
        <w:drawing>
          <wp:inline distT="0" distB="0" distL="0" distR="0" wp14:anchorId="3496225C" wp14:editId="7EB0F3F7">
            <wp:extent cx="5041900" cy="2628900"/>
            <wp:effectExtent l="0" t="0" r="635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5041900" cy="2628900"/>
                    </a:xfrm>
                    <a:prstGeom prst="rect">
                      <a:avLst/>
                    </a:prstGeom>
                    <a:noFill/>
                    <a:ln>
                      <a:noFill/>
                    </a:ln>
                  </pic:spPr>
                </pic:pic>
              </a:graphicData>
            </a:graphic>
          </wp:inline>
        </w:drawing>
      </w:r>
    </w:p>
    <w:p w:rsidR="00FB7248" w:rsidRPr="00FB7248" w:rsidRDefault="00FB7248" w:rsidP="00154837">
      <w:pPr>
        <w:jc w:val="center"/>
        <w:rPr>
          <w:sz w:val="28"/>
          <w:szCs w:val="28"/>
        </w:rPr>
      </w:pPr>
      <w:r w:rsidRPr="00FB7248">
        <w:rPr>
          <w:sz w:val="28"/>
          <w:szCs w:val="28"/>
        </w:rPr>
        <w:t xml:space="preserve">Рисунок </w:t>
      </w:r>
      <w:r w:rsidRPr="00FB7248">
        <w:rPr>
          <w:sz w:val="28"/>
          <w:szCs w:val="28"/>
        </w:rPr>
        <w:fldChar w:fldCharType="begin"/>
      </w:r>
      <w:r w:rsidRPr="00FB7248">
        <w:rPr>
          <w:sz w:val="28"/>
          <w:szCs w:val="28"/>
        </w:rPr>
        <w:instrText xml:space="preserve"> SEQ Рисунок \* ARABIC </w:instrText>
      </w:r>
      <w:r w:rsidRPr="00FB7248">
        <w:rPr>
          <w:sz w:val="28"/>
          <w:szCs w:val="28"/>
        </w:rPr>
        <w:fldChar w:fldCharType="separate"/>
      </w:r>
      <w:r w:rsidR="003C52EC">
        <w:rPr>
          <w:noProof/>
          <w:sz w:val="28"/>
          <w:szCs w:val="28"/>
        </w:rPr>
        <w:t>52</w:t>
      </w:r>
      <w:r w:rsidRPr="00FB7248">
        <w:rPr>
          <w:sz w:val="28"/>
          <w:szCs w:val="28"/>
        </w:rPr>
        <w:fldChar w:fldCharType="end"/>
      </w:r>
      <w:r w:rsidRPr="00FB7248">
        <w:rPr>
          <w:sz w:val="28"/>
          <w:szCs w:val="28"/>
        </w:rPr>
        <w:t>.</w:t>
      </w:r>
      <w:r w:rsidRPr="00FB7248">
        <w:rPr>
          <w:b/>
          <w:sz w:val="28"/>
          <w:szCs w:val="28"/>
        </w:rPr>
        <w:t xml:space="preserve"> </w:t>
      </w:r>
      <w:r w:rsidRPr="00FB7248">
        <w:rPr>
          <w:sz w:val="28"/>
          <w:szCs w:val="28"/>
        </w:rPr>
        <w:t>Экранные формы автоматизированного SWOT-анализа,</w:t>
      </w:r>
      <w:r w:rsidRPr="00FB7248">
        <w:rPr>
          <w:sz w:val="28"/>
          <w:szCs w:val="28"/>
        </w:rPr>
        <w:br/>
        <w:t>показывающие, какие гены способствуют, а какие препятствуют проявл</w:t>
      </w:r>
      <w:r w:rsidRPr="00FB7248">
        <w:rPr>
          <w:sz w:val="28"/>
          <w:szCs w:val="28"/>
        </w:rPr>
        <w:t>е</w:t>
      </w:r>
      <w:r w:rsidRPr="00FB7248">
        <w:rPr>
          <w:sz w:val="28"/>
          <w:szCs w:val="28"/>
        </w:rPr>
        <w:t>нию заданного фенотипического признака/свойства в модели INF1</w:t>
      </w:r>
    </w:p>
    <w:p w:rsidR="00FB7248" w:rsidRPr="00FB7248" w:rsidRDefault="00FB7248" w:rsidP="00154837">
      <w:pPr>
        <w:ind w:firstLine="709"/>
        <w:jc w:val="both"/>
        <w:rPr>
          <w:sz w:val="32"/>
          <w:szCs w:val="32"/>
        </w:rPr>
      </w:pPr>
    </w:p>
    <w:p w:rsidR="00FB7248" w:rsidRPr="00FB7248" w:rsidRDefault="00FB7248" w:rsidP="00154837">
      <w:pPr>
        <w:ind w:firstLine="709"/>
        <w:jc w:val="both"/>
        <w:rPr>
          <w:sz w:val="32"/>
          <w:szCs w:val="32"/>
        </w:rPr>
      </w:pPr>
      <w:r w:rsidRPr="00FB7248">
        <w:rPr>
          <w:sz w:val="32"/>
          <w:szCs w:val="32"/>
        </w:rPr>
        <w:t>В верхней экранной форме, приведенной на рисунке 13, пользователь может выбрать любой ген и включить фильтр по нему. Тогда на экранных формах будет отражено влияние степ</w:t>
      </w:r>
      <w:r w:rsidRPr="00FB7248">
        <w:rPr>
          <w:sz w:val="32"/>
          <w:szCs w:val="32"/>
        </w:rPr>
        <w:t>е</w:t>
      </w:r>
      <w:r w:rsidRPr="00FB7248">
        <w:rPr>
          <w:sz w:val="32"/>
          <w:szCs w:val="32"/>
        </w:rPr>
        <w:t>ни выраженности именно этого гена на заданное фенотипическое свойство (рисунок 14):</w:t>
      </w: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658C550C" wp14:editId="53A79330">
            <wp:extent cx="5397500" cy="394970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5397500" cy="3949700"/>
                    </a:xfrm>
                    <a:prstGeom prst="rect">
                      <a:avLst/>
                    </a:prstGeom>
                    <a:noFill/>
                    <a:ln>
                      <a:noFill/>
                    </a:ln>
                  </pic:spPr>
                </pic:pic>
              </a:graphicData>
            </a:graphic>
          </wp:inline>
        </w:drawing>
      </w:r>
    </w:p>
    <w:p w:rsidR="00FB7248" w:rsidRPr="00FB7248" w:rsidRDefault="00FB7248" w:rsidP="00154837">
      <w:pPr>
        <w:jc w:val="center"/>
        <w:rPr>
          <w:sz w:val="32"/>
          <w:szCs w:val="32"/>
        </w:rPr>
      </w:pPr>
      <w:r w:rsidRPr="009C1C54">
        <w:rPr>
          <w:noProof/>
          <w:sz w:val="32"/>
          <w:szCs w:val="32"/>
          <w:lang w:val="en-US" w:eastAsia="en-US"/>
        </w:rPr>
        <w:lastRenderedPageBreak/>
        <w:drawing>
          <wp:inline distT="0" distB="0" distL="0" distR="0" wp14:anchorId="5EC66C81" wp14:editId="7D3D896B">
            <wp:extent cx="5397500" cy="41148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5397500" cy="4114800"/>
                    </a:xfrm>
                    <a:prstGeom prst="rect">
                      <a:avLst/>
                    </a:prstGeom>
                    <a:noFill/>
                    <a:ln>
                      <a:noFill/>
                    </a:ln>
                  </pic:spPr>
                </pic:pic>
              </a:graphicData>
            </a:graphic>
          </wp:inline>
        </w:drawing>
      </w:r>
    </w:p>
    <w:p w:rsidR="00FB7248" w:rsidRDefault="00FB7248" w:rsidP="00154837">
      <w:pPr>
        <w:jc w:val="center"/>
        <w:rPr>
          <w:sz w:val="28"/>
          <w:szCs w:val="28"/>
        </w:rPr>
      </w:pPr>
      <w:r w:rsidRPr="00FB7248">
        <w:rPr>
          <w:sz w:val="28"/>
          <w:szCs w:val="28"/>
        </w:rPr>
        <w:t xml:space="preserve">Рисунок </w:t>
      </w:r>
      <w:r w:rsidRPr="00FB7248">
        <w:rPr>
          <w:sz w:val="28"/>
          <w:szCs w:val="28"/>
        </w:rPr>
        <w:fldChar w:fldCharType="begin"/>
      </w:r>
      <w:r w:rsidRPr="00FB7248">
        <w:rPr>
          <w:sz w:val="28"/>
          <w:szCs w:val="28"/>
        </w:rPr>
        <w:instrText xml:space="preserve"> SEQ Рисунок \* ARABIC </w:instrText>
      </w:r>
      <w:r w:rsidRPr="00FB7248">
        <w:rPr>
          <w:sz w:val="28"/>
          <w:szCs w:val="28"/>
        </w:rPr>
        <w:fldChar w:fldCharType="separate"/>
      </w:r>
      <w:r w:rsidR="003C52EC">
        <w:rPr>
          <w:noProof/>
          <w:sz w:val="28"/>
          <w:szCs w:val="28"/>
        </w:rPr>
        <w:t>53</w:t>
      </w:r>
      <w:r w:rsidRPr="00FB7248">
        <w:rPr>
          <w:sz w:val="28"/>
          <w:szCs w:val="28"/>
        </w:rPr>
        <w:fldChar w:fldCharType="end"/>
      </w:r>
      <w:r w:rsidRPr="00FB7248">
        <w:rPr>
          <w:sz w:val="28"/>
          <w:szCs w:val="28"/>
        </w:rPr>
        <w:t>.</w:t>
      </w:r>
      <w:r w:rsidRPr="00FB7248">
        <w:rPr>
          <w:b/>
          <w:sz w:val="28"/>
          <w:szCs w:val="28"/>
        </w:rPr>
        <w:t xml:space="preserve"> </w:t>
      </w:r>
      <w:r w:rsidRPr="00FB7248">
        <w:rPr>
          <w:sz w:val="28"/>
          <w:szCs w:val="28"/>
        </w:rPr>
        <w:t xml:space="preserve">Экранные формы автоматизированного SWOT-анализа,показывающие, что высокая степень выраженности гена VRZAG79-1 способствует, а низкая VRZAG79-2 препятствует проявлению фенотипического свойства: «Очень большая урожайность» в модели INF1 </w:t>
      </w:r>
    </w:p>
    <w:p w:rsidR="00BF2786" w:rsidRPr="00FB7248" w:rsidRDefault="00BF2786" w:rsidP="00154837">
      <w:pPr>
        <w:jc w:val="center"/>
        <w:rPr>
          <w:sz w:val="28"/>
          <w:szCs w:val="28"/>
        </w:rPr>
      </w:pPr>
    </w:p>
    <w:p w:rsidR="00FB7248" w:rsidRPr="00FB7248" w:rsidRDefault="008B1812" w:rsidP="00154837">
      <w:pPr>
        <w:keepNext/>
        <w:ind w:firstLine="700"/>
        <w:jc w:val="both"/>
        <w:outlineLvl w:val="2"/>
        <w:rPr>
          <w:b/>
          <w:bCs/>
          <w:i/>
          <w:iCs/>
          <w:sz w:val="32"/>
          <w:szCs w:val="32"/>
        </w:rPr>
      </w:pPr>
      <w:bookmarkStart w:id="303" w:name="_Toc457680586"/>
      <w:bookmarkStart w:id="304" w:name="_Toc458767407"/>
      <w:bookmarkStart w:id="305" w:name="_Toc207298253"/>
      <w:bookmarkStart w:id="306" w:name="_Toc207298458"/>
      <w:r>
        <w:rPr>
          <w:b/>
          <w:bCs/>
          <w:i/>
          <w:iCs/>
          <w:sz w:val="32"/>
          <w:szCs w:val="32"/>
        </w:rPr>
        <w:t>5.</w:t>
      </w:r>
      <w:r w:rsidR="00FB7248" w:rsidRPr="00FB7248">
        <w:rPr>
          <w:b/>
          <w:bCs/>
          <w:i/>
          <w:iCs/>
          <w:sz w:val="32"/>
          <w:szCs w:val="32"/>
        </w:rPr>
        <w:t>4.6. Автоматизированный SWOT-анализ силы и напра</w:t>
      </w:r>
      <w:r w:rsidR="00FB7248" w:rsidRPr="00FB7248">
        <w:rPr>
          <w:b/>
          <w:bCs/>
          <w:i/>
          <w:iCs/>
          <w:sz w:val="32"/>
          <w:szCs w:val="32"/>
        </w:rPr>
        <w:t>в</w:t>
      </w:r>
      <w:r w:rsidR="00FB7248" w:rsidRPr="00FB7248">
        <w:rPr>
          <w:b/>
          <w:bCs/>
          <w:i/>
          <w:iCs/>
          <w:sz w:val="32"/>
          <w:szCs w:val="32"/>
        </w:rPr>
        <w:t>ления влияния конкретного гена на фенотипические сво</w:t>
      </w:r>
      <w:r w:rsidR="00FB7248" w:rsidRPr="00FB7248">
        <w:rPr>
          <w:b/>
          <w:bCs/>
          <w:i/>
          <w:iCs/>
          <w:sz w:val="32"/>
          <w:szCs w:val="32"/>
        </w:rPr>
        <w:t>й</w:t>
      </w:r>
      <w:r w:rsidR="00FB7248" w:rsidRPr="00FB7248">
        <w:rPr>
          <w:b/>
          <w:bCs/>
          <w:i/>
          <w:iCs/>
          <w:sz w:val="32"/>
          <w:szCs w:val="32"/>
        </w:rPr>
        <w:t>ства/признаки</w:t>
      </w:r>
      <w:bookmarkEnd w:id="303"/>
      <w:bookmarkEnd w:id="304"/>
      <w:bookmarkEnd w:id="305"/>
      <w:bookmarkEnd w:id="306"/>
    </w:p>
    <w:p w:rsidR="00FB7248" w:rsidRPr="00FB7248" w:rsidRDefault="00FB7248" w:rsidP="00154837">
      <w:pPr>
        <w:ind w:firstLine="709"/>
        <w:jc w:val="both"/>
        <w:rPr>
          <w:sz w:val="32"/>
          <w:szCs w:val="32"/>
        </w:rPr>
      </w:pPr>
      <w:r w:rsidRPr="00FB7248">
        <w:rPr>
          <w:sz w:val="32"/>
          <w:szCs w:val="32"/>
        </w:rPr>
        <w:t>На экранных формах режима 4.4.9 системы «Эйдос», прив</w:t>
      </w:r>
      <w:r w:rsidRPr="00FB7248">
        <w:rPr>
          <w:sz w:val="32"/>
          <w:szCs w:val="32"/>
        </w:rPr>
        <w:t>е</w:t>
      </w:r>
      <w:r w:rsidRPr="00FB7248">
        <w:rPr>
          <w:sz w:val="32"/>
          <w:szCs w:val="32"/>
        </w:rPr>
        <w:t>денных на рисунке 15, пользователь может выбрать любой ген и степень его выраженности в 1-й или 2-й аллели и модель, в кот</w:t>
      </w:r>
      <w:r w:rsidRPr="00FB7248">
        <w:rPr>
          <w:sz w:val="32"/>
          <w:szCs w:val="32"/>
        </w:rPr>
        <w:t>о</w:t>
      </w:r>
      <w:r w:rsidRPr="00FB7248">
        <w:rPr>
          <w:sz w:val="32"/>
          <w:szCs w:val="32"/>
        </w:rPr>
        <w:t>рой отображать - какое влияние он оказывает на фенотипические свойства/признаки:</w:t>
      </w:r>
    </w:p>
    <w:p w:rsidR="00FB7248" w:rsidRPr="00FB7248" w:rsidRDefault="00FB7248" w:rsidP="00154837">
      <w:pPr>
        <w:jc w:val="center"/>
        <w:rPr>
          <w:sz w:val="32"/>
          <w:szCs w:val="32"/>
        </w:rPr>
      </w:pPr>
      <w:r w:rsidRPr="009C1C54">
        <w:rPr>
          <w:noProof/>
          <w:sz w:val="32"/>
          <w:szCs w:val="32"/>
          <w:lang w:val="en-US" w:eastAsia="en-US"/>
        </w:rPr>
        <w:lastRenderedPageBreak/>
        <w:drawing>
          <wp:inline distT="0" distB="0" distL="0" distR="0" wp14:anchorId="3CCDD80A" wp14:editId="3FE5CF60">
            <wp:extent cx="5397500" cy="39497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5397500" cy="3949700"/>
                    </a:xfrm>
                    <a:prstGeom prst="rect">
                      <a:avLst/>
                    </a:prstGeom>
                    <a:noFill/>
                    <a:ln>
                      <a:noFill/>
                    </a:ln>
                  </pic:spPr>
                </pic:pic>
              </a:graphicData>
            </a:graphic>
          </wp:inline>
        </w:drawing>
      </w: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6E51643F" wp14:editId="437FC4F0">
            <wp:extent cx="5397500" cy="28194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5397500" cy="2819400"/>
                    </a:xfrm>
                    <a:prstGeom prst="rect">
                      <a:avLst/>
                    </a:prstGeom>
                    <a:noFill/>
                    <a:ln>
                      <a:noFill/>
                    </a:ln>
                  </pic:spPr>
                </pic:pic>
              </a:graphicData>
            </a:graphic>
          </wp:inline>
        </w:drawing>
      </w:r>
    </w:p>
    <w:p w:rsidR="00FB7248" w:rsidRPr="00FB7248" w:rsidRDefault="00FB7248" w:rsidP="00154837">
      <w:pPr>
        <w:jc w:val="center"/>
        <w:rPr>
          <w:sz w:val="32"/>
          <w:szCs w:val="32"/>
        </w:rPr>
      </w:pPr>
      <w:r w:rsidRPr="00FB7248">
        <w:rPr>
          <w:sz w:val="32"/>
          <w:szCs w:val="32"/>
        </w:rPr>
        <w:t xml:space="preserve">Рисунок </w:t>
      </w:r>
      <w:r w:rsidRPr="00FB7248">
        <w:rPr>
          <w:sz w:val="32"/>
          <w:szCs w:val="32"/>
        </w:rPr>
        <w:fldChar w:fldCharType="begin"/>
      </w:r>
      <w:r w:rsidRPr="00FB7248">
        <w:rPr>
          <w:sz w:val="32"/>
          <w:szCs w:val="32"/>
        </w:rPr>
        <w:instrText xml:space="preserve"> SEQ Рисунок \* ARABIC </w:instrText>
      </w:r>
      <w:r w:rsidRPr="00FB7248">
        <w:rPr>
          <w:sz w:val="32"/>
          <w:szCs w:val="32"/>
        </w:rPr>
        <w:fldChar w:fldCharType="separate"/>
      </w:r>
      <w:r w:rsidR="003C52EC">
        <w:rPr>
          <w:noProof/>
          <w:sz w:val="32"/>
          <w:szCs w:val="32"/>
        </w:rPr>
        <w:t>54</w:t>
      </w:r>
      <w:r w:rsidRPr="00FB7248">
        <w:rPr>
          <w:sz w:val="32"/>
          <w:szCs w:val="32"/>
        </w:rPr>
        <w:fldChar w:fldCharType="end"/>
      </w:r>
      <w:r w:rsidRPr="00FB7248">
        <w:rPr>
          <w:sz w:val="32"/>
          <w:szCs w:val="32"/>
        </w:rPr>
        <w:t>.</w:t>
      </w:r>
      <w:r w:rsidRPr="00FB7248">
        <w:rPr>
          <w:b/>
          <w:sz w:val="32"/>
          <w:szCs w:val="32"/>
        </w:rPr>
        <w:t xml:space="preserve"> </w:t>
      </w:r>
      <w:r w:rsidRPr="00FB7248">
        <w:rPr>
          <w:sz w:val="32"/>
          <w:szCs w:val="32"/>
        </w:rPr>
        <w:t>Экранные формы автоматизированного SWOT-анализа,</w:t>
      </w:r>
      <w:r w:rsidR="00BF2786">
        <w:rPr>
          <w:sz w:val="32"/>
          <w:szCs w:val="32"/>
        </w:rPr>
        <w:t xml:space="preserve"> </w:t>
      </w:r>
      <w:r w:rsidRPr="00FB7248">
        <w:rPr>
          <w:sz w:val="32"/>
          <w:szCs w:val="32"/>
        </w:rPr>
        <w:t>показывающие, какое влияние заданный ген оказывает на степень выраженности различных фенотипических свойств/признаков в модели INF3</w:t>
      </w:r>
    </w:p>
    <w:p w:rsidR="00BF2786" w:rsidRDefault="00BF2786" w:rsidP="00154837">
      <w:pPr>
        <w:ind w:firstLine="709"/>
        <w:jc w:val="both"/>
        <w:rPr>
          <w:sz w:val="32"/>
          <w:szCs w:val="32"/>
        </w:rPr>
      </w:pPr>
    </w:p>
    <w:p w:rsidR="00FB7248" w:rsidRPr="00FB7248" w:rsidRDefault="00FB7248" w:rsidP="00154837">
      <w:pPr>
        <w:ind w:firstLine="709"/>
        <w:jc w:val="both"/>
        <w:rPr>
          <w:sz w:val="32"/>
          <w:szCs w:val="32"/>
        </w:rPr>
      </w:pPr>
      <w:r w:rsidRPr="00FB7248">
        <w:rPr>
          <w:sz w:val="32"/>
          <w:szCs w:val="32"/>
        </w:rPr>
        <w:t>В верхней экранной форме, приведенной на рисунке 16, пользователь может выбрать любое фенотипическое свойство и включить фильтр по нему. Тогда на экранных формах будет о</w:t>
      </w:r>
      <w:r w:rsidRPr="00FB7248">
        <w:rPr>
          <w:sz w:val="32"/>
          <w:szCs w:val="32"/>
        </w:rPr>
        <w:t>т</w:t>
      </w:r>
      <w:r w:rsidRPr="00FB7248">
        <w:rPr>
          <w:sz w:val="32"/>
          <w:szCs w:val="32"/>
        </w:rPr>
        <w:lastRenderedPageBreak/>
        <w:t>ражено влияние заданной степени выраженности заданного гена на это фенотипическое свойство (рисунок 17):</w:t>
      </w: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17B3155D" wp14:editId="4C475305">
            <wp:extent cx="5397500" cy="39497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5397500" cy="3949700"/>
                    </a:xfrm>
                    <a:prstGeom prst="rect">
                      <a:avLst/>
                    </a:prstGeom>
                    <a:noFill/>
                    <a:ln>
                      <a:noFill/>
                    </a:ln>
                  </pic:spPr>
                </pic:pic>
              </a:graphicData>
            </a:graphic>
          </wp:inline>
        </w:drawing>
      </w:r>
    </w:p>
    <w:p w:rsidR="00FB7248" w:rsidRPr="00FB7248" w:rsidRDefault="00FB7248" w:rsidP="00154837">
      <w:pPr>
        <w:jc w:val="center"/>
        <w:rPr>
          <w:sz w:val="32"/>
          <w:szCs w:val="32"/>
        </w:rPr>
      </w:pP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6748D688" wp14:editId="705B18F0">
            <wp:extent cx="5397500" cy="281940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397500" cy="2819400"/>
                    </a:xfrm>
                    <a:prstGeom prst="rect">
                      <a:avLst/>
                    </a:prstGeom>
                    <a:noFill/>
                    <a:ln>
                      <a:noFill/>
                    </a:ln>
                  </pic:spPr>
                </pic:pic>
              </a:graphicData>
            </a:graphic>
          </wp:inline>
        </w:drawing>
      </w:r>
    </w:p>
    <w:p w:rsidR="00FB7248" w:rsidRPr="00FB7248" w:rsidRDefault="00FB7248" w:rsidP="00154837">
      <w:pPr>
        <w:jc w:val="center"/>
        <w:rPr>
          <w:sz w:val="32"/>
          <w:szCs w:val="32"/>
        </w:rPr>
      </w:pPr>
      <w:r w:rsidRPr="00FB7248">
        <w:rPr>
          <w:sz w:val="32"/>
          <w:szCs w:val="32"/>
        </w:rPr>
        <w:t xml:space="preserve">Рисунок </w:t>
      </w:r>
      <w:r w:rsidRPr="00FB7248">
        <w:rPr>
          <w:sz w:val="32"/>
          <w:szCs w:val="32"/>
        </w:rPr>
        <w:fldChar w:fldCharType="begin"/>
      </w:r>
      <w:r w:rsidRPr="00FB7248">
        <w:rPr>
          <w:sz w:val="32"/>
          <w:szCs w:val="32"/>
        </w:rPr>
        <w:instrText xml:space="preserve"> SEQ Рисунок \* ARABIC </w:instrText>
      </w:r>
      <w:r w:rsidRPr="00FB7248">
        <w:rPr>
          <w:sz w:val="32"/>
          <w:szCs w:val="32"/>
        </w:rPr>
        <w:fldChar w:fldCharType="separate"/>
      </w:r>
      <w:r w:rsidR="003C52EC">
        <w:rPr>
          <w:noProof/>
          <w:sz w:val="32"/>
          <w:szCs w:val="32"/>
        </w:rPr>
        <w:t>55</w:t>
      </w:r>
      <w:r w:rsidRPr="00FB7248">
        <w:rPr>
          <w:sz w:val="32"/>
          <w:szCs w:val="32"/>
        </w:rPr>
        <w:fldChar w:fldCharType="end"/>
      </w:r>
      <w:r w:rsidRPr="00FB7248">
        <w:rPr>
          <w:sz w:val="32"/>
          <w:szCs w:val="32"/>
        </w:rPr>
        <w:t>.</w:t>
      </w:r>
      <w:r w:rsidRPr="00FB7248">
        <w:rPr>
          <w:b/>
          <w:sz w:val="32"/>
          <w:szCs w:val="32"/>
        </w:rPr>
        <w:t xml:space="preserve"> </w:t>
      </w:r>
      <w:r w:rsidRPr="00FB7248">
        <w:rPr>
          <w:sz w:val="32"/>
          <w:szCs w:val="32"/>
        </w:rPr>
        <w:t>Экранные формы автоматизированного SWOT-анализа,</w:t>
      </w:r>
      <w:r w:rsidR="00BF2786">
        <w:rPr>
          <w:sz w:val="32"/>
          <w:szCs w:val="32"/>
        </w:rPr>
        <w:t xml:space="preserve"> </w:t>
      </w:r>
      <w:r w:rsidRPr="00FB7248">
        <w:rPr>
          <w:sz w:val="32"/>
          <w:szCs w:val="32"/>
        </w:rPr>
        <w:t>показывающие, что высокая степень выраженности гена VRZAG79-1 способствует очень высокой урожайности и препя</w:t>
      </w:r>
      <w:r w:rsidRPr="00FB7248">
        <w:rPr>
          <w:sz w:val="32"/>
          <w:szCs w:val="32"/>
        </w:rPr>
        <w:t>т</w:t>
      </w:r>
      <w:r w:rsidRPr="00FB7248">
        <w:rPr>
          <w:sz w:val="32"/>
          <w:szCs w:val="32"/>
        </w:rPr>
        <w:t>ствует всем остальным степеням выраженности урожайности в модели INF3</w:t>
      </w:r>
    </w:p>
    <w:p w:rsidR="00FB7248" w:rsidRPr="00FB7248" w:rsidRDefault="00FB7248" w:rsidP="00154837">
      <w:pPr>
        <w:jc w:val="center"/>
        <w:rPr>
          <w:sz w:val="32"/>
          <w:szCs w:val="32"/>
        </w:rPr>
      </w:pPr>
    </w:p>
    <w:p w:rsidR="00FB7248" w:rsidRPr="00FB7248" w:rsidRDefault="00FB7248" w:rsidP="00154837">
      <w:pPr>
        <w:ind w:firstLine="709"/>
        <w:jc w:val="both"/>
        <w:rPr>
          <w:sz w:val="32"/>
          <w:szCs w:val="32"/>
        </w:rPr>
      </w:pPr>
      <w:r w:rsidRPr="00FB7248">
        <w:rPr>
          <w:sz w:val="32"/>
          <w:szCs w:val="32"/>
        </w:rPr>
        <w:lastRenderedPageBreak/>
        <w:t>Таким образом, используя автоматизированный когнити</w:t>
      </w:r>
      <w:r w:rsidRPr="00FB7248">
        <w:rPr>
          <w:sz w:val="32"/>
          <w:szCs w:val="32"/>
        </w:rPr>
        <w:t>в</w:t>
      </w:r>
      <w:r w:rsidRPr="00FB7248">
        <w:rPr>
          <w:sz w:val="32"/>
          <w:szCs w:val="32"/>
        </w:rPr>
        <w:t>ный SWOT-анализ генов и фенотипических свойств/признаков, мы можем получить информацию о том, какими генами детерм</w:t>
      </w:r>
      <w:r w:rsidRPr="00FB7248">
        <w:rPr>
          <w:sz w:val="32"/>
          <w:szCs w:val="32"/>
        </w:rPr>
        <w:t>и</w:t>
      </w:r>
      <w:r w:rsidRPr="00FB7248">
        <w:rPr>
          <w:sz w:val="32"/>
          <w:szCs w:val="32"/>
        </w:rPr>
        <w:t>нируется заданное фенотипическое свойство/признак и наоборот, какие фенотипические признаки/свойства обуславливаются з</w:t>
      </w:r>
      <w:r w:rsidRPr="00FB7248">
        <w:rPr>
          <w:sz w:val="32"/>
          <w:szCs w:val="32"/>
        </w:rPr>
        <w:t>а</w:t>
      </w:r>
      <w:r w:rsidRPr="00FB7248">
        <w:rPr>
          <w:sz w:val="32"/>
          <w:szCs w:val="32"/>
        </w:rPr>
        <w:t xml:space="preserve">данным геном. Обладание этими знаниями вселяет надежду на возможность получения ответа на вопрос о том, </w:t>
      </w:r>
      <w:r w:rsidRPr="00FB7248">
        <w:rPr>
          <w:b/>
          <w:i/>
          <w:sz w:val="32"/>
          <w:szCs w:val="32"/>
        </w:rPr>
        <w:t>каким</w:t>
      </w:r>
      <w:r w:rsidRPr="00FB7248">
        <w:rPr>
          <w:sz w:val="32"/>
          <w:szCs w:val="32"/>
        </w:rPr>
        <w:t xml:space="preserve"> </w:t>
      </w:r>
      <w:r w:rsidRPr="00FB7248">
        <w:rPr>
          <w:b/>
          <w:i/>
          <w:sz w:val="32"/>
          <w:szCs w:val="32"/>
        </w:rPr>
        <w:t>должен быть геном, чтобы сорт обладал заданными желательными фенотипическими свойствами</w:t>
      </w:r>
      <w:r w:rsidRPr="00FB7248">
        <w:rPr>
          <w:sz w:val="32"/>
          <w:szCs w:val="32"/>
        </w:rPr>
        <w:t xml:space="preserve">. </w:t>
      </w:r>
    </w:p>
    <w:p w:rsidR="00FB7248" w:rsidRPr="00FB7248" w:rsidRDefault="00FB7248" w:rsidP="00154837">
      <w:pPr>
        <w:ind w:firstLine="709"/>
        <w:jc w:val="both"/>
        <w:rPr>
          <w:sz w:val="32"/>
          <w:szCs w:val="32"/>
        </w:rPr>
      </w:pPr>
      <w:r w:rsidRPr="00FB7248">
        <w:rPr>
          <w:sz w:val="32"/>
          <w:szCs w:val="32"/>
        </w:rPr>
        <w:t>Однако здесь есть по меньшей мере одна проблема, которая состоит в том, что некоторые фенотипические свойства/признаки детерминируются наличием или сильной выраженностью опр</w:t>
      </w:r>
      <w:r w:rsidRPr="00FB7248">
        <w:rPr>
          <w:sz w:val="32"/>
          <w:szCs w:val="32"/>
        </w:rPr>
        <w:t>е</w:t>
      </w:r>
      <w:r w:rsidRPr="00FB7248">
        <w:rPr>
          <w:sz w:val="32"/>
          <w:szCs w:val="32"/>
        </w:rPr>
        <w:t>деленных генов, а другие либо их полным отсутствием, либо сл</w:t>
      </w:r>
      <w:r w:rsidRPr="00FB7248">
        <w:rPr>
          <w:sz w:val="32"/>
          <w:szCs w:val="32"/>
        </w:rPr>
        <w:t>а</w:t>
      </w:r>
      <w:r w:rsidRPr="00FB7248">
        <w:rPr>
          <w:sz w:val="32"/>
          <w:szCs w:val="32"/>
        </w:rPr>
        <w:t>бой выраженностью. Ясно, что одновременно ген не может и присутствовать, и отсутствовать, быть и сильно, и слабо выр</w:t>
      </w:r>
      <w:r w:rsidRPr="00FB7248">
        <w:rPr>
          <w:sz w:val="32"/>
          <w:szCs w:val="32"/>
        </w:rPr>
        <w:t>а</w:t>
      </w:r>
      <w:r w:rsidRPr="00FB7248">
        <w:rPr>
          <w:sz w:val="32"/>
          <w:szCs w:val="32"/>
        </w:rPr>
        <w:t xml:space="preserve">женным. </w:t>
      </w:r>
    </w:p>
    <w:p w:rsidR="00FB7248" w:rsidRPr="00FB7248" w:rsidRDefault="00FB7248" w:rsidP="00154837">
      <w:pPr>
        <w:ind w:firstLine="709"/>
        <w:jc w:val="both"/>
        <w:rPr>
          <w:sz w:val="32"/>
          <w:szCs w:val="32"/>
        </w:rPr>
      </w:pPr>
      <w:r w:rsidRPr="00FB7248">
        <w:rPr>
          <w:sz w:val="32"/>
          <w:szCs w:val="32"/>
        </w:rPr>
        <w:t>Из этого следует, что некоторые фенотипические сво</w:t>
      </w:r>
      <w:r w:rsidRPr="00FB7248">
        <w:rPr>
          <w:sz w:val="32"/>
          <w:szCs w:val="32"/>
        </w:rPr>
        <w:t>й</w:t>
      </w:r>
      <w:r w:rsidRPr="00FB7248">
        <w:rPr>
          <w:sz w:val="32"/>
          <w:szCs w:val="32"/>
        </w:rPr>
        <w:t>ства/признаки невозможно одновременно получить в одном со</w:t>
      </w:r>
      <w:r w:rsidRPr="00FB7248">
        <w:rPr>
          <w:sz w:val="32"/>
          <w:szCs w:val="32"/>
        </w:rPr>
        <w:t>р</w:t>
      </w:r>
      <w:r w:rsidRPr="00FB7248">
        <w:rPr>
          <w:sz w:val="32"/>
          <w:szCs w:val="32"/>
        </w:rPr>
        <w:t>те, а другие вполне возможно. Например, ягода не может быть и сладкой, и кислой, и темной, и светлой. Может быть в этом и с</w:t>
      </w:r>
      <w:r w:rsidRPr="00FB7248">
        <w:rPr>
          <w:sz w:val="32"/>
          <w:szCs w:val="32"/>
        </w:rPr>
        <w:t>о</w:t>
      </w:r>
      <w:r w:rsidRPr="00FB7248">
        <w:rPr>
          <w:sz w:val="32"/>
          <w:szCs w:val="32"/>
        </w:rPr>
        <w:t>стоит оправдание существования многих сортов. Чтобы узнать, конкретно какие свойства совместимы в одном сорте, а какие нет, необходимо провести сравнение различных фенотипических свойств по их системе детерминации генами.</w:t>
      </w:r>
    </w:p>
    <w:p w:rsidR="00FB7248" w:rsidRPr="00FB7248" w:rsidRDefault="00FB7248" w:rsidP="00154837">
      <w:pPr>
        <w:ind w:firstLine="709"/>
        <w:jc w:val="both"/>
        <w:rPr>
          <w:sz w:val="32"/>
          <w:szCs w:val="32"/>
        </w:rPr>
      </w:pPr>
    </w:p>
    <w:p w:rsidR="00FB7248" w:rsidRPr="00FB7248" w:rsidRDefault="008B1812" w:rsidP="00154837">
      <w:pPr>
        <w:keepNext/>
        <w:ind w:firstLine="700"/>
        <w:jc w:val="both"/>
        <w:outlineLvl w:val="2"/>
        <w:rPr>
          <w:b/>
          <w:bCs/>
          <w:i/>
          <w:iCs/>
          <w:sz w:val="32"/>
          <w:szCs w:val="32"/>
        </w:rPr>
      </w:pPr>
      <w:bookmarkStart w:id="307" w:name="_Toc457680587"/>
      <w:bookmarkStart w:id="308" w:name="_Toc458767408"/>
      <w:bookmarkStart w:id="309" w:name="_Toc207298254"/>
      <w:bookmarkStart w:id="310" w:name="_Toc207298459"/>
      <w:r>
        <w:rPr>
          <w:b/>
          <w:bCs/>
          <w:i/>
          <w:iCs/>
          <w:sz w:val="32"/>
          <w:szCs w:val="32"/>
        </w:rPr>
        <w:t>5.</w:t>
      </w:r>
      <w:r w:rsidR="00FB7248" w:rsidRPr="00FB7248">
        <w:rPr>
          <w:b/>
          <w:bCs/>
          <w:i/>
          <w:iCs/>
          <w:sz w:val="32"/>
          <w:szCs w:val="32"/>
        </w:rPr>
        <w:t>4.7. Количественное определение сходства-различия различных фенотипических свойств по их системе детерм</w:t>
      </w:r>
      <w:r w:rsidR="00FB7248" w:rsidRPr="00FB7248">
        <w:rPr>
          <w:b/>
          <w:bCs/>
          <w:i/>
          <w:iCs/>
          <w:sz w:val="32"/>
          <w:szCs w:val="32"/>
        </w:rPr>
        <w:t>и</w:t>
      </w:r>
      <w:r w:rsidR="00FB7248" w:rsidRPr="00FB7248">
        <w:rPr>
          <w:b/>
          <w:bCs/>
          <w:i/>
          <w:iCs/>
          <w:sz w:val="32"/>
          <w:szCs w:val="32"/>
        </w:rPr>
        <w:t>нации генами. Совместимые и несовместимые фенотипич</w:t>
      </w:r>
      <w:r w:rsidR="00FB7248" w:rsidRPr="00FB7248">
        <w:rPr>
          <w:b/>
          <w:bCs/>
          <w:i/>
          <w:iCs/>
          <w:sz w:val="32"/>
          <w:szCs w:val="32"/>
        </w:rPr>
        <w:t>е</w:t>
      </w:r>
      <w:r w:rsidR="00FB7248" w:rsidRPr="00FB7248">
        <w:rPr>
          <w:b/>
          <w:bCs/>
          <w:i/>
          <w:iCs/>
          <w:sz w:val="32"/>
          <w:szCs w:val="32"/>
        </w:rPr>
        <w:t>ские свойства</w:t>
      </w:r>
      <w:bookmarkEnd w:id="307"/>
      <w:bookmarkEnd w:id="308"/>
      <w:bookmarkEnd w:id="309"/>
      <w:bookmarkEnd w:id="310"/>
    </w:p>
    <w:p w:rsidR="00FB7248" w:rsidRPr="00FB7248" w:rsidRDefault="00FB7248" w:rsidP="00154837">
      <w:pPr>
        <w:ind w:firstLine="709"/>
        <w:jc w:val="both"/>
        <w:rPr>
          <w:sz w:val="32"/>
          <w:szCs w:val="32"/>
        </w:rPr>
      </w:pPr>
      <w:bookmarkStart w:id="311" w:name="_Toc457169655"/>
      <w:bookmarkStart w:id="312" w:name="_Toc457169774"/>
      <w:bookmarkEnd w:id="276"/>
      <w:r w:rsidRPr="00FB7248">
        <w:rPr>
          <w:sz w:val="32"/>
          <w:szCs w:val="32"/>
        </w:rPr>
        <w:t>Эта задача решается в режиме 4.2.2 системы «Эйдос», в к</w:t>
      </w:r>
      <w:r w:rsidRPr="00FB7248">
        <w:rPr>
          <w:sz w:val="32"/>
          <w:szCs w:val="32"/>
        </w:rPr>
        <w:t>о</w:t>
      </w:r>
      <w:r w:rsidRPr="00FB7248">
        <w:rPr>
          <w:sz w:val="32"/>
          <w:szCs w:val="32"/>
        </w:rPr>
        <w:t>тором сначала рассчитываются матрицы сходства классов (р</w:t>
      </w:r>
      <w:r w:rsidRPr="00FB7248">
        <w:rPr>
          <w:sz w:val="32"/>
          <w:szCs w:val="32"/>
        </w:rPr>
        <w:t>и</w:t>
      </w:r>
      <w:r w:rsidRPr="00FB7248">
        <w:rPr>
          <w:sz w:val="32"/>
          <w:szCs w:val="32"/>
        </w:rPr>
        <w:t>сунки 17 и 18), а затем они просто визуализируются в форме к</w:t>
      </w:r>
      <w:r w:rsidRPr="00FB7248">
        <w:rPr>
          <w:sz w:val="32"/>
          <w:szCs w:val="32"/>
        </w:rPr>
        <w:t>о</w:t>
      </w:r>
      <w:r w:rsidRPr="00FB7248">
        <w:rPr>
          <w:sz w:val="32"/>
          <w:szCs w:val="32"/>
        </w:rPr>
        <w:t>гнитивных диаграмм или, кроме того, на их основе проводится когнитивный кластерный анализ [19]</w:t>
      </w:r>
      <w:r w:rsidRPr="009C1C54">
        <w:rPr>
          <w:sz w:val="32"/>
          <w:szCs w:val="32"/>
          <w:vertAlign w:val="superscript"/>
        </w:rPr>
        <w:footnoteReference w:id="25"/>
      </w:r>
      <w:r w:rsidRPr="00FB7248">
        <w:rPr>
          <w:sz w:val="32"/>
          <w:szCs w:val="32"/>
        </w:rPr>
        <w:t>. Результаты кластерного анализа классов приведены на табличной экранной форме реж</w:t>
      </w:r>
      <w:r w:rsidRPr="00FB7248">
        <w:rPr>
          <w:sz w:val="32"/>
          <w:szCs w:val="32"/>
        </w:rPr>
        <w:t>и</w:t>
      </w:r>
      <w:r w:rsidRPr="00FB7248">
        <w:rPr>
          <w:sz w:val="32"/>
          <w:szCs w:val="32"/>
        </w:rPr>
        <w:lastRenderedPageBreak/>
        <w:t>ма 4.2.2.2 (рисунок 19) и в графической форме когнитивной ди</w:t>
      </w:r>
      <w:r w:rsidRPr="00FB7248">
        <w:rPr>
          <w:sz w:val="32"/>
          <w:szCs w:val="32"/>
        </w:rPr>
        <w:t>а</w:t>
      </w:r>
      <w:r w:rsidRPr="00FB7248">
        <w:rPr>
          <w:sz w:val="32"/>
          <w:szCs w:val="32"/>
        </w:rPr>
        <w:t>граммы (рисунки 20 и 21).</w:t>
      </w: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71D8A0DA" wp14:editId="1E9FBA2B">
            <wp:extent cx="5753100" cy="356870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5753100" cy="3568700"/>
                    </a:xfrm>
                    <a:prstGeom prst="rect">
                      <a:avLst/>
                    </a:prstGeom>
                    <a:noFill/>
                    <a:ln>
                      <a:noFill/>
                    </a:ln>
                  </pic:spPr>
                </pic:pic>
              </a:graphicData>
            </a:graphic>
          </wp:inline>
        </w:drawing>
      </w:r>
    </w:p>
    <w:p w:rsidR="00FB7248" w:rsidRPr="00FB7248" w:rsidRDefault="00FB7248" w:rsidP="00154837">
      <w:pPr>
        <w:jc w:val="center"/>
        <w:rPr>
          <w:sz w:val="32"/>
          <w:szCs w:val="32"/>
        </w:rPr>
      </w:pPr>
      <w:r w:rsidRPr="00FB7248">
        <w:rPr>
          <w:sz w:val="32"/>
          <w:szCs w:val="32"/>
        </w:rPr>
        <w:t xml:space="preserve">Рисунок </w:t>
      </w:r>
      <w:r w:rsidRPr="00FB7248">
        <w:rPr>
          <w:sz w:val="32"/>
          <w:szCs w:val="32"/>
        </w:rPr>
        <w:fldChar w:fldCharType="begin"/>
      </w:r>
      <w:r w:rsidRPr="00FB7248">
        <w:rPr>
          <w:sz w:val="32"/>
          <w:szCs w:val="32"/>
        </w:rPr>
        <w:instrText xml:space="preserve"> SEQ Рисунок \* ARABIC </w:instrText>
      </w:r>
      <w:r w:rsidRPr="00FB7248">
        <w:rPr>
          <w:sz w:val="32"/>
          <w:szCs w:val="32"/>
        </w:rPr>
        <w:fldChar w:fldCharType="separate"/>
      </w:r>
      <w:r w:rsidR="003C52EC">
        <w:rPr>
          <w:noProof/>
          <w:sz w:val="32"/>
          <w:szCs w:val="32"/>
        </w:rPr>
        <w:t>56</w:t>
      </w:r>
      <w:r w:rsidRPr="00FB7248">
        <w:rPr>
          <w:sz w:val="32"/>
          <w:szCs w:val="32"/>
        </w:rPr>
        <w:fldChar w:fldCharType="end"/>
      </w:r>
      <w:r w:rsidRPr="00FB7248">
        <w:rPr>
          <w:sz w:val="32"/>
          <w:szCs w:val="32"/>
        </w:rPr>
        <w:t>.</w:t>
      </w:r>
      <w:r w:rsidRPr="00FB7248">
        <w:rPr>
          <w:b/>
          <w:sz w:val="32"/>
          <w:szCs w:val="32"/>
        </w:rPr>
        <w:t xml:space="preserve"> </w:t>
      </w:r>
      <w:r w:rsidRPr="00FB7248">
        <w:rPr>
          <w:sz w:val="32"/>
          <w:szCs w:val="32"/>
        </w:rPr>
        <w:t xml:space="preserve">Форма задания параметров формирования </w:t>
      </w:r>
      <w:r w:rsidRPr="00FB7248">
        <w:rPr>
          <w:sz w:val="32"/>
          <w:szCs w:val="32"/>
        </w:rPr>
        <w:br/>
        <w:t xml:space="preserve">матрицы сходства классов </w:t>
      </w:r>
    </w:p>
    <w:p w:rsidR="00FB7248" w:rsidRPr="00FB7248" w:rsidRDefault="00FB7248" w:rsidP="00154837">
      <w:pPr>
        <w:jc w:val="center"/>
        <w:rPr>
          <w:sz w:val="32"/>
          <w:szCs w:val="32"/>
        </w:rPr>
      </w:pP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70B5B78B" wp14:editId="064F4AFB">
            <wp:extent cx="5765800" cy="3251200"/>
            <wp:effectExtent l="0" t="0" r="6350" b="635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5765800" cy="3251200"/>
                    </a:xfrm>
                    <a:prstGeom prst="rect">
                      <a:avLst/>
                    </a:prstGeom>
                    <a:noFill/>
                    <a:ln>
                      <a:noFill/>
                    </a:ln>
                  </pic:spPr>
                </pic:pic>
              </a:graphicData>
            </a:graphic>
          </wp:inline>
        </w:drawing>
      </w:r>
    </w:p>
    <w:p w:rsidR="00FB7248" w:rsidRPr="00FB7248" w:rsidRDefault="00FB7248" w:rsidP="00154837">
      <w:pPr>
        <w:jc w:val="center"/>
        <w:rPr>
          <w:sz w:val="32"/>
          <w:szCs w:val="32"/>
        </w:rPr>
      </w:pPr>
      <w:r w:rsidRPr="00FB7248">
        <w:rPr>
          <w:sz w:val="32"/>
          <w:szCs w:val="32"/>
        </w:rPr>
        <w:t xml:space="preserve">Рисунок </w:t>
      </w:r>
      <w:r w:rsidRPr="00FB7248">
        <w:rPr>
          <w:sz w:val="32"/>
          <w:szCs w:val="32"/>
        </w:rPr>
        <w:fldChar w:fldCharType="begin"/>
      </w:r>
      <w:r w:rsidRPr="00FB7248">
        <w:rPr>
          <w:sz w:val="32"/>
          <w:szCs w:val="32"/>
        </w:rPr>
        <w:instrText xml:space="preserve"> SEQ Рисунок \* ARABIC </w:instrText>
      </w:r>
      <w:r w:rsidRPr="00FB7248">
        <w:rPr>
          <w:sz w:val="32"/>
          <w:szCs w:val="32"/>
        </w:rPr>
        <w:fldChar w:fldCharType="separate"/>
      </w:r>
      <w:r w:rsidR="003C52EC">
        <w:rPr>
          <w:noProof/>
          <w:sz w:val="32"/>
          <w:szCs w:val="32"/>
        </w:rPr>
        <w:t>57</w:t>
      </w:r>
      <w:r w:rsidRPr="00FB7248">
        <w:rPr>
          <w:sz w:val="32"/>
          <w:szCs w:val="32"/>
        </w:rPr>
        <w:fldChar w:fldCharType="end"/>
      </w:r>
      <w:r w:rsidRPr="00FB7248">
        <w:rPr>
          <w:sz w:val="32"/>
          <w:szCs w:val="32"/>
        </w:rPr>
        <w:t>.</w:t>
      </w:r>
      <w:r w:rsidRPr="00FB7248">
        <w:rPr>
          <w:b/>
          <w:sz w:val="32"/>
          <w:szCs w:val="32"/>
        </w:rPr>
        <w:t xml:space="preserve"> </w:t>
      </w:r>
      <w:r w:rsidRPr="00FB7248">
        <w:rPr>
          <w:sz w:val="32"/>
          <w:szCs w:val="32"/>
        </w:rPr>
        <w:t xml:space="preserve">Help режима кластерного анализа классов системы «Эйдос» </w:t>
      </w:r>
    </w:p>
    <w:p w:rsidR="00FB7248" w:rsidRPr="00FB7248" w:rsidRDefault="00FB7248" w:rsidP="00154837">
      <w:pPr>
        <w:ind w:firstLine="709"/>
        <w:jc w:val="both"/>
        <w:rPr>
          <w:sz w:val="32"/>
          <w:szCs w:val="32"/>
        </w:rPr>
      </w:pPr>
    </w:p>
    <w:p w:rsidR="00FB7248" w:rsidRPr="00FB7248" w:rsidRDefault="00FB7248" w:rsidP="00154837">
      <w:pPr>
        <w:jc w:val="center"/>
        <w:rPr>
          <w:sz w:val="32"/>
          <w:szCs w:val="32"/>
        </w:rPr>
      </w:pPr>
      <w:r w:rsidRPr="009C1C54">
        <w:rPr>
          <w:noProof/>
          <w:sz w:val="32"/>
          <w:szCs w:val="32"/>
          <w:lang w:val="en-US" w:eastAsia="en-US"/>
        </w:rPr>
        <w:lastRenderedPageBreak/>
        <w:drawing>
          <wp:inline distT="0" distB="0" distL="0" distR="0" wp14:anchorId="2AFC3FD9" wp14:editId="2A2A384F">
            <wp:extent cx="5753100" cy="34925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5753100" cy="3492500"/>
                    </a:xfrm>
                    <a:prstGeom prst="rect">
                      <a:avLst/>
                    </a:prstGeom>
                    <a:noFill/>
                    <a:ln>
                      <a:noFill/>
                    </a:ln>
                  </pic:spPr>
                </pic:pic>
              </a:graphicData>
            </a:graphic>
          </wp:inline>
        </w:drawing>
      </w:r>
    </w:p>
    <w:p w:rsidR="00FB7248" w:rsidRPr="00FB7248" w:rsidRDefault="00FB7248" w:rsidP="00154837">
      <w:pPr>
        <w:jc w:val="center"/>
        <w:rPr>
          <w:sz w:val="32"/>
          <w:szCs w:val="32"/>
        </w:rPr>
      </w:pPr>
      <w:r w:rsidRPr="00FB7248">
        <w:rPr>
          <w:sz w:val="32"/>
          <w:szCs w:val="32"/>
        </w:rPr>
        <w:t xml:space="preserve">Рисунок </w:t>
      </w:r>
      <w:r w:rsidRPr="00FB7248">
        <w:rPr>
          <w:sz w:val="32"/>
          <w:szCs w:val="32"/>
        </w:rPr>
        <w:fldChar w:fldCharType="begin"/>
      </w:r>
      <w:r w:rsidRPr="00FB7248">
        <w:rPr>
          <w:sz w:val="32"/>
          <w:szCs w:val="32"/>
        </w:rPr>
        <w:instrText xml:space="preserve"> SEQ Рисунок \* ARABIC </w:instrText>
      </w:r>
      <w:r w:rsidRPr="00FB7248">
        <w:rPr>
          <w:sz w:val="32"/>
          <w:szCs w:val="32"/>
        </w:rPr>
        <w:fldChar w:fldCharType="separate"/>
      </w:r>
      <w:r w:rsidR="003C52EC">
        <w:rPr>
          <w:noProof/>
          <w:sz w:val="32"/>
          <w:szCs w:val="32"/>
        </w:rPr>
        <w:t>58</w:t>
      </w:r>
      <w:r w:rsidRPr="00FB7248">
        <w:rPr>
          <w:sz w:val="32"/>
          <w:szCs w:val="32"/>
        </w:rPr>
        <w:fldChar w:fldCharType="end"/>
      </w:r>
      <w:r w:rsidRPr="00FB7248">
        <w:rPr>
          <w:sz w:val="32"/>
          <w:szCs w:val="32"/>
        </w:rPr>
        <w:t>.</w:t>
      </w:r>
      <w:r w:rsidRPr="00FB7248">
        <w:rPr>
          <w:b/>
          <w:sz w:val="32"/>
          <w:szCs w:val="32"/>
        </w:rPr>
        <w:t xml:space="preserve"> </w:t>
      </w:r>
      <w:r w:rsidRPr="00FB7248">
        <w:rPr>
          <w:sz w:val="32"/>
          <w:szCs w:val="32"/>
        </w:rPr>
        <w:t>Табличная форма с результатом кластерного анализа классов</w:t>
      </w:r>
    </w:p>
    <w:p w:rsidR="00FB7248" w:rsidRPr="00FB7248" w:rsidRDefault="00FB7248" w:rsidP="00154837">
      <w:pPr>
        <w:jc w:val="center"/>
        <w:rPr>
          <w:sz w:val="32"/>
          <w:szCs w:val="32"/>
        </w:rPr>
      </w:pPr>
    </w:p>
    <w:p w:rsidR="00FB7248" w:rsidRPr="00FB7248" w:rsidRDefault="00FB7248" w:rsidP="00154837">
      <w:pPr>
        <w:ind w:firstLine="700"/>
        <w:jc w:val="both"/>
        <w:rPr>
          <w:sz w:val="32"/>
          <w:szCs w:val="32"/>
        </w:rPr>
      </w:pPr>
      <w:r w:rsidRPr="00FB7248">
        <w:rPr>
          <w:sz w:val="32"/>
          <w:szCs w:val="32"/>
        </w:rPr>
        <w:t>Имеется возможность сразу получить графическую ди</w:t>
      </w:r>
      <w:r w:rsidRPr="00FB7248">
        <w:rPr>
          <w:sz w:val="32"/>
          <w:szCs w:val="32"/>
        </w:rPr>
        <w:t>а</w:t>
      </w:r>
      <w:r w:rsidRPr="00FB7248">
        <w:rPr>
          <w:sz w:val="32"/>
          <w:szCs w:val="32"/>
        </w:rPr>
        <w:t>грамму, соответствующую приведенной таблице. Однако в этом случае эта диаграмма будет нечитабельна из-за большого колич</w:t>
      </w:r>
      <w:r w:rsidRPr="00FB7248">
        <w:rPr>
          <w:sz w:val="32"/>
          <w:szCs w:val="32"/>
        </w:rPr>
        <w:t>е</w:t>
      </w:r>
      <w:r w:rsidRPr="00FB7248">
        <w:rPr>
          <w:sz w:val="32"/>
          <w:szCs w:val="32"/>
        </w:rPr>
        <w:t>ства графических элементов. Поэтому перед отображением гр</w:t>
      </w:r>
      <w:r w:rsidRPr="00FB7248">
        <w:rPr>
          <w:sz w:val="32"/>
          <w:szCs w:val="32"/>
        </w:rPr>
        <w:t>а</w:t>
      </w:r>
      <w:r w:rsidRPr="00FB7248">
        <w:rPr>
          <w:sz w:val="32"/>
          <w:szCs w:val="32"/>
        </w:rPr>
        <w:t>фической диаграммы кликнем на кнопке: «Вписать в окно» на появившейся экранной форме, приведенной на рисунке 19, зад</w:t>
      </w:r>
      <w:r w:rsidRPr="00FB7248">
        <w:rPr>
          <w:sz w:val="32"/>
          <w:szCs w:val="32"/>
        </w:rPr>
        <w:t>а</w:t>
      </w:r>
      <w:r w:rsidRPr="00FB7248">
        <w:rPr>
          <w:sz w:val="32"/>
          <w:szCs w:val="32"/>
        </w:rPr>
        <w:t>дим 12 отображаемых классов, нажмем OK, а уже затем кликнем по кнопке: «График» (рисунок 20):</w:t>
      </w: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30BEE553" wp14:editId="26706497">
            <wp:extent cx="5016500" cy="238760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5016500" cy="2387600"/>
                    </a:xfrm>
                    <a:prstGeom prst="rect">
                      <a:avLst/>
                    </a:prstGeom>
                    <a:noFill/>
                    <a:ln>
                      <a:noFill/>
                    </a:ln>
                  </pic:spPr>
                </pic:pic>
              </a:graphicData>
            </a:graphic>
          </wp:inline>
        </w:drawing>
      </w:r>
    </w:p>
    <w:p w:rsidR="00FB7248" w:rsidRPr="00BF2786" w:rsidRDefault="00FB7248" w:rsidP="00154837">
      <w:pPr>
        <w:jc w:val="center"/>
        <w:rPr>
          <w:sz w:val="28"/>
          <w:szCs w:val="28"/>
        </w:rPr>
      </w:pPr>
      <w:r w:rsidRPr="00BF2786">
        <w:rPr>
          <w:sz w:val="28"/>
          <w:szCs w:val="28"/>
        </w:rPr>
        <w:t xml:space="preserve">Рисунок </w:t>
      </w:r>
      <w:r w:rsidRPr="00BF2786">
        <w:rPr>
          <w:sz w:val="28"/>
          <w:szCs w:val="28"/>
        </w:rPr>
        <w:fldChar w:fldCharType="begin"/>
      </w:r>
      <w:r w:rsidRPr="00BF2786">
        <w:rPr>
          <w:sz w:val="28"/>
          <w:szCs w:val="28"/>
        </w:rPr>
        <w:instrText xml:space="preserve"> SEQ Рисунок \* ARABIC </w:instrText>
      </w:r>
      <w:r w:rsidRPr="00BF2786">
        <w:rPr>
          <w:sz w:val="28"/>
          <w:szCs w:val="28"/>
        </w:rPr>
        <w:fldChar w:fldCharType="separate"/>
      </w:r>
      <w:r w:rsidR="003C52EC">
        <w:rPr>
          <w:noProof/>
          <w:sz w:val="28"/>
          <w:szCs w:val="28"/>
        </w:rPr>
        <w:t>59</w:t>
      </w:r>
      <w:r w:rsidRPr="00BF2786">
        <w:rPr>
          <w:sz w:val="28"/>
          <w:szCs w:val="28"/>
        </w:rPr>
        <w:fldChar w:fldCharType="end"/>
      </w:r>
      <w:r w:rsidRPr="00BF2786">
        <w:rPr>
          <w:sz w:val="28"/>
          <w:szCs w:val="28"/>
        </w:rPr>
        <w:t>.</w:t>
      </w:r>
      <w:r w:rsidRPr="00BF2786">
        <w:rPr>
          <w:b/>
          <w:sz w:val="28"/>
          <w:szCs w:val="28"/>
        </w:rPr>
        <w:t xml:space="preserve"> </w:t>
      </w:r>
      <w:r w:rsidRPr="00BF2786">
        <w:rPr>
          <w:sz w:val="28"/>
          <w:szCs w:val="28"/>
        </w:rPr>
        <w:t xml:space="preserve">Задание параметров графической диаграммы </w:t>
      </w:r>
      <w:r w:rsidRPr="00BF2786">
        <w:rPr>
          <w:sz w:val="28"/>
          <w:szCs w:val="28"/>
        </w:rPr>
        <w:br/>
        <w:t>с результатами кластерно-конструктивного анализа</w:t>
      </w:r>
    </w:p>
    <w:p w:rsidR="00FB7248" w:rsidRPr="00FB7248" w:rsidRDefault="00FB7248" w:rsidP="00154837">
      <w:pPr>
        <w:ind w:firstLine="700"/>
        <w:jc w:val="both"/>
        <w:rPr>
          <w:sz w:val="32"/>
          <w:szCs w:val="32"/>
        </w:rPr>
      </w:pPr>
      <w:r w:rsidRPr="00FB7248">
        <w:rPr>
          <w:sz w:val="32"/>
          <w:szCs w:val="32"/>
        </w:rPr>
        <w:lastRenderedPageBreak/>
        <w:t>А затем выведем саму диаграмму:</w:t>
      </w:r>
    </w:p>
    <w:p w:rsidR="00FB7248" w:rsidRPr="00FB7248" w:rsidRDefault="00FB7248" w:rsidP="00154837">
      <w:pPr>
        <w:ind w:firstLine="700"/>
        <w:jc w:val="both"/>
        <w:rPr>
          <w:sz w:val="32"/>
          <w:szCs w:val="32"/>
        </w:rPr>
      </w:pP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40CFBA9D" wp14:editId="7C36F6FE">
            <wp:extent cx="5753100" cy="3975100"/>
            <wp:effectExtent l="0" t="0" r="0" b="635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5753100" cy="3975100"/>
                    </a:xfrm>
                    <a:prstGeom prst="rect">
                      <a:avLst/>
                    </a:prstGeom>
                    <a:noFill/>
                    <a:ln>
                      <a:noFill/>
                    </a:ln>
                  </pic:spPr>
                </pic:pic>
              </a:graphicData>
            </a:graphic>
          </wp:inline>
        </w:drawing>
      </w:r>
    </w:p>
    <w:p w:rsidR="00FB7248" w:rsidRPr="00FB7248" w:rsidRDefault="00FB7248" w:rsidP="00154837">
      <w:pPr>
        <w:jc w:val="center"/>
        <w:rPr>
          <w:sz w:val="32"/>
          <w:szCs w:val="32"/>
        </w:rPr>
      </w:pPr>
      <w:r w:rsidRPr="00FB7248">
        <w:rPr>
          <w:sz w:val="32"/>
          <w:szCs w:val="32"/>
        </w:rPr>
        <w:t xml:space="preserve">Рисунок </w:t>
      </w:r>
      <w:r w:rsidRPr="00FB7248">
        <w:rPr>
          <w:sz w:val="32"/>
          <w:szCs w:val="32"/>
        </w:rPr>
        <w:fldChar w:fldCharType="begin"/>
      </w:r>
      <w:r w:rsidRPr="00FB7248">
        <w:rPr>
          <w:sz w:val="32"/>
          <w:szCs w:val="32"/>
        </w:rPr>
        <w:instrText xml:space="preserve"> SEQ Рисунок \* ARABIC </w:instrText>
      </w:r>
      <w:r w:rsidRPr="00FB7248">
        <w:rPr>
          <w:sz w:val="32"/>
          <w:szCs w:val="32"/>
        </w:rPr>
        <w:fldChar w:fldCharType="separate"/>
      </w:r>
      <w:r w:rsidR="003C52EC">
        <w:rPr>
          <w:noProof/>
          <w:sz w:val="32"/>
          <w:szCs w:val="32"/>
        </w:rPr>
        <w:t>60</w:t>
      </w:r>
      <w:r w:rsidRPr="00FB7248">
        <w:rPr>
          <w:sz w:val="32"/>
          <w:szCs w:val="32"/>
        </w:rPr>
        <w:fldChar w:fldCharType="end"/>
      </w:r>
      <w:r w:rsidRPr="00FB7248">
        <w:rPr>
          <w:sz w:val="32"/>
          <w:szCs w:val="32"/>
        </w:rPr>
        <w:t>.</w:t>
      </w:r>
      <w:r w:rsidRPr="00FB7248">
        <w:rPr>
          <w:b/>
          <w:sz w:val="32"/>
          <w:szCs w:val="32"/>
        </w:rPr>
        <w:t xml:space="preserve"> </w:t>
      </w:r>
      <w:r w:rsidRPr="00FB7248">
        <w:rPr>
          <w:sz w:val="32"/>
          <w:szCs w:val="32"/>
        </w:rPr>
        <w:t xml:space="preserve">Когнитивная диаграмма с результатами </w:t>
      </w:r>
      <w:r w:rsidRPr="00FB7248">
        <w:rPr>
          <w:sz w:val="32"/>
          <w:szCs w:val="32"/>
        </w:rPr>
        <w:br/>
        <w:t>кластерно-конструктивного анализа</w:t>
      </w:r>
    </w:p>
    <w:p w:rsidR="00FB7248" w:rsidRPr="00FB7248" w:rsidRDefault="00FB7248" w:rsidP="00154837">
      <w:pPr>
        <w:ind w:firstLine="709"/>
        <w:jc w:val="both"/>
        <w:rPr>
          <w:sz w:val="32"/>
          <w:szCs w:val="32"/>
        </w:rPr>
      </w:pPr>
    </w:p>
    <w:p w:rsidR="00FB7248" w:rsidRPr="00FB7248" w:rsidRDefault="00FB7248" w:rsidP="00154837">
      <w:pPr>
        <w:ind w:firstLine="709"/>
        <w:jc w:val="both"/>
        <w:rPr>
          <w:sz w:val="32"/>
          <w:szCs w:val="32"/>
        </w:rPr>
      </w:pPr>
      <w:r w:rsidRPr="00FB7248">
        <w:rPr>
          <w:sz w:val="32"/>
          <w:szCs w:val="32"/>
        </w:rPr>
        <w:t>На этой диаграмме изображен конструкт с двумя кластер</w:t>
      </w:r>
      <w:r w:rsidRPr="00FB7248">
        <w:rPr>
          <w:sz w:val="32"/>
          <w:szCs w:val="32"/>
        </w:rPr>
        <w:t>а</w:t>
      </w:r>
      <w:r w:rsidRPr="00FB7248">
        <w:rPr>
          <w:sz w:val="32"/>
          <w:szCs w:val="32"/>
        </w:rPr>
        <w:t>ми на полюсах. На одном полюсе кластер с центром в классе - код: 12 «Урожайность очень большая» (этот центр мы задаем в экранной форме, приведенной на рисунке 19) и классами 98, 81, 66 и 2, а на другом полюсе мы видим кластер с фенотипическими признаками: 37, 9, 92,  93, 10, 16.</w:t>
      </w:r>
    </w:p>
    <w:p w:rsidR="00FB7248" w:rsidRPr="00FB7248" w:rsidRDefault="00FB7248" w:rsidP="00154837">
      <w:pPr>
        <w:ind w:firstLine="709"/>
        <w:jc w:val="both"/>
        <w:rPr>
          <w:sz w:val="32"/>
          <w:szCs w:val="32"/>
        </w:rPr>
      </w:pPr>
      <w:r w:rsidRPr="00FB7248">
        <w:rPr>
          <w:sz w:val="32"/>
          <w:szCs w:val="32"/>
        </w:rPr>
        <w:t>Классы, находящиеся в одном кластере, детерминируются сходными системами генов и достижимы одновременно в одном сорте.</w:t>
      </w:r>
    </w:p>
    <w:p w:rsidR="00FB7248" w:rsidRPr="00FB7248" w:rsidRDefault="00FB7248" w:rsidP="00154837">
      <w:pPr>
        <w:ind w:firstLine="709"/>
        <w:jc w:val="both"/>
        <w:rPr>
          <w:sz w:val="32"/>
          <w:szCs w:val="32"/>
        </w:rPr>
      </w:pPr>
      <w:r w:rsidRPr="00FB7248">
        <w:rPr>
          <w:sz w:val="32"/>
          <w:szCs w:val="32"/>
        </w:rPr>
        <w:t>Классы, относящиеся к противоположным кластерам, нах</w:t>
      </w:r>
      <w:r w:rsidRPr="00FB7248">
        <w:rPr>
          <w:sz w:val="32"/>
          <w:szCs w:val="32"/>
        </w:rPr>
        <w:t>о</w:t>
      </w:r>
      <w:r w:rsidRPr="00FB7248">
        <w:rPr>
          <w:sz w:val="32"/>
          <w:szCs w:val="32"/>
        </w:rPr>
        <w:t>дящимся на полюсах конструкта, не достижимы одновременно в одном сорте.</w:t>
      </w:r>
    </w:p>
    <w:p w:rsidR="00FB7248" w:rsidRPr="00FB7248" w:rsidRDefault="00FB7248" w:rsidP="00154837">
      <w:pPr>
        <w:ind w:firstLine="709"/>
        <w:jc w:val="both"/>
        <w:rPr>
          <w:sz w:val="32"/>
          <w:szCs w:val="32"/>
        </w:rPr>
      </w:pPr>
      <w:r w:rsidRPr="00FB7248">
        <w:rPr>
          <w:sz w:val="32"/>
          <w:szCs w:val="32"/>
        </w:rPr>
        <w:t>Например, перед селекционерами корректно ставить задачу получить высокоурожайный сорт винограда с окраской ягод 225 (код: 81) и размером ягод 220 (код: 66), и очень массивной гро</w:t>
      </w:r>
      <w:r w:rsidRPr="00FB7248">
        <w:rPr>
          <w:sz w:val="32"/>
          <w:szCs w:val="32"/>
        </w:rPr>
        <w:t>з</w:t>
      </w:r>
      <w:r w:rsidRPr="00FB7248">
        <w:rPr>
          <w:sz w:val="32"/>
          <w:szCs w:val="32"/>
        </w:rPr>
        <w:t>дью (код: 7), при этом у этого сорта будет длительный период с</w:t>
      </w:r>
      <w:r w:rsidRPr="00FB7248">
        <w:rPr>
          <w:sz w:val="32"/>
          <w:szCs w:val="32"/>
        </w:rPr>
        <w:t>о</w:t>
      </w:r>
      <w:r w:rsidRPr="00FB7248">
        <w:rPr>
          <w:sz w:val="32"/>
          <w:szCs w:val="32"/>
        </w:rPr>
        <w:lastRenderedPageBreak/>
        <w:t>зревания 629 (код: 98). А вот требовать от селекционеров, чтобы эти ягоды были сладкими (код: 16) некорректно, т.к. это требует совершенно другого генома, чем обуславливающий ранее пер</w:t>
      </w:r>
      <w:r w:rsidRPr="00FB7248">
        <w:rPr>
          <w:sz w:val="32"/>
          <w:szCs w:val="32"/>
        </w:rPr>
        <w:t>е</w:t>
      </w:r>
      <w:r w:rsidRPr="00FB7248">
        <w:rPr>
          <w:sz w:val="32"/>
          <w:szCs w:val="32"/>
        </w:rPr>
        <w:t>численные фенотипические свойства. Если же мы хотим пол</w:t>
      </w:r>
      <w:r w:rsidRPr="00FB7248">
        <w:rPr>
          <w:sz w:val="32"/>
          <w:szCs w:val="32"/>
        </w:rPr>
        <w:t>у</w:t>
      </w:r>
      <w:r w:rsidRPr="00FB7248">
        <w:rPr>
          <w:sz w:val="32"/>
          <w:szCs w:val="32"/>
        </w:rPr>
        <w:t>чить сладкий сорт, то, по-видимому, придется смириться с его малой или в лучшем случае средней урожайностью.</w:t>
      </w:r>
    </w:p>
    <w:p w:rsidR="00FB7248" w:rsidRPr="00FB7248" w:rsidRDefault="00FB7248" w:rsidP="00154837">
      <w:pPr>
        <w:ind w:firstLine="709"/>
        <w:jc w:val="both"/>
        <w:rPr>
          <w:sz w:val="32"/>
          <w:szCs w:val="32"/>
        </w:rPr>
      </w:pPr>
      <w:r w:rsidRPr="00FB7248">
        <w:rPr>
          <w:sz w:val="32"/>
          <w:szCs w:val="32"/>
        </w:rPr>
        <w:t>Отметим, что обычно подобными знаниями располагают только эксперты в данной предметной области, а в данной работе показано, как они могут быть получены с помощью современных автоматизированных интеллектуальных технологий (АСК-анализа и системы «Эйдос») непосредственно на основе эмпир</w:t>
      </w:r>
      <w:r w:rsidRPr="00FB7248">
        <w:rPr>
          <w:sz w:val="32"/>
          <w:szCs w:val="32"/>
        </w:rPr>
        <w:t>и</w:t>
      </w:r>
      <w:r w:rsidRPr="00FB7248">
        <w:rPr>
          <w:sz w:val="32"/>
          <w:szCs w:val="32"/>
        </w:rPr>
        <w:t>ческих данных.</w:t>
      </w:r>
    </w:p>
    <w:p w:rsidR="00FB7248" w:rsidRPr="00FB7248" w:rsidRDefault="00FB7248" w:rsidP="00154837">
      <w:pPr>
        <w:ind w:firstLine="709"/>
        <w:jc w:val="both"/>
        <w:rPr>
          <w:sz w:val="32"/>
          <w:szCs w:val="32"/>
        </w:rPr>
      </w:pPr>
    </w:p>
    <w:p w:rsidR="00FB7248" w:rsidRPr="00FB7248" w:rsidRDefault="008B1812" w:rsidP="00154837">
      <w:pPr>
        <w:keepNext/>
        <w:ind w:firstLine="700"/>
        <w:jc w:val="both"/>
        <w:outlineLvl w:val="2"/>
        <w:rPr>
          <w:b/>
          <w:bCs/>
          <w:i/>
          <w:iCs/>
          <w:sz w:val="32"/>
          <w:szCs w:val="32"/>
        </w:rPr>
      </w:pPr>
      <w:bookmarkStart w:id="313" w:name="_Toc457680588"/>
      <w:bookmarkStart w:id="314" w:name="_Toc458767409"/>
      <w:bookmarkStart w:id="315" w:name="_Toc207298255"/>
      <w:bookmarkStart w:id="316" w:name="_Toc207298460"/>
      <w:r>
        <w:rPr>
          <w:b/>
          <w:bCs/>
          <w:i/>
          <w:iCs/>
          <w:sz w:val="32"/>
          <w:szCs w:val="32"/>
        </w:rPr>
        <w:t>5.</w:t>
      </w:r>
      <w:r w:rsidR="00FB7248" w:rsidRPr="00FB7248">
        <w:rPr>
          <w:b/>
          <w:bCs/>
          <w:i/>
          <w:iCs/>
          <w:sz w:val="32"/>
          <w:szCs w:val="32"/>
        </w:rPr>
        <w:t>4.8. Количественное определение сходства-различия различных генов по их влиянию на фенотипических свойства. Возможность замены одних генов другими</w:t>
      </w:r>
      <w:bookmarkEnd w:id="313"/>
      <w:bookmarkEnd w:id="314"/>
      <w:bookmarkEnd w:id="315"/>
      <w:bookmarkEnd w:id="316"/>
    </w:p>
    <w:p w:rsidR="00FB7248" w:rsidRPr="00FB7248" w:rsidRDefault="00FB7248" w:rsidP="00154837">
      <w:pPr>
        <w:ind w:firstLine="709"/>
        <w:jc w:val="both"/>
        <w:rPr>
          <w:sz w:val="32"/>
          <w:szCs w:val="32"/>
        </w:rPr>
      </w:pPr>
      <w:r w:rsidRPr="00FB7248">
        <w:rPr>
          <w:sz w:val="32"/>
          <w:szCs w:val="32"/>
        </w:rPr>
        <w:t>Традиционно считается, что определенные гены обуславл</w:t>
      </w:r>
      <w:r w:rsidRPr="00FB7248">
        <w:rPr>
          <w:sz w:val="32"/>
          <w:szCs w:val="32"/>
        </w:rPr>
        <w:t>и</w:t>
      </w:r>
      <w:r w:rsidRPr="00FB7248">
        <w:rPr>
          <w:sz w:val="32"/>
          <w:szCs w:val="32"/>
        </w:rPr>
        <w:t>вают соответствующие фенотипические свойства и эти свойства не могут быть детерминированы другими генами. Но наше и</w:t>
      </w:r>
      <w:r w:rsidRPr="00FB7248">
        <w:rPr>
          <w:sz w:val="32"/>
          <w:szCs w:val="32"/>
        </w:rPr>
        <w:t>с</w:t>
      </w:r>
      <w:r w:rsidRPr="00FB7248">
        <w:rPr>
          <w:sz w:val="32"/>
          <w:szCs w:val="32"/>
        </w:rPr>
        <w:t>следование показывает, что, по-видимому, это не так. Об этом говорит факт сходства между генами по их влиянию на фенотип, из-за чего они объединяются в кластеры, а противоположные кластеры образуют полюса конструктов. В одном кластере ок</w:t>
      </w:r>
      <w:r w:rsidRPr="00FB7248">
        <w:rPr>
          <w:sz w:val="32"/>
          <w:szCs w:val="32"/>
        </w:rPr>
        <w:t>а</w:t>
      </w:r>
      <w:r w:rsidRPr="00FB7248">
        <w:rPr>
          <w:sz w:val="32"/>
          <w:szCs w:val="32"/>
        </w:rPr>
        <w:t>зываются гены, оказывающие сходное влияние на фенотипич</w:t>
      </w:r>
      <w:r w:rsidRPr="00FB7248">
        <w:rPr>
          <w:sz w:val="32"/>
          <w:szCs w:val="32"/>
        </w:rPr>
        <w:t>е</w:t>
      </w:r>
      <w:r w:rsidRPr="00FB7248">
        <w:rPr>
          <w:sz w:val="32"/>
          <w:szCs w:val="32"/>
        </w:rPr>
        <w:t>ские свойства, а на полюсах конструкта – противоположное.</w:t>
      </w:r>
    </w:p>
    <w:p w:rsidR="00FB7248" w:rsidRPr="00FB7248" w:rsidRDefault="00FB7248" w:rsidP="00154837">
      <w:pPr>
        <w:ind w:firstLine="709"/>
        <w:jc w:val="both"/>
        <w:rPr>
          <w:sz w:val="32"/>
          <w:szCs w:val="32"/>
        </w:rPr>
      </w:pPr>
      <w:r w:rsidRPr="00FB7248">
        <w:rPr>
          <w:sz w:val="32"/>
          <w:szCs w:val="32"/>
        </w:rPr>
        <w:t>Для получения соответствующих выходных форм сначала сформируем матрицу сходства генов по их влиянию, а потом отобразим ее в табличном и графическом виде (рисунки 22 и 23):</w:t>
      </w:r>
    </w:p>
    <w:p w:rsidR="00FB7248" w:rsidRPr="00FB7248" w:rsidRDefault="00FB7248" w:rsidP="00154837">
      <w:pPr>
        <w:jc w:val="center"/>
        <w:rPr>
          <w:sz w:val="32"/>
          <w:szCs w:val="32"/>
        </w:rPr>
      </w:pPr>
      <w:r w:rsidRPr="009C1C54">
        <w:rPr>
          <w:noProof/>
          <w:sz w:val="32"/>
          <w:szCs w:val="32"/>
          <w:lang w:val="en-US" w:eastAsia="en-US"/>
        </w:rPr>
        <w:lastRenderedPageBreak/>
        <w:drawing>
          <wp:inline distT="0" distB="0" distL="0" distR="0" wp14:anchorId="63AE65EF" wp14:editId="34895ED0">
            <wp:extent cx="5753100" cy="391160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5753100" cy="3911600"/>
                    </a:xfrm>
                    <a:prstGeom prst="rect">
                      <a:avLst/>
                    </a:prstGeom>
                    <a:noFill/>
                    <a:ln>
                      <a:noFill/>
                    </a:ln>
                  </pic:spPr>
                </pic:pic>
              </a:graphicData>
            </a:graphic>
          </wp:inline>
        </w:drawing>
      </w:r>
    </w:p>
    <w:p w:rsidR="00FB7248" w:rsidRPr="00FB7248" w:rsidRDefault="00FB7248" w:rsidP="00154837">
      <w:pPr>
        <w:jc w:val="center"/>
        <w:rPr>
          <w:sz w:val="32"/>
          <w:szCs w:val="32"/>
        </w:rPr>
      </w:pPr>
      <w:r w:rsidRPr="00FB7248">
        <w:rPr>
          <w:sz w:val="32"/>
          <w:szCs w:val="32"/>
        </w:rPr>
        <w:t xml:space="preserve">Рисунок </w:t>
      </w:r>
      <w:r w:rsidRPr="00FB7248">
        <w:rPr>
          <w:sz w:val="32"/>
          <w:szCs w:val="32"/>
        </w:rPr>
        <w:fldChar w:fldCharType="begin"/>
      </w:r>
      <w:r w:rsidRPr="00FB7248">
        <w:rPr>
          <w:sz w:val="32"/>
          <w:szCs w:val="32"/>
        </w:rPr>
        <w:instrText xml:space="preserve"> SEQ Рисунок \* ARABIC </w:instrText>
      </w:r>
      <w:r w:rsidRPr="00FB7248">
        <w:rPr>
          <w:sz w:val="32"/>
          <w:szCs w:val="32"/>
        </w:rPr>
        <w:fldChar w:fldCharType="separate"/>
      </w:r>
      <w:r w:rsidR="003C52EC">
        <w:rPr>
          <w:noProof/>
          <w:sz w:val="32"/>
          <w:szCs w:val="32"/>
        </w:rPr>
        <w:t>61</w:t>
      </w:r>
      <w:r w:rsidRPr="00FB7248">
        <w:rPr>
          <w:sz w:val="32"/>
          <w:szCs w:val="32"/>
        </w:rPr>
        <w:fldChar w:fldCharType="end"/>
      </w:r>
      <w:r w:rsidRPr="00FB7248">
        <w:rPr>
          <w:sz w:val="32"/>
          <w:szCs w:val="32"/>
        </w:rPr>
        <w:t>.</w:t>
      </w:r>
      <w:r w:rsidRPr="00FB7248">
        <w:rPr>
          <w:b/>
          <w:sz w:val="32"/>
          <w:szCs w:val="32"/>
        </w:rPr>
        <w:t xml:space="preserve"> </w:t>
      </w:r>
      <w:r w:rsidRPr="00FB7248">
        <w:rPr>
          <w:sz w:val="32"/>
          <w:szCs w:val="32"/>
        </w:rPr>
        <w:t xml:space="preserve">Результат кластерно-конструктивного анализа генов </w:t>
      </w:r>
    </w:p>
    <w:p w:rsidR="00FB7248" w:rsidRPr="00FB7248" w:rsidRDefault="00FB7248" w:rsidP="00154837">
      <w:pPr>
        <w:jc w:val="center"/>
        <w:rPr>
          <w:sz w:val="32"/>
          <w:szCs w:val="32"/>
        </w:rPr>
      </w:pPr>
      <w:r w:rsidRPr="00FB7248">
        <w:rPr>
          <w:sz w:val="32"/>
          <w:szCs w:val="32"/>
        </w:rPr>
        <w:t>по их влиянию на фенотип</w:t>
      </w: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15071500" wp14:editId="4BBD66C2">
            <wp:extent cx="5753100" cy="3975100"/>
            <wp:effectExtent l="0" t="0" r="0" b="635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5753100" cy="3975100"/>
                    </a:xfrm>
                    <a:prstGeom prst="rect">
                      <a:avLst/>
                    </a:prstGeom>
                    <a:noFill/>
                    <a:ln>
                      <a:noFill/>
                    </a:ln>
                  </pic:spPr>
                </pic:pic>
              </a:graphicData>
            </a:graphic>
          </wp:inline>
        </w:drawing>
      </w:r>
    </w:p>
    <w:p w:rsidR="00FB7248" w:rsidRPr="00FB7248" w:rsidRDefault="00FB7248" w:rsidP="00154837">
      <w:pPr>
        <w:jc w:val="center"/>
        <w:rPr>
          <w:sz w:val="32"/>
          <w:szCs w:val="32"/>
        </w:rPr>
      </w:pPr>
      <w:r w:rsidRPr="00FB7248">
        <w:rPr>
          <w:sz w:val="32"/>
          <w:szCs w:val="32"/>
        </w:rPr>
        <w:t xml:space="preserve">Рисунок </w:t>
      </w:r>
      <w:r w:rsidRPr="00FB7248">
        <w:rPr>
          <w:sz w:val="32"/>
          <w:szCs w:val="32"/>
        </w:rPr>
        <w:fldChar w:fldCharType="begin"/>
      </w:r>
      <w:r w:rsidRPr="00FB7248">
        <w:rPr>
          <w:sz w:val="32"/>
          <w:szCs w:val="32"/>
        </w:rPr>
        <w:instrText xml:space="preserve"> SEQ Рисунок \* ARABIC </w:instrText>
      </w:r>
      <w:r w:rsidRPr="00FB7248">
        <w:rPr>
          <w:sz w:val="32"/>
          <w:szCs w:val="32"/>
        </w:rPr>
        <w:fldChar w:fldCharType="separate"/>
      </w:r>
      <w:r w:rsidR="003C52EC">
        <w:rPr>
          <w:noProof/>
          <w:sz w:val="32"/>
          <w:szCs w:val="32"/>
        </w:rPr>
        <w:t>62</w:t>
      </w:r>
      <w:r w:rsidRPr="00FB7248">
        <w:rPr>
          <w:sz w:val="32"/>
          <w:szCs w:val="32"/>
        </w:rPr>
        <w:fldChar w:fldCharType="end"/>
      </w:r>
      <w:r w:rsidRPr="00FB7248">
        <w:rPr>
          <w:sz w:val="32"/>
          <w:szCs w:val="32"/>
        </w:rPr>
        <w:t>.</w:t>
      </w:r>
      <w:r w:rsidRPr="00FB7248">
        <w:rPr>
          <w:b/>
          <w:sz w:val="32"/>
          <w:szCs w:val="32"/>
        </w:rPr>
        <w:t xml:space="preserve"> </w:t>
      </w:r>
      <w:r w:rsidRPr="00FB7248">
        <w:rPr>
          <w:sz w:val="32"/>
          <w:szCs w:val="32"/>
        </w:rPr>
        <w:t xml:space="preserve">Результат кластерно-конструктивного анализа генов </w:t>
      </w:r>
    </w:p>
    <w:p w:rsidR="00FB7248" w:rsidRPr="00FB7248" w:rsidRDefault="00FB7248" w:rsidP="00154837">
      <w:pPr>
        <w:jc w:val="center"/>
        <w:rPr>
          <w:sz w:val="32"/>
          <w:szCs w:val="32"/>
        </w:rPr>
      </w:pPr>
      <w:r w:rsidRPr="00FB7248">
        <w:rPr>
          <w:sz w:val="32"/>
          <w:szCs w:val="32"/>
        </w:rPr>
        <w:t>по их влиянию на фенотип</w:t>
      </w:r>
    </w:p>
    <w:p w:rsidR="00FB7248" w:rsidRPr="00FB7248" w:rsidRDefault="00FB7248" w:rsidP="00154837">
      <w:pPr>
        <w:ind w:firstLine="709"/>
        <w:jc w:val="both"/>
        <w:rPr>
          <w:sz w:val="32"/>
          <w:szCs w:val="32"/>
        </w:rPr>
      </w:pPr>
    </w:p>
    <w:p w:rsidR="00FB7248" w:rsidRPr="00FB7248" w:rsidRDefault="00FB7248" w:rsidP="00154837">
      <w:pPr>
        <w:ind w:firstLine="709"/>
        <w:jc w:val="both"/>
        <w:rPr>
          <w:sz w:val="32"/>
          <w:szCs w:val="32"/>
        </w:rPr>
      </w:pPr>
      <w:r w:rsidRPr="00FB7248">
        <w:rPr>
          <w:sz w:val="32"/>
          <w:szCs w:val="32"/>
        </w:rPr>
        <w:t>Из этих выходных форм видно, какие гены оказывают схо</w:t>
      </w:r>
      <w:r w:rsidRPr="00FB7248">
        <w:rPr>
          <w:sz w:val="32"/>
          <w:szCs w:val="32"/>
        </w:rPr>
        <w:t>д</w:t>
      </w:r>
      <w:r w:rsidRPr="00FB7248">
        <w:rPr>
          <w:sz w:val="32"/>
          <w:szCs w:val="32"/>
        </w:rPr>
        <w:t xml:space="preserve">ное, а какие - противоположное влияние на фенотип. Если бы между генами и фенотипическими признаками/свойствами было взаимно-однозначное соответствие, то между ними не было бы сходства и различия по их влиянию на фенотип, т.е. их система была бы ортонормированна. </w:t>
      </w:r>
    </w:p>
    <w:p w:rsidR="00FB7248" w:rsidRPr="00FB7248" w:rsidRDefault="00FB7248" w:rsidP="00154837">
      <w:pPr>
        <w:ind w:firstLine="709"/>
        <w:jc w:val="both"/>
        <w:rPr>
          <w:sz w:val="32"/>
          <w:szCs w:val="32"/>
        </w:rPr>
      </w:pPr>
      <w:r w:rsidRPr="00FB7248">
        <w:rPr>
          <w:sz w:val="32"/>
          <w:szCs w:val="32"/>
        </w:rPr>
        <w:t>Отметим, что обычно подобными знаниями располагают только эксперты в данной предметной области, а в данной работе показано, как они могут быть получены с помощью современных автоматизированных интеллектуальных технологий (АСК-анализа и системы «Эйдос») непосредственно на основе эмпир</w:t>
      </w:r>
      <w:r w:rsidRPr="00FB7248">
        <w:rPr>
          <w:sz w:val="32"/>
          <w:szCs w:val="32"/>
        </w:rPr>
        <w:t>и</w:t>
      </w:r>
      <w:r w:rsidRPr="00FB7248">
        <w:rPr>
          <w:sz w:val="32"/>
          <w:szCs w:val="32"/>
        </w:rPr>
        <w:t>ческих данных.</w:t>
      </w:r>
    </w:p>
    <w:p w:rsidR="00FB7248" w:rsidRPr="00FB7248" w:rsidRDefault="00FB7248" w:rsidP="00154837">
      <w:pPr>
        <w:ind w:firstLine="709"/>
        <w:jc w:val="both"/>
        <w:rPr>
          <w:sz w:val="32"/>
          <w:szCs w:val="32"/>
        </w:rPr>
      </w:pPr>
    </w:p>
    <w:p w:rsidR="00FB7248" w:rsidRPr="00FB7248" w:rsidRDefault="008B1812" w:rsidP="00154837">
      <w:pPr>
        <w:keepNext/>
        <w:ind w:firstLine="700"/>
        <w:jc w:val="both"/>
        <w:outlineLvl w:val="2"/>
        <w:rPr>
          <w:b/>
          <w:bCs/>
          <w:i/>
          <w:iCs/>
          <w:sz w:val="32"/>
          <w:szCs w:val="32"/>
        </w:rPr>
      </w:pPr>
      <w:bookmarkStart w:id="317" w:name="_Toc457680589"/>
      <w:bookmarkStart w:id="318" w:name="_Toc458767410"/>
      <w:bookmarkStart w:id="319" w:name="_Toc207298256"/>
      <w:bookmarkStart w:id="320" w:name="_Toc207298461"/>
      <w:r>
        <w:rPr>
          <w:b/>
          <w:bCs/>
          <w:i/>
          <w:iCs/>
          <w:sz w:val="32"/>
          <w:szCs w:val="32"/>
        </w:rPr>
        <w:t>5.</w:t>
      </w:r>
      <w:r w:rsidR="00FB7248" w:rsidRPr="00FB7248">
        <w:rPr>
          <w:b/>
          <w:bCs/>
          <w:i/>
          <w:iCs/>
          <w:sz w:val="32"/>
          <w:szCs w:val="32"/>
        </w:rPr>
        <w:t>4.9. Алгоритм принятия решения о структуре генома с целью создания нового сорта с заданной системой  фенотип</w:t>
      </w:r>
      <w:r w:rsidR="00FB7248" w:rsidRPr="00FB7248">
        <w:rPr>
          <w:b/>
          <w:bCs/>
          <w:i/>
          <w:iCs/>
          <w:sz w:val="32"/>
          <w:szCs w:val="32"/>
        </w:rPr>
        <w:t>и</w:t>
      </w:r>
      <w:r w:rsidR="00FB7248" w:rsidRPr="00FB7248">
        <w:rPr>
          <w:b/>
          <w:bCs/>
          <w:i/>
          <w:iCs/>
          <w:sz w:val="32"/>
          <w:szCs w:val="32"/>
        </w:rPr>
        <w:t>ческих свойств</w:t>
      </w:r>
      <w:bookmarkEnd w:id="317"/>
      <w:r w:rsidR="00FB7248" w:rsidRPr="00FB7248">
        <w:rPr>
          <w:b/>
          <w:bCs/>
          <w:i/>
          <w:iCs/>
          <w:sz w:val="32"/>
          <w:szCs w:val="32"/>
        </w:rPr>
        <w:t>/признаков</w:t>
      </w:r>
      <w:bookmarkEnd w:id="318"/>
      <w:bookmarkEnd w:id="319"/>
      <w:bookmarkEnd w:id="320"/>
      <w:r w:rsidR="00FB7248" w:rsidRPr="00FB7248">
        <w:rPr>
          <w:b/>
          <w:bCs/>
          <w:i/>
          <w:iCs/>
          <w:sz w:val="32"/>
          <w:szCs w:val="32"/>
        </w:rPr>
        <w:t xml:space="preserve"> </w:t>
      </w:r>
    </w:p>
    <w:p w:rsidR="00FB7248" w:rsidRPr="00FB7248" w:rsidRDefault="00FB7248" w:rsidP="00154837">
      <w:pPr>
        <w:ind w:firstLine="709"/>
        <w:jc w:val="both"/>
        <w:rPr>
          <w:sz w:val="32"/>
          <w:szCs w:val="32"/>
        </w:rPr>
      </w:pPr>
    </w:p>
    <w:p w:rsidR="00FB7248" w:rsidRPr="00FB7248" w:rsidRDefault="00FB7248" w:rsidP="00154837">
      <w:pPr>
        <w:ind w:firstLine="709"/>
        <w:jc w:val="both"/>
        <w:rPr>
          <w:sz w:val="32"/>
          <w:szCs w:val="32"/>
        </w:rPr>
      </w:pPr>
      <w:r w:rsidRPr="00FB7248">
        <w:rPr>
          <w:sz w:val="32"/>
          <w:szCs w:val="32"/>
        </w:rPr>
        <w:t>Авторы предлагают следующий алгоритм принятия реш</w:t>
      </w:r>
      <w:r w:rsidRPr="00FB7248">
        <w:rPr>
          <w:sz w:val="32"/>
          <w:szCs w:val="32"/>
        </w:rPr>
        <w:t>е</w:t>
      </w:r>
      <w:r w:rsidRPr="00FB7248">
        <w:rPr>
          <w:sz w:val="32"/>
          <w:szCs w:val="32"/>
        </w:rPr>
        <w:t>ния о структуре генома с целью создания нового сорта с заданной системой  фенотипических свойств/признаков, по сути совпад</w:t>
      </w:r>
      <w:r w:rsidRPr="00FB7248">
        <w:rPr>
          <w:sz w:val="32"/>
          <w:szCs w:val="32"/>
        </w:rPr>
        <w:t>а</w:t>
      </w:r>
      <w:r w:rsidRPr="00FB7248">
        <w:rPr>
          <w:sz w:val="32"/>
          <w:szCs w:val="32"/>
        </w:rPr>
        <w:t>ющий с логикой изложения в данной работе (предполагающий, что все этапы АСК-анализа до создания и верификации моделей успешно выполнены):</w:t>
      </w:r>
    </w:p>
    <w:p w:rsidR="00FB7248" w:rsidRPr="00FB7248" w:rsidRDefault="00FB7248" w:rsidP="00154837">
      <w:pPr>
        <w:ind w:firstLine="700"/>
        <w:jc w:val="both"/>
        <w:rPr>
          <w:sz w:val="32"/>
          <w:szCs w:val="32"/>
        </w:rPr>
      </w:pPr>
      <w:r w:rsidRPr="00FB7248">
        <w:rPr>
          <w:b/>
          <w:i/>
          <w:sz w:val="32"/>
          <w:szCs w:val="32"/>
          <w:u w:val="single"/>
        </w:rPr>
        <w:t>Шаг-1:</w:t>
      </w:r>
      <w:r w:rsidRPr="00FB7248">
        <w:rPr>
          <w:sz w:val="32"/>
          <w:szCs w:val="32"/>
        </w:rPr>
        <w:t xml:space="preserve"> 4.7. Количественное определение сходства-различия различных фенотипических свойств по их системе детерминации генами. Выбираем совместимые в одном сорте фенотипические свойства.</w:t>
      </w:r>
    </w:p>
    <w:p w:rsidR="00FB7248" w:rsidRPr="00FB7248" w:rsidRDefault="00FB7248" w:rsidP="00154837">
      <w:pPr>
        <w:ind w:firstLine="700"/>
        <w:jc w:val="both"/>
        <w:rPr>
          <w:sz w:val="32"/>
          <w:szCs w:val="32"/>
        </w:rPr>
      </w:pPr>
      <w:r w:rsidRPr="00FB7248">
        <w:rPr>
          <w:b/>
          <w:i/>
          <w:sz w:val="32"/>
          <w:szCs w:val="32"/>
          <w:u w:val="single"/>
        </w:rPr>
        <w:t>Шаг-2:</w:t>
      </w:r>
      <w:r w:rsidRPr="00FB7248">
        <w:rPr>
          <w:sz w:val="32"/>
          <w:szCs w:val="32"/>
        </w:rPr>
        <w:t xml:space="preserve"> 4.5. Провести автоматизированный SWOT-анализ системы детерминации каждого из выбранных на 1-м шаге фен</w:t>
      </w:r>
      <w:r w:rsidRPr="00FB7248">
        <w:rPr>
          <w:sz w:val="32"/>
          <w:szCs w:val="32"/>
        </w:rPr>
        <w:t>о</w:t>
      </w:r>
      <w:r w:rsidRPr="00FB7248">
        <w:rPr>
          <w:sz w:val="32"/>
          <w:szCs w:val="32"/>
        </w:rPr>
        <w:t>типического свойства структурой генома. Выбрать гены, дете</w:t>
      </w:r>
      <w:r w:rsidRPr="00FB7248">
        <w:rPr>
          <w:sz w:val="32"/>
          <w:szCs w:val="32"/>
        </w:rPr>
        <w:t>р</w:t>
      </w:r>
      <w:r w:rsidRPr="00FB7248">
        <w:rPr>
          <w:sz w:val="32"/>
          <w:szCs w:val="32"/>
        </w:rPr>
        <w:t>минирующие выбранные фенотипические свойства.</w:t>
      </w:r>
    </w:p>
    <w:p w:rsidR="00FB7248" w:rsidRPr="00FB7248" w:rsidRDefault="00FB7248" w:rsidP="00154837">
      <w:pPr>
        <w:ind w:firstLine="700"/>
        <w:jc w:val="both"/>
        <w:rPr>
          <w:sz w:val="32"/>
          <w:szCs w:val="32"/>
        </w:rPr>
      </w:pPr>
      <w:r w:rsidRPr="00FB7248">
        <w:rPr>
          <w:b/>
          <w:i/>
          <w:sz w:val="32"/>
          <w:szCs w:val="32"/>
        </w:rPr>
        <w:t>Шаг-3:</w:t>
      </w:r>
      <w:r w:rsidRPr="00FB7248">
        <w:rPr>
          <w:sz w:val="32"/>
          <w:szCs w:val="32"/>
        </w:rPr>
        <w:t xml:space="preserve"> Исключить повторы генов, выбранных на 2-м шаге.</w:t>
      </w:r>
    </w:p>
    <w:p w:rsidR="00FB7248" w:rsidRPr="00FB7248" w:rsidRDefault="00FB7248" w:rsidP="00154837">
      <w:pPr>
        <w:ind w:firstLine="700"/>
        <w:jc w:val="both"/>
        <w:rPr>
          <w:sz w:val="32"/>
          <w:szCs w:val="32"/>
        </w:rPr>
      </w:pPr>
      <w:r w:rsidRPr="00FB7248">
        <w:rPr>
          <w:b/>
          <w:i/>
          <w:sz w:val="32"/>
          <w:szCs w:val="32"/>
        </w:rPr>
        <w:t>Шаг-4:</w:t>
      </w:r>
      <w:r w:rsidRPr="00FB7248">
        <w:rPr>
          <w:sz w:val="32"/>
          <w:szCs w:val="32"/>
        </w:rPr>
        <w:t xml:space="preserve"> 4.4. Решить задачу системной идентификации сорта по выбранным на 3-м шаге генам. Этот сорт и берем за основу для селекции. </w:t>
      </w:r>
    </w:p>
    <w:p w:rsidR="00FB7248" w:rsidRPr="00FB7248" w:rsidRDefault="00FB7248" w:rsidP="00154837">
      <w:pPr>
        <w:ind w:firstLine="700"/>
        <w:jc w:val="both"/>
        <w:rPr>
          <w:sz w:val="32"/>
          <w:szCs w:val="32"/>
        </w:rPr>
      </w:pPr>
      <w:r w:rsidRPr="00FB7248">
        <w:rPr>
          <w:sz w:val="32"/>
          <w:szCs w:val="32"/>
        </w:rPr>
        <w:t>Для выполнения 4-го шага создаем еще одну модель сове</w:t>
      </w:r>
      <w:r w:rsidRPr="00FB7248">
        <w:rPr>
          <w:sz w:val="32"/>
          <w:szCs w:val="32"/>
        </w:rPr>
        <w:t>р</w:t>
      </w:r>
      <w:r w:rsidRPr="00FB7248">
        <w:rPr>
          <w:sz w:val="32"/>
          <w:szCs w:val="32"/>
        </w:rPr>
        <w:t>шенно аналогично описанному выше, но в качестве классов в</w:t>
      </w:r>
      <w:r w:rsidRPr="00FB7248">
        <w:rPr>
          <w:sz w:val="32"/>
          <w:szCs w:val="32"/>
        </w:rPr>
        <w:t>ы</w:t>
      </w:r>
      <w:r w:rsidRPr="00FB7248">
        <w:rPr>
          <w:sz w:val="32"/>
          <w:szCs w:val="32"/>
        </w:rPr>
        <w:lastRenderedPageBreak/>
        <w:t>бираем наименования сортов, а в качестве признаков – гены. А</w:t>
      </w:r>
      <w:r w:rsidRPr="00FB7248">
        <w:rPr>
          <w:sz w:val="32"/>
          <w:szCs w:val="32"/>
        </w:rPr>
        <w:t>в</w:t>
      </w:r>
      <w:r w:rsidRPr="00FB7248">
        <w:rPr>
          <w:sz w:val="32"/>
          <w:szCs w:val="32"/>
        </w:rPr>
        <w:t>торами эта модель создана. На рисунке 24 приводится одна из форм, отражающая результаты кластерно-конструктивного ан</w:t>
      </w:r>
      <w:r w:rsidRPr="00FB7248">
        <w:rPr>
          <w:sz w:val="32"/>
          <w:szCs w:val="32"/>
        </w:rPr>
        <w:t>а</w:t>
      </w:r>
      <w:r w:rsidRPr="00FB7248">
        <w:rPr>
          <w:sz w:val="32"/>
          <w:szCs w:val="32"/>
        </w:rPr>
        <w:t>лиза сравнения сортов по их геному в этой модели:</w:t>
      </w: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3C1BFE70" wp14:editId="18FCDFFD">
            <wp:extent cx="5765800" cy="5384800"/>
            <wp:effectExtent l="0" t="0" r="6350" b="6350"/>
            <wp:docPr id="58" name="Рисунок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5765800" cy="5384800"/>
                    </a:xfrm>
                    <a:prstGeom prst="rect">
                      <a:avLst/>
                    </a:prstGeom>
                    <a:noFill/>
                    <a:ln>
                      <a:noFill/>
                    </a:ln>
                  </pic:spPr>
                </pic:pic>
              </a:graphicData>
            </a:graphic>
          </wp:inline>
        </w:drawing>
      </w:r>
    </w:p>
    <w:p w:rsidR="00FB7248" w:rsidRPr="00FB7248" w:rsidRDefault="00FB7248" w:rsidP="00154837">
      <w:pPr>
        <w:jc w:val="center"/>
        <w:rPr>
          <w:sz w:val="32"/>
          <w:szCs w:val="32"/>
        </w:rPr>
      </w:pPr>
      <w:r w:rsidRPr="00FB7248">
        <w:rPr>
          <w:sz w:val="32"/>
          <w:szCs w:val="32"/>
        </w:rPr>
        <w:t xml:space="preserve">Рисунок </w:t>
      </w:r>
      <w:r w:rsidRPr="00FB7248">
        <w:rPr>
          <w:sz w:val="32"/>
          <w:szCs w:val="32"/>
        </w:rPr>
        <w:fldChar w:fldCharType="begin"/>
      </w:r>
      <w:r w:rsidRPr="00FB7248">
        <w:rPr>
          <w:sz w:val="32"/>
          <w:szCs w:val="32"/>
        </w:rPr>
        <w:instrText xml:space="preserve"> SEQ Рисунок \* ARABIC </w:instrText>
      </w:r>
      <w:r w:rsidRPr="00FB7248">
        <w:rPr>
          <w:sz w:val="32"/>
          <w:szCs w:val="32"/>
        </w:rPr>
        <w:fldChar w:fldCharType="separate"/>
      </w:r>
      <w:r w:rsidR="003C52EC">
        <w:rPr>
          <w:noProof/>
          <w:sz w:val="32"/>
          <w:szCs w:val="32"/>
        </w:rPr>
        <w:t>63</w:t>
      </w:r>
      <w:r w:rsidRPr="00FB7248">
        <w:rPr>
          <w:sz w:val="32"/>
          <w:szCs w:val="32"/>
        </w:rPr>
        <w:fldChar w:fldCharType="end"/>
      </w:r>
      <w:r w:rsidRPr="00FB7248">
        <w:rPr>
          <w:sz w:val="32"/>
          <w:szCs w:val="32"/>
        </w:rPr>
        <w:t>.</w:t>
      </w:r>
      <w:r w:rsidRPr="00FB7248">
        <w:rPr>
          <w:b/>
          <w:sz w:val="32"/>
          <w:szCs w:val="32"/>
        </w:rPr>
        <w:t xml:space="preserve"> </w:t>
      </w:r>
      <w:r w:rsidRPr="00FB7248">
        <w:rPr>
          <w:sz w:val="32"/>
          <w:szCs w:val="32"/>
        </w:rPr>
        <w:t>Результаты кластерно-конструктивного анализа</w:t>
      </w:r>
      <w:r w:rsidRPr="00FB7248">
        <w:rPr>
          <w:sz w:val="32"/>
          <w:szCs w:val="32"/>
        </w:rPr>
        <w:br/>
        <w:t>сравнения сортов по их геному</w:t>
      </w:r>
    </w:p>
    <w:p w:rsidR="00FB7248" w:rsidRPr="00FB7248" w:rsidRDefault="00FB7248" w:rsidP="00154837">
      <w:pPr>
        <w:ind w:firstLine="709"/>
        <w:jc w:val="both"/>
        <w:rPr>
          <w:sz w:val="32"/>
          <w:szCs w:val="32"/>
        </w:rPr>
      </w:pPr>
    </w:p>
    <w:p w:rsidR="00FB7248" w:rsidRPr="00FB7248" w:rsidRDefault="008B1812" w:rsidP="00154837">
      <w:pPr>
        <w:keepNext/>
        <w:ind w:firstLine="700"/>
        <w:jc w:val="both"/>
        <w:outlineLvl w:val="2"/>
        <w:rPr>
          <w:b/>
          <w:bCs/>
          <w:i/>
          <w:iCs/>
          <w:sz w:val="32"/>
          <w:szCs w:val="32"/>
        </w:rPr>
      </w:pPr>
      <w:bookmarkStart w:id="321" w:name="_Toc457680590"/>
      <w:bookmarkStart w:id="322" w:name="_Toc458767411"/>
      <w:bookmarkStart w:id="323" w:name="_Toc207298257"/>
      <w:bookmarkStart w:id="324" w:name="_Toc207298462"/>
      <w:r>
        <w:rPr>
          <w:b/>
          <w:bCs/>
          <w:i/>
          <w:iCs/>
          <w:sz w:val="32"/>
          <w:szCs w:val="32"/>
        </w:rPr>
        <w:t>5.4</w:t>
      </w:r>
      <w:r w:rsidR="00FB7248" w:rsidRPr="00FB7248">
        <w:rPr>
          <w:b/>
          <w:bCs/>
          <w:i/>
          <w:iCs/>
          <w:sz w:val="32"/>
          <w:szCs w:val="32"/>
        </w:rPr>
        <w:t>.10. Когнитивные функциональные зависимости ме</w:t>
      </w:r>
      <w:r w:rsidR="00FB7248" w:rsidRPr="00FB7248">
        <w:rPr>
          <w:b/>
          <w:bCs/>
          <w:i/>
          <w:iCs/>
          <w:sz w:val="32"/>
          <w:szCs w:val="32"/>
        </w:rPr>
        <w:t>ж</w:t>
      </w:r>
      <w:r w:rsidR="00FB7248" w:rsidRPr="00FB7248">
        <w:rPr>
          <w:b/>
          <w:bCs/>
          <w:i/>
          <w:iCs/>
          <w:sz w:val="32"/>
          <w:szCs w:val="32"/>
        </w:rPr>
        <w:t>ду структурой генома и степенью выраженности фенотип</w:t>
      </w:r>
      <w:r w:rsidR="00FB7248" w:rsidRPr="00FB7248">
        <w:rPr>
          <w:b/>
          <w:bCs/>
          <w:i/>
          <w:iCs/>
          <w:sz w:val="32"/>
          <w:szCs w:val="32"/>
        </w:rPr>
        <w:t>и</w:t>
      </w:r>
      <w:r w:rsidR="00FB7248" w:rsidRPr="00FB7248">
        <w:rPr>
          <w:b/>
          <w:bCs/>
          <w:i/>
          <w:iCs/>
          <w:sz w:val="32"/>
          <w:szCs w:val="32"/>
        </w:rPr>
        <w:t>ческих свойств</w:t>
      </w:r>
      <w:bookmarkEnd w:id="321"/>
      <w:r w:rsidR="00FB7248" w:rsidRPr="00FB7248">
        <w:rPr>
          <w:b/>
          <w:bCs/>
          <w:i/>
          <w:iCs/>
          <w:sz w:val="32"/>
          <w:szCs w:val="32"/>
        </w:rPr>
        <w:t>/признаков</w:t>
      </w:r>
      <w:bookmarkEnd w:id="322"/>
      <w:bookmarkEnd w:id="323"/>
      <w:bookmarkEnd w:id="324"/>
    </w:p>
    <w:p w:rsidR="00FB7248" w:rsidRPr="00FB7248" w:rsidRDefault="00FB7248" w:rsidP="00154837">
      <w:pPr>
        <w:ind w:firstLine="709"/>
        <w:jc w:val="both"/>
        <w:rPr>
          <w:sz w:val="32"/>
          <w:szCs w:val="32"/>
        </w:rPr>
      </w:pPr>
    </w:p>
    <w:p w:rsidR="00FB7248" w:rsidRPr="00FB7248" w:rsidRDefault="00FB7248" w:rsidP="00154837">
      <w:pPr>
        <w:ind w:firstLine="709"/>
        <w:jc w:val="both"/>
        <w:rPr>
          <w:sz w:val="32"/>
          <w:szCs w:val="32"/>
          <w:shd w:val="clear" w:color="auto" w:fill="FFFFFF"/>
        </w:rPr>
      </w:pPr>
      <w:r w:rsidRPr="00FB7248">
        <w:rPr>
          <w:sz w:val="32"/>
          <w:szCs w:val="32"/>
          <w:shd w:val="clear" w:color="auto" w:fill="FFFFFF"/>
        </w:rPr>
        <w:t>Когнитивные функции – это предложенное проф. Е.В. Л</w:t>
      </w:r>
      <w:r w:rsidRPr="00FB7248">
        <w:rPr>
          <w:sz w:val="32"/>
          <w:szCs w:val="32"/>
          <w:shd w:val="clear" w:color="auto" w:fill="FFFFFF"/>
        </w:rPr>
        <w:t>у</w:t>
      </w:r>
      <w:r w:rsidRPr="00FB7248">
        <w:rPr>
          <w:sz w:val="32"/>
          <w:szCs w:val="32"/>
          <w:shd w:val="clear" w:color="auto" w:fill="FFFFFF"/>
        </w:rPr>
        <w:t>ценко обобщение классического понятия функциональной зав</w:t>
      </w:r>
      <w:r w:rsidRPr="00FB7248">
        <w:rPr>
          <w:sz w:val="32"/>
          <w:szCs w:val="32"/>
          <w:shd w:val="clear" w:color="auto" w:fill="FFFFFF"/>
        </w:rPr>
        <w:t>и</w:t>
      </w:r>
      <w:r w:rsidRPr="00FB7248">
        <w:rPr>
          <w:sz w:val="32"/>
          <w:szCs w:val="32"/>
          <w:shd w:val="clear" w:color="auto" w:fill="FFFFFF"/>
        </w:rPr>
        <w:t>симости на основе теории информации в системной нечеткой и</w:t>
      </w:r>
      <w:r w:rsidRPr="00FB7248">
        <w:rPr>
          <w:sz w:val="32"/>
          <w:szCs w:val="32"/>
          <w:shd w:val="clear" w:color="auto" w:fill="FFFFFF"/>
        </w:rPr>
        <w:t>н</w:t>
      </w:r>
      <w:r w:rsidRPr="00FB7248">
        <w:rPr>
          <w:sz w:val="32"/>
          <w:szCs w:val="32"/>
          <w:shd w:val="clear" w:color="auto" w:fill="FFFFFF"/>
        </w:rPr>
        <w:lastRenderedPageBreak/>
        <w:t>тервальной математике [20]. Для их генерации и визуализации в системе «Эйдос» предназначен режим 4.5 (рисунок 25):</w:t>
      </w:r>
    </w:p>
    <w:p w:rsidR="00FB7248" w:rsidRPr="00FB7248" w:rsidRDefault="00FB7248" w:rsidP="00154837">
      <w:pPr>
        <w:ind w:firstLine="709"/>
        <w:jc w:val="both"/>
        <w:rPr>
          <w:sz w:val="32"/>
          <w:szCs w:val="32"/>
          <w:shd w:val="clear" w:color="auto" w:fill="FFFFFF"/>
        </w:rPr>
      </w:pPr>
    </w:p>
    <w:p w:rsidR="00FB7248" w:rsidRPr="00FB7248" w:rsidRDefault="00FB7248" w:rsidP="00154837">
      <w:pPr>
        <w:jc w:val="center"/>
        <w:rPr>
          <w:sz w:val="32"/>
          <w:szCs w:val="32"/>
          <w:shd w:val="clear" w:color="auto" w:fill="FFFFFF"/>
        </w:rPr>
      </w:pPr>
      <w:r w:rsidRPr="009C1C54">
        <w:rPr>
          <w:noProof/>
          <w:sz w:val="32"/>
          <w:szCs w:val="32"/>
          <w:shd w:val="clear" w:color="auto" w:fill="FFFFFF"/>
          <w:lang w:val="en-US" w:eastAsia="en-US"/>
        </w:rPr>
        <w:drawing>
          <wp:inline distT="0" distB="0" distL="0" distR="0" wp14:anchorId="3829A375" wp14:editId="3070A256">
            <wp:extent cx="5753100" cy="5842000"/>
            <wp:effectExtent l="0" t="0" r="0" b="635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5753100" cy="5842000"/>
                    </a:xfrm>
                    <a:prstGeom prst="rect">
                      <a:avLst/>
                    </a:prstGeom>
                    <a:noFill/>
                    <a:ln>
                      <a:noFill/>
                    </a:ln>
                  </pic:spPr>
                </pic:pic>
              </a:graphicData>
            </a:graphic>
          </wp:inline>
        </w:drawing>
      </w:r>
    </w:p>
    <w:p w:rsidR="00FB7248" w:rsidRPr="00FB7248" w:rsidRDefault="00FB7248" w:rsidP="00154837">
      <w:pPr>
        <w:jc w:val="center"/>
        <w:rPr>
          <w:sz w:val="32"/>
          <w:szCs w:val="32"/>
          <w:shd w:val="clear" w:color="auto" w:fill="FFFFFF"/>
        </w:rPr>
      </w:pPr>
      <w:r w:rsidRPr="00FB7248">
        <w:rPr>
          <w:sz w:val="32"/>
          <w:szCs w:val="32"/>
        </w:rPr>
        <w:t xml:space="preserve">Рисунок </w:t>
      </w:r>
      <w:r w:rsidRPr="00FB7248">
        <w:rPr>
          <w:sz w:val="32"/>
          <w:szCs w:val="32"/>
        </w:rPr>
        <w:fldChar w:fldCharType="begin"/>
      </w:r>
      <w:r w:rsidRPr="00FB7248">
        <w:rPr>
          <w:sz w:val="32"/>
          <w:szCs w:val="32"/>
        </w:rPr>
        <w:instrText xml:space="preserve"> SEQ Рисунок \* ARABIC </w:instrText>
      </w:r>
      <w:r w:rsidRPr="00FB7248">
        <w:rPr>
          <w:sz w:val="32"/>
          <w:szCs w:val="32"/>
        </w:rPr>
        <w:fldChar w:fldCharType="separate"/>
      </w:r>
      <w:r w:rsidR="003C52EC">
        <w:rPr>
          <w:noProof/>
          <w:sz w:val="32"/>
          <w:szCs w:val="32"/>
        </w:rPr>
        <w:t>64</w:t>
      </w:r>
      <w:r w:rsidRPr="00FB7248">
        <w:rPr>
          <w:sz w:val="32"/>
          <w:szCs w:val="32"/>
        </w:rPr>
        <w:fldChar w:fldCharType="end"/>
      </w:r>
      <w:r w:rsidRPr="00FB7248">
        <w:rPr>
          <w:sz w:val="32"/>
          <w:szCs w:val="32"/>
        </w:rPr>
        <w:t>.</w:t>
      </w:r>
      <w:r w:rsidRPr="00FB7248">
        <w:rPr>
          <w:b/>
          <w:sz w:val="32"/>
          <w:szCs w:val="32"/>
        </w:rPr>
        <w:t xml:space="preserve"> </w:t>
      </w:r>
      <w:r w:rsidRPr="00FB7248">
        <w:rPr>
          <w:sz w:val="32"/>
          <w:szCs w:val="32"/>
          <w:shd w:val="clear" w:color="auto" w:fill="FFFFFF"/>
        </w:rPr>
        <w:t xml:space="preserve">Начальная экранная форма режима визуализации </w:t>
      </w:r>
      <w:r w:rsidRPr="00FB7248">
        <w:rPr>
          <w:sz w:val="32"/>
          <w:szCs w:val="32"/>
          <w:shd w:val="clear" w:color="auto" w:fill="FFFFFF"/>
        </w:rPr>
        <w:br/>
        <w:t>когнитивных функций</w:t>
      </w:r>
    </w:p>
    <w:p w:rsidR="00FB7248" w:rsidRPr="00FB7248" w:rsidRDefault="00FB7248" w:rsidP="00154837">
      <w:pPr>
        <w:ind w:firstLine="709"/>
        <w:jc w:val="both"/>
        <w:rPr>
          <w:sz w:val="32"/>
          <w:szCs w:val="32"/>
          <w:shd w:val="clear" w:color="auto" w:fill="FFFFFF"/>
        </w:rPr>
      </w:pPr>
    </w:p>
    <w:p w:rsidR="00FB7248" w:rsidRPr="00FB7248" w:rsidRDefault="00FB7248" w:rsidP="00154837">
      <w:pPr>
        <w:ind w:firstLine="709"/>
        <w:jc w:val="both"/>
        <w:rPr>
          <w:sz w:val="32"/>
          <w:szCs w:val="32"/>
        </w:rPr>
      </w:pPr>
      <w:r w:rsidRPr="00FB7248">
        <w:rPr>
          <w:sz w:val="32"/>
          <w:szCs w:val="32"/>
        </w:rPr>
        <w:t>Модуль визуализации когнитивных функций разработан по постановке проф. Е.В. Луценко разработчиком интеллектуальных систем из Белоруссии Д.К. Бандык [21].</w:t>
      </w:r>
    </w:p>
    <w:p w:rsidR="00FB7248" w:rsidRPr="00FB7248" w:rsidRDefault="00FB7248" w:rsidP="00154837">
      <w:pPr>
        <w:ind w:firstLine="709"/>
        <w:jc w:val="both"/>
        <w:rPr>
          <w:sz w:val="32"/>
          <w:szCs w:val="32"/>
        </w:rPr>
      </w:pPr>
      <w:r w:rsidRPr="00FB7248">
        <w:rPr>
          <w:sz w:val="32"/>
          <w:szCs w:val="32"/>
        </w:rPr>
        <w:t>На рисунке 26 приведена визуализации всей базы знаний INF1 [8], а на рисунке 28 – примеры некоторых когнитивных функций:</w:t>
      </w:r>
    </w:p>
    <w:p w:rsidR="00FB7248" w:rsidRPr="00FB7248" w:rsidRDefault="00FB7248" w:rsidP="00154837">
      <w:pPr>
        <w:ind w:firstLine="709"/>
        <w:jc w:val="both"/>
        <w:rPr>
          <w:sz w:val="32"/>
          <w:szCs w:val="32"/>
        </w:rPr>
      </w:pPr>
    </w:p>
    <w:p w:rsidR="00FB7248" w:rsidRPr="00FB7248" w:rsidRDefault="00FB7248" w:rsidP="00154837">
      <w:pPr>
        <w:jc w:val="center"/>
        <w:rPr>
          <w:sz w:val="32"/>
          <w:szCs w:val="32"/>
        </w:rPr>
      </w:pPr>
      <w:r w:rsidRPr="009C1C54">
        <w:rPr>
          <w:noProof/>
          <w:sz w:val="32"/>
          <w:szCs w:val="32"/>
          <w:lang w:val="en-US" w:eastAsia="en-US"/>
        </w:rPr>
        <w:lastRenderedPageBreak/>
        <w:drawing>
          <wp:inline distT="0" distB="0" distL="0" distR="0" wp14:anchorId="6C10871E" wp14:editId="511C8DD9">
            <wp:extent cx="4673600" cy="2628900"/>
            <wp:effectExtent l="0" t="0" r="0" b="0"/>
            <wp:docPr id="56" name="Рисунок 56" descr="In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descr="Inf7"/>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4673600" cy="2628900"/>
                    </a:xfrm>
                    <a:prstGeom prst="rect">
                      <a:avLst/>
                    </a:prstGeom>
                    <a:noFill/>
                    <a:ln>
                      <a:noFill/>
                    </a:ln>
                  </pic:spPr>
                </pic:pic>
              </a:graphicData>
            </a:graphic>
          </wp:inline>
        </w:drawing>
      </w:r>
    </w:p>
    <w:p w:rsidR="00FB7248" w:rsidRPr="00FB7248" w:rsidRDefault="00FB7248" w:rsidP="00154837">
      <w:pPr>
        <w:jc w:val="center"/>
        <w:rPr>
          <w:sz w:val="32"/>
          <w:szCs w:val="32"/>
        </w:rPr>
      </w:pPr>
      <w:r w:rsidRPr="00FB7248">
        <w:rPr>
          <w:sz w:val="32"/>
          <w:szCs w:val="32"/>
        </w:rPr>
        <w:t xml:space="preserve">Рисунок </w:t>
      </w:r>
      <w:r w:rsidRPr="00FB7248">
        <w:rPr>
          <w:sz w:val="32"/>
          <w:szCs w:val="32"/>
        </w:rPr>
        <w:fldChar w:fldCharType="begin"/>
      </w:r>
      <w:r w:rsidRPr="00FB7248">
        <w:rPr>
          <w:sz w:val="32"/>
          <w:szCs w:val="32"/>
        </w:rPr>
        <w:instrText xml:space="preserve"> SEQ Рисунок \* ARABIC </w:instrText>
      </w:r>
      <w:r w:rsidRPr="00FB7248">
        <w:rPr>
          <w:sz w:val="32"/>
          <w:szCs w:val="32"/>
        </w:rPr>
        <w:fldChar w:fldCharType="separate"/>
      </w:r>
      <w:r w:rsidR="003C52EC">
        <w:rPr>
          <w:noProof/>
          <w:sz w:val="32"/>
          <w:szCs w:val="32"/>
        </w:rPr>
        <w:t>65</w:t>
      </w:r>
      <w:r w:rsidRPr="00FB7248">
        <w:rPr>
          <w:sz w:val="32"/>
          <w:szCs w:val="32"/>
        </w:rPr>
        <w:fldChar w:fldCharType="end"/>
      </w:r>
      <w:r w:rsidRPr="00FB7248">
        <w:rPr>
          <w:sz w:val="32"/>
          <w:szCs w:val="32"/>
        </w:rPr>
        <w:t>. Когнитивная функция всех подматриц модели INF1</w:t>
      </w:r>
    </w:p>
    <w:p w:rsidR="00FB7248" w:rsidRPr="00FB7248" w:rsidRDefault="00FB7248" w:rsidP="00154837">
      <w:pPr>
        <w:jc w:val="center"/>
        <w:rPr>
          <w:sz w:val="32"/>
          <w:szCs w:val="32"/>
        </w:rPr>
      </w:pPr>
    </w:p>
    <w:p w:rsidR="00FB7248" w:rsidRPr="00FB7248" w:rsidRDefault="00FB7248" w:rsidP="00154837">
      <w:pPr>
        <w:ind w:firstLine="709"/>
        <w:jc w:val="both"/>
        <w:rPr>
          <w:sz w:val="32"/>
          <w:szCs w:val="32"/>
        </w:rPr>
      </w:pPr>
      <w:r w:rsidRPr="00FB7248">
        <w:rPr>
          <w:sz w:val="32"/>
          <w:szCs w:val="32"/>
        </w:rPr>
        <w:t xml:space="preserve">Всего в каждой из 7 моделей знаний  получается подобных 1000 когнитивных функций, т.к. в каждой модели знаний 20 классификационных шкал и 50 описательных шкал, т.е. 1000 подматриц (на рисунке они отделены черными линиями). </w:t>
      </w:r>
    </w:p>
    <w:p w:rsidR="00FB7248" w:rsidRPr="00FB7248" w:rsidRDefault="00FB7248" w:rsidP="00154837">
      <w:pPr>
        <w:ind w:firstLine="709"/>
        <w:jc w:val="both"/>
        <w:rPr>
          <w:sz w:val="32"/>
          <w:szCs w:val="32"/>
        </w:rPr>
      </w:pPr>
      <w:r w:rsidRPr="00FB7248">
        <w:rPr>
          <w:sz w:val="32"/>
          <w:szCs w:val="32"/>
        </w:rPr>
        <w:t>Если бы в предметной области не было ярко выраженных закономерностей, то изображение на рисунке напоминало бы изображение на экране телевизора при отсутствии сигнала (сл</w:t>
      </w:r>
      <w:r w:rsidRPr="00FB7248">
        <w:rPr>
          <w:sz w:val="32"/>
          <w:szCs w:val="32"/>
        </w:rPr>
        <w:t>у</w:t>
      </w:r>
      <w:r w:rsidRPr="00FB7248">
        <w:rPr>
          <w:sz w:val="32"/>
          <w:szCs w:val="32"/>
        </w:rPr>
        <w:t>чайная рябь). На рисунке приведено изображение базы знаний модели INF1 случайной модели [22]</w:t>
      </w:r>
      <w:r w:rsidRPr="009C1C54">
        <w:rPr>
          <w:sz w:val="32"/>
          <w:szCs w:val="32"/>
          <w:vertAlign w:val="superscript"/>
        </w:rPr>
        <w:footnoteReference w:id="26"/>
      </w:r>
      <w:r w:rsidRPr="00FB7248">
        <w:rPr>
          <w:sz w:val="32"/>
          <w:szCs w:val="32"/>
        </w:rPr>
        <w:t>, созданной на основе мод</w:t>
      </w:r>
      <w:r w:rsidRPr="00FB7248">
        <w:rPr>
          <w:sz w:val="32"/>
          <w:szCs w:val="32"/>
        </w:rPr>
        <w:t>е</w:t>
      </w:r>
      <w:r w:rsidRPr="00FB7248">
        <w:rPr>
          <w:sz w:val="32"/>
          <w:szCs w:val="32"/>
        </w:rPr>
        <w:t>ли, представленной на рисунке 26:</w:t>
      </w: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4F7A92BA" wp14:editId="2C5BBBB1">
            <wp:extent cx="4673600" cy="2616200"/>
            <wp:effectExtent l="0" t="0" r="0" b="0"/>
            <wp:docPr id="55" name="Рисунок 55" descr="Inf1-R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descr="Inf1-RND"/>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4673600" cy="2616200"/>
                    </a:xfrm>
                    <a:prstGeom prst="rect">
                      <a:avLst/>
                    </a:prstGeom>
                    <a:noFill/>
                    <a:ln>
                      <a:noFill/>
                    </a:ln>
                  </pic:spPr>
                </pic:pic>
              </a:graphicData>
            </a:graphic>
          </wp:inline>
        </w:drawing>
      </w:r>
    </w:p>
    <w:p w:rsidR="00FB7248" w:rsidRPr="00FB7248" w:rsidRDefault="00FB7248" w:rsidP="00154837">
      <w:pPr>
        <w:jc w:val="center"/>
        <w:rPr>
          <w:sz w:val="32"/>
          <w:szCs w:val="32"/>
        </w:rPr>
      </w:pPr>
      <w:r w:rsidRPr="00FB7248">
        <w:rPr>
          <w:sz w:val="32"/>
          <w:szCs w:val="32"/>
        </w:rPr>
        <w:t xml:space="preserve">Рисунок </w:t>
      </w:r>
      <w:r w:rsidRPr="00FB7248">
        <w:rPr>
          <w:sz w:val="32"/>
          <w:szCs w:val="32"/>
        </w:rPr>
        <w:fldChar w:fldCharType="begin"/>
      </w:r>
      <w:r w:rsidRPr="00FB7248">
        <w:rPr>
          <w:sz w:val="32"/>
          <w:szCs w:val="32"/>
        </w:rPr>
        <w:instrText xml:space="preserve"> SEQ Рисунок \* ARABIC </w:instrText>
      </w:r>
      <w:r w:rsidRPr="00FB7248">
        <w:rPr>
          <w:sz w:val="32"/>
          <w:szCs w:val="32"/>
        </w:rPr>
        <w:fldChar w:fldCharType="separate"/>
      </w:r>
      <w:r w:rsidR="003C52EC">
        <w:rPr>
          <w:noProof/>
          <w:sz w:val="32"/>
          <w:szCs w:val="32"/>
        </w:rPr>
        <w:t>66</w:t>
      </w:r>
      <w:r w:rsidRPr="00FB7248">
        <w:rPr>
          <w:sz w:val="32"/>
          <w:szCs w:val="32"/>
        </w:rPr>
        <w:fldChar w:fldCharType="end"/>
      </w:r>
      <w:r w:rsidRPr="00FB7248">
        <w:rPr>
          <w:sz w:val="32"/>
          <w:szCs w:val="32"/>
        </w:rPr>
        <w:t>. Когнитивная функция всех подматриц случайной модели INF1</w:t>
      </w:r>
    </w:p>
    <w:p w:rsidR="00FB7248" w:rsidRPr="00FB7248" w:rsidRDefault="00FB7248" w:rsidP="00154837">
      <w:pPr>
        <w:ind w:firstLine="709"/>
        <w:jc w:val="both"/>
        <w:rPr>
          <w:sz w:val="32"/>
          <w:szCs w:val="32"/>
        </w:rPr>
      </w:pPr>
      <w:r w:rsidRPr="00FB7248">
        <w:rPr>
          <w:sz w:val="32"/>
          <w:szCs w:val="32"/>
        </w:rPr>
        <w:lastRenderedPageBreak/>
        <w:t>Различие рисунков 26 и 27 очевидно.</w:t>
      </w: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563C5223" wp14:editId="6327E493">
            <wp:extent cx="4673600" cy="2806700"/>
            <wp:effectExtent l="0" t="0" r="0" b="0"/>
            <wp:docPr id="54" name="Рисунок 54" descr="Inf1-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descr="Inf1-13-33"/>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4673600" cy="2806700"/>
                    </a:xfrm>
                    <a:prstGeom prst="rect">
                      <a:avLst/>
                    </a:prstGeom>
                    <a:noFill/>
                    <a:ln>
                      <a:noFill/>
                    </a:ln>
                  </pic:spPr>
                </pic:pic>
              </a:graphicData>
            </a:graphic>
          </wp:inline>
        </w:drawing>
      </w: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0C78CFC5" wp14:editId="11C76F6B">
            <wp:extent cx="4673600" cy="2806700"/>
            <wp:effectExtent l="0" t="0" r="0" b="0"/>
            <wp:docPr id="53" name="Рисунок 53" descr="Inf1-0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descr="Inf1-03-04"/>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4673600" cy="2806700"/>
                    </a:xfrm>
                    <a:prstGeom prst="rect">
                      <a:avLst/>
                    </a:prstGeom>
                    <a:noFill/>
                    <a:ln>
                      <a:noFill/>
                    </a:ln>
                  </pic:spPr>
                </pic:pic>
              </a:graphicData>
            </a:graphic>
          </wp:inline>
        </w:drawing>
      </w: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2B0A0DDA" wp14:editId="3BC21D97">
            <wp:extent cx="4673600" cy="2806700"/>
            <wp:effectExtent l="0" t="0" r="0" b="0"/>
            <wp:docPr id="52" name="Рисунок 52" descr="Inf1-0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descr="Inf1-03-08"/>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4673600" cy="2806700"/>
                    </a:xfrm>
                    <a:prstGeom prst="rect">
                      <a:avLst/>
                    </a:prstGeom>
                    <a:noFill/>
                    <a:ln>
                      <a:noFill/>
                    </a:ln>
                  </pic:spPr>
                </pic:pic>
              </a:graphicData>
            </a:graphic>
          </wp:inline>
        </w:drawing>
      </w:r>
    </w:p>
    <w:p w:rsidR="00FB7248" w:rsidRPr="00FB7248" w:rsidRDefault="00FB7248" w:rsidP="00154837">
      <w:pPr>
        <w:jc w:val="center"/>
        <w:rPr>
          <w:sz w:val="32"/>
          <w:szCs w:val="32"/>
        </w:rPr>
      </w:pPr>
    </w:p>
    <w:p w:rsidR="00FB7248" w:rsidRPr="00FB7248" w:rsidRDefault="00FB7248" w:rsidP="00154837">
      <w:pPr>
        <w:jc w:val="center"/>
        <w:rPr>
          <w:sz w:val="32"/>
          <w:szCs w:val="32"/>
        </w:rPr>
      </w:pPr>
      <w:r w:rsidRPr="009C1C54">
        <w:rPr>
          <w:noProof/>
          <w:sz w:val="32"/>
          <w:szCs w:val="32"/>
          <w:lang w:val="en-US" w:eastAsia="en-US"/>
        </w:rPr>
        <w:lastRenderedPageBreak/>
        <w:drawing>
          <wp:inline distT="0" distB="0" distL="0" distR="0" wp14:anchorId="20F608F1" wp14:editId="19C1CC49">
            <wp:extent cx="4673600" cy="2806700"/>
            <wp:effectExtent l="0" t="0" r="0" b="0"/>
            <wp:docPr id="51" name="Рисунок 51" descr="Inf1-0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descr="Inf1-03-09"/>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4673600" cy="2806700"/>
                    </a:xfrm>
                    <a:prstGeom prst="rect">
                      <a:avLst/>
                    </a:prstGeom>
                    <a:noFill/>
                    <a:ln>
                      <a:noFill/>
                    </a:ln>
                  </pic:spPr>
                </pic:pic>
              </a:graphicData>
            </a:graphic>
          </wp:inline>
        </w:drawing>
      </w: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3AC6D1FB" wp14:editId="78724C44">
            <wp:extent cx="4673600" cy="2806700"/>
            <wp:effectExtent l="0" t="0" r="0" b="0"/>
            <wp:docPr id="50" name="Рисунок 50" descr="Inf1-0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descr="Inf1-04-09"/>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4673600" cy="2806700"/>
                    </a:xfrm>
                    <a:prstGeom prst="rect">
                      <a:avLst/>
                    </a:prstGeom>
                    <a:noFill/>
                    <a:ln>
                      <a:noFill/>
                    </a:ln>
                  </pic:spPr>
                </pic:pic>
              </a:graphicData>
            </a:graphic>
          </wp:inline>
        </w:drawing>
      </w:r>
    </w:p>
    <w:p w:rsidR="00FB7248" w:rsidRPr="00FB7248" w:rsidRDefault="00FB7248" w:rsidP="00154837">
      <w:pPr>
        <w:jc w:val="center"/>
        <w:rPr>
          <w:sz w:val="32"/>
          <w:szCs w:val="32"/>
        </w:rPr>
      </w:pPr>
    </w:p>
    <w:p w:rsidR="00FB7248" w:rsidRPr="00FB7248" w:rsidRDefault="00FB7248" w:rsidP="00154837">
      <w:pPr>
        <w:jc w:val="center"/>
        <w:rPr>
          <w:sz w:val="32"/>
          <w:szCs w:val="32"/>
        </w:rPr>
      </w:pPr>
      <w:r w:rsidRPr="009C1C54">
        <w:rPr>
          <w:noProof/>
          <w:sz w:val="32"/>
          <w:szCs w:val="32"/>
          <w:lang w:val="en-US" w:eastAsia="en-US"/>
        </w:rPr>
        <w:drawing>
          <wp:inline distT="0" distB="0" distL="0" distR="0" wp14:anchorId="53E4D4D9" wp14:editId="0CC66453">
            <wp:extent cx="4673600" cy="2806700"/>
            <wp:effectExtent l="0" t="0" r="0" b="0"/>
            <wp:docPr id="49" name="Рисунок 49" descr="Inf1-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descr="Inf1-11-09"/>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4673600" cy="2806700"/>
                    </a:xfrm>
                    <a:prstGeom prst="rect">
                      <a:avLst/>
                    </a:prstGeom>
                    <a:noFill/>
                    <a:ln>
                      <a:noFill/>
                    </a:ln>
                  </pic:spPr>
                </pic:pic>
              </a:graphicData>
            </a:graphic>
          </wp:inline>
        </w:drawing>
      </w:r>
    </w:p>
    <w:p w:rsidR="00FB7248" w:rsidRPr="00FB7248" w:rsidRDefault="00FB7248" w:rsidP="00154837">
      <w:pPr>
        <w:jc w:val="center"/>
        <w:rPr>
          <w:sz w:val="32"/>
          <w:szCs w:val="32"/>
        </w:rPr>
      </w:pPr>
    </w:p>
    <w:p w:rsidR="00FB7248" w:rsidRPr="00FB7248" w:rsidRDefault="00FB7248" w:rsidP="00154837">
      <w:pPr>
        <w:jc w:val="center"/>
        <w:rPr>
          <w:sz w:val="32"/>
          <w:szCs w:val="32"/>
        </w:rPr>
      </w:pPr>
      <w:r w:rsidRPr="009C1C54">
        <w:rPr>
          <w:noProof/>
          <w:sz w:val="32"/>
          <w:szCs w:val="32"/>
          <w:lang w:val="en-US" w:eastAsia="en-US"/>
        </w:rPr>
        <w:lastRenderedPageBreak/>
        <w:drawing>
          <wp:inline distT="0" distB="0" distL="0" distR="0" wp14:anchorId="32036F50" wp14:editId="48D21B84">
            <wp:extent cx="4673600" cy="2806700"/>
            <wp:effectExtent l="0" t="0" r="0" b="0"/>
            <wp:docPr id="48" name="Рисунок 48" descr="Inf1-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descr="Inf1-11-27"/>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4673600" cy="2806700"/>
                    </a:xfrm>
                    <a:prstGeom prst="rect">
                      <a:avLst/>
                    </a:prstGeom>
                    <a:noFill/>
                    <a:ln>
                      <a:noFill/>
                    </a:ln>
                  </pic:spPr>
                </pic:pic>
              </a:graphicData>
            </a:graphic>
          </wp:inline>
        </w:drawing>
      </w:r>
    </w:p>
    <w:p w:rsidR="00FB7248" w:rsidRPr="00FB7248" w:rsidRDefault="00FB7248" w:rsidP="00154837">
      <w:pPr>
        <w:jc w:val="center"/>
        <w:rPr>
          <w:sz w:val="32"/>
          <w:szCs w:val="32"/>
        </w:rPr>
      </w:pPr>
      <w:r w:rsidRPr="00FB7248">
        <w:rPr>
          <w:sz w:val="32"/>
          <w:szCs w:val="32"/>
        </w:rPr>
        <w:t xml:space="preserve">Рисунок </w:t>
      </w:r>
      <w:r w:rsidRPr="00FB7248">
        <w:rPr>
          <w:sz w:val="32"/>
          <w:szCs w:val="32"/>
        </w:rPr>
        <w:fldChar w:fldCharType="begin"/>
      </w:r>
      <w:r w:rsidRPr="00FB7248">
        <w:rPr>
          <w:sz w:val="32"/>
          <w:szCs w:val="32"/>
        </w:rPr>
        <w:instrText xml:space="preserve"> SEQ Рисунок \* ARABIC </w:instrText>
      </w:r>
      <w:r w:rsidRPr="00FB7248">
        <w:rPr>
          <w:sz w:val="32"/>
          <w:szCs w:val="32"/>
        </w:rPr>
        <w:fldChar w:fldCharType="separate"/>
      </w:r>
      <w:r w:rsidR="003C52EC">
        <w:rPr>
          <w:noProof/>
          <w:sz w:val="32"/>
          <w:szCs w:val="32"/>
        </w:rPr>
        <w:t>67</w:t>
      </w:r>
      <w:r w:rsidRPr="00FB7248">
        <w:rPr>
          <w:sz w:val="32"/>
          <w:szCs w:val="32"/>
        </w:rPr>
        <w:fldChar w:fldCharType="end"/>
      </w:r>
      <w:r w:rsidRPr="00FB7248">
        <w:rPr>
          <w:sz w:val="32"/>
          <w:szCs w:val="32"/>
        </w:rPr>
        <w:t>. Примеры некоторых когнитивных функций</w:t>
      </w:r>
    </w:p>
    <w:p w:rsidR="00FB7248" w:rsidRPr="00FB7248" w:rsidRDefault="00FB7248" w:rsidP="00154837">
      <w:pPr>
        <w:ind w:firstLine="709"/>
        <w:jc w:val="both"/>
        <w:rPr>
          <w:sz w:val="32"/>
          <w:szCs w:val="32"/>
        </w:rPr>
      </w:pPr>
    </w:p>
    <w:p w:rsidR="00FB7248" w:rsidRPr="00FB7248" w:rsidRDefault="00FB7248" w:rsidP="00154837">
      <w:pPr>
        <w:ind w:firstLine="709"/>
        <w:jc w:val="both"/>
        <w:rPr>
          <w:sz w:val="32"/>
          <w:szCs w:val="32"/>
        </w:rPr>
      </w:pPr>
      <w:r w:rsidRPr="00FB7248">
        <w:rPr>
          <w:sz w:val="32"/>
          <w:szCs w:val="32"/>
        </w:rPr>
        <w:t>Эти когнитивные функции отражают зависимости степени выраженности различных фенотипических свойств/признаков винограда от степени выраженности определенных генов.</w:t>
      </w:r>
    </w:p>
    <w:p w:rsidR="00FB7248" w:rsidRPr="00FB7248" w:rsidRDefault="00FB7248" w:rsidP="00154837">
      <w:pPr>
        <w:ind w:firstLine="709"/>
        <w:jc w:val="both"/>
        <w:rPr>
          <w:sz w:val="32"/>
          <w:szCs w:val="32"/>
        </w:rPr>
      </w:pPr>
    </w:p>
    <w:p w:rsidR="00FB7248" w:rsidRPr="00FB7248" w:rsidRDefault="00154837" w:rsidP="00154837">
      <w:pPr>
        <w:keepNext/>
        <w:ind w:firstLine="700"/>
        <w:outlineLvl w:val="1"/>
        <w:rPr>
          <w:b/>
          <w:bCs/>
          <w:kern w:val="32"/>
          <w:sz w:val="32"/>
          <w:szCs w:val="32"/>
        </w:rPr>
      </w:pPr>
      <w:bookmarkStart w:id="325" w:name="_Toc457680591"/>
      <w:bookmarkStart w:id="326" w:name="_Toc458767412"/>
      <w:bookmarkStart w:id="327" w:name="_Toc207298258"/>
      <w:bookmarkStart w:id="328" w:name="_Toc207298463"/>
      <w:r>
        <w:rPr>
          <w:b/>
          <w:bCs/>
          <w:kern w:val="32"/>
          <w:sz w:val="32"/>
          <w:szCs w:val="32"/>
        </w:rPr>
        <w:t>5.</w:t>
      </w:r>
      <w:r w:rsidR="00FB7248" w:rsidRPr="00FB7248">
        <w:rPr>
          <w:b/>
          <w:bCs/>
          <w:kern w:val="32"/>
          <w:sz w:val="32"/>
          <w:szCs w:val="32"/>
        </w:rPr>
        <w:t>5. Выводы</w:t>
      </w:r>
      <w:bookmarkEnd w:id="311"/>
      <w:bookmarkEnd w:id="312"/>
      <w:r w:rsidR="00FB7248" w:rsidRPr="00FB7248">
        <w:rPr>
          <w:b/>
          <w:bCs/>
          <w:kern w:val="32"/>
          <w:sz w:val="32"/>
          <w:szCs w:val="32"/>
        </w:rPr>
        <w:t xml:space="preserve"> и перспективы</w:t>
      </w:r>
      <w:bookmarkEnd w:id="325"/>
      <w:bookmarkEnd w:id="326"/>
      <w:bookmarkEnd w:id="327"/>
      <w:bookmarkEnd w:id="328"/>
    </w:p>
    <w:p w:rsidR="00FB7248" w:rsidRPr="00FB7248" w:rsidRDefault="00FB7248" w:rsidP="00154837">
      <w:pPr>
        <w:ind w:firstLine="697"/>
        <w:jc w:val="both"/>
        <w:rPr>
          <w:sz w:val="32"/>
          <w:szCs w:val="32"/>
        </w:rPr>
      </w:pPr>
      <w:r w:rsidRPr="00FB7248">
        <w:rPr>
          <w:sz w:val="32"/>
          <w:szCs w:val="32"/>
        </w:rPr>
        <w:t>Общеизвестно, что генетика изучает механизмы насле</w:t>
      </w:r>
      <w:r w:rsidRPr="00FB7248">
        <w:rPr>
          <w:sz w:val="32"/>
          <w:szCs w:val="32"/>
        </w:rPr>
        <w:t>д</w:t>
      </w:r>
      <w:r w:rsidRPr="00FB7248">
        <w:rPr>
          <w:sz w:val="32"/>
          <w:szCs w:val="32"/>
        </w:rPr>
        <w:t>ственности/изменчивости и очень широко пользуется понятием «наследственная информация». При этом генетика под информ</w:t>
      </w:r>
      <w:r w:rsidRPr="00FB7248">
        <w:rPr>
          <w:sz w:val="32"/>
          <w:szCs w:val="32"/>
        </w:rPr>
        <w:t>а</w:t>
      </w:r>
      <w:r w:rsidRPr="00FB7248">
        <w:rPr>
          <w:sz w:val="32"/>
          <w:szCs w:val="32"/>
        </w:rPr>
        <w:t>цией подразумевает содержание генетического кода - структуры молекул ДНК и РНК, входящих в состав клетки живого органи</w:t>
      </w:r>
      <w:r w:rsidRPr="00FB7248">
        <w:rPr>
          <w:sz w:val="32"/>
          <w:szCs w:val="32"/>
        </w:rPr>
        <w:t>з</w:t>
      </w:r>
      <w:r w:rsidRPr="00FB7248">
        <w:rPr>
          <w:sz w:val="32"/>
          <w:szCs w:val="32"/>
        </w:rPr>
        <w:t>ма. Генетика изучает механизмы записи, копирования, считыв</w:t>
      </w:r>
      <w:r w:rsidRPr="00FB7248">
        <w:rPr>
          <w:sz w:val="32"/>
          <w:szCs w:val="32"/>
        </w:rPr>
        <w:t>а</w:t>
      </w:r>
      <w:r w:rsidRPr="00FB7248">
        <w:rPr>
          <w:sz w:val="32"/>
          <w:szCs w:val="32"/>
        </w:rPr>
        <w:t>ния генетической информации, возможности ее модификации, а также ее влияние на свойства/признаки организма. В разговорном и научном языке прочно закрепились фразы, типа «Гены соде</w:t>
      </w:r>
      <w:r w:rsidRPr="00FB7248">
        <w:rPr>
          <w:sz w:val="32"/>
          <w:szCs w:val="32"/>
        </w:rPr>
        <w:t>р</w:t>
      </w:r>
      <w:r w:rsidRPr="00FB7248">
        <w:rPr>
          <w:sz w:val="32"/>
          <w:szCs w:val="32"/>
        </w:rPr>
        <w:t>жат информацию о признаках и свойствах организма». Парадо</w:t>
      </w:r>
      <w:r w:rsidRPr="00FB7248">
        <w:rPr>
          <w:sz w:val="32"/>
          <w:szCs w:val="32"/>
        </w:rPr>
        <w:t>к</w:t>
      </w:r>
      <w:r w:rsidRPr="00FB7248">
        <w:rPr>
          <w:sz w:val="32"/>
          <w:szCs w:val="32"/>
        </w:rPr>
        <w:t>сально, но мы не видим попыток определения количества инфо</w:t>
      </w:r>
      <w:r w:rsidRPr="00FB7248">
        <w:rPr>
          <w:sz w:val="32"/>
          <w:szCs w:val="32"/>
        </w:rPr>
        <w:t>р</w:t>
      </w:r>
      <w:r w:rsidRPr="00FB7248">
        <w:rPr>
          <w:sz w:val="32"/>
          <w:szCs w:val="32"/>
        </w:rPr>
        <w:t>мации, содержащейся в конкретных генах о конкретных фенот</w:t>
      </w:r>
      <w:r w:rsidRPr="00FB7248">
        <w:rPr>
          <w:sz w:val="32"/>
          <w:szCs w:val="32"/>
        </w:rPr>
        <w:t>и</w:t>
      </w:r>
      <w:r w:rsidRPr="00FB7248">
        <w:rPr>
          <w:sz w:val="32"/>
          <w:szCs w:val="32"/>
        </w:rPr>
        <w:t>пических свойствах/признаках организма. Казалось бы, примен</w:t>
      </w:r>
      <w:r w:rsidRPr="00FB7248">
        <w:rPr>
          <w:sz w:val="32"/>
          <w:szCs w:val="32"/>
        </w:rPr>
        <w:t>е</w:t>
      </w:r>
      <w:r w:rsidRPr="00FB7248">
        <w:rPr>
          <w:sz w:val="32"/>
          <w:szCs w:val="32"/>
        </w:rPr>
        <w:t>ние теории информации в генетике является совершенно ест</w:t>
      </w:r>
      <w:r w:rsidRPr="00FB7248">
        <w:rPr>
          <w:sz w:val="32"/>
          <w:szCs w:val="32"/>
        </w:rPr>
        <w:t>е</w:t>
      </w:r>
      <w:r w:rsidRPr="00FB7248">
        <w:rPr>
          <w:sz w:val="32"/>
          <w:szCs w:val="32"/>
        </w:rPr>
        <w:t>ственным и напрашивается само собой. Тем более странно, что практически нет работ, посвященных применению теории и</w:t>
      </w:r>
      <w:r w:rsidRPr="00FB7248">
        <w:rPr>
          <w:sz w:val="32"/>
          <w:szCs w:val="32"/>
        </w:rPr>
        <w:t>н</w:t>
      </w:r>
      <w:r w:rsidRPr="00FB7248">
        <w:rPr>
          <w:sz w:val="32"/>
          <w:szCs w:val="32"/>
        </w:rPr>
        <w:t>формации для решения задач генетики. Данная статья призвана в какой-то степени восполнить этот пробел на примере вычисления количества информации в генах о свойствах/признаках разли</w:t>
      </w:r>
      <w:r w:rsidRPr="00FB7248">
        <w:rPr>
          <w:sz w:val="32"/>
          <w:szCs w:val="32"/>
        </w:rPr>
        <w:t>ч</w:t>
      </w:r>
      <w:r w:rsidRPr="00FB7248">
        <w:rPr>
          <w:sz w:val="32"/>
          <w:szCs w:val="32"/>
        </w:rPr>
        <w:lastRenderedPageBreak/>
        <w:t>ных сортов винограда. В ней рассматривается применение авт</w:t>
      </w:r>
      <w:r w:rsidRPr="00FB7248">
        <w:rPr>
          <w:sz w:val="32"/>
          <w:szCs w:val="32"/>
        </w:rPr>
        <w:t>о</w:t>
      </w:r>
      <w:r w:rsidRPr="00FB7248">
        <w:rPr>
          <w:sz w:val="32"/>
          <w:szCs w:val="32"/>
        </w:rPr>
        <w:t>матизированного системно-когнитивного анализа (АСК-анализ), его математической модели – системной теории информации и реализующего их программного инструментария – интеллект</w:t>
      </w:r>
      <w:r w:rsidRPr="00FB7248">
        <w:rPr>
          <w:sz w:val="32"/>
          <w:szCs w:val="32"/>
        </w:rPr>
        <w:t>у</w:t>
      </w:r>
      <w:r w:rsidRPr="00FB7248">
        <w:rPr>
          <w:sz w:val="32"/>
          <w:szCs w:val="32"/>
        </w:rPr>
        <w:t>альной системы «Эйдос» для решения одной из важных задач г</w:t>
      </w:r>
      <w:r w:rsidRPr="00FB7248">
        <w:rPr>
          <w:sz w:val="32"/>
          <w:szCs w:val="32"/>
        </w:rPr>
        <w:t>е</w:t>
      </w:r>
      <w:r w:rsidRPr="00FB7248">
        <w:rPr>
          <w:sz w:val="32"/>
          <w:szCs w:val="32"/>
        </w:rPr>
        <w:t>нетики: определения количества информации, содержащейся в генах о различных фенотипических свойствах/признаках вин</w:t>
      </w:r>
      <w:r w:rsidRPr="00FB7248">
        <w:rPr>
          <w:sz w:val="32"/>
          <w:szCs w:val="32"/>
        </w:rPr>
        <w:t>о</w:t>
      </w:r>
      <w:r w:rsidRPr="00FB7248">
        <w:rPr>
          <w:sz w:val="32"/>
          <w:szCs w:val="32"/>
        </w:rPr>
        <w:t>града. Для решения этой задачи выполняются следующие этапы: 1) когнитивно-целевая структуризация предметной области; 2) формализация предметной области, т.е. разработка классифик</w:t>
      </w:r>
      <w:r w:rsidRPr="00FB7248">
        <w:rPr>
          <w:sz w:val="32"/>
          <w:szCs w:val="32"/>
        </w:rPr>
        <w:t>а</w:t>
      </w:r>
      <w:r w:rsidRPr="00FB7248">
        <w:rPr>
          <w:sz w:val="32"/>
          <w:szCs w:val="32"/>
        </w:rPr>
        <w:t>ционных и описательных шкал и градаций и обучающей выбо</w:t>
      </w:r>
      <w:r w:rsidRPr="00FB7248">
        <w:rPr>
          <w:sz w:val="32"/>
          <w:szCs w:val="32"/>
        </w:rPr>
        <w:t>р</w:t>
      </w:r>
      <w:r w:rsidRPr="00FB7248">
        <w:rPr>
          <w:sz w:val="32"/>
          <w:szCs w:val="32"/>
        </w:rPr>
        <w:t>ки; 3) синтез и верификация информационной модели, отража</w:t>
      </w:r>
      <w:r w:rsidRPr="00FB7248">
        <w:rPr>
          <w:sz w:val="32"/>
          <w:szCs w:val="32"/>
        </w:rPr>
        <w:t>ю</w:t>
      </w:r>
      <w:r w:rsidRPr="00FB7248">
        <w:rPr>
          <w:sz w:val="32"/>
          <w:szCs w:val="32"/>
        </w:rPr>
        <w:t>щей количество информации в генах о фенотипических сво</w:t>
      </w:r>
      <w:r w:rsidRPr="00FB7248">
        <w:rPr>
          <w:sz w:val="32"/>
          <w:szCs w:val="32"/>
        </w:rPr>
        <w:t>й</w:t>
      </w:r>
      <w:r w:rsidRPr="00FB7248">
        <w:rPr>
          <w:sz w:val="32"/>
          <w:szCs w:val="32"/>
        </w:rPr>
        <w:t>ствах/признаках (многопараметрическая типизация); 4) вывод информации о генетической системе детерминации фенотипич</w:t>
      </w:r>
      <w:r w:rsidRPr="00FB7248">
        <w:rPr>
          <w:sz w:val="32"/>
          <w:szCs w:val="32"/>
        </w:rPr>
        <w:t>е</w:t>
      </w:r>
      <w:r w:rsidRPr="00FB7248">
        <w:rPr>
          <w:sz w:val="32"/>
          <w:szCs w:val="32"/>
        </w:rPr>
        <w:t>ских свойств/признаков (SWOT-анализ феносвойств); 5) вывод информации о силе и направлении влияния конкретного гена на фенотипические свойства/признаки (SWOT-диаграммы генов); 6) решение задачи системной идентификации фенотипических свойств/признаков по наличию тех или иных генов; 7) колич</w:t>
      </w:r>
      <w:r w:rsidRPr="00FB7248">
        <w:rPr>
          <w:sz w:val="32"/>
          <w:szCs w:val="32"/>
        </w:rPr>
        <w:t>е</w:t>
      </w:r>
      <w:r w:rsidRPr="00FB7248">
        <w:rPr>
          <w:sz w:val="32"/>
          <w:szCs w:val="32"/>
        </w:rPr>
        <w:t>ственное определение сходства-различия различных фенотипич</w:t>
      </w:r>
      <w:r w:rsidRPr="00FB7248">
        <w:rPr>
          <w:sz w:val="32"/>
          <w:szCs w:val="32"/>
        </w:rPr>
        <w:t>е</w:t>
      </w:r>
      <w:r w:rsidRPr="00FB7248">
        <w:rPr>
          <w:sz w:val="32"/>
          <w:szCs w:val="32"/>
        </w:rPr>
        <w:t>ских свойств/признаков по их системе детерминации генами. Конкретное фенотипическое свойство/признак рассматривается как зашумленный генетический текст, включающий как генет</w:t>
      </w:r>
      <w:r w:rsidRPr="00FB7248">
        <w:rPr>
          <w:sz w:val="32"/>
          <w:szCs w:val="32"/>
        </w:rPr>
        <w:t>и</w:t>
      </w:r>
      <w:r w:rsidRPr="00FB7248">
        <w:rPr>
          <w:sz w:val="32"/>
          <w:szCs w:val="32"/>
        </w:rPr>
        <w:t>ческую информацию об истинном феносвойстве/признаке (ч</w:t>
      </w:r>
      <w:r w:rsidRPr="00FB7248">
        <w:rPr>
          <w:sz w:val="32"/>
          <w:szCs w:val="32"/>
        </w:rPr>
        <w:t>и</w:t>
      </w:r>
      <w:r w:rsidRPr="00FB7248">
        <w:rPr>
          <w:sz w:val="32"/>
          <w:szCs w:val="32"/>
        </w:rPr>
        <w:t>стый сигнал), так и шум, искажающий эту информацию, об</w:t>
      </w:r>
      <w:r w:rsidRPr="00FB7248">
        <w:rPr>
          <w:sz w:val="32"/>
          <w:szCs w:val="32"/>
        </w:rPr>
        <w:t>у</w:t>
      </w:r>
      <w:r w:rsidRPr="00FB7248">
        <w:rPr>
          <w:sz w:val="32"/>
          <w:szCs w:val="32"/>
        </w:rPr>
        <w:t>словленный случайным воздействием окружающей среды. Пр</w:t>
      </w:r>
      <w:r w:rsidRPr="00FB7248">
        <w:rPr>
          <w:sz w:val="32"/>
          <w:szCs w:val="32"/>
        </w:rPr>
        <w:t>о</w:t>
      </w:r>
      <w:r w:rsidRPr="00FB7248">
        <w:rPr>
          <w:sz w:val="32"/>
          <w:szCs w:val="32"/>
        </w:rPr>
        <w:t>граммный инструментарий АСК-анализа – интеллектуальная с</w:t>
      </w:r>
      <w:r w:rsidRPr="00FB7248">
        <w:rPr>
          <w:sz w:val="32"/>
          <w:szCs w:val="32"/>
        </w:rPr>
        <w:t>и</w:t>
      </w:r>
      <w:r w:rsidRPr="00FB7248">
        <w:rPr>
          <w:sz w:val="32"/>
          <w:szCs w:val="32"/>
        </w:rPr>
        <w:t>стема «Эйдос» - обеспечивает подавление шума и выделение и</w:t>
      </w:r>
      <w:r w:rsidRPr="00FB7248">
        <w:rPr>
          <w:sz w:val="32"/>
          <w:szCs w:val="32"/>
        </w:rPr>
        <w:t>с</w:t>
      </w:r>
      <w:r w:rsidRPr="00FB7248">
        <w:rPr>
          <w:sz w:val="32"/>
          <w:szCs w:val="32"/>
        </w:rPr>
        <w:t xml:space="preserve">тинного сигнала. </w:t>
      </w:r>
    </w:p>
    <w:p w:rsidR="00FB7248" w:rsidRPr="00FB7248" w:rsidRDefault="00FB7248" w:rsidP="00154837">
      <w:pPr>
        <w:ind w:firstLine="709"/>
        <w:jc w:val="both"/>
        <w:rPr>
          <w:sz w:val="32"/>
          <w:szCs w:val="32"/>
        </w:rPr>
      </w:pPr>
      <w:r w:rsidRPr="00FB7248">
        <w:rPr>
          <w:sz w:val="32"/>
          <w:szCs w:val="32"/>
        </w:rPr>
        <w:t>Описанная в статье технология синтеза и применения и</w:t>
      </w:r>
      <w:r w:rsidRPr="00FB7248">
        <w:rPr>
          <w:sz w:val="32"/>
          <w:szCs w:val="32"/>
        </w:rPr>
        <w:t>н</w:t>
      </w:r>
      <w:r w:rsidRPr="00FB7248">
        <w:rPr>
          <w:sz w:val="32"/>
          <w:szCs w:val="32"/>
        </w:rPr>
        <w:t xml:space="preserve">теллектуальной измерительной системы может быть применена не только при генетических исследованиях в ампелографии, но и в других предметных областях, чему может способствовать и то, что система «Эйдос» размещена в полном открытом бесплатном доступе на сайте автора по адресу: </w:t>
      </w:r>
      <w:hyperlink r:id="rId408" w:history="1">
        <w:r w:rsidRPr="009C1C54">
          <w:rPr>
            <w:color w:val="0000FF"/>
            <w:sz w:val="32"/>
            <w:szCs w:val="32"/>
            <w:u w:val="single"/>
          </w:rPr>
          <w:t>http://lc.kubagro.ru/aidos/_Aidos-X.htm</w:t>
        </w:r>
      </w:hyperlink>
      <w:r w:rsidRPr="00FB7248">
        <w:rPr>
          <w:sz w:val="32"/>
          <w:szCs w:val="32"/>
        </w:rPr>
        <w:t>.</w:t>
      </w:r>
    </w:p>
    <w:p w:rsidR="00FB7248" w:rsidRPr="00FB7248" w:rsidRDefault="00FB7248" w:rsidP="00154837">
      <w:pPr>
        <w:ind w:firstLine="697"/>
        <w:jc w:val="both"/>
        <w:rPr>
          <w:sz w:val="32"/>
          <w:szCs w:val="32"/>
        </w:rPr>
      </w:pPr>
      <w:r w:rsidRPr="00FB7248">
        <w:rPr>
          <w:sz w:val="32"/>
          <w:szCs w:val="32"/>
        </w:rPr>
        <w:lastRenderedPageBreak/>
        <w:t>Конечно данная работа далека от завершенности и лишь продемонстрировала возможность применения теории информ</w:t>
      </w:r>
      <w:r w:rsidRPr="00FB7248">
        <w:rPr>
          <w:sz w:val="32"/>
          <w:szCs w:val="32"/>
        </w:rPr>
        <w:t>а</w:t>
      </w:r>
      <w:r w:rsidRPr="00FB7248">
        <w:rPr>
          <w:sz w:val="32"/>
          <w:szCs w:val="32"/>
        </w:rPr>
        <w:t>ции и когнитивных технологий в исследованиях в области ген</w:t>
      </w:r>
      <w:r w:rsidRPr="00FB7248">
        <w:rPr>
          <w:sz w:val="32"/>
          <w:szCs w:val="32"/>
        </w:rPr>
        <w:t>е</w:t>
      </w:r>
      <w:r w:rsidRPr="00FB7248">
        <w:rPr>
          <w:sz w:val="32"/>
          <w:szCs w:val="32"/>
        </w:rPr>
        <w:t>тики. В перспективе авторы планируют провести более масшта</w:t>
      </w:r>
      <w:r w:rsidRPr="00FB7248">
        <w:rPr>
          <w:sz w:val="32"/>
          <w:szCs w:val="32"/>
        </w:rPr>
        <w:t>б</w:t>
      </w:r>
      <w:r w:rsidRPr="00FB7248">
        <w:rPr>
          <w:sz w:val="32"/>
          <w:szCs w:val="32"/>
        </w:rPr>
        <w:t>ное исследование на значительно большем объеме исходных данных: большем количестве сортов винограда, большем колич</w:t>
      </w:r>
      <w:r w:rsidRPr="00FB7248">
        <w:rPr>
          <w:sz w:val="32"/>
          <w:szCs w:val="32"/>
        </w:rPr>
        <w:t>е</w:t>
      </w:r>
      <w:r w:rsidRPr="00FB7248">
        <w:rPr>
          <w:sz w:val="32"/>
          <w:szCs w:val="32"/>
        </w:rPr>
        <w:t>стве их фенотипических свойств/признаков и большем колич</w:t>
      </w:r>
      <w:r w:rsidRPr="00FB7248">
        <w:rPr>
          <w:sz w:val="32"/>
          <w:szCs w:val="32"/>
        </w:rPr>
        <w:t>е</w:t>
      </w:r>
      <w:r w:rsidRPr="00FB7248">
        <w:rPr>
          <w:sz w:val="32"/>
          <w:szCs w:val="32"/>
        </w:rPr>
        <w:t>стве генов, причем не только резервных, микросателлитных, но и оказывающих непосредственное влияние на фенотипические свойства/признаки.</w:t>
      </w:r>
    </w:p>
    <w:p w:rsidR="00FB7248" w:rsidRPr="00FB7248" w:rsidRDefault="00FB7248" w:rsidP="00154837">
      <w:pPr>
        <w:ind w:firstLine="709"/>
        <w:jc w:val="both"/>
        <w:rPr>
          <w:sz w:val="32"/>
          <w:szCs w:val="32"/>
        </w:rPr>
      </w:pPr>
      <w:r w:rsidRPr="00FB7248">
        <w:rPr>
          <w:sz w:val="32"/>
          <w:szCs w:val="32"/>
        </w:rPr>
        <w:t>Материалы данной статьи могут быть использованы при проведении лабораторных работ по дисциплинам, связанным с интеллектуальными технологиями, представлением знаний и с</w:t>
      </w:r>
      <w:r w:rsidRPr="00FB7248">
        <w:rPr>
          <w:sz w:val="32"/>
          <w:szCs w:val="32"/>
        </w:rPr>
        <w:t>и</w:t>
      </w:r>
      <w:r w:rsidRPr="00FB7248">
        <w:rPr>
          <w:sz w:val="32"/>
          <w:szCs w:val="32"/>
        </w:rPr>
        <w:t>стемами искусственного интеллекта, а также по эконометрике, биометрии, экологии, педагогике, психологии, медицине, крим</w:t>
      </w:r>
      <w:r w:rsidRPr="00FB7248">
        <w:rPr>
          <w:sz w:val="32"/>
          <w:szCs w:val="32"/>
        </w:rPr>
        <w:t>и</w:t>
      </w:r>
      <w:r w:rsidRPr="00FB7248">
        <w:rPr>
          <w:sz w:val="32"/>
          <w:szCs w:val="32"/>
        </w:rPr>
        <w:t>налистике, энтомологии и др.</w:t>
      </w:r>
    </w:p>
    <w:p w:rsidR="00FB7248" w:rsidRPr="00FB7248" w:rsidRDefault="00FB7248" w:rsidP="00154837">
      <w:pPr>
        <w:ind w:firstLine="709"/>
        <w:jc w:val="both"/>
        <w:rPr>
          <w:sz w:val="28"/>
          <w:szCs w:val="28"/>
        </w:rPr>
      </w:pPr>
    </w:p>
    <w:p w:rsidR="00FB7248" w:rsidRPr="00FB7248" w:rsidRDefault="00FB7248" w:rsidP="00154837">
      <w:pPr>
        <w:keepNext/>
        <w:tabs>
          <w:tab w:val="left" w:pos="1100"/>
        </w:tabs>
        <w:ind w:firstLine="700"/>
        <w:outlineLvl w:val="1"/>
        <w:rPr>
          <w:b/>
          <w:bCs/>
          <w:kern w:val="32"/>
          <w:sz w:val="28"/>
          <w:szCs w:val="28"/>
        </w:rPr>
      </w:pPr>
      <w:bookmarkStart w:id="329" w:name="_Toc443128408"/>
      <w:bookmarkStart w:id="330" w:name="_Toc443134599"/>
      <w:bookmarkStart w:id="331" w:name="_Toc443135034"/>
      <w:bookmarkStart w:id="332" w:name="_Toc443142197"/>
      <w:bookmarkStart w:id="333" w:name="_Toc443143079"/>
      <w:bookmarkStart w:id="334" w:name="_Toc443823178"/>
      <w:bookmarkStart w:id="335" w:name="_Toc457169657"/>
      <w:bookmarkStart w:id="336" w:name="_Toc457169776"/>
      <w:bookmarkStart w:id="337" w:name="_Toc457170875"/>
      <w:bookmarkStart w:id="338" w:name="_Toc457680592"/>
      <w:bookmarkStart w:id="339" w:name="_Toc458767413"/>
      <w:bookmarkStart w:id="340" w:name="_Toc207298259"/>
      <w:bookmarkStart w:id="341" w:name="_Toc207298464"/>
      <w:r w:rsidRPr="00FB7248">
        <w:rPr>
          <w:b/>
          <w:bCs/>
          <w:kern w:val="32"/>
          <w:sz w:val="28"/>
          <w:szCs w:val="28"/>
        </w:rPr>
        <w:t>Литература</w:t>
      </w:r>
      <w:bookmarkEnd w:id="329"/>
      <w:r w:rsidRPr="00154837">
        <w:rPr>
          <w:b/>
          <w:bCs/>
          <w:kern w:val="32"/>
          <w:sz w:val="28"/>
          <w:szCs w:val="28"/>
          <w:vertAlign w:val="superscript"/>
        </w:rPr>
        <w:footnoteReference w:id="27"/>
      </w:r>
      <w:bookmarkEnd w:id="330"/>
      <w:bookmarkEnd w:id="331"/>
      <w:bookmarkEnd w:id="332"/>
      <w:bookmarkEnd w:id="333"/>
      <w:bookmarkEnd w:id="334"/>
      <w:bookmarkEnd w:id="335"/>
      <w:bookmarkEnd w:id="336"/>
      <w:bookmarkEnd w:id="337"/>
      <w:bookmarkEnd w:id="338"/>
      <w:bookmarkEnd w:id="339"/>
      <w:bookmarkEnd w:id="340"/>
      <w:bookmarkEnd w:id="341"/>
    </w:p>
    <w:p w:rsidR="00FB7248" w:rsidRPr="00FB7248" w:rsidRDefault="00FB7248" w:rsidP="00154837">
      <w:pPr>
        <w:numPr>
          <w:ilvl w:val="0"/>
          <w:numId w:val="1"/>
        </w:numPr>
        <w:tabs>
          <w:tab w:val="clear" w:pos="720"/>
          <w:tab w:val="left" w:pos="900"/>
          <w:tab w:val="num" w:pos="1100"/>
        </w:tabs>
        <w:ind w:left="0" w:firstLine="500"/>
        <w:jc w:val="both"/>
        <w:rPr>
          <w:sz w:val="28"/>
          <w:szCs w:val="28"/>
        </w:rPr>
      </w:pPr>
      <w:r w:rsidRPr="00FB7248">
        <w:rPr>
          <w:sz w:val="28"/>
          <w:szCs w:val="28"/>
        </w:rPr>
        <w:t>Луценко Е.В. Автоматизированный системно-когнитивный анализ в управлении активными объектами (системная теория информации и ее применение в исследовании экономических, социально-психологических, технологических и организационно-технических с</w:t>
      </w:r>
      <w:r w:rsidRPr="00FB7248">
        <w:rPr>
          <w:sz w:val="28"/>
          <w:szCs w:val="28"/>
        </w:rPr>
        <w:t>и</w:t>
      </w:r>
      <w:r w:rsidRPr="00FB7248">
        <w:rPr>
          <w:sz w:val="28"/>
          <w:szCs w:val="28"/>
        </w:rPr>
        <w:t>стем): Монография (научное издание). – Краснодар: КубГАУ, 2002. – 605 с.</w:t>
      </w:r>
      <w:r w:rsidRPr="009C1C54">
        <w:rPr>
          <w:sz w:val="28"/>
          <w:szCs w:val="28"/>
        </w:rPr>
        <w:t> </w:t>
      </w:r>
      <w:hyperlink r:id="rId409" w:history="1">
        <w:r w:rsidRPr="009C1C54">
          <w:rPr>
            <w:color w:val="0000FF"/>
            <w:sz w:val="28"/>
            <w:szCs w:val="28"/>
            <w:u w:val="single"/>
          </w:rPr>
          <w:t>http://elibrary.ru/item.asp?id=18632909</w:t>
        </w:r>
      </w:hyperlink>
      <w:r w:rsidRPr="00FB7248">
        <w:rPr>
          <w:sz w:val="28"/>
          <w:szCs w:val="28"/>
        </w:rPr>
        <w:t>.</w:t>
      </w:r>
    </w:p>
    <w:p w:rsidR="00FB7248" w:rsidRPr="00FB7248" w:rsidRDefault="00FB7248" w:rsidP="00154837">
      <w:pPr>
        <w:numPr>
          <w:ilvl w:val="0"/>
          <w:numId w:val="1"/>
        </w:numPr>
        <w:tabs>
          <w:tab w:val="clear" w:pos="720"/>
          <w:tab w:val="left" w:pos="900"/>
          <w:tab w:val="num" w:pos="1100"/>
        </w:tabs>
        <w:ind w:left="0" w:firstLine="500"/>
        <w:jc w:val="both"/>
        <w:rPr>
          <w:sz w:val="28"/>
          <w:szCs w:val="28"/>
          <w:shd w:val="clear" w:color="auto" w:fill="FFFFFF"/>
        </w:rPr>
      </w:pPr>
      <w:r w:rsidRPr="00FB7248">
        <w:rPr>
          <w:sz w:val="28"/>
          <w:szCs w:val="28"/>
        </w:rPr>
        <w:t>Орлов А.И., Луценко Е.В. Системная нечеткая интервальная мат</w:t>
      </w:r>
      <w:r w:rsidRPr="00FB7248">
        <w:rPr>
          <w:sz w:val="28"/>
          <w:szCs w:val="28"/>
        </w:rPr>
        <w:t>е</w:t>
      </w:r>
      <w:r w:rsidRPr="00FB7248">
        <w:rPr>
          <w:sz w:val="28"/>
          <w:szCs w:val="28"/>
        </w:rPr>
        <w:t>матика. Монография (научное издание). – Краснодар: КубГАУ, 2014, – 600 с. ISBN 978-5-94672-757-0.</w:t>
      </w:r>
      <w:r w:rsidRPr="009C1C54">
        <w:rPr>
          <w:sz w:val="28"/>
          <w:szCs w:val="28"/>
        </w:rPr>
        <w:t> </w:t>
      </w:r>
      <w:hyperlink r:id="rId410" w:history="1">
        <w:r w:rsidRPr="009C1C54">
          <w:rPr>
            <w:color w:val="0000FF"/>
            <w:sz w:val="28"/>
            <w:szCs w:val="28"/>
            <w:u w:val="single"/>
          </w:rPr>
          <w:t>http://elibrary.ru/item.asp?id=21358220</w:t>
        </w:r>
      </w:hyperlink>
      <w:r w:rsidRPr="00FB7248">
        <w:rPr>
          <w:sz w:val="28"/>
          <w:szCs w:val="28"/>
        </w:rPr>
        <w:t>.</w:t>
      </w:r>
    </w:p>
    <w:p w:rsidR="00FB7248" w:rsidRPr="00FB7248" w:rsidRDefault="00FB7248" w:rsidP="00154837">
      <w:pPr>
        <w:numPr>
          <w:ilvl w:val="0"/>
          <w:numId w:val="1"/>
        </w:numPr>
        <w:tabs>
          <w:tab w:val="clear" w:pos="720"/>
          <w:tab w:val="left" w:pos="900"/>
          <w:tab w:val="num" w:pos="1100"/>
        </w:tabs>
        <w:ind w:left="0" w:firstLine="500"/>
        <w:jc w:val="both"/>
        <w:rPr>
          <w:sz w:val="28"/>
          <w:szCs w:val="28"/>
          <w:shd w:val="clear" w:color="auto" w:fill="FFFFFF"/>
        </w:rPr>
      </w:pPr>
      <w:r w:rsidRPr="00FB7248">
        <w:rPr>
          <w:sz w:val="28"/>
          <w:szCs w:val="28"/>
        </w:rPr>
        <w:t>Луценко Е.В. Универсальная когнитивная аналитическая система «Эйдос". Монография (научное издание). – Краснодар: КубГАУ, 2014. – 600 с. ISBN 978-5-94672-830-0.</w:t>
      </w:r>
      <w:r w:rsidRPr="009C1C54">
        <w:rPr>
          <w:sz w:val="28"/>
          <w:szCs w:val="28"/>
        </w:rPr>
        <w:t> </w:t>
      </w:r>
      <w:hyperlink r:id="rId411" w:history="1">
        <w:r w:rsidRPr="009C1C54">
          <w:rPr>
            <w:color w:val="0000FF"/>
            <w:sz w:val="28"/>
            <w:szCs w:val="28"/>
            <w:u w:val="single"/>
          </w:rPr>
          <w:t>http://elibrary.ru/item.asp?id=22401787</w:t>
        </w:r>
      </w:hyperlink>
      <w:r w:rsidRPr="00FB7248">
        <w:rPr>
          <w:sz w:val="28"/>
          <w:szCs w:val="28"/>
        </w:rPr>
        <w:t>.</w:t>
      </w:r>
    </w:p>
    <w:p w:rsidR="00FB7248" w:rsidRPr="00FB7248" w:rsidRDefault="00FB7248" w:rsidP="00154837">
      <w:pPr>
        <w:numPr>
          <w:ilvl w:val="0"/>
          <w:numId w:val="1"/>
        </w:numPr>
        <w:tabs>
          <w:tab w:val="clear" w:pos="720"/>
          <w:tab w:val="left" w:pos="900"/>
          <w:tab w:val="num" w:pos="1100"/>
        </w:tabs>
        <w:ind w:left="0" w:firstLine="500"/>
        <w:jc w:val="both"/>
        <w:rPr>
          <w:sz w:val="28"/>
          <w:szCs w:val="28"/>
          <w:shd w:val="clear" w:color="auto" w:fill="FFFFFF"/>
        </w:rPr>
      </w:pPr>
      <w:r w:rsidRPr="00FB7248">
        <w:rPr>
          <w:sz w:val="28"/>
          <w:szCs w:val="28"/>
          <w:shd w:val="clear" w:color="auto" w:fill="FFFFFF"/>
        </w:rPr>
        <w:t>Луценко Е.В. Исследование влияния подсистем различных уровней иерархии на эмерджентные свойства системы в целом с применением АСК-анализа и интеллектуальной системы "Эйдос" (микроструктура с</w:t>
      </w:r>
      <w:r w:rsidRPr="00FB7248">
        <w:rPr>
          <w:sz w:val="28"/>
          <w:szCs w:val="28"/>
          <w:shd w:val="clear" w:color="auto" w:fill="FFFFFF"/>
        </w:rPr>
        <w:t>и</w:t>
      </w:r>
      <w:r w:rsidRPr="00FB7248">
        <w:rPr>
          <w:sz w:val="28"/>
          <w:szCs w:val="28"/>
          <w:shd w:val="clear" w:color="auto" w:fill="FFFFFF"/>
        </w:rPr>
        <w:t>стемы как фактор управления ее макросвойствами) / Е.В. Луценко // Пол</w:t>
      </w:r>
      <w:r w:rsidRPr="00FB7248">
        <w:rPr>
          <w:sz w:val="28"/>
          <w:szCs w:val="28"/>
          <w:shd w:val="clear" w:color="auto" w:fill="FFFFFF"/>
        </w:rPr>
        <w:t>и</w:t>
      </w:r>
      <w:r w:rsidRPr="00FB7248">
        <w:rPr>
          <w:sz w:val="28"/>
          <w:szCs w:val="28"/>
          <w:shd w:val="clear" w:color="auto" w:fill="FFFFFF"/>
        </w:rPr>
        <w:t>тематический сетевой электронный научный журнал Кубанского госуда</w:t>
      </w:r>
      <w:r w:rsidRPr="00FB7248">
        <w:rPr>
          <w:sz w:val="28"/>
          <w:szCs w:val="28"/>
          <w:shd w:val="clear" w:color="auto" w:fill="FFFFFF"/>
        </w:rPr>
        <w:t>р</w:t>
      </w:r>
      <w:r w:rsidRPr="00FB7248">
        <w:rPr>
          <w:sz w:val="28"/>
          <w:szCs w:val="28"/>
          <w:shd w:val="clear" w:color="auto" w:fill="FFFFFF"/>
        </w:rPr>
        <w:t>ственного аграрного университета (Научный журнал КубГАУ) [Электро</w:t>
      </w:r>
      <w:r w:rsidRPr="00FB7248">
        <w:rPr>
          <w:sz w:val="28"/>
          <w:szCs w:val="28"/>
          <w:shd w:val="clear" w:color="auto" w:fill="FFFFFF"/>
        </w:rPr>
        <w:t>н</w:t>
      </w:r>
      <w:r w:rsidRPr="00FB7248">
        <w:rPr>
          <w:sz w:val="28"/>
          <w:szCs w:val="28"/>
          <w:shd w:val="clear" w:color="auto" w:fill="FFFFFF"/>
        </w:rPr>
        <w:t xml:space="preserve">ный ресурс]. – Краснодар: КубГАУ, 2012. – №01(075). С. 638 – 680. – Шифр Информрегистра: 0421200012\0025, IDA [article ID]: 0751201052. – Режим доступа: </w:t>
      </w:r>
      <w:hyperlink r:id="rId412" w:history="1">
        <w:r w:rsidRPr="009C1C54">
          <w:rPr>
            <w:color w:val="0000FF"/>
            <w:sz w:val="28"/>
            <w:szCs w:val="28"/>
            <w:u w:val="single"/>
            <w:shd w:val="clear" w:color="auto" w:fill="FFFFFF"/>
          </w:rPr>
          <w:t>http://ej.kubagro.ru/2012/01/pdf/52.pdf</w:t>
        </w:r>
      </w:hyperlink>
      <w:r w:rsidRPr="00FB7248">
        <w:rPr>
          <w:sz w:val="28"/>
          <w:szCs w:val="28"/>
          <w:shd w:val="clear" w:color="auto" w:fill="FFFFFF"/>
        </w:rPr>
        <w:t>, 2,688 у.п.л.</w:t>
      </w:r>
    </w:p>
    <w:p w:rsidR="00FB7248" w:rsidRPr="00FB7248" w:rsidRDefault="00FB7248" w:rsidP="00154837">
      <w:pPr>
        <w:numPr>
          <w:ilvl w:val="0"/>
          <w:numId w:val="1"/>
        </w:numPr>
        <w:tabs>
          <w:tab w:val="clear" w:pos="720"/>
          <w:tab w:val="left" w:pos="900"/>
          <w:tab w:val="num" w:pos="1100"/>
        </w:tabs>
        <w:ind w:left="0" w:firstLine="500"/>
        <w:jc w:val="both"/>
        <w:rPr>
          <w:sz w:val="28"/>
          <w:szCs w:val="28"/>
        </w:rPr>
      </w:pPr>
      <w:r w:rsidRPr="00FB7248">
        <w:rPr>
          <w:sz w:val="28"/>
          <w:szCs w:val="28"/>
        </w:rPr>
        <w:lastRenderedPageBreak/>
        <w:t xml:space="preserve">Перегудов Ф.И., Тарасенко Ф.П. Введение в системный анализ. - М.: Высшая школа, 1989. - 320 с. </w:t>
      </w:r>
    </w:p>
    <w:p w:rsidR="00FB7248" w:rsidRPr="00FB7248" w:rsidRDefault="00FB7248" w:rsidP="00154837">
      <w:pPr>
        <w:numPr>
          <w:ilvl w:val="0"/>
          <w:numId w:val="1"/>
        </w:numPr>
        <w:tabs>
          <w:tab w:val="clear" w:pos="720"/>
          <w:tab w:val="left" w:pos="900"/>
          <w:tab w:val="num" w:pos="1100"/>
        </w:tabs>
        <w:ind w:left="0" w:firstLine="500"/>
        <w:jc w:val="both"/>
        <w:rPr>
          <w:sz w:val="28"/>
          <w:szCs w:val="28"/>
        </w:rPr>
      </w:pPr>
      <w:r w:rsidRPr="00FB7248">
        <w:rPr>
          <w:sz w:val="28"/>
          <w:szCs w:val="28"/>
        </w:rPr>
        <w:t>Перегудов Ф.И., Тарасенко Ф.П. Основы системного анализа. – Томск: Изд-во науч.-техн. лит., 1997. – 389 с.</w:t>
      </w:r>
    </w:p>
    <w:p w:rsidR="00FB7248" w:rsidRPr="00FB7248" w:rsidRDefault="00FB7248" w:rsidP="00154837">
      <w:pPr>
        <w:numPr>
          <w:ilvl w:val="0"/>
          <w:numId w:val="1"/>
        </w:numPr>
        <w:tabs>
          <w:tab w:val="clear" w:pos="720"/>
          <w:tab w:val="left" w:pos="900"/>
          <w:tab w:val="num" w:pos="1100"/>
        </w:tabs>
        <w:ind w:left="0" w:firstLine="500"/>
        <w:jc w:val="both"/>
        <w:rPr>
          <w:sz w:val="28"/>
          <w:szCs w:val="28"/>
        </w:rPr>
      </w:pPr>
      <w:r w:rsidRPr="00FB7248">
        <w:rPr>
          <w:sz w:val="28"/>
          <w:szCs w:val="28"/>
          <w:shd w:val="clear" w:color="auto" w:fill="FFFFFF"/>
        </w:rPr>
        <w:t>Луценко Е.В. Теоретические основы, технология и инструментарий автоматизированного системно-когнитивного анализа и возможности его применения для сопоставимой оценки эффективности вузов /  Е.В. Луце</w:t>
      </w:r>
      <w:r w:rsidRPr="00FB7248">
        <w:rPr>
          <w:sz w:val="28"/>
          <w:szCs w:val="28"/>
          <w:shd w:val="clear" w:color="auto" w:fill="FFFFFF"/>
        </w:rPr>
        <w:t>н</w:t>
      </w:r>
      <w:r w:rsidRPr="00FB7248">
        <w:rPr>
          <w:sz w:val="28"/>
          <w:szCs w:val="28"/>
          <w:shd w:val="clear" w:color="auto" w:fill="FFFFFF"/>
        </w:rPr>
        <w:t xml:space="preserve">ко, В.Е. Коржаков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2013. – №04(088). С. 340 – 359. – IDA [article ID]: 0881304022. – Режим доступа: </w:t>
      </w:r>
      <w:hyperlink r:id="rId413" w:history="1">
        <w:r w:rsidRPr="009C1C54">
          <w:rPr>
            <w:color w:val="0000FF"/>
            <w:sz w:val="28"/>
            <w:szCs w:val="28"/>
            <w:u w:val="single"/>
            <w:shd w:val="clear" w:color="auto" w:fill="FFFFFF"/>
          </w:rPr>
          <w:t>http://ej.kubagro.ru/2013/04/pdf/22.pdf</w:t>
        </w:r>
      </w:hyperlink>
      <w:r w:rsidRPr="00FB7248">
        <w:rPr>
          <w:sz w:val="28"/>
          <w:szCs w:val="28"/>
          <w:shd w:val="clear" w:color="auto" w:fill="FFFFFF"/>
        </w:rPr>
        <w:t>, 1,25 у.п.л.</w:t>
      </w:r>
    </w:p>
    <w:p w:rsidR="00FB7248" w:rsidRPr="00FB7248" w:rsidRDefault="00FB7248" w:rsidP="00154837">
      <w:pPr>
        <w:numPr>
          <w:ilvl w:val="0"/>
          <w:numId w:val="1"/>
        </w:numPr>
        <w:tabs>
          <w:tab w:val="clear" w:pos="720"/>
          <w:tab w:val="left" w:pos="900"/>
          <w:tab w:val="num" w:pos="1100"/>
        </w:tabs>
        <w:ind w:left="0" w:firstLine="500"/>
        <w:jc w:val="both"/>
        <w:rPr>
          <w:sz w:val="28"/>
          <w:szCs w:val="28"/>
        </w:rPr>
      </w:pPr>
      <w:r w:rsidRPr="00FB7248">
        <w:rPr>
          <w:sz w:val="28"/>
          <w:szCs w:val="28"/>
        </w:rPr>
        <w:t>Луценко Е.В. Синтез адаптивных интеллектуальных измерител</w:t>
      </w:r>
      <w:r w:rsidRPr="00FB7248">
        <w:rPr>
          <w:sz w:val="28"/>
          <w:szCs w:val="28"/>
        </w:rPr>
        <w:t>ь</w:t>
      </w:r>
      <w:r w:rsidRPr="00FB7248">
        <w:rPr>
          <w:sz w:val="28"/>
          <w:szCs w:val="28"/>
        </w:rPr>
        <w:t>ных систем с применением АСК-анализа и системы «Эйдос» и системная идентификация в эконометрике, биометрии, экологии, педагогике, псих</w:t>
      </w:r>
      <w:r w:rsidRPr="00FB7248">
        <w:rPr>
          <w:sz w:val="28"/>
          <w:szCs w:val="28"/>
        </w:rPr>
        <w:t>о</w:t>
      </w:r>
      <w:r w:rsidRPr="00FB7248">
        <w:rPr>
          <w:sz w:val="28"/>
          <w:szCs w:val="28"/>
        </w:rPr>
        <w:t>логии и медицине / Е.В. Луценко // Политематический сетевой электро</w:t>
      </w:r>
      <w:r w:rsidRPr="00FB7248">
        <w:rPr>
          <w:sz w:val="28"/>
          <w:szCs w:val="28"/>
        </w:rPr>
        <w:t>н</w:t>
      </w:r>
      <w:r w:rsidRPr="00FB7248">
        <w:rPr>
          <w:sz w:val="28"/>
          <w:szCs w:val="28"/>
        </w:rPr>
        <w:t>ный научный журнал Кубанского государственного аграрного университ</w:t>
      </w:r>
      <w:r w:rsidRPr="00FB7248">
        <w:rPr>
          <w:sz w:val="28"/>
          <w:szCs w:val="28"/>
        </w:rPr>
        <w:t>е</w:t>
      </w:r>
      <w:r w:rsidRPr="00FB7248">
        <w:rPr>
          <w:sz w:val="28"/>
          <w:szCs w:val="28"/>
        </w:rPr>
        <w:t>та (Научный журнал КубГАУ) [Электронный ресурс]. – Краснодар: КубГАУ, 2016. – №02(116). С. 1 – 60. – IDA [article ID]: 1161602001. – Р</w:t>
      </w:r>
      <w:r w:rsidRPr="00FB7248">
        <w:rPr>
          <w:sz w:val="28"/>
          <w:szCs w:val="28"/>
        </w:rPr>
        <w:t>е</w:t>
      </w:r>
      <w:r w:rsidRPr="00FB7248">
        <w:rPr>
          <w:sz w:val="28"/>
          <w:szCs w:val="28"/>
        </w:rPr>
        <w:t>жим доступа: http://ej.kubagro.ru/2016/02/pdf/01.pdf, 3,75 у.п.л.</w:t>
      </w:r>
    </w:p>
    <w:p w:rsidR="00FB7248" w:rsidRPr="00FB7248" w:rsidRDefault="00FB7248" w:rsidP="00154837">
      <w:pPr>
        <w:numPr>
          <w:ilvl w:val="0"/>
          <w:numId w:val="1"/>
        </w:numPr>
        <w:tabs>
          <w:tab w:val="clear" w:pos="720"/>
          <w:tab w:val="left" w:pos="900"/>
          <w:tab w:val="num" w:pos="1100"/>
        </w:tabs>
        <w:ind w:left="0" w:firstLine="500"/>
        <w:jc w:val="both"/>
        <w:rPr>
          <w:sz w:val="28"/>
          <w:szCs w:val="28"/>
        </w:rPr>
      </w:pPr>
      <w:r w:rsidRPr="00FB7248">
        <w:rPr>
          <w:sz w:val="28"/>
          <w:szCs w:val="28"/>
        </w:rPr>
        <w:t>Луценко Е.В. Метризация измерительных шкал различных типов и совместная сопоставимая количественная обработка разнородных факт</w:t>
      </w:r>
      <w:r w:rsidRPr="00FB7248">
        <w:rPr>
          <w:sz w:val="28"/>
          <w:szCs w:val="28"/>
        </w:rPr>
        <w:t>о</w:t>
      </w:r>
      <w:r w:rsidRPr="00FB7248">
        <w:rPr>
          <w:sz w:val="28"/>
          <w:szCs w:val="28"/>
        </w:rPr>
        <w:t>ров в системно-когнитивном анализе и системе «Эйдос» / Е.В. Луценко // Политематический сетевой электронный научный журнал Кубанского го</w:t>
      </w:r>
      <w:r w:rsidRPr="00FB7248">
        <w:rPr>
          <w:sz w:val="28"/>
          <w:szCs w:val="28"/>
        </w:rPr>
        <w:t>с</w:t>
      </w:r>
      <w:r w:rsidRPr="00FB7248">
        <w:rPr>
          <w:sz w:val="28"/>
          <w:szCs w:val="28"/>
        </w:rPr>
        <w:t>ударственного аграрного университета (Научный журнал КубГАУ) [Эле</w:t>
      </w:r>
      <w:r w:rsidRPr="00FB7248">
        <w:rPr>
          <w:sz w:val="28"/>
          <w:szCs w:val="28"/>
        </w:rPr>
        <w:t>к</w:t>
      </w:r>
      <w:r w:rsidRPr="00FB7248">
        <w:rPr>
          <w:sz w:val="28"/>
          <w:szCs w:val="28"/>
        </w:rPr>
        <w:t xml:space="preserve">тронный ресурс]. – Краснодар: КубГАУ, 2013. – №08(092). С. 859 – 883. – IDA [article ID]: 0921308058. – Режим доступа: </w:t>
      </w:r>
      <w:hyperlink r:id="rId414" w:tgtFrame="_blank" w:history="1">
        <w:r w:rsidRPr="009C1C54">
          <w:rPr>
            <w:color w:val="0000FF"/>
            <w:sz w:val="28"/>
            <w:szCs w:val="28"/>
            <w:u w:val="single"/>
          </w:rPr>
          <w:t>http://ej.kubagro.ru/2013/08/pdf/58.pdf</w:t>
        </w:r>
      </w:hyperlink>
      <w:r w:rsidRPr="00FB7248">
        <w:rPr>
          <w:sz w:val="28"/>
          <w:szCs w:val="28"/>
        </w:rPr>
        <w:t>, 1,562 у.п.л.</w:t>
      </w:r>
    </w:p>
    <w:p w:rsidR="00FB7248" w:rsidRPr="00FB7248" w:rsidRDefault="00FB7248" w:rsidP="00154837">
      <w:pPr>
        <w:numPr>
          <w:ilvl w:val="0"/>
          <w:numId w:val="1"/>
        </w:numPr>
        <w:tabs>
          <w:tab w:val="clear" w:pos="720"/>
          <w:tab w:val="left" w:pos="900"/>
          <w:tab w:val="num" w:pos="1100"/>
        </w:tabs>
        <w:ind w:left="0" w:firstLine="500"/>
        <w:jc w:val="both"/>
        <w:rPr>
          <w:sz w:val="28"/>
          <w:szCs w:val="28"/>
        </w:rPr>
      </w:pPr>
      <w:r w:rsidRPr="00FB7248">
        <w:rPr>
          <w:sz w:val="28"/>
          <w:szCs w:val="28"/>
        </w:rPr>
        <w:t>Стабин И.П., Моисеева B.C. Автоматизированный системный ан</w:t>
      </w:r>
      <w:r w:rsidRPr="00FB7248">
        <w:rPr>
          <w:sz w:val="28"/>
          <w:szCs w:val="28"/>
        </w:rPr>
        <w:t>а</w:t>
      </w:r>
      <w:r w:rsidRPr="00FB7248">
        <w:rPr>
          <w:sz w:val="28"/>
          <w:szCs w:val="28"/>
        </w:rPr>
        <w:t xml:space="preserve">лиз. - М.: Машиностроение, 1984. - 309 с. </w:t>
      </w:r>
    </w:p>
    <w:p w:rsidR="00FB7248" w:rsidRPr="00FB7248" w:rsidRDefault="00FB7248" w:rsidP="00154837">
      <w:pPr>
        <w:numPr>
          <w:ilvl w:val="0"/>
          <w:numId w:val="1"/>
        </w:numPr>
        <w:tabs>
          <w:tab w:val="clear" w:pos="720"/>
          <w:tab w:val="left" w:pos="900"/>
          <w:tab w:val="num" w:pos="1100"/>
        </w:tabs>
        <w:ind w:left="0" w:firstLine="500"/>
        <w:jc w:val="both"/>
        <w:rPr>
          <w:sz w:val="28"/>
          <w:szCs w:val="28"/>
        </w:rPr>
      </w:pPr>
      <w:r w:rsidRPr="00FB7248">
        <w:rPr>
          <w:sz w:val="28"/>
          <w:szCs w:val="28"/>
        </w:rPr>
        <w:t>Симанков В.С. Автоматизация системных исследований в альте</w:t>
      </w:r>
      <w:r w:rsidRPr="00FB7248">
        <w:rPr>
          <w:sz w:val="28"/>
          <w:szCs w:val="28"/>
        </w:rPr>
        <w:t>р</w:t>
      </w:r>
      <w:r w:rsidRPr="00FB7248">
        <w:rPr>
          <w:sz w:val="28"/>
          <w:szCs w:val="28"/>
        </w:rPr>
        <w:t xml:space="preserve">нативной энергетике. Диссерт. на соиск. уч. ст. докт, техн. наук. По спец.: 05.13.01. </w:t>
      </w:r>
      <w:hyperlink r:id="rId415" w:history="1">
        <w:r w:rsidRPr="00FB7248">
          <w:rPr>
            <w:sz w:val="28"/>
            <w:szCs w:val="28"/>
            <w:u w:val="single"/>
          </w:rPr>
          <w:t>http://tekhnosfera.com/avtomatizatsiya-sistemnyh-issledovaniy-v-alternativnoy-energetike</w:t>
        </w:r>
      </w:hyperlink>
      <w:r w:rsidRPr="00FB7248">
        <w:rPr>
          <w:sz w:val="28"/>
          <w:szCs w:val="28"/>
          <w:u w:val="single"/>
        </w:rPr>
        <w:t>.</w:t>
      </w:r>
    </w:p>
    <w:p w:rsidR="00FB7248" w:rsidRPr="00FB7248" w:rsidRDefault="00FB7248" w:rsidP="00154837">
      <w:pPr>
        <w:numPr>
          <w:ilvl w:val="0"/>
          <w:numId w:val="1"/>
        </w:numPr>
        <w:tabs>
          <w:tab w:val="clear" w:pos="720"/>
          <w:tab w:val="left" w:pos="900"/>
          <w:tab w:val="num" w:pos="1100"/>
        </w:tabs>
        <w:ind w:left="0" w:firstLine="500"/>
        <w:jc w:val="both"/>
        <w:rPr>
          <w:sz w:val="28"/>
          <w:szCs w:val="28"/>
          <w:lang w:val="en-US"/>
        </w:rPr>
      </w:pPr>
      <w:r w:rsidRPr="00FB7248">
        <w:rPr>
          <w:sz w:val="28"/>
          <w:szCs w:val="28"/>
          <w:lang w:val="en-US"/>
        </w:rPr>
        <w:t xml:space="preserve">Klir G.J. Architecture of Systems Problem Solving, with D. Elias. – New York:. Plenum Press, </w:t>
      </w:r>
      <w:r w:rsidRPr="00FB7248">
        <w:rPr>
          <w:sz w:val="28"/>
          <w:szCs w:val="28"/>
        </w:rPr>
        <w:t>1974. –</w:t>
      </w:r>
      <w:r w:rsidRPr="00FB7248">
        <w:rPr>
          <w:sz w:val="28"/>
          <w:szCs w:val="28"/>
          <w:lang w:val="en-US"/>
        </w:rPr>
        <w:t>354 p.</w:t>
      </w:r>
    </w:p>
    <w:p w:rsidR="00FB7248" w:rsidRPr="00FB7248" w:rsidRDefault="00FB7248" w:rsidP="00154837">
      <w:pPr>
        <w:numPr>
          <w:ilvl w:val="0"/>
          <w:numId w:val="1"/>
        </w:numPr>
        <w:tabs>
          <w:tab w:val="clear" w:pos="720"/>
          <w:tab w:val="left" w:pos="900"/>
          <w:tab w:val="num" w:pos="1100"/>
        </w:tabs>
        <w:ind w:left="0" w:firstLine="500"/>
        <w:jc w:val="both"/>
        <w:rPr>
          <w:sz w:val="28"/>
          <w:szCs w:val="28"/>
        </w:rPr>
      </w:pPr>
      <w:r w:rsidRPr="00FB7248">
        <w:rPr>
          <w:sz w:val="28"/>
          <w:szCs w:val="28"/>
        </w:rPr>
        <w:t xml:space="preserve">Клир Дж. Системология. Автоматизация решения системных задач. - Москва: Радио и связь, 1990. - 538 с. </w:t>
      </w:r>
      <w:hyperlink r:id="rId416" w:history="1">
        <w:r w:rsidRPr="00FB7248">
          <w:rPr>
            <w:sz w:val="28"/>
            <w:szCs w:val="28"/>
            <w:u w:val="single"/>
          </w:rPr>
          <w:t>http://www.twirpx.com/file/486296/</w:t>
        </w:r>
      </w:hyperlink>
      <w:r w:rsidRPr="00FB7248">
        <w:rPr>
          <w:sz w:val="28"/>
          <w:szCs w:val="28"/>
          <w:u w:val="single"/>
        </w:rPr>
        <w:t>.</w:t>
      </w:r>
    </w:p>
    <w:p w:rsidR="00FB7248" w:rsidRPr="00FB7248" w:rsidRDefault="00FB7248" w:rsidP="00154837">
      <w:pPr>
        <w:numPr>
          <w:ilvl w:val="0"/>
          <w:numId w:val="1"/>
        </w:numPr>
        <w:tabs>
          <w:tab w:val="clear" w:pos="720"/>
          <w:tab w:val="left" w:pos="900"/>
          <w:tab w:val="num" w:pos="1100"/>
        </w:tabs>
        <w:ind w:left="0" w:firstLine="500"/>
        <w:jc w:val="both"/>
        <w:rPr>
          <w:sz w:val="28"/>
          <w:szCs w:val="28"/>
        </w:rPr>
      </w:pPr>
      <w:r w:rsidRPr="00FB7248">
        <w:rPr>
          <w:sz w:val="28"/>
          <w:szCs w:val="28"/>
        </w:rPr>
        <w:t>Лефевр В.А. Конфликтующие структуры . Издание второе, перер</w:t>
      </w:r>
      <w:r w:rsidRPr="00FB7248">
        <w:rPr>
          <w:sz w:val="28"/>
          <w:szCs w:val="28"/>
        </w:rPr>
        <w:t>а</w:t>
      </w:r>
      <w:r w:rsidRPr="00FB7248">
        <w:rPr>
          <w:sz w:val="28"/>
          <w:szCs w:val="28"/>
        </w:rPr>
        <w:t>ботанное и дополненное. — М.: Изд-во «Советское радио», 1973. – 158 с. с ил.</w:t>
      </w:r>
    </w:p>
    <w:p w:rsidR="00FB7248" w:rsidRPr="00FB7248" w:rsidRDefault="00FB7248" w:rsidP="00154837">
      <w:pPr>
        <w:numPr>
          <w:ilvl w:val="0"/>
          <w:numId w:val="1"/>
        </w:numPr>
        <w:tabs>
          <w:tab w:val="clear" w:pos="720"/>
          <w:tab w:val="left" w:pos="900"/>
          <w:tab w:val="num" w:pos="1100"/>
        </w:tabs>
        <w:ind w:left="0" w:firstLine="500"/>
        <w:jc w:val="both"/>
        <w:rPr>
          <w:sz w:val="28"/>
          <w:szCs w:val="28"/>
        </w:rPr>
      </w:pPr>
      <w:r w:rsidRPr="00FB7248">
        <w:rPr>
          <w:sz w:val="28"/>
          <w:szCs w:val="28"/>
        </w:rPr>
        <w:t>Хаббард Дуглас У. Как измерить все, что угодно. Оценка стоим</w:t>
      </w:r>
      <w:r w:rsidRPr="00FB7248">
        <w:rPr>
          <w:sz w:val="28"/>
          <w:szCs w:val="28"/>
        </w:rPr>
        <w:t>о</w:t>
      </w:r>
      <w:r w:rsidRPr="00FB7248">
        <w:rPr>
          <w:sz w:val="28"/>
          <w:szCs w:val="28"/>
        </w:rPr>
        <w:t>сти нематериального в бизнесе / Дуглас У. Хаббард / [Пер. с англ. Е. П</w:t>
      </w:r>
      <w:r w:rsidRPr="00FB7248">
        <w:rPr>
          <w:sz w:val="28"/>
          <w:szCs w:val="28"/>
        </w:rPr>
        <w:t>е</w:t>
      </w:r>
      <w:r w:rsidRPr="00FB7248">
        <w:rPr>
          <w:sz w:val="28"/>
          <w:szCs w:val="28"/>
        </w:rPr>
        <w:lastRenderedPageBreak/>
        <w:t xml:space="preserve">стеревой]. — М.: ЗАО «Олимп–Бизнес», 2009. — 320 с.: ил. ISBN 978-5-9693-0163-4 (рус.). </w:t>
      </w:r>
      <w:hyperlink r:id="rId417" w:history="1">
        <w:r w:rsidRPr="00FB7248">
          <w:rPr>
            <w:sz w:val="28"/>
            <w:szCs w:val="28"/>
            <w:u w:val="single"/>
          </w:rPr>
          <w:t>http://www.twirpx.com/file/1546361/</w:t>
        </w:r>
      </w:hyperlink>
      <w:r w:rsidRPr="00FB7248">
        <w:rPr>
          <w:sz w:val="28"/>
          <w:szCs w:val="28"/>
          <w:u w:val="single"/>
        </w:rPr>
        <w:t>.</w:t>
      </w:r>
    </w:p>
    <w:p w:rsidR="00FB7248" w:rsidRPr="00FB7248" w:rsidRDefault="00FB7248" w:rsidP="00154837">
      <w:pPr>
        <w:numPr>
          <w:ilvl w:val="0"/>
          <w:numId w:val="1"/>
        </w:numPr>
        <w:tabs>
          <w:tab w:val="clear" w:pos="720"/>
          <w:tab w:val="left" w:pos="900"/>
          <w:tab w:val="num" w:pos="1100"/>
        </w:tabs>
        <w:ind w:left="0" w:firstLine="500"/>
        <w:jc w:val="both"/>
        <w:rPr>
          <w:sz w:val="28"/>
          <w:szCs w:val="28"/>
        </w:rPr>
      </w:pPr>
      <w:r w:rsidRPr="00FB7248">
        <w:rPr>
          <w:sz w:val="28"/>
          <w:szCs w:val="28"/>
        </w:rPr>
        <w:t xml:space="preserve">Сайт автора АСК-анализа проф. Е.В. Луценко: </w:t>
      </w:r>
      <w:hyperlink r:id="rId418" w:history="1">
        <w:r w:rsidRPr="009C1C54">
          <w:rPr>
            <w:color w:val="0000FF"/>
            <w:sz w:val="28"/>
            <w:szCs w:val="28"/>
            <w:u w:val="single"/>
          </w:rPr>
          <w:t>http://lc.kubagro.ru/</w:t>
        </w:r>
      </w:hyperlink>
      <w:r w:rsidRPr="00FB7248">
        <w:rPr>
          <w:sz w:val="28"/>
          <w:szCs w:val="28"/>
        </w:rPr>
        <w:t xml:space="preserve">. </w:t>
      </w:r>
    </w:p>
    <w:p w:rsidR="00FB7248" w:rsidRPr="00FB7248" w:rsidRDefault="00FB7248" w:rsidP="00154837">
      <w:pPr>
        <w:numPr>
          <w:ilvl w:val="0"/>
          <w:numId w:val="1"/>
        </w:numPr>
        <w:tabs>
          <w:tab w:val="clear" w:pos="720"/>
          <w:tab w:val="left" w:pos="900"/>
          <w:tab w:val="num" w:pos="1100"/>
        </w:tabs>
        <w:autoSpaceDE w:val="0"/>
        <w:autoSpaceDN w:val="0"/>
        <w:adjustRightInd w:val="0"/>
        <w:ind w:left="0" w:firstLine="500"/>
        <w:jc w:val="both"/>
        <w:rPr>
          <w:iCs/>
          <w:sz w:val="28"/>
          <w:szCs w:val="28"/>
        </w:rPr>
      </w:pPr>
      <w:r w:rsidRPr="00FB7248">
        <w:rPr>
          <w:bCs/>
          <w:sz w:val="28"/>
          <w:szCs w:val="28"/>
        </w:rPr>
        <w:t xml:space="preserve">Трошин </w:t>
      </w:r>
      <w:r w:rsidRPr="00FB7248">
        <w:rPr>
          <w:sz w:val="28"/>
          <w:szCs w:val="28"/>
        </w:rPr>
        <w:t xml:space="preserve">Л.П., </w:t>
      </w:r>
      <w:r w:rsidRPr="00FB7248">
        <w:rPr>
          <w:bCs/>
          <w:sz w:val="28"/>
          <w:szCs w:val="28"/>
        </w:rPr>
        <w:t xml:space="preserve">Маградзе </w:t>
      </w:r>
      <w:r w:rsidRPr="00FB7248">
        <w:rPr>
          <w:sz w:val="28"/>
          <w:szCs w:val="28"/>
        </w:rPr>
        <w:t xml:space="preserve">Д.Н. </w:t>
      </w:r>
      <w:r w:rsidRPr="00FB7248">
        <w:rPr>
          <w:bCs/>
          <w:sz w:val="28"/>
          <w:szCs w:val="28"/>
        </w:rPr>
        <w:t>Ампелографический скрининг ген</w:t>
      </w:r>
      <w:r w:rsidRPr="00FB7248">
        <w:rPr>
          <w:bCs/>
          <w:sz w:val="28"/>
          <w:szCs w:val="28"/>
        </w:rPr>
        <w:t>о</w:t>
      </w:r>
      <w:r w:rsidRPr="00FB7248">
        <w:rPr>
          <w:bCs/>
          <w:sz w:val="28"/>
          <w:szCs w:val="28"/>
        </w:rPr>
        <w:t>фонда винограда (</w:t>
      </w:r>
      <w:r w:rsidRPr="00FB7248">
        <w:rPr>
          <w:iCs/>
          <w:sz w:val="28"/>
          <w:szCs w:val="28"/>
        </w:rPr>
        <w:t>Учебное наглядное пособие). – Краснодар, 2013. – 120 с.</w:t>
      </w:r>
    </w:p>
    <w:p w:rsidR="00FB7248" w:rsidRPr="00FB7248" w:rsidRDefault="00FB7248" w:rsidP="00154837">
      <w:pPr>
        <w:numPr>
          <w:ilvl w:val="0"/>
          <w:numId w:val="1"/>
        </w:numPr>
        <w:tabs>
          <w:tab w:val="clear" w:pos="720"/>
          <w:tab w:val="left" w:pos="900"/>
          <w:tab w:val="num" w:pos="1100"/>
        </w:tabs>
        <w:ind w:left="0" w:firstLine="500"/>
        <w:jc w:val="both"/>
        <w:rPr>
          <w:sz w:val="28"/>
          <w:szCs w:val="28"/>
        </w:rPr>
      </w:pPr>
      <w:r w:rsidRPr="00FB7248">
        <w:rPr>
          <w:sz w:val="28"/>
          <w:szCs w:val="28"/>
          <w:shd w:val="clear" w:color="auto" w:fill="FFFFFF"/>
        </w:rPr>
        <w:t>Луценко Е.В. Количественный автоматизированный SWOT- и PEST-анализ средствами АСК-анализа и интеллектуальной системы «Э</w:t>
      </w:r>
      <w:r w:rsidRPr="00FB7248">
        <w:rPr>
          <w:sz w:val="28"/>
          <w:szCs w:val="28"/>
          <w:shd w:val="clear" w:color="auto" w:fill="FFFFFF"/>
        </w:rPr>
        <w:t>й</w:t>
      </w:r>
      <w:r w:rsidRPr="00FB7248">
        <w:rPr>
          <w:sz w:val="28"/>
          <w:szCs w:val="28"/>
          <w:shd w:val="clear" w:color="auto" w:fill="FFFFFF"/>
        </w:rPr>
        <w:t>дос-Х++» / Е.В. Луценко // Политематический сетевой электронный нау</w:t>
      </w:r>
      <w:r w:rsidRPr="00FB7248">
        <w:rPr>
          <w:sz w:val="28"/>
          <w:szCs w:val="28"/>
          <w:shd w:val="clear" w:color="auto" w:fill="FFFFFF"/>
        </w:rPr>
        <w:t>ч</w:t>
      </w:r>
      <w:r w:rsidRPr="00FB7248">
        <w:rPr>
          <w:sz w:val="28"/>
          <w:szCs w:val="28"/>
          <w:shd w:val="clear" w:color="auto" w:fill="FFFFFF"/>
        </w:rPr>
        <w:t>ный журнал Кубанского государственного аграрного университета (Нау</w:t>
      </w:r>
      <w:r w:rsidRPr="00FB7248">
        <w:rPr>
          <w:sz w:val="28"/>
          <w:szCs w:val="28"/>
          <w:shd w:val="clear" w:color="auto" w:fill="FFFFFF"/>
        </w:rPr>
        <w:t>ч</w:t>
      </w:r>
      <w:r w:rsidRPr="00FB7248">
        <w:rPr>
          <w:sz w:val="28"/>
          <w:szCs w:val="28"/>
          <w:shd w:val="clear" w:color="auto" w:fill="FFFFFF"/>
        </w:rPr>
        <w:t>ный журнал КубГАУ) [Электронный ресурс]. – Краснодар: КубГАУ, 2014. – №07(101). С. 1367 – 1409. – IDA [article ID]: 1011407090. – Режим дост</w:t>
      </w:r>
      <w:r w:rsidRPr="00FB7248">
        <w:rPr>
          <w:sz w:val="28"/>
          <w:szCs w:val="28"/>
          <w:shd w:val="clear" w:color="auto" w:fill="FFFFFF"/>
        </w:rPr>
        <w:t>у</w:t>
      </w:r>
      <w:r w:rsidRPr="00FB7248">
        <w:rPr>
          <w:sz w:val="28"/>
          <w:szCs w:val="28"/>
          <w:shd w:val="clear" w:color="auto" w:fill="FFFFFF"/>
        </w:rPr>
        <w:t xml:space="preserve">па: </w:t>
      </w:r>
      <w:hyperlink r:id="rId419" w:history="1">
        <w:r w:rsidRPr="009C1C54">
          <w:rPr>
            <w:color w:val="0000FF"/>
            <w:sz w:val="28"/>
            <w:szCs w:val="28"/>
            <w:u w:val="single"/>
            <w:shd w:val="clear" w:color="auto" w:fill="FFFFFF"/>
          </w:rPr>
          <w:t>http://ej.kubagro.ru/2014/07/pdf/90.pdf</w:t>
        </w:r>
      </w:hyperlink>
      <w:r w:rsidRPr="00FB7248">
        <w:rPr>
          <w:sz w:val="28"/>
          <w:szCs w:val="28"/>
          <w:shd w:val="clear" w:color="auto" w:fill="FFFFFF"/>
        </w:rPr>
        <w:t>, 2,688 у.п.л.</w:t>
      </w:r>
    </w:p>
    <w:p w:rsidR="00FB7248" w:rsidRPr="00FB7248" w:rsidRDefault="00FB7248" w:rsidP="00154837">
      <w:pPr>
        <w:numPr>
          <w:ilvl w:val="0"/>
          <w:numId w:val="1"/>
        </w:numPr>
        <w:tabs>
          <w:tab w:val="clear" w:pos="720"/>
          <w:tab w:val="left" w:pos="900"/>
          <w:tab w:val="num" w:pos="1100"/>
        </w:tabs>
        <w:ind w:left="0" w:firstLine="500"/>
        <w:jc w:val="both"/>
        <w:rPr>
          <w:sz w:val="28"/>
          <w:szCs w:val="28"/>
        </w:rPr>
      </w:pPr>
      <w:r w:rsidRPr="00FB7248">
        <w:rPr>
          <w:sz w:val="28"/>
          <w:szCs w:val="28"/>
        </w:rPr>
        <w:t>Луценко Е.В. Метод когнитивной кластеризации или кластеризация на основе знаний (кластеризация в системно-когнитивном анализе и и</w:t>
      </w:r>
      <w:r w:rsidRPr="00FB7248">
        <w:rPr>
          <w:sz w:val="28"/>
          <w:szCs w:val="28"/>
        </w:rPr>
        <w:t>н</w:t>
      </w:r>
      <w:r w:rsidRPr="00FB7248">
        <w:rPr>
          <w:sz w:val="28"/>
          <w:szCs w:val="28"/>
        </w:rPr>
        <w:t>теллектуальной системе «Эйдос») /  Е.В. Луценко, В.Е. Коржаков // Пол</w:t>
      </w:r>
      <w:r w:rsidRPr="00FB7248">
        <w:rPr>
          <w:sz w:val="28"/>
          <w:szCs w:val="28"/>
        </w:rPr>
        <w:t>и</w:t>
      </w:r>
      <w:r w:rsidRPr="00FB7248">
        <w:rPr>
          <w:sz w:val="28"/>
          <w:szCs w:val="28"/>
        </w:rPr>
        <w:t>тематический сетевой электронный научный журнал Кубанского госуда</w:t>
      </w:r>
      <w:r w:rsidRPr="00FB7248">
        <w:rPr>
          <w:sz w:val="28"/>
          <w:szCs w:val="28"/>
        </w:rPr>
        <w:t>р</w:t>
      </w:r>
      <w:r w:rsidRPr="00FB7248">
        <w:rPr>
          <w:sz w:val="28"/>
          <w:szCs w:val="28"/>
        </w:rPr>
        <w:t>ственного аграрного университета (Научный журнал КубГАУ) [Электро</w:t>
      </w:r>
      <w:r w:rsidRPr="00FB7248">
        <w:rPr>
          <w:sz w:val="28"/>
          <w:szCs w:val="28"/>
        </w:rPr>
        <w:t>н</w:t>
      </w:r>
      <w:r w:rsidRPr="00FB7248">
        <w:rPr>
          <w:sz w:val="28"/>
          <w:szCs w:val="28"/>
        </w:rPr>
        <w:t>ный ресурс]. – Краснодар: КубГАУ, 2011. – №07(071). С. 528 – 576. – Шифр Информрегистра:</w:t>
      </w:r>
      <w:r w:rsidRPr="009C1C54">
        <w:rPr>
          <w:sz w:val="28"/>
          <w:szCs w:val="28"/>
        </w:rPr>
        <w:t> 0421100012</w:t>
      </w:r>
      <w:r w:rsidRPr="00FB7248">
        <w:rPr>
          <w:sz w:val="28"/>
          <w:szCs w:val="28"/>
        </w:rPr>
        <w:t>\0253, IDA [article ID]:</w:t>
      </w:r>
      <w:r w:rsidRPr="009C1C54">
        <w:rPr>
          <w:sz w:val="28"/>
          <w:szCs w:val="28"/>
        </w:rPr>
        <w:t> 0711107040</w:t>
      </w:r>
      <w:r w:rsidRPr="00FB7248">
        <w:rPr>
          <w:sz w:val="28"/>
          <w:szCs w:val="28"/>
        </w:rPr>
        <w:t>. – Режим доступа:</w:t>
      </w:r>
      <w:r w:rsidRPr="009C1C54">
        <w:rPr>
          <w:sz w:val="28"/>
          <w:szCs w:val="28"/>
        </w:rPr>
        <w:t> </w:t>
      </w:r>
      <w:hyperlink r:id="rId420" w:history="1">
        <w:r w:rsidRPr="009C1C54">
          <w:rPr>
            <w:color w:val="0000FF"/>
            <w:sz w:val="28"/>
            <w:szCs w:val="28"/>
            <w:u w:val="single"/>
          </w:rPr>
          <w:t>http://ej.kubagro.ru/2011/07/pdf/40.pdf</w:t>
        </w:r>
      </w:hyperlink>
      <w:r w:rsidRPr="00FB7248">
        <w:rPr>
          <w:sz w:val="28"/>
          <w:szCs w:val="28"/>
        </w:rPr>
        <w:t>, 3,062 у.п.л.</w:t>
      </w:r>
    </w:p>
    <w:p w:rsidR="00FB7248" w:rsidRPr="00FB7248" w:rsidRDefault="00FB7248" w:rsidP="00154837">
      <w:pPr>
        <w:numPr>
          <w:ilvl w:val="0"/>
          <w:numId w:val="1"/>
        </w:numPr>
        <w:tabs>
          <w:tab w:val="clear" w:pos="720"/>
          <w:tab w:val="left" w:pos="900"/>
          <w:tab w:val="num" w:pos="1100"/>
        </w:tabs>
        <w:ind w:left="0" w:firstLine="500"/>
        <w:jc w:val="both"/>
        <w:rPr>
          <w:sz w:val="28"/>
          <w:szCs w:val="28"/>
        </w:rPr>
      </w:pPr>
      <w:r w:rsidRPr="00FB7248">
        <w:rPr>
          <w:sz w:val="28"/>
          <w:szCs w:val="28"/>
          <w:shd w:val="clear" w:color="auto" w:fill="FFFFFF"/>
        </w:rPr>
        <w:t>Луценко Е.В. Когнитивные функции как обобщение классического понятия функциональной зависимости на основе теории информации в с</w:t>
      </w:r>
      <w:r w:rsidRPr="00FB7248">
        <w:rPr>
          <w:sz w:val="28"/>
          <w:szCs w:val="28"/>
          <w:shd w:val="clear" w:color="auto" w:fill="FFFFFF"/>
        </w:rPr>
        <w:t>и</w:t>
      </w:r>
      <w:r w:rsidRPr="00FB7248">
        <w:rPr>
          <w:sz w:val="28"/>
          <w:szCs w:val="28"/>
          <w:shd w:val="clear" w:color="auto" w:fill="FFFFFF"/>
        </w:rPr>
        <w:t>стемной нечеткой интервальной математике /  Е.В. Луценко, А.И. Орлов // Политематический сетевой электронный научный журнал Кубанского го</w:t>
      </w:r>
      <w:r w:rsidRPr="00FB7248">
        <w:rPr>
          <w:sz w:val="28"/>
          <w:szCs w:val="28"/>
          <w:shd w:val="clear" w:color="auto" w:fill="FFFFFF"/>
        </w:rPr>
        <w:t>с</w:t>
      </w:r>
      <w:r w:rsidRPr="00FB7248">
        <w:rPr>
          <w:sz w:val="28"/>
          <w:szCs w:val="28"/>
          <w:shd w:val="clear" w:color="auto" w:fill="FFFFFF"/>
        </w:rPr>
        <w:t>ударственного аграрного университета (Научный журнал КубГАУ) [Эле</w:t>
      </w:r>
      <w:r w:rsidRPr="00FB7248">
        <w:rPr>
          <w:sz w:val="28"/>
          <w:szCs w:val="28"/>
          <w:shd w:val="clear" w:color="auto" w:fill="FFFFFF"/>
        </w:rPr>
        <w:t>к</w:t>
      </w:r>
      <w:r w:rsidRPr="00FB7248">
        <w:rPr>
          <w:sz w:val="28"/>
          <w:szCs w:val="28"/>
          <w:shd w:val="clear" w:color="auto" w:fill="FFFFFF"/>
        </w:rPr>
        <w:t xml:space="preserve">тронный ресурс]. – Краснодар: КубГАУ, 2014. – №01(095). С. 122 – 183. – IDA [article ID]: 0951401007. – Режим доступа: </w:t>
      </w:r>
      <w:hyperlink r:id="rId421" w:history="1">
        <w:r w:rsidRPr="009C1C54">
          <w:rPr>
            <w:color w:val="0000FF"/>
            <w:sz w:val="28"/>
            <w:szCs w:val="28"/>
            <w:u w:val="single"/>
            <w:shd w:val="clear" w:color="auto" w:fill="FFFFFF"/>
          </w:rPr>
          <w:t>http://ej.kubagro.ru/2014/01/pdf/07.pdf</w:t>
        </w:r>
      </w:hyperlink>
      <w:r w:rsidRPr="00FB7248">
        <w:rPr>
          <w:sz w:val="28"/>
          <w:szCs w:val="28"/>
          <w:shd w:val="clear" w:color="auto" w:fill="FFFFFF"/>
        </w:rPr>
        <w:t>, 3,875 у.п.л.</w:t>
      </w:r>
    </w:p>
    <w:p w:rsidR="00FB7248" w:rsidRPr="00FB7248" w:rsidRDefault="00FB7248" w:rsidP="00154837">
      <w:pPr>
        <w:numPr>
          <w:ilvl w:val="0"/>
          <w:numId w:val="1"/>
        </w:numPr>
        <w:tabs>
          <w:tab w:val="clear" w:pos="720"/>
          <w:tab w:val="left" w:pos="900"/>
          <w:tab w:val="num" w:pos="1100"/>
        </w:tabs>
        <w:ind w:left="0" w:firstLine="500"/>
        <w:jc w:val="both"/>
        <w:rPr>
          <w:sz w:val="28"/>
          <w:szCs w:val="28"/>
        </w:rPr>
      </w:pPr>
      <w:r w:rsidRPr="00FB7248">
        <w:rPr>
          <w:sz w:val="28"/>
          <w:szCs w:val="28"/>
          <w:shd w:val="clear" w:color="auto" w:fill="FFFFFF"/>
        </w:rPr>
        <w:t xml:space="preserve">Луценко Е.В., Бандык Д.К. </w:t>
      </w:r>
      <w:r w:rsidRPr="00FB7248">
        <w:rPr>
          <w:sz w:val="28"/>
          <w:szCs w:val="28"/>
        </w:rPr>
        <w:t xml:space="preserve">Подсистема визуализации когнитивных (каузальных) функций системы «Эйдос» (Подсистема «Эйдос-VCF»), Пат. № 2011612056 РФ. Заяв. № 2011610347 РФ 20.01.2011. Опубл. от 09.03.2011. </w:t>
      </w:r>
      <w:hyperlink r:id="rId422" w:history="1">
        <w:r w:rsidRPr="009C1C54">
          <w:rPr>
            <w:color w:val="0000FF"/>
            <w:sz w:val="28"/>
            <w:szCs w:val="28"/>
            <w:u w:val="single"/>
          </w:rPr>
          <w:t>http://lc.kubagro.ru/aidos/2011612056.jpg</w:t>
        </w:r>
      </w:hyperlink>
      <w:r w:rsidRPr="00FB7248">
        <w:rPr>
          <w:sz w:val="28"/>
          <w:szCs w:val="28"/>
        </w:rPr>
        <w:t xml:space="preserve"> </w:t>
      </w:r>
    </w:p>
    <w:p w:rsidR="00FB7248" w:rsidRPr="00FB7248" w:rsidRDefault="00FB7248" w:rsidP="00154837">
      <w:pPr>
        <w:numPr>
          <w:ilvl w:val="0"/>
          <w:numId w:val="1"/>
        </w:numPr>
        <w:tabs>
          <w:tab w:val="clear" w:pos="720"/>
          <w:tab w:val="left" w:pos="900"/>
          <w:tab w:val="num" w:pos="1100"/>
        </w:tabs>
        <w:ind w:left="0" w:firstLine="500"/>
        <w:jc w:val="both"/>
        <w:rPr>
          <w:sz w:val="28"/>
          <w:szCs w:val="28"/>
        </w:rPr>
      </w:pPr>
      <w:r w:rsidRPr="00FB7248">
        <w:rPr>
          <w:sz w:val="28"/>
          <w:szCs w:val="28"/>
        </w:rPr>
        <w:t>Луценко Е.В. Лабораторный практикум по интеллектуальным и</w:t>
      </w:r>
      <w:r w:rsidRPr="00FB7248">
        <w:rPr>
          <w:sz w:val="28"/>
          <w:szCs w:val="28"/>
        </w:rPr>
        <w:t>н</w:t>
      </w:r>
      <w:r w:rsidRPr="00FB7248">
        <w:rPr>
          <w:sz w:val="28"/>
          <w:szCs w:val="28"/>
        </w:rPr>
        <w:t>формационным системам: Учебное пособие для студентов специальности "Прикладная информатика (по областям)" и другим экономическим спец</w:t>
      </w:r>
      <w:r w:rsidRPr="00FB7248">
        <w:rPr>
          <w:sz w:val="28"/>
          <w:szCs w:val="28"/>
        </w:rPr>
        <w:t>и</w:t>
      </w:r>
      <w:r w:rsidRPr="00FB7248">
        <w:rPr>
          <w:sz w:val="28"/>
          <w:szCs w:val="28"/>
        </w:rPr>
        <w:t>альностям. 2-е изд., перераб. и доп. – Краснодар: </w:t>
      </w:r>
      <w:r w:rsidRPr="009C1C54">
        <w:rPr>
          <w:sz w:val="28"/>
          <w:szCs w:val="28"/>
        </w:rPr>
        <w:t> </w:t>
      </w:r>
      <w:r w:rsidRPr="00FB7248">
        <w:rPr>
          <w:sz w:val="28"/>
          <w:szCs w:val="28"/>
        </w:rPr>
        <w:t>КубГАУ, 2006. – 318 с.</w:t>
      </w:r>
      <w:r w:rsidRPr="009C1C54">
        <w:rPr>
          <w:sz w:val="28"/>
          <w:szCs w:val="28"/>
        </w:rPr>
        <w:t> </w:t>
      </w:r>
      <w:hyperlink r:id="rId423" w:history="1">
        <w:r w:rsidRPr="009C1C54">
          <w:rPr>
            <w:color w:val="0000FF"/>
            <w:sz w:val="28"/>
            <w:szCs w:val="28"/>
            <w:u w:val="single"/>
          </w:rPr>
          <w:t>http://elibrary.ru/item.asp?id=21683721</w:t>
        </w:r>
      </w:hyperlink>
    </w:p>
    <w:p w:rsidR="00FB7248" w:rsidRPr="00FB7248" w:rsidRDefault="00FB7248" w:rsidP="00154837">
      <w:pPr>
        <w:numPr>
          <w:ilvl w:val="0"/>
          <w:numId w:val="1"/>
        </w:numPr>
        <w:tabs>
          <w:tab w:val="clear" w:pos="720"/>
          <w:tab w:val="left" w:pos="900"/>
          <w:tab w:val="num" w:pos="1100"/>
        </w:tabs>
        <w:ind w:left="0" w:firstLine="500"/>
        <w:jc w:val="both"/>
        <w:rPr>
          <w:sz w:val="28"/>
          <w:szCs w:val="28"/>
        </w:rPr>
      </w:pPr>
      <w:r w:rsidRPr="00FB7248">
        <w:rPr>
          <w:sz w:val="28"/>
          <w:szCs w:val="28"/>
          <w:shd w:val="clear" w:color="auto" w:fill="FFFFFF"/>
        </w:rPr>
        <w:t>Биометрическая оценка полиморфизма сортогрупп винограда Пино и Рислинг по морфологическим признакам листьев среднего яруса кроны / Л.П. Трошин, Е.В. Луценко, П.П. Подваленко, А.С. Звягин // Политемат</w:t>
      </w:r>
      <w:r w:rsidRPr="00FB7248">
        <w:rPr>
          <w:sz w:val="28"/>
          <w:szCs w:val="28"/>
          <w:shd w:val="clear" w:color="auto" w:fill="FFFFFF"/>
        </w:rPr>
        <w:t>и</w:t>
      </w:r>
      <w:r w:rsidRPr="00FB7248">
        <w:rPr>
          <w:sz w:val="28"/>
          <w:szCs w:val="28"/>
          <w:shd w:val="clear" w:color="auto" w:fill="FFFFFF"/>
        </w:rPr>
        <w:t>ческий сетевой электронный научный журнал Кубанского государственн</w:t>
      </w:r>
      <w:r w:rsidRPr="00FB7248">
        <w:rPr>
          <w:sz w:val="28"/>
          <w:szCs w:val="28"/>
          <w:shd w:val="clear" w:color="auto" w:fill="FFFFFF"/>
        </w:rPr>
        <w:t>о</w:t>
      </w:r>
      <w:r w:rsidRPr="00FB7248">
        <w:rPr>
          <w:sz w:val="28"/>
          <w:szCs w:val="28"/>
          <w:shd w:val="clear" w:color="auto" w:fill="FFFFFF"/>
        </w:rPr>
        <w:t>го аграрного университета (Научный журнал КубГАУ) [Электронный р</w:t>
      </w:r>
      <w:r w:rsidRPr="00FB7248">
        <w:rPr>
          <w:sz w:val="28"/>
          <w:szCs w:val="28"/>
          <w:shd w:val="clear" w:color="auto" w:fill="FFFFFF"/>
        </w:rPr>
        <w:t>е</w:t>
      </w:r>
      <w:r w:rsidRPr="00FB7248">
        <w:rPr>
          <w:sz w:val="28"/>
          <w:szCs w:val="28"/>
          <w:shd w:val="clear" w:color="auto" w:fill="FFFFFF"/>
        </w:rPr>
        <w:t>сурс]. – Краснодар: КубГАУ, 2009. – №08(052). С. 1 – 14. – Шифр И</w:t>
      </w:r>
      <w:r w:rsidRPr="00FB7248">
        <w:rPr>
          <w:sz w:val="28"/>
          <w:szCs w:val="28"/>
          <w:shd w:val="clear" w:color="auto" w:fill="FFFFFF"/>
        </w:rPr>
        <w:t>н</w:t>
      </w:r>
      <w:r w:rsidRPr="00FB7248">
        <w:rPr>
          <w:sz w:val="28"/>
          <w:szCs w:val="28"/>
          <w:shd w:val="clear" w:color="auto" w:fill="FFFFFF"/>
        </w:rPr>
        <w:lastRenderedPageBreak/>
        <w:t>формрегистра: 0420900012\0097, IDA [article ID]: 0520908001. – Режим д</w:t>
      </w:r>
      <w:r w:rsidRPr="00FB7248">
        <w:rPr>
          <w:sz w:val="28"/>
          <w:szCs w:val="28"/>
          <w:shd w:val="clear" w:color="auto" w:fill="FFFFFF"/>
        </w:rPr>
        <w:t>о</w:t>
      </w:r>
      <w:r w:rsidRPr="00FB7248">
        <w:rPr>
          <w:sz w:val="28"/>
          <w:szCs w:val="28"/>
          <w:shd w:val="clear" w:color="auto" w:fill="FFFFFF"/>
        </w:rPr>
        <w:t xml:space="preserve">ступа: </w:t>
      </w:r>
      <w:hyperlink r:id="rId424" w:history="1">
        <w:r w:rsidRPr="009C1C54">
          <w:rPr>
            <w:color w:val="0000FF"/>
            <w:sz w:val="28"/>
            <w:szCs w:val="28"/>
            <w:u w:val="single"/>
            <w:shd w:val="clear" w:color="auto" w:fill="FFFFFF"/>
          </w:rPr>
          <w:t>http://ej.kubagro.ru/2009/08/pdf/01.pdf</w:t>
        </w:r>
      </w:hyperlink>
      <w:r w:rsidRPr="00FB7248">
        <w:rPr>
          <w:sz w:val="28"/>
          <w:szCs w:val="28"/>
          <w:shd w:val="clear" w:color="auto" w:fill="FFFFFF"/>
        </w:rPr>
        <w:t>, 0,875 у.п.л.</w:t>
      </w:r>
    </w:p>
    <w:p w:rsidR="00FB7248" w:rsidRPr="00FB7248" w:rsidRDefault="00FB7248" w:rsidP="00154837">
      <w:pPr>
        <w:numPr>
          <w:ilvl w:val="0"/>
          <w:numId w:val="1"/>
        </w:numPr>
        <w:tabs>
          <w:tab w:val="clear" w:pos="720"/>
          <w:tab w:val="left" w:pos="900"/>
          <w:tab w:val="num" w:pos="1100"/>
        </w:tabs>
        <w:ind w:left="0" w:firstLine="500"/>
        <w:jc w:val="both"/>
        <w:rPr>
          <w:sz w:val="28"/>
          <w:szCs w:val="28"/>
        </w:rPr>
      </w:pPr>
      <w:r w:rsidRPr="00FB7248">
        <w:rPr>
          <w:sz w:val="28"/>
          <w:szCs w:val="28"/>
          <w:shd w:val="clear" w:color="auto" w:fill="FFFFFF"/>
        </w:rPr>
        <w:t>Луценко Е.В. Решение задач ампелографии с применением АСК-анализа изображений листьев по их внешним контурам (обобщение, а</w:t>
      </w:r>
      <w:r w:rsidRPr="00FB7248">
        <w:rPr>
          <w:sz w:val="28"/>
          <w:szCs w:val="28"/>
          <w:shd w:val="clear" w:color="auto" w:fill="FFFFFF"/>
        </w:rPr>
        <w:t>б</w:t>
      </w:r>
      <w:r w:rsidRPr="00FB7248">
        <w:rPr>
          <w:sz w:val="28"/>
          <w:szCs w:val="28"/>
          <w:shd w:val="clear" w:color="auto" w:fill="FFFFFF"/>
        </w:rPr>
        <w:t>страгирование, классификация и идентификация) /  Е.В. Луценко, Д.К. Бандык, Л.П. Трошин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2015. – №08(112). С. 862 – 910. – IDA [article ID]: 1121508064. – Режим д</w:t>
      </w:r>
      <w:r w:rsidRPr="00FB7248">
        <w:rPr>
          <w:sz w:val="28"/>
          <w:szCs w:val="28"/>
          <w:shd w:val="clear" w:color="auto" w:fill="FFFFFF"/>
        </w:rPr>
        <w:t>о</w:t>
      </w:r>
      <w:r w:rsidRPr="00FB7248">
        <w:rPr>
          <w:sz w:val="28"/>
          <w:szCs w:val="28"/>
          <w:shd w:val="clear" w:color="auto" w:fill="FFFFFF"/>
        </w:rPr>
        <w:t xml:space="preserve">ступа: </w:t>
      </w:r>
      <w:hyperlink r:id="rId425" w:history="1">
        <w:r w:rsidRPr="009C1C54">
          <w:rPr>
            <w:color w:val="0000FF"/>
            <w:sz w:val="28"/>
            <w:szCs w:val="28"/>
            <w:u w:val="single"/>
            <w:shd w:val="clear" w:color="auto" w:fill="FFFFFF"/>
          </w:rPr>
          <w:t>http://ej.kubagro.ru/2015/08/pdf/64.pdf</w:t>
        </w:r>
      </w:hyperlink>
      <w:r w:rsidRPr="00FB7248">
        <w:rPr>
          <w:sz w:val="28"/>
          <w:szCs w:val="28"/>
          <w:shd w:val="clear" w:color="auto" w:fill="FFFFFF"/>
        </w:rPr>
        <w:t>, 3,062 у.п.л.</w:t>
      </w:r>
    </w:p>
    <w:p w:rsidR="00FB7248" w:rsidRPr="00FB7248" w:rsidRDefault="00FB7248" w:rsidP="00154837">
      <w:pPr>
        <w:numPr>
          <w:ilvl w:val="0"/>
          <w:numId w:val="1"/>
        </w:numPr>
        <w:tabs>
          <w:tab w:val="clear" w:pos="720"/>
          <w:tab w:val="left" w:pos="900"/>
          <w:tab w:val="num" w:pos="1100"/>
        </w:tabs>
        <w:ind w:left="0" w:firstLine="500"/>
        <w:jc w:val="both"/>
        <w:rPr>
          <w:sz w:val="28"/>
          <w:szCs w:val="28"/>
        </w:rPr>
      </w:pPr>
      <w:r w:rsidRPr="00FB7248">
        <w:rPr>
          <w:sz w:val="28"/>
          <w:szCs w:val="28"/>
          <w:shd w:val="clear" w:color="auto" w:fill="FFFFFF"/>
        </w:rPr>
        <w:t>Луценко Е.В. Количественное измерение сходства-различия клонов винограда по контурам листьев с применением АСК-анализа и системы «Эйдос» /  Е.В. Луценко, Л.П. Трошин, Д.К. Бандык // Политематический сетевой электронный научный журнал Кубанского государственного а</w:t>
      </w:r>
      <w:r w:rsidRPr="00FB7248">
        <w:rPr>
          <w:sz w:val="28"/>
          <w:szCs w:val="28"/>
          <w:shd w:val="clear" w:color="auto" w:fill="FFFFFF"/>
        </w:rPr>
        <w:t>г</w:t>
      </w:r>
      <w:r w:rsidRPr="00FB7248">
        <w:rPr>
          <w:sz w:val="28"/>
          <w:szCs w:val="28"/>
          <w:shd w:val="clear" w:color="auto" w:fill="FFFFFF"/>
        </w:rPr>
        <w:t xml:space="preserve">рарного университета (Научный журнал КубГАУ) [Электронный ресурс]. – Краснодар: КубГАУ, 2016. – №02(116). С. 1205 – 1228. – IDA [article ID]: 1161602077. – Режим доступа: </w:t>
      </w:r>
      <w:hyperlink r:id="rId426" w:history="1">
        <w:r w:rsidRPr="009C1C54">
          <w:rPr>
            <w:color w:val="0000FF"/>
            <w:sz w:val="28"/>
            <w:szCs w:val="28"/>
            <w:u w:val="single"/>
            <w:shd w:val="clear" w:color="auto" w:fill="FFFFFF"/>
          </w:rPr>
          <w:t>http://ej.kubagro.ru/2016/02/pdf/77.pdf</w:t>
        </w:r>
      </w:hyperlink>
      <w:r w:rsidRPr="00FB7248">
        <w:rPr>
          <w:sz w:val="28"/>
          <w:szCs w:val="28"/>
          <w:shd w:val="clear" w:color="auto" w:fill="FFFFFF"/>
        </w:rPr>
        <w:t>, 1,5 у.п.л.</w:t>
      </w:r>
    </w:p>
    <w:p w:rsidR="00FB7248" w:rsidRPr="00FB7248" w:rsidRDefault="00FB7248" w:rsidP="00154837">
      <w:pPr>
        <w:numPr>
          <w:ilvl w:val="0"/>
          <w:numId w:val="1"/>
        </w:numPr>
        <w:tabs>
          <w:tab w:val="clear" w:pos="720"/>
          <w:tab w:val="left" w:pos="900"/>
          <w:tab w:val="num" w:pos="1100"/>
        </w:tabs>
        <w:autoSpaceDE w:val="0"/>
        <w:autoSpaceDN w:val="0"/>
        <w:adjustRightInd w:val="0"/>
        <w:ind w:left="0" w:firstLine="500"/>
        <w:jc w:val="both"/>
        <w:rPr>
          <w:sz w:val="28"/>
          <w:szCs w:val="28"/>
        </w:rPr>
      </w:pPr>
      <w:r w:rsidRPr="00FB7248">
        <w:rPr>
          <w:sz w:val="28"/>
          <w:szCs w:val="28"/>
        </w:rPr>
        <w:t>Анапская ампелографическая коллекция / Е.А. Егоров, О.М. Иль</w:t>
      </w:r>
      <w:r w:rsidRPr="00FB7248">
        <w:rPr>
          <w:sz w:val="28"/>
          <w:szCs w:val="28"/>
        </w:rPr>
        <w:t>я</w:t>
      </w:r>
      <w:r w:rsidRPr="00FB7248">
        <w:rPr>
          <w:sz w:val="28"/>
          <w:szCs w:val="28"/>
        </w:rPr>
        <w:t>шенко, А.Г. Коваленко [и др.]. – Краснодар: СКЗНИИСиВ, 2009. – 216 с.</w:t>
      </w:r>
    </w:p>
    <w:p w:rsidR="00FB7248" w:rsidRPr="00FB7248" w:rsidRDefault="00FB7248" w:rsidP="00154837">
      <w:pPr>
        <w:numPr>
          <w:ilvl w:val="0"/>
          <w:numId w:val="1"/>
        </w:numPr>
        <w:tabs>
          <w:tab w:val="clear" w:pos="720"/>
          <w:tab w:val="left" w:pos="900"/>
          <w:tab w:val="num" w:pos="1100"/>
        </w:tabs>
        <w:autoSpaceDE w:val="0"/>
        <w:autoSpaceDN w:val="0"/>
        <w:adjustRightInd w:val="0"/>
        <w:ind w:left="0" w:firstLine="500"/>
        <w:jc w:val="both"/>
        <w:rPr>
          <w:sz w:val="28"/>
          <w:szCs w:val="28"/>
        </w:rPr>
      </w:pPr>
      <w:r w:rsidRPr="00FB7248">
        <w:rPr>
          <w:sz w:val="28"/>
          <w:szCs w:val="28"/>
        </w:rPr>
        <w:t>Грамотенко П.М., Трошин Л.П. Микросистематика винограда: классификация сортов винограда А.М. Негруля и ее дальнейшее развитие) // Виноградарство и виноделие. – 1994. – № 1. – С. 10–17.</w:t>
      </w:r>
    </w:p>
    <w:p w:rsidR="00FB7248" w:rsidRPr="00FB7248" w:rsidRDefault="00FB7248" w:rsidP="00154837">
      <w:pPr>
        <w:numPr>
          <w:ilvl w:val="0"/>
          <w:numId w:val="1"/>
        </w:numPr>
        <w:tabs>
          <w:tab w:val="clear" w:pos="720"/>
          <w:tab w:val="left" w:pos="900"/>
          <w:tab w:val="num" w:pos="1100"/>
        </w:tabs>
        <w:autoSpaceDE w:val="0"/>
        <w:autoSpaceDN w:val="0"/>
        <w:adjustRightInd w:val="0"/>
        <w:ind w:left="0" w:firstLine="500"/>
        <w:jc w:val="both"/>
        <w:rPr>
          <w:sz w:val="28"/>
          <w:szCs w:val="28"/>
        </w:rPr>
      </w:pPr>
      <w:r w:rsidRPr="00FB7248">
        <w:rPr>
          <w:sz w:val="28"/>
          <w:szCs w:val="28"/>
        </w:rPr>
        <w:t>Интерактивная ампелография и селекция винограда: (Сб. матери</w:t>
      </w:r>
      <w:r w:rsidRPr="00FB7248">
        <w:rPr>
          <w:sz w:val="28"/>
          <w:szCs w:val="28"/>
        </w:rPr>
        <w:t>а</w:t>
      </w:r>
      <w:r w:rsidRPr="00FB7248">
        <w:rPr>
          <w:sz w:val="28"/>
          <w:szCs w:val="28"/>
        </w:rPr>
        <w:t>лов Междунар. симп.). – Краснодар: КубГАУ, 2012. – 264 с.</w:t>
      </w:r>
    </w:p>
    <w:p w:rsidR="00FB7248" w:rsidRPr="00FB7248" w:rsidRDefault="00FB7248" w:rsidP="00154837">
      <w:pPr>
        <w:numPr>
          <w:ilvl w:val="0"/>
          <w:numId w:val="1"/>
        </w:numPr>
        <w:tabs>
          <w:tab w:val="clear" w:pos="720"/>
          <w:tab w:val="left" w:pos="900"/>
          <w:tab w:val="num" w:pos="1100"/>
        </w:tabs>
        <w:autoSpaceDE w:val="0"/>
        <w:autoSpaceDN w:val="0"/>
        <w:adjustRightInd w:val="0"/>
        <w:ind w:left="0" w:firstLine="500"/>
        <w:jc w:val="both"/>
        <w:rPr>
          <w:sz w:val="28"/>
          <w:szCs w:val="28"/>
        </w:rPr>
      </w:pPr>
      <w:r w:rsidRPr="00FB7248">
        <w:rPr>
          <w:sz w:val="28"/>
          <w:szCs w:val="28"/>
        </w:rPr>
        <w:t>Операционные данные ампелографической коллекции "Магарач" за 1985–1987 гг. / Л.П. Трошин, А.М. Панарина, А.М. Пискарева [и др.]; ВНИИВиПП "Магарач". – Ялта, 1988. – 86 с.</w:t>
      </w:r>
    </w:p>
    <w:p w:rsidR="00FB7248" w:rsidRPr="00FB7248" w:rsidRDefault="00FB7248" w:rsidP="00154837">
      <w:pPr>
        <w:numPr>
          <w:ilvl w:val="0"/>
          <w:numId w:val="1"/>
        </w:numPr>
        <w:tabs>
          <w:tab w:val="clear" w:pos="720"/>
          <w:tab w:val="left" w:pos="900"/>
          <w:tab w:val="num" w:pos="1100"/>
        </w:tabs>
        <w:autoSpaceDE w:val="0"/>
        <w:autoSpaceDN w:val="0"/>
        <w:adjustRightInd w:val="0"/>
        <w:ind w:left="0" w:firstLine="500"/>
        <w:jc w:val="both"/>
        <w:rPr>
          <w:sz w:val="28"/>
          <w:szCs w:val="28"/>
        </w:rPr>
      </w:pPr>
      <w:r w:rsidRPr="00FB7248">
        <w:rPr>
          <w:sz w:val="28"/>
          <w:szCs w:val="28"/>
        </w:rPr>
        <w:t>Трошин Л.П. Ампелография и селекция винограда. – Краснодар: РИЦ «Вольные мастера», 1999. – 138 с.</w:t>
      </w:r>
    </w:p>
    <w:p w:rsidR="00FB7248" w:rsidRPr="00FB7248" w:rsidRDefault="00FB7248" w:rsidP="00154837">
      <w:pPr>
        <w:numPr>
          <w:ilvl w:val="0"/>
          <w:numId w:val="1"/>
        </w:numPr>
        <w:tabs>
          <w:tab w:val="clear" w:pos="720"/>
          <w:tab w:val="left" w:pos="900"/>
          <w:tab w:val="num" w:pos="1100"/>
        </w:tabs>
        <w:autoSpaceDE w:val="0"/>
        <w:autoSpaceDN w:val="0"/>
        <w:adjustRightInd w:val="0"/>
        <w:ind w:left="0" w:firstLine="500"/>
        <w:jc w:val="both"/>
        <w:rPr>
          <w:sz w:val="28"/>
          <w:szCs w:val="28"/>
        </w:rPr>
      </w:pPr>
      <w:r w:rsidRPr="00FB7248">
        <w:rPr>
          <w:sz w:val="28"/>
          <w:szCs w:val="28"/>
        </w:rPr>
        <w:t>Трошин Л.П. Лучшие сорта винограда Евразии. – Краснодар: Алви-Дизайн, 2006. – 224 с.</w:t>
      </w:r>
    </w:p>
    <w:p w:rsidR="00FB7248" w:rsidRPr="00FB7248" w:rsidRDefault="00FB7248" w:rsidP="00154837">
      <w:pPr>
        <w:numPr>
          <w:ilvl w:val="0"/>
          <w:numId w:val="1"/>
        </w:numPr>
        <w:tabs>
          <w:tab w:val="clear" w:pos="720"/>
          <w:tab w:val="left" w:pos="900"/>
          <w:tab w:val="num" w:pos="1100"/>
        </w:tabs>
        <w:autoSpaceDE w:val="0"/>
        <w:autoSpaceDN w:val="0"/>
        <w:adjustRightInd w:val="0"/>
        <w:ind w:left="0" w:firstLine="500"/>
        <w:jc w:val="both"/>
        <w:rPr>
          <w:sz w:val="28"/>
          <w:szCs w:val="28"/>
        </w:rPr>
      </w:pPr>
      <w:r w:rsidRPr="00FB7248">
        <w:rPr>
          <w:sz w:val="28"/>
          <w:szCs w:val="28"/>
        </w:rPr>
        <w:t>Трошин Л. П., Федоров Ю. К. Биометрический анализ генофонда винограда / ВНИИВиПП "Магарач". – Ялта, 1988. – 90 с.</w:t>
      </w:r>
    </w:p>
    <w:p w:rsidR="00FB7248" w:rsidRPr="00FB7248" w:rsidRDefault="00FB7248" w:rsidP="00154837">
      <w:pPr>
        <w:numPr>
          <w:ilvl w:val="0"/>
          <w:numId w:val="1"/>
        </w:numPr>
        <w:tabs>
          <w:tab w:val="clear" w:pos="720"/>
          <w:tab w:val="left" w:pos="900"/>
          <w:tab w:val="num" w:pos="1100"/>
        </w:tabs>
        <w:autoSpaceDE w:val="0"/>
        <w:autoSpaceDN w:val="0"/>
        <w:adjustRightInd w:val="0"/>
        <w:ind w:left="0" w:firstLine="500"/>
        <w:jc w:val="both"/>
        <w:rPr>
          <w:sz w:val="28"/>
          <w:szCs w:val="28"/>
        </w:rPr>
      </w:pPr>
      <w:r w:rsidRPr="00FB7248">
        <w:rPr>
          <w:sz w:val="28"/>
          <w:szCs w:val="28"/>
        </w:rPr>
        <w:t>Трошин Л.П. Ампелографическая и селекционная научно-исследовательская работа Кубанского госагроуниверситета [Электронный ресурс] // Науч. журн. КубГАУ. – Краснодар: КубГАУ, 2012. – № 07 (81). – С. 524–544. – Режим доступа: http://ej.kubagro.ru/2012/07/pdf/39.pdf, 1,312 у.п.л.</w:t>
      </w:r>
    </w:p>
    <w:p w:rsidR="00FB7248" w:rsidRPr="00FB7248" w:rsidRDefault="00FB7248" w:rsidP="00154837">
      <w:pPr>
        <w:numPr>
          <w:ilvl w:val="0"/>
          <w:numId w:val="1"/>
        </w:numPr>
        <w:tabs>
          <w:tab w:val="clear" w:pos="720"/>
          <w:tab w:val="left" w:pos="900"/>
          <w:tab w:val="num" w:pos="1100"/>
        </w:tabs>
        <w:autoSpaceDE w:val="0"/>
        <w:autoSpaceDN w:val="0"/>
        <w:adjustRightInd w:val="0"/>
        <w:ind w:left="0" w:firstLine="500"/>
        <w:jc w:val="both"/>
        <w:rPr>
          <w:sz w:val="28"/>
          <w:szCs w:val="28"/>
        </w:rPr>
      </w:pPr>
      <w:r w:rsidRPr="00FB7248">
        <w:rPr>
          <w:sz w:val="28"/>
          <w:szCs w:val="28"/>
        </w:rPr>
        <w:t>Трошин Л.П., Радчевский П.П. Виноград: иллюстрированный кат</w:t>
      </w:r>
      <w:r w:rsidRPr="00FB7248">
        <w:rPr>
          <w:sz w:val="28"/>
          <w:szCs w:val="28"/>
        </w:rPr>
        <w:t>а</w:t>
      </w:r>
      <w:r w:rsidRPr="00FB7248">
        <w:rPr>
          <w:sz w:val="28"/>
          <w:szCs w:val="28"/>
        </w:rPr>
        <w:t>лог. Районированные, перспективные, тиражные сорта. – Ростов н/Д: Ф</w:t>
      </w:r>
      <w:r w:rsidRPr="00FB7248">
        <w:rPr>
          <w:sz w:val="28"/>
          <w:szCs w:val="28"/>
        </w:rPr>
        <w:t>е</w:t>
      </w:r>
      <w:r w:rsidRPr="00FB7248">
        <w:rPr>
          <w:sz w:val="28"/>
          <w:szCs w:val="28"/>
        </w:rPr>
        <w:t>никс, 2010. – 271 с.: ил. – (Мир садовода).</w:t>
      </w:r>
    </w:p>
    <w:p w:rsidR="00FB7248" w:rsidRPr="00FB7248" w:rsidRDefault="00FB7248" w:rsidP="00154837">
      <w:pPr>
        <w:numPr>
          <w:ilvl w:val="0"/>
          <w:numId w:val="1"/>
        </w:numPr>
        <w:tabs>
          <w:tab w:val="clear" w:pos="720"/>
          <w:tab w:val="left" w:pos="900"/>
          <w:tab w:val="num" w:pos="1100"/>
        </w:tabs>
        <w:autoSpaceDE w:val="0"/>
        <w:autoSpaceDN w:val="0"/>
        <w:adjustRightInd w:val="0"/>
        <w:ind w:left="0" w:firstLine="500"/>
        <w:jc w:val="both"/>
        <w:rPr>
          <w:szCs w:val="24"/>
          <w:lang w:val="en-US"/>
        </w:rPr>
      </w:pPr>
      <w:r w:rsidRPr="00FB7248">
        <w:rPr>
          <w:szCs w:val="24"/>
          <w:lang w:val="en-US"/>
        </w:rPr>
        <w:lastRenderedPageBreak/>
        <w:t xml:space="preserve">Website: </w:t>
      </w:r>
      <w:hyperlink r:id="rId427" w:history="1">
        <w:r w:rsidRPr="009C1C54">
          <w:rPr>
            <w:color w:val="0000FF"/>
            <w:szCs w:val="24"/>
            <w:u w:val="single"/>
            <w:lang w:val="en-US"/>
          </w:rPr>
          <w:t>http://www.bioversityinternational.org/fileadmin/bioversity/publications/pdfs/393.pdf</w:t>
        </w:r>
      </w:hyperlink>
      <w:r w:rsidRPr="00FB7248">
        <w:rPr>
          <w:szCs w:val="24"/>
          <w:lang w:val="en-US"/>
        </w:rPr>
        <w:t>.</w:t>
      </w:r>
    </w:p>
    <w:p w:rsidR="00FB7248" w:rsidRPr="00FB7248" w:rsidRDefault="00FB7248" w:rsidP="00154837">
      <w:pPr>
        <w:numPr>
          <w:ilvl w:val="0"/>
          <w:numId w:val="1"/>
        </w:numPr>
        <w:tabs>
          <w:tab w:val="clear" w:pos="720"/>
          <w:tab w:val="left" w:pos="900"/>
          <w:tab w:val="num" w:pos="1100"/>
        </w:tabs>
        <w:autoSpaceDE w:val="0"/>
        <w:autoSpaceDN w:val="0"/>
        <w:adjustRightInd w:val="0"/>
        <w:ind w:left="0" w:firstLine="500"/>
        <w:jc w:val="both"/>
        <w:rPr>
          <w:szCs w:val="24"/>
          <w:lang w:val="en-US"/>
        </w:rPr>
      </w:pPr>
      <w:r w:rsidRPr="00FB7248">
        <w:rPr>
          <w:szCs w:val="24"/>
          <w:lang w:val="en-US"/>
        </w:rPr>
        <w:t xml:space="preserve">Website: </w:t>
      </w:r>
      <w:hyperlink r:id="rId428" w:history="1">
        <w:r w:rsidRPr="009C1C54">
          <w:rPr>
            <w:color w:val="0000FF"/>
            <w:szCs w:val="24"/>
            <w:u w:val="single"/>
            <w:lang w:val="en-US"/>
          </w:rPr>
          <w:t>http://www.diprove.unimi.it/GRAPENET/index.php</w:t>
        </w:r>
      </w:hyperlink>
      <w:r w:rsidRPr="00FB7248">
        <w:rPr>
          <w:szCs w:val="24"/>
          <w:lang w:val="en-US"/>
        </w:rPr>
        <w:t>.</w:t>
      </w:r>
    </w:p>
    <w:p w:rsidR="00FB7248" w:rsidRPr="00FB7248" w:rsidRDefault="00FB7248" w:rsidP="00154837">
      <w:pPr>
        <w:numPr>
          <w:ilvl w:val="0"/>
          <w:numId w:val="1"/>
        </w:numPr>
        <w:tabs>
          <w:tab w:val="clear" w:pos="720"/>
          <w:tab w:val="left" w:pos="900"/>
          <w:tab w:val="num" w:pos="1100"/>
        </w:tabs>
        <w:autoSpaceDE w:val="0"/>
        <w:autoSpaceDN w:val="0"/>
        <w:adjustRightInd w:val="0"/>
        <w:ind w:left="0" w:firstLine="500"/>
        <w:jc w:val="both"/>
        <w:rPr>
          <w:szCs w:val="24"/>
          <w:lang w:val="en-US"/>
        </w:rPr>
      </w:pPr>
      <w:r w:rsidRPr="00FB7248">
        <w:rPr>
          <w:szCs w:val="24"/>
          <w:lang w:val="en-US"/>
        </w:rPr>
        <w:t xml:space="preserve">Website: </w:t>
      </w:r>
      <w:hyperlink r:id="rId429" w:history="1">
        <w:r w:rsidR="009C1C54" w:rsidRPr="009C1C54">
          <w:rPr>
            <w:rStyle w:val="a5"/>
            <w:szCs w:val="24"/>
            <w:lang w:val="en-US"/>
          </w:rPr>
          <w:t>http://www.eu-vitis.de/index.php</w:t>
        </w:r>
      </w:hyperlink>
      <w:r w:rsidR="009C1C54" w:rsidRPr="009C1C54">
        <w:rPr>
          <w:szCs w:val="24"/>
          <w:lang w:val="en-US"/>
        </w:rPr>
        <w:t xml:space="preserve"> </w:t>
      </w:r>
      <w:r w:rsidRPr="00FB7248">
        <w:rPr>
          <w:szCs w:val="24"/>
          <w:lang w:val="en-US"/>
        </w:rPr>
        <w:t xml:space="preserve"> </w:t>
      </w:r>
      <w:r w:rsidRPr="00FB7248">
        <w:rPr>
          <w:szCs w:val="24"/>
        </w:rPr>
        <w:t>и</w:t>
      </w:r>
      <w:r w:rsidRPr="00FB7248">
        <w:rPr>
          <w:szCs w:val="24"/>
          <w:lang w:val="en-US"/>
        </w:rPr>
        <w:t xml:space="preserve"> </w:t>
      </w:r>
      <w:hyperlink r:id="rId430" w:history="1">
        <w:r w:rsidRPr="009C1C54">
          <w:rPr>
            <w:color w:val="0000FF"/>
            <w:szCs w:val="24"/>
            <w:u w:val="single"/>
            <w:lang w:val="en-US"/>
          </w:rPr>
          <w:t>http://www.vivc.de/index.php</w:t>
        </w:r>
      </w:hyperlink>
      <w:r w:rsidRPr="00FB7248">
        <w:rPr>
          <w:szCs w:val="24"/>
          <w:lang w:val="en-US"/>
        </w:rPr>
        <w:t>.</w:t>
      </w:r>
    </w:p>
    <w:p w:rsidR="00FB7248" w:rsidRPr="00FB7248" w:rsidRDefault="00FB7248" w:rsidP="00154837">
      <w:pPr>
        <w:numPr>
          <w:ilvl w:val="0"/>
          <w:numId w:val="1"/>
        </w:numPr>
        <w:tabs>
          <w:tab w:val="clear" w:pos="720"/>
          <w:tab w:val="left" w:pos="900"/>
          <w:tab w:val="num" w:pos="1100"/>
        </w:tabs>
        <w:autoSpaceDE w:val="0"/>
        <w:autoSpaceDN w:val="0"/>
        <w:adjustRightInd w:val="0"/>
        <w:ind w:left="0" w:firstLine="500"/>
        <w:jc w:val="both"/>
        <w:rPr>
          <w:szCs w:val="24"/>
          <w:lang w:val="en-US"/>
        </w:rPr>
      </w:pPr>
      <w:r w:rsidRPr="00FB7248">
        <w:rPr>
          <w:szCs w:val="24"/>
          <w:lang w:val="en-US"/>
        </w:rPr>
        <w:t xml:space="preserve">Website: </w:t>
      </w:r>
      <w:hyperlink r:id="rId431" w:anchor="desc" w:history="1">
        <w:r w:rsidRPr="009C1C54">
          <w:rPr>
            <w:color w:val="0000FF"/>
            <w:szCs w:val="24"/>
            <w:u w:val="single"/>
            <w:lang w:val="en-US"/>
          </w:rPr>
          <w:t>http://www.oiv.int/oiv/info/frplubicationoiv#desc</w:t>
        </w:r>
      </w:hyperlink>
      <w:r w:rsidRPr="00FB7248">
        <w:rPr>
          <w:szCs w:val="24"/>
          <w:lang w:val="en-US"/>
        </w:rPr>
        <w:t>.</w:t>
      </w:r>
    </w:p>
    <w:p w:rsidR="00FB7248" w:rsidRPr="00FB7248" w:rsidRDefault="00FB7248" w:rsidP="00154837">
      <w:pPr>
        <w:numPr>
          <w:ilvl w:val="0"/>
          <w:numId w:val="1"/>
        </w:numPr>
        <w:tabs>
          <w:tab w:val="clear" w:pos="720"/>
          <w:tab w:val="left" w:pos="900"/>
          <w:tab w:val="num" w:pos="1100"/>
        </w:tabs>
        <w:autoSpaceDE w:val="0"/>
        <w:autoSpaceDN w:val="0"/>
        <w:adjustRightInd w:val="0"/>
        <w:ind w:left="0" w:firstLine="500"/>
        <w:jc w:val="both"/>
        <w:rPr>
          <w:szCs w:val="24"/>
          <w:lang w:val="en-US"/>
        </w:rPr>
      </w:pPr>
      <w:r w:rsidRPr="00FB7248">
        <w:rPr>
          <w:szCs w:val="24"/>
          <w:lang w:val="en-US"/>
        </w:rPr>
        <w:t xml:space="preserve">Website </w:t>
      </w:r>
      <w:hyperlink r:id="rId432" w:history="1">
        <w:r w:rsidRPr="009C1C54">
          <w:rPr>
            <w:color w:val="0000FF"/>
            <w:szCs w:val="24"/>
            <w:u w:val="single"/>
            <w:lang w:val="en-US"/>
          </w:rPr>
          <w:t>http://plantgrape.plantnet-project.org/</w:t>
        </w:r>
      </w:hyperlink>
      <w:r w:rsidRPr="00FB7248">
        <w:rPr>
          <w:szCs w:val="24"/>
          <w:lang w:val="en-US"/>
        </w:rPr>
        <w:t xml:space="preserve">  </w:t>
      </w:r>
      <w:r w:rsidRPr="00FB7248">
        <w:rPr>
          <w:szCs w:val="24"/>
        </w:rPr>
        <w:t>и</w:t>
      </w:r>
      <w:r w:rsidRPr="00FB7248">
        <w:rPr>
          <w:szCs w:val="24"/>
          <w:lang w:val="en-US"/>
        </w:rPr>
        <w:t xml:space="preserve"> </w:t>
      </w:r>
      <w:hyperlink r:id="rId433" w:history="1">
        <w:r w:rsidRPr="009C1C54">
          <w:rPr>
            <w:color w:val="0000FF"/>
            <w:szCs w:val="24"/>
            <w:u w:val="single"/>
            <w:lang w:val="en-US"/>
          </w:rPr>
          <w:t>http://lescepages.free.fr/cepmc.html</w:t>
        </w:r>
      </w:hyperlink>
      <w:r w:rsidRPr="00FB7248">
        <w:rPr>
          <w:szCs w:val="24"/>
          <w:lang w:val="en-US"/>
        </w:rPr>
        <w:t>.</w:t>
      </w:r>
    </w:p>
    <w:p w:rsidR="00FB7248" w:rsidRPr="00FB7248" w:rsidRDefault="00FB7248" w:rsidP="00154837">
      <w:pPr>
        <w:numPr>
          <w:ilvl w:val="0"/>
          <w:numId w:val="1"/>
        </w:numPr>
        <w:tabs>
          <w:tab w:val="clear" w:pos="720"/>
          <w:tab w:val="left" w:pos="900"/>
          <w:tab w:val="num" w:pos="1100"/>
        </w:tabs>
        <w:autoSpaceDE w:val="0"/>
        <w:autoSpaceDN w:val="0"/>
        <w:adjustRightInd w:val="0"/>
        <w:ind w:left="0" w:firstLine="500"/>
        <w:jc w:val="both"/>
        <w:rPr>
          <w:sz w:val="28"/>
          <w:szCs w:val="28"/>
          <w:lang w:val="en-US"/>
        </w:rPr>
      </w:pPr>
      <w:r w:rsidRPr="00FB7248">
        <w:rPr>
          <w:sz w:val="28"/>
          <w:szCs w:val="28"/>
          <w:lang w:val="en-US"/>
        </w:rPr>
        <w:t xml:space="preserve">Website: </w:t>
      </w:r>
      <w:r w:rsidRPr="00FB7248">
        <w:rPr>
          <w:sz w:val="28"/>
          <w:szCs w:val="28"/>
          <w:u w:val="single"/>
          <w:lang w:val="en-US"/>
        </w:rPr>
        <w:t>http://www.vitis.ru</w:t>
      </w:r>
      <w:r w:rsidRPr="00FB7248">
        <w:rPr>
          <w:sz w:val="28"/>
          <w:szCs w:val="28"/>
          <w:lang w:val="en-US"/>
        </w:rPr>
        <w:t xml:space="preserve"> </w:t>
      </w:r>
      <w:r w:rsidRPr="00FB7248">
        <w:rPr>
          <w:sz w:val="28"/>
          <w:szCs w:val="28"/>
        </w:rPr>
        <w:t>и</w:t>
      </w:r>
      <w:r w:rsidRPr="00FB7248">
        <w:rPr>
          <w:sz w:val="28"/>
          <w:szCs w:val="28"/>
          <w:lang w:val="en-US"/>
        </w:rPr>
        <w:t xml:space="preserve"> </w:t>
      </w:r>
      <w:hyperlink r:id="rId434" w:history="1">
        <w:r w:rsidRPr="009C1C54">
          <w:rPr>
            <w:color w:val="0000FF"/>
            <w:sz w:val="28"/>
            <w:szCs w:val="28"/>
            <w:u w:val="single"/>
            <w:lang w:val="en-US"/>
          </w:rPr>
          <w:t>http://kubsau.ru/chairs/viniculture/</w:t>
        </w:r>
      </w:hyperlink>
      <w:r w:rsidRPr="00FB7248">
        <w:rPr>
          <w:sz w:val="28"/>
          <w:szCs w:val="28"/>
          <w:lang w:val="en-US"/>
        </w:rPr>
        <w:t>.</w:t>
      </w:r>
    </w:p>
    <w:p w:rsidR="00FB7248" w:rsidRPr="00FB7248" w:rsidRDefault="00FB7248" w:rsidP="00154837">
      <w:pPr>
        <w:numPr>
          <w:ilvl w:val="0"/>
          <w:numId w:val="1"/>
        </w:numPr>
        <w:tabs>
          <w:tab w:val="clear" w:pos="720"/>
          <w:tab w:val="left" w:pos="900"/>
          <w:tab w:val="num" w:pos="1100"/>
        </w:tabs>
        <w:ind w:left="0" w:firstLine="500"/>
        <w:jc w:val="both"/>
        <w:rPr>
          <w:sz w:val="28"/>
          <w:szCs w:val="28"/>
        </w:rPr>
      </w:pPr>
      <w:r w:rsidRPr="00FB7248">
        <w:rPr>
          <w:sz w:val="28"/>
          <w:szCs w:val="28"/>
        </w:rPr>
        <w:t>Изучение генетического разнообразия генофода винограда Севе</w:t>
      </w:r>
      <w:r w:rsidRPr="00FB7248">
        <w:rPr>
          <w:sz w:val="28"/>
          <w:szCs w:val="28"/>
        </w:rPr>
        <w:t>р</w:t>
      </w:r>
      <w:r w:rsidRPr="00FB7248">
        <w:rPr>
          <w:sz w:val="28"/>
          <w:szCs w:val="28"/>
        </w:rPr>
        <w:t>ного Кавказа / Р. Тёпфер, Э. Мауль, А.В. Милованов  и др. // Политемат</w:t>
      </w:r>
      <w:r w:rsidRPr="00FB7248">
        <w:rPr>
          <w:sz w:val="28"/>
          <w:szCs w:val="28"/>
        </w:rPr>
        <w:t>и</w:t>
      </w:r>
      <w:r w:rsidRPr="00FB7248">
        <w:rPr>
          <w:sz w:val="28"/>
          <w:szCs w:val="28"/>
        </w:rPr>
        <w:t>ческий сетевой электронный научный журнал Кубанского государственн</w:t>
      </w:r>
      <w:r w:rsidRPr="00FB7248">
        <w:rPr>
          <w:sz w:val="28"/>
          <w:szCs w:val="28"/>
        </w:rPr>
        <w:t>о</w:t>
      </w:r>
      <w:r w:rsidRPr="00FB7248">
        <w:rPr>
          <w:sz w:val="28"/>
          <w:szCs w:val="28"/>
        </w:rPr>
        <w:t>го аграрного университета (Научный журнал КубГАУ) [Электронный р</w:t>
      </w:r>
      <w:r w:rsidRPr="00FB7248">
        <w:rPr>
          <w:sz w:val="28"/>
          <w:szCs w:val="28"/>
        </w:rPr>
        <w:t>е</w:t>
      </w:r>
      <w:r w:rsidRPr="00FB7248">
        <w:rPr>
          <w:sz w:val="28"/>
          <w:szCs w:val="28"/>
        </w:rPr>
        <w:t>сурс]. – Краснодар: КубГАУ, 2016. – №05(119). С. 1337 – 1355. – IDA [article ID]: 1191605090. – Режим доступа: http://ej.kubagro.ru/2016/05/pdf/90.pdf, 1,188 у.п.л.</w:t>
      </w:r>
    </w:p>
    <w:p w:rsidR="00FB7248" w:rsidRPr="00FB7248" w:rsidRDefault="00FB7248" w:rsidP="00154837">
      <w:pPr>
        <w:numPr>
          <w:ilvl w:val="0"/>
          <w:numId w:val="1"/>
        </w:numPr>
        <w:tabs>
          <w:tab w:val="clear" w:pos="720"/>
          <w:tab w:val="left" w:pos="900"/>
          <w:tab w:val="num" w:pos="1100"/>
        </w:tabs>
        <w:autoSpaceDE w:val="0"/>
        <w:autoSpaceDN w:val="0"/>
        <w:adjustRightInd w:val="0"/>
        <w:ind w:left="0" w:firstLine="500"/>
        <w:jc w:val="both"/>
        <w:rPr>
          <w:sz w:val="28"/>
          <w:szCs w:val="28"/>
        </w:rPr>
      </w:pPr>
      <w:r w:rsidRPr="00FB7248">
        <w:rPr>
          <w:sz w:val="28"/>
          <w:szCs w:val="28"/>
        </w:rPr>
        <w:t>Милованов А.В. Генотипирование новых перспективных технич</w:t>
      </w:r>
      <w:r w:rsidRPr="00FB7248">
        <w:rPr>
          <w:sz w:val="28"/>
          <w:szCs w:val="28"/>
        </w:rPr>
        <w:t>е</w:t>
      </w:r>
      <w:r w:rsidRPr="00FB7248">
        <w:rPr>
          <w:sz w:val="28"/>
          <w:szCs w:val="28"/>
        </w:rPr>
        <w:t>ских протоклонов винограда с использованием микросателлитных марк</w:t>
      </w:r>
      <w:r w:rsidRPr="00FB7248">
        <w:rPr>
          <w:sz w:val="28"/>
          <w:szCs w:val="28"/>
        </w:rPr>
        <w:t>ё</w:t>
      </w:r>
      <w:r w:rsidRPr="00FB7248">
        <w:rPr>
          <w:sz w:val="28"/>
          <w:szCs w:val="28"/>
        </w:rPr>
        <w:t>ров / А.В. Милованов, А.С. Звягин, Л.П. Трошин // Политематический с</w:t>
      </w:r>
      <w:r w:rsidRPr="00FB7248">
        <w:rPr>
          <w:sz w:val="28"/>
          <w:szCs w:val="28"/>
        </w:rPr>
        <w:t>е</w:t>
      </w:r>
      <w:r w:rsidRPr="00FB7248">
        <w:rPr>
          <w:sz w:val="28"/>
          <w:szCs w:val="28"/>
        </w:rPr>
        <w:t>тевой электронный научный журнал Кубанского государственного агра</w:t>
      </w:r>
      <w:r w:rsidRPr="00FB7248">
        <w:rPr>
          <w:sz w:val="28"/>
          <w:szCs w:val="28"/>
        </w:rPr>
        <w:t>р</w:t>
      </w:r>
      <w:r w:rsidRPr="00FB7248">
        <w:rPr>
          <w:sz w:val="28"/>
          <w:szCs w:val="28"/>
        </w:rPr>
        <w:t>ного университета (Научный журнал КубГАУ) [Электронный ресурс]. – Краснодар: КубГАУ, 2014. – №04(098). С. 139 – 157. – IDA [article ID]: 0981404010. – Режим доступа: http://ej.kubagro.ru/2014/04/pdf/10.pdf, 1,188 у.п.л., импакт-фактор РИНЦ=0,346.</w:t>
      </w:r>
    </w:p>
    <w:p w:rsidR="00FB7248" w:rsidRPr="00FB7248" w:rsidRDefault="00FB7248" w:rsidP="00154837">
      <w:pPr>
        <w:numPr>
          <w:ilvl w:val="0"/>
          <w:numId w:val="1"/>
        </w:numPr>
        <w:tabs>
          <w:tab w:val="left" w:pos="900"/>
        </w:tabs>
        <w:ind w:left="0" w:firstLine="500"/>
        <w:jc w:val="both"/>
        <w:rPr>
          <w:sz w:val="28"/>
          <w:szCs w:val="28"/>
        </w:rPr>
      </w:pPr>
      <w:r w:rsidRPr="00FB7248">
        <w:rPr>
          <w:sz w:val="28"/>
          <w:szCs w:val="28"/>
        </w:rPr>
        <w:t>Милованов А.В. Генотипирование сортов винограда по молекуля</w:t>
      </w:r>
      <w:r w:rsidRPr="00FB7248">
        <w:rPr>
          <w:sz w:val="28"/>
          <w:szCs w:val="28"/>
        </w:rPr>
        <w:t>р</w:t>
      </w:r>
      <w:r w:rsidRPr="00FB7248">
        <w:rPr>
          <w:sz w:val="28"/>
          <w:szCs w:val="28"/>
        </w:rPr>
        <w:t>ным маркёрам /  А.В. Милованов, Л.П. Трошин // Политематический сет</w:t>
      </w:r>
      <w:r w:rsidRPr="00FB7248">
        <w:rPr>
          <w:sz w:val="28"/>
          <w:szCs w:val="28"/>
        </w:rPr>
        <w:t>е</w:t>
      </w:r>
      <w:r w:rsidRPr="00FB7248">
        <w:rPr>
          <w:sz w:val="28"/>
          <w:szCs w:val="28"/>
        </w:rPr>
        <w:t>вой электронный научный журнал Кубанского государственного аграрного университета (Научный журнал КубГАУ) [Электронный ресурс]. – Кра</w:t>
      </w:r>
      <w:r w:rsidRPr="00FB7248">
        <w:rPr>
          <w:sz w:val="28"/>
          <w:szCs w:val="28"/>
        </w:rPr>
        <w:t>с</w:t>
      </w:r>
      <w:r w:rsidRPr="00FB7248">
        <w:rPr>
          <w:sz w:val="28"/>
          <w:szCs w:val="28"/>
        </w:rPr>
        <w:t>нодар: КубГАУ, 2014. – №02(096). С. 53 – 65. – IDA [article ID]: 0961402005. – Режим доступа: http://ej.kubagro.ru/2014/02/pdf/05.pdf, 0,812 у.п.л., импакт-фактор РИНЦ=0,346.</w:t>
      </w:r>
    </w:p>
    <w:p w:rsidR="00FB7248" w:rsidRPr="00FB7248" w:rsidRDefault="00FB7248" w:rsidP="00154837">
      <w:pPr>
        <w:numPr>
          <w:ilvl w:val="0"/>
          <w:numId w:val="1"/>
        </w:numPr>
        <w:tabs>
          <w:tab w:val="left" w:pos="900"/>
        </w:tabs>
        <w:ind w:left="0" w:firstLine="500"/>
        <w:jc w:val="both"/>
        <w:rPr>
          <w:sz w:val="28"/>
          <w:szCs w:val="28"/>
        </w:rPr>
      </w:pPr>
      <w:r w:rsidRPr="00FB7248">
        <w:rPr>
          <w:sz w:val="28"/>
          <w:szCs w:val="28"/>
        </w:rPr>
        <w:t>Трошин Л.П., Милованов А.В., Звягин А.С. Ампело-генетический скрининг перспективных столовых и технических сортов и протоклонов винограда // Виноделие и виноградарство. – 2015. - № 2. – С. 33-36.</w:t>
      </w:r>
    </w:p>
    <w:p w:rsidR="00FB7248" w:rsidRPr="00FB7248" w:rsidRDefault="00FB7248" w:rsidP="00154837">
      <w:pPr>
        <w:numPr>
          <w:ilvl w:val="0"/>
          <w:numId w:val="1"/>
        </w:numPr>
        <w:tabs>
          <w:tab w:val="left" w:pos="900"/>
        </w:tabs>
        <w:ind w:left="0" w:firstLine="500"/>
        <w:jc w:val="both"/>
        <w:rPr>
          <w:sz w:val="28"/>
          <w:szCs w:val="28"/>
        </w:rPr>
      </w:pPr>
      <w:r w:rsidRPr="00FB7248">
        <w:rPr>
          <w:sz w:val="28"/>
          <w:szCs w:val="28"/>
        </w:rPr>
        <w:t>Трошин Л.П., Милованов А.В., Звягин А.С. Этюд совершенствов</w:t>
      </w:r>
      <w:r w:rsidRPr="00FB7248">
        <w:rPr>
          <w:sz w:val="28"/>
          <w:szCs w:val="28"/>
        </w:rPr>
        <w:t>а</w:t>
      </w:r>
      <w:r w:rsidRPr="00FB7248">
        <w:rPr>
          <w:sz w:val="28"/>
          <w:szCs w:val="28"/>
        </w:rPr>
        <w:t>ния клоновой селекции винограда // Магарач. Виноградарство и винод</w:t>
      </w:r>
      <w:r w:rsidRPr="00FB7248">
        <w:rPr>
          <w:sz w:val="28"/>
          <w:szCs w:val="28"/>
        </w:rPr>
        <w:t>е</w:t>
      </w:r>
      <w:r w:rsidRPr="00FB7248">
        <w:rPr>
          <w:sz w:val="28"/>
          <w:szCs w:val="28"/>
        </w:rPr>
        <w:t>лие. – 2015. - №3. – С. 33-36.</w:t>
      </w:r>
    </w:p>
    <w:p w:rsidR="00FB7248" w:rsidRPr="00FB7248" w:rsidRDefault="00FB7248" w:rsidP="00154837">
      <w:pPr>
        <w:numPr>
          <w:ilvl w:val="0"/>
          <w:numId w:val="1"/>
        </w:numPr>
        <w:tabs>
          <w:tab w:val="left" w:pos="900"/>
        </w:tabs>
        <w:ind w:left="0" w:firstLine="500"/>
        <w:jc w:val="both"/>
        <w:rPr>
          <w:sz w:val="28"/>
          <w:szCs w:val="28"/>
        </w:rPr>
      </w:pPr>
      <w:r w:rsidRPr="00FB7248">
        <w:rPr>
          <w:sz w:val="28"/>
          <w:szCs w:val="28"/>
        </w:rPr>
        <w:t>46.</w:t>
      </w:r>
      <w:r w:rsidRPr="00FB7248">
        <w:rPr>
          <w:sz w:val="28"/>
          <w:szCs w:val="28"/>
        </w:rPr>
        <w:tab/>
        <w:t>Хильчевская Р.И. Роль асимметрии-симметрии материи в проце</w:t>
      </w:r>
      <w:r w:rsidRPr="00FB7248">
        <w:rPr>
          <w:sz w:val="28"/>
          <w:szCs w:val="28"/>
        </w:rPr>
        <w:t>с</w:t>
      </w:r>
      <w:r w:rsidRPr="00FB7248">
        <w:rPr>
          <w:sz w:val="28"/>
          <w:szCs w:val="28"/>
        </w:rPr>
        <w:t xml:space="preserve">сах происхождения жизни на Земле // Ж-л ВХО им. Д.И. Менделеева, Том XXV4, </w:t>
      </w:r>
      <w:smartTag w:uri="urn:schemas-microsoft-com:office:smarttags" w:element="metricconverter">
        <w:smartTagPr>
          <w:attr w:name="ProductID" w:val="1980 г"/>
        </w:smartTagPr>
        <w:r w:rsidRPr="00FB7248">
          <w:rPr>
            <w:sz w:val="28"/>
            <w:szCs w:val="28"/>
          </w:rPr>
          <w:t>1980 г</w:t>
        </w:r>
      </w:smartTag>
      <w:r w:rsidRPr="00FB7248">
        <w:rPr>
          <w:sz w:val="28"/>
          <w:szCs w:val="28"/>
        </w:rPr>
        <w:t xml:space="preserve">. - Изд-во. «Химия». - С. 418–424. Адрес доступа: </w:t>
      </w:r>
      <w:r w:rsidRPr="00FB7248">
        <w:rPr>
          <w:sz w:val="28"/>
          <w:szCs w:val="28"/>
        </w:rPr>
        <w:fldChar w:fldCharType="begin"/>
      </w:r>
      <w:r w:rsidRPr="00FB7248">
        <w:rPr>
          <w:sz w:val="28"/>
          <w:szCs w:val="28"/>
        </w:rPr>
        <w:instrText xml:space="preserve"> HYPERLINK "http://omdp.narod.ru/gip/rolasim.htm </w:instrText>
      </w:r>
    </w:p>
    <w:p w:rsidR="00FB7248" w:rsidRPr="009C1C54" w:rsidRDefault="00FB7248" w:rsidP="00154837">
      <w:pPr>
        <w:numPr>
          <w:ilvl w:val="0"/>
          <w:numId w:val="1"/>
        </w:numPr>
        <w:tabs>
          <w:tab w:val="left" w:pos="900"/>
        </w:tabs>
        <w:ind w:left="0" w:firstLine="500"/>
        <w:rPr>
          <w:color w:val="0000FF"/>
          <w:sz w:val="28"/>
          <w:szCs w:val="28"/>
          <w:u w:val="single"/>
        </w:rPr>
      </w:pPr>
      <w:r w:rsidRPr="00FB7248">
        <w:rPr>
          <w:sz w:val="28"/>
          <w:szCs w:val="28"/>
        </w:rPr>
        <w:instrText xml:space="preserve">" </w:instrText>
      </w:r>
      <w:r w:rsidRPr="00FB7248">
        <w:rPr>
          <w:sz w:val="28"/>
          <w:szCs w:val="28"/>
        </w:rPr>
        <w:fldChar w:fldCharType="separate"/>
      </w:r>
      <w:r w:rsidRPr="009C1C54">
        <w:rPr>
          <w:color w:val="0000FF"/>
          <w:sz w:val="28"/>
          <w:szCs w:val="28"/>
          <w:u w:val="single"/>
        </w:rPr>
        <w:t xml:space="preserve">http://omdp.narod.ru/gip/rolasim.htm </w:t>
      </w:r>
    </w:p>
    <w:p w:rsidR="00FB7248" w:rsidRPr="00FB7248" w:rsidRDefault="00FB7248" w:rsidP="00154837">
      <w:pPr>
        <w:numPr>
          <w:ilvl w:val="0"/>
          <w:numId w:val="1"/>
        </w:numPr>
        <w:tabs>
          <w:tab w:val="left" w:pos="900"/>
        </w:tabs>
        <w:ind w:left="0" w:firstLine="500"/>
        <w:rPr>
          <w:sz w:val="28"/>
          <w:szCs w:val="28"/>
        </w:rPr>
      </w:pPr>
      <w:r w:rsidRPr="00FB7248">
        <w:rPr>
          <w:sz w:val="28"/>
          <w:szCs w:val="28"/>
        </w:rPr>
        <w:fldChar w:fldCharType="end"/>
      </w:r>
      <w:r w:rsidRPr="00FB7248">
        <w:rPr>
          <w:sz w:val="28"/>
          <w:szCs w:val="28"/>
        </w:rPr>
        <w:t xml:space="preserve"> </w:t>
      </w:r>
      <w:r w:rsidRPr="00FB7248">
        <w:rPr>
          <w:iCs/>
          <w:sz w:val="28"/>
          <w:szCs w:val="28"/>
        </w:rPr>
        <w:t>А. Ленинджер</w:t>
      </w:r>
      <w:r w:rsidRPr="00FB7248">
        <w:rPr>
          <w:i/>
          <w:iCs/>
          <w:sz w:val="28"/>
          <w:szCs w:val="28"/>
        </w:rPr>
        <w:t xml:space="preserve">. </w:t>
      </w:r>
      <w:r w:rsidRPr="00FB7248">
        <w:rPr>
          <w:sz w:val="28"/>
          <w:szCs w:val="28"/>
        </w:rPr>
        <w:t>В кн.: Биохимия. - М., Мир, 1974. - С. 869, 655, 661.</w:t>
      </w:r>
    </w:p>
    <w:p w:rsidR="00C0065A" w:rsidRPr="00102F2F" w:rsidRDefault="00C0065A" w:rsidP="00154837">
      <w:pPr>
        <w:ind w:firstLine="709"/>
        <w:jc w:val="both"/>
        <w:rPr>
          <w:sz w:val="36"/>
          <w:szCs w:val="36"/>
        </w:rPr>
      </w:pPr>
      <w:r w:rsidRPr="00102F2F">
        <w:rPr>
          <w:sz w:val="36"/>
          <w:szCs w:val="36"/>
        </w:rPr>
        <w:br w:type="page"/>
      </w:r>
    </w:p>
    <w:p w:rsidR="0006125F" w:rsidRPr="00154837" w:rsidRDefault="0006125F" w:rsidP="00FB7248">
      <w:pPr>
        <w:pStyle w:val="1"/>
        <w:rPr>
          <w:b/>
          <w:sz w:val="32"/>
          <w:szCs w:val="32"/>
          <w:lang w:val="ru-RU"/>
        </w:rPr>
      </w:pPr>
      <w:bookmarkStart w:id="342" w:name="_Toc207298260"/>
      <w:bookmarkStart w:id="343" w:name="_Toc207298465"/>
      <w:r w:rsidRPr="00154837">
        <w:rPr>
          <w:b/>
          <w:sz w:val="32"/>
          <w:szCs w:val="32"/>
          <w:lang w:val="ru-RU"/>
        </w:rPr>
        <w:lastRenderedPageBreak/>
        <w:t>ЗАКЛЮЧЕНИЕ</w:t>
      </w:r>
      <w:bookmarkEnd w:id="215"/>
      <w:bookmarkEnd w:id="342"/>
      <w:bookmarkEnd w:id="343"/>
    </w:p>
    <w:p w:rsidR="0006125F" w:rsidRPr="00FB7248" w:rsidRDefault="006118F6" w:rsidP="00805953">
      <w:pPr>
        <w:ind w:firstLine="709"/>
        <w:jc w:val="both"/>
        <w:rPr>
          <w:sz w:val="32"/>
          <w:szCs w:val="32"/>
        </w:rPr>
      </w:pPr>
      <w:r w:rsidRPr="00FB7248">
        <w:rPr>
          <w:sz w:val="32"/>
          <w:szCs w:val="32"/>
        </w:rPr>
        <w:t>Автоматизированный системно-когнитивный анализ</w:t>
      </w:r>
      <w:r w:rsidR="00005CF4" w:rsidRPr="00FB7248">
        <w:rPr>
          <w:sz w:val="32"/>
          <w:szCs w:val="32"/>
        </w:rPr>
        <w:t xml:space="preserve"> </w:t>
      </w:r>
      <w:r w:rsidR="0006125F" w:rsidRPr="00FB7248">
        <w:rPr>
          <w:sz w:val="32"/>
          <w:szCs w:val="32"/>
        </w:rPr>
        <w:t>(</w:t>
      </w:r>
      <w:r w:rsidR="00715E2E" w:rsidRPr="00FB7248">
        <w:rPr>
          <w:sz w:val="32"/>
          <w:szCs w:val="32"/>
        </w:rPr>
        <w:t>АСК-анализ</w:t>
      </w:r>
      <w:r w:rsidR="0006125F" w:rsidRPr="00FB7248">
        <w:rPr>
          <w:sz w:val="32"/>
          <w:szCs w:val="32"/>
        </w:rPr>
        <w:t>)</w:t>
      </w:r>
      <w:r w:rsidR="00005CF4" w:rsidRPr="00FB7248">
        <w:rPr>
          <w:sz w:val="32"/>
          <w:szCs w:val="32"/>
        </w:rPr>
        <w:t xml:space="preserve"> </w:t>
      </w:r>
      <w:r w:rsidR="0006125F" w:rsidRPr="00FB7248">
        <w:rPr>
          <w:sz w:val="32"/>
          <w:szCs w:val="32"/>
        </w:rPr>
        <w:t>и</w:t>
      </w:r>
      <w:r w:rsidR="00005CF4" w:rsidRPr="00FB7248">
        <w:rPr>
          <w:sz w:val="32"/>
          <w:szCs w:val="32"/>
        </w:rPr>
        <w:t xml:space="preserve"> </w:t>
      </w:r>
      <w:r w:rsidR="0006125F" w:rsidRPr="00FB7248">
        <w:rPr>
          <w:sz w:val="32"/>
          <w:szCs w:val="32"/>
        </w:rPr>
        <w:t>интеллектуальная</w:t>
      </w:r>
      <w:r w:rsidR="00005CF4" w:rsidRPr="00FB7248">
        <w:rPr>
          <w:sz w:val="32"/>
          <w:szCs w:val="32"/>
        </w:rPr>
        <w:t xml:space="preserve"> </w:t>
      </w:r>
      <w:r w:rsidR="0006125F" w:rsidRPr="00FB7248">
        <w:rPr>
          <w:sz w:val="32"/>
          <w:szCs w:val="32"/>
        </w:rPr>
        <w:t>система</w:t>
      </w:r>
      <w:r w:rsidR="00005CF4" w:rsidRPr="00FB7248">
        <w:rPr>
          <w:sz w:val="32"/>
          <w:szCs w:val="32"/>
        </w:rPr>
        <w:t xml:space="preserve"> </w:t>
      </w:r>
      <w:r w:rsidR="0006125F" w:rsidRPr="00FB7248">
        <w:rPr>
          <w:sz w:val="32"/>
          <w:szCs w:val="32"/>
        </w:rPr>
        <w:t>«Эйдос»</w:t>
      </w:r>
      <w:r w:rsidR="00005CF4" w:rsidRPr="00FB7248">
        <w:rPr>
          <w:sz w:val="32"/>
          <w:szCs w:val="32"/>
        </w:rPr>
        <w:t xml:space="preserve"> </w:t>
      </w:r>
      <w:r w:rsidR="0006125F" w:rsidRPr="00FB7248">
        <w:rPr>
          <w:sz w:val="32"/>
          <w:szCs w:val="32"/>
        </w:rPr>
        <w:t>демонстрируют</w:t>
      </w:r>
      <w:r w:rsidR="00005CF4" w:rsidRPr="00FB7248">
        <w:rPr>
          <w:sz w:val="32"/>
          <w:szCs w:val="32"/>
        </w:rPr>
        <w:t xml:space="preserve"> </w:t>
      </w:r>
      <w:r w:rsidR="0006125F" w:rsidRPr="00FB7248">
        <w:rPr>
          <w:sz w:val="32"/>
          <w:szCs w:val="32"/>
        </w:rPr>
        <w:t>в</w:t>
      </w:r>
      <w:r w:rsidR="0006125F" w:rsidRPr="00FB7248">
        <w:rPr>
          <w:sz w:val="32"/>
          <w:szCs w:val="32"/>
        </w:rPr>
        <w:t>ы</w:t>
      </w:r>
      <w:r w:rsidR="0006125F" w:rsidRPr="00FB7248">
        <w:rPr>
          <w:sz w:val="32"/>
          <w:szCs w:val="32"/>
        </w:rPr>
        <w:t>сокую</w:t>
      </w:r>
      <w:r w:rsidR="00005CF4" w:rsidRPr="00FB7248">
        <w:rPr>
          <w:sz w:val="32"/>
          <w:szCs w:val="32"/>
        </w:rPr>
        <w:t xml:space="preserve"> </w:t>
      </w:r>
      <w:r w:rsidR="0006125F" w:rsidRPr="00FB7248">
        <w:rPr>
          <w:sz w:val="32"/>
          <w:szCs w:val="32"/>
        </w:rPr>
        <w:t>эффективность</w:t>
      </w:r>
      <w:r w:rsidR="00005CF4" w:rsidRPr="00FB7248">
        <w:rPr>
          <w:sz w:val="32"/>
          <w:szCs w:val="32"/>
        </w:rPr>
        <w:t xml:space="preserve"> </w:t>
      </w:r>
      <w:r w:rsidR="0006125F" w:rsidRPr="00FB7248">
        <w:rPr>
          <w:sz w:val="32"/>
          <w:szCs w:val="32"/>
        </w:rPr>
        <w:t>при</w:t>
      </w:r>
      <w:r w:rsidR="00005CF4" w:rsidRPr="00FB7248">
        <w:rPr>
          <w:sz w:val="32"/>
          <w:szCs w:val="32"/>
        </w:rPr>
        <w:t xml:space="preserve"> </w:t>
      </w:r>
      <w:r w:rsidR="0006125F" w:rsidRPr="00FB7248">
        <w:rPr>
          <w:sz w:val="32"/>
          <w:szCs w:val="32"/>
        </w:rPr>
        <w:t>решении</w:t>
      </w:r>
      <w:r w:rsidR="00005CF4" w:rsidRPr="00FB7248">
        <w:rPr>
          <w:sz w:val="32"/>
          <w:szCs w:val="32"/>
        </w:rPr>
        <w:t xml:space="preserve"> </w:t>
      </w:r>
      <w:r w:rsidR="0006125F" w:rsidRPr="00FB7248">
        <w:rPr>
          <w:sz w:val="32"/>
          <w:szCs w:val="32"/>
        </w:rPr>
        <w:t>задач</w:t>
      </w:r>
      <w:r w:rsidR="00005CF4" w:rsidRPr="00FB7248">
        <w:rPr>
          <w:sz w:val="32"/>
          <w:szCs w:val="32"/>
        </w:rPr>
        <w:t xml:space="preserve"> </w:t>
      </w:r>
      <w:r w:rsidR="0006125F" w:rsidRPr="00FB7248">
        <w:rPr>
          <w:sz w:val="32"/>
          <w:szCs w:val="32"/>
        </w:rPr>
        <w:t>ампелографии.</w:t>
      </w:r>
      <w:r w:rsidR="00005CF4" w:rsidRPr="00FB7248">
        <w:rPr>
          <w:sz w:val="32"/>
          <w:szCs w:val="32"/>
        </w:rPr>
        <w:t xml:space="preserve"> </w:t>
      </w:r>
      <w:r w:rsidR="0006125F" w:rsidRPr="00FB7248">
        <w:rPr>
          <w:sz w:val="32"/>
          <w:szCs w:val="32"/>
        </w:rPr>
        <w:t>Этот</w:t>
      </w:r>
      <w:r w:rsidR="00005CF4" w:rsidRPr="00FB7248">
        <w:rPr>
          <w:sz w:val="32"/>
          <w:szCs w:val="32"/>
        </w:rPr>
        <w:t xml:space="preserve"> </w:t>
      </w:r>
      <w:r w:rsidR="0006125F" w:rsidRPr="00FB7248">
        <w:rPr>
          <w:sz w:val="32"/>
          <w:szCs w:val="32"/>
        </w:rPr>
        <w:t>метод</w:t>
      </w:r>
      <w:r w:rsidR="00005CF4" w:rsidRPr="00FB7248">
        <w:rPr>
          <w:sz w:val="32"/>
          <w:szCs w:val="32"/>
        </w:rPr>
        <w:t xml:space="preserve"> </w:t>
      </w:r>
      <w:r w:rsidR="0006125F" w:rsidRPr="00FB7248">
        <w:rPr>
          <w:sz w:val="32"/>
          <w:szCs w:val="32"/>
        </w:rPr>
        <w:t>позволяет</w:t>
      </w:r>
      <w:r w:rsidR="00005CF4" w:rsidRPr="00FB7248">
        <w:rPr>
          <w:sz w:val="32"/>
          <w:szCs w:val="32"/>
        </w:rPr>
        <w:t xml:space="preserve"> </w:t>
      </w:r>
      <w:r w:rsidR="0006125F" w:rsidRPr="00FB7248">
        <w:rPr>
          <w:sz w:val="32"/>
          <w:szCs w:val="32"/>
        </w:rPr>
        <w:t>выделять</w:t>
      </w:r>
      <w:r w:rsidR="00005CF4" w:rsidRPr="00FB7248">
        <w:rPr>
          <w:sz w:val="32"/>
          <w:szCs w:val="32"/>
        </w:rPr>
        <w:t xml:space="preserve"> </w:t>
      </w:r>
      <w:r w:rsidR="0006125F" w:rsidRPr="00FB7248">
        <w:rPr>
          <w:sz w:val="32"/>
          <w:szCs w:val="32"/>
        </w:rPr>
        <w:t>истинную</w:t>
      </w:r>
      <w:r w:rsidR="00005CF4" w:rsidRPr="00FB7248">
        <w:rPr>
          <w:sz w:val="32"/>
          <w:szCs w:val="32"/>
        </w:rPr>
        <w:t xml:space="preserve"> </w:t>
      </w:r>
      <w:r w:rsidR="0006125F" w:rsidRPr="00FB7248">
        <w:rPr>
          <w:sz w:val="32"/>
          <w:szCs w:val="32"/>
        </w:rPr>
        <w:t>форму</w:t>
      </w:r>
      <w:r w:rsidR="00005CF4" w:rsidRPr="00FB7248">
        <w:rPr>
          <w:sz w:val="32"/>
          <w:szCs w:val="32"/>
        </w:rPr>
        <w:t xml:space="preserve"> </w:t>
      </w:r>
      <w:r w:rsidR="0006125F" w:rsidRPr="00FB7248">
        <w:rPr>
          <w:sz w:val="32"/>
          <w:szCs w:val="32"/>
        </w:rPr>
        <w:t>листа</w:t>
      </w:r>
      <w:r w:rsidR="00005CF4" w:rsidRPr="00FB7248">
        <w:rPr>
          <w:sz w:val="32"/>
          <w:szCs w:val="32"/>
        </w:rPr>
        <w:t xml:space="preserve"> </w:t>
      </w:r>
      <w:r w:rsidR="0006125F" w:rsidRPr="00FB7248">
        <w:rPr>
          <w:sz w:val="32"/>
          <w:szCs w:val="32"/>
        </w:rPr>
        <w:t>(«Эйдос»),</w:t>
      </w:r>
      <w:r w:rsidR="00005CF4" w:rsidRPr="00FB7248">
        <w:rPr>
          <w:sz w:val="32"/>
          <w:szCs w:val="32"/>
        </w:rPr>
        <w:t xml:space="preserve"> </w:t>
      </w:r>
      <w:r w:rsidR="0006125F" w:rsidRPr="00FB7248">
        <w:rPr>
          <w:sz w:val="32"/>
          <w:szCs w:val="32"/>
        </w:rPr>
        <w:t>независимо</w:t>
      </w:r>
      <w:r w:rsidR="00005CF4" w:rsidRPr="00FB7248">
        <w:rPr>
          <w:sz w:val="32"/>
          <w:szCs w:val="32"/>
        </w:rPr>
        <w:t xml:space="preserve"> </w:t>
      </w:r>
      <w:r w:rsidR="0006125F" w:rsidRPr="00FB7248">
        <w:rPr>
          <w:sz w:val="32"/>
          <w:szCs w:val="32"/>
        </w:rPr>
        <w:t>от</w:t>
      </w:r>
      <w:r w:rsidR="00005CF4" w:rsidRPr="00FB7248">
        <w:rPr>
          <w:sz w:val="32"/>
          <w:szCs w:val="32"/>
        </w:rPr>
        <w:t xml:space="preserve"> </w:t>
      </w:r>
      <w:r w:rsidR="0006125F" w:rsidRPr="00FB7248">
        <w:rPr>
          <w:sz w:val="32"/>
          <w:szCs w:val="32"/>
        </w:rPr>
        <w:t>случайных</w:t>
      </w:r>
      <w:r w:rsidR="00005CF4" w:rsidRPr="00FB7248">
        <w:rPr>
          <w:sz w:val="32"/>
          <w:szCs w:val="32"/>
        </w:rPr>
        <w:t xml:space="preserve"> </w:t>
      </w:r>
      <w:r w:rsidR="0006125F" w:rsidRPr="00FB7248">
        <w:rPr>
          <w:sz w:val="32"/>
          <w:szCs w:val="32"/>
        </w:rPr>
        <w:t>воздействий</w:t>
      </w:r>
      <w:r w:rsidR="00005CF4" w:rsidRPr="00FB7248">
        <w:rPr>
          <w:sz w:val="32"/>
          <w:szCs w:val="32"/>
        </w:rPr>
        <w:t xml:space="preserve"> </w:t>
      </w:r>
      <w:r w:rsidR="0006125F" w:rsidRPr="00FB7248">
        <w:rPr>
          <w:sz w:val="32"/>
          <w:szCs w:val="32"/>
        </w:rPr>
        <w:t>окружающей</w:t>
      </w:r>
      <w:r w:rsidR="00005CF4" w:rsidRPr="00FB7248">
        <w:rPr>
          <w:sz w:val="32"/>
          <w:szCs w:val="32"/>
        </w:rPr>
        <w:t xml:space="preserve"> </w:t>
      </w:r>
      <w:r w:rsidR="0006125F" w:rsidRPr="00FB7248">
        <w:rPr>
          <w:sz w:val="32"/>
          <w:szCs w:val="32"/>
        </w:rPr>
        <w:t>среды.</w:t>
      </w:r>
      <w:r w:rsidR="005416F2">
        <w:rPr>
          <w:sz w:val="32"/>
          <w:szCs w:val="32"/>
        </w:rPr>
        <w:t xml:space="preserve"> </w:t>
      </w:r>
      <w:r w:rsidR="0006125F" w:rsidRPr="00FB7248">
        <w:rPr>
          <w:sz w:val="32"/>
          <w:szCs w:val="32"/>
        </w:rPr>
        <w:t>Фо</w:t>
      </w:r>
      <w:r w:rsidR="0006125F" w:rsidRPr="00FB7248">
        <w:rPr>
          <w:sz w:val="32"/>
          <w:szCs w:val="32"/>
        </w:rPr>
        <w:t>р</w:t>
      </w:r>
      <w:r w:rsidR="0006125F" w:rsidRPr="00FB7248">
        <w:rPr>
          <w:sz w:val="32"/>
          <w:szCs w:val="32"/>
        </w:rPr>
        <w:t>ма</w:t>
      </w:r>
      <w:r w:rsidR="00005CF4" w:rsidRPr="00FB7248">
        <w:rPr>
          <w:sz w:val="32"/>
          <w:szCs w:val="32"/>
        </w:rPr>
        <w:t xml:space="preserve"> </w:t>
      </w:r>
      <w:r w:rsidR="0006125F" w:rsidRPr="00FB7248">
        <w:rPr>
          <w:sz w:val="32"/>
          <w:szCs w:val="32"/>
        </w:rPr>
        <w:t>контура</w:t>
      </w:r>
      <w:r w:rsidR="00005CF4" w:rsidRPr="00FB7248">
        <w:rPr>
          <w:sz w:val="32"/>
          <w:szCs w:val="32"/>
        </w:rPr>
        <w:t xml:space="preserve"> </w:t>
      </w:r>
      <w:r w:rsidR="0006125F" w:rsidRPr="00FB7248">
        <w:rPr>
          <w:sz w:val="32"/>
          <w:szCs w:val="32"/>
        </w:rPr>
        <w:t>конкретного</w:t>
      </w:r>
      <w:r w:rsidR="00005CF4" w:rsidRPr="00FB7248">
        <w:rPr>
          <w:sz w:val="32"/>
          <w:szCs w:val="32"/>
        </w:rPr>
        <w:t xml:space="preserve"> </w:t>
      </w:r>
      <w:r w:rsidR="0006125F" w:rsidRPr="00FB7248">
        <w:rPr>
          <w:sz w:val="32"/>
          <w:szCs w:val="32"/>
        </w:rPr>
        <w:t>листа</w:t>
      </w:r>
      <w:r w:rsidR="00005CF4" w:rsidRPr="00FB7248">
        <w:rPr>
          <w:sz w:val="32"/>
          <w:szCs w:val="32"/>
        </w:rPr>
        <w:t xml:space="preserve"> </w:t>
      </w:r>
      <w:r w:rsidR="0006125F" w:rsidRPr="00FB7248">
        <w:rPr>
          <w:sz w:val="32"/>
          <w:szCs w:val="32"/>
        </w:rPr>
        <w:t>рассматривается</w:t>
      </w:r>
      <w:r w:rsidR="00005CF4" w:rsidRPr="00FB7248">
        <w:rPr>
          <w:sz w:val="32"/>
          <w:szCs w:val="32"/>
        </w:rPr>
        <w:t xml:space="preserve"> </w:t>
      </w:r>
      <w:r w:rsidR="0006125F" w:rsidRPr="00FB7248">
        <w:rPr>
          <w:sz w:val="32"/>
          <w:szCs w:val="32"/>
        </w:rPr>
        <w:t>как</w:t>
      </w:r>
      <w:r w:rsidR="00005CF4" w:rsidRPr="00FB7248">
        <w:rPr>
          <w:sz w:val="32"/>
          <w:szCs w:val="32"/>
        </w:rPr>
        <w:t xml:space="preserve"> </w:t>
      </w:r>
      <w:r w:rsidR="0006125F" w:rsidRPr="00FB7248">
        <w:rPr>
          <w:sz w:val="32"/>
          <w:szCs w:val="32"/>
        </w:rPr>
        <w:t>зашумленное</w:t>
      </w:r>
      <w:r w:rsidR="00005CF4" w:rsidRPr="00FB7248">
        <w:rPr>
          <w:sz w:val="32"/>
          <w:szCs w:val="32"/>
        </w:rPr>
        <w:t xml:space="preserve"> </w:t>
      </w:r>
      <w:r w:rsidR="0006125F" w:rsidRPr="00FB7248">
        <w:rPr>
          <w:sz w:val="32"/>
          <w:szCs w:val="32"/>
        </w:rPr>
        <w:t>информационное</w:t>
      </w:r>
      <w:r w:rsidR="00005CF4" w:rsidRPr="00FB7248">
        <w:rPr>
          <w:sz w:val="32"/>
          <w:szCs w:val="32"/>
        </w:rPr>
        <w:t xml:space="preserve"> </w:t>
      </w:r>
      <w:r w:rsidR="0006125F" w:rsidRPr="00FB7248">
        <w:rPr>
          <w:sz w:val="32"/>
          <w:szCs w:val="32"/>
        </w:rPr>
        <w:t>сообщение</w:t>
      </w:r>
      <w:r w:rsidR="00005CF4" w:rsidRPr="00FB7248">
        <w:rPr>
          <w:sz w:val="32"/>
          <w:szCs w:val="32"/>
        </w:rPr>
        <w:t xml:space="preserve"> </w:t>
      </w:r>
      <w:r w:rsidR="0006125F" w:rsidRPr="00FB7248">
        <w:rPr>
          <w:sz w:val="32"/>
          <w:szCs w:val="32"/>
        </w:rPr>
        <w:t>о</w:t>
      </w:r>
      <w:r w:rsidR="00005CF4" w:rsidRPr="00FB7248">
        <w:rPr>
          <w:sz w:val="32"/>
          <w:szCs w:val="32"/>
        </w:rPr>
        <w:t xml:space="preserve"> </w:t>
      </w:r>
      <w:r w:rsidR="0006125F" w:rsidRPr="00FB7248">
        <w:rPr>
          <w:sz w:val="32"/>
          <w:szCs w:val="32"/>
        </w:rPr>
        <w:t>сорте,</w:t>
      </w:r>
      <w:r w:rsidR="00005CF4" w:rsidRPr="00FB7248">
        <w:rPr>
          <w:sz w:val="32"/>
          <w:szCs w:val="32"/>
        </w:rPr>
        <w:t xml:space="preserve"> </w:t>
      </w:r>
      <w:r w:rsidR="0006125F" w:rsidRPr="00FB7248">
        <w:rPr>
          <w:sz w:val="32"/>
          <w:szCs w:val="32"/>
        </w:rPr>
        <w:t>содержащее</w:t>
      </w:r>
      <w:r w:rsidR="00005CF4" w:rsidRPr="00FB7248">
        <w:rPr>
          <w:sz w:val="32"/>
          <w:szCs w:val="32"/>
        </w:rPr>
        <w:t xml:space="preserve"> </w:t>
      </w:r>
      <w:r w:rsidR="0006125F" w:rsidRPr="00FB7248">
        <w:rPr>
          <w:sz w:val="32"/>
          <w:szCs w:val="32"/>
        </w:rPr>
        <w:t>как</w:t>
      </w:r>
      <w:r w:rsidR="00005CF4" w:rsidRPr="00FB7248">
        <w:rPr>
          <w:sz w:val="32"/>
          <w:szCs w:val="32"/>
        </w:rPr>
        <w:t xml:space="preserve"> </w:t>
      </w:r>
      <w:r w:rsidR="0006125F" w:rsidRPr="00FB7248">
        <w:rPr>
          <w:sz w:val="32"/>
          <w:szCs w:val="32"/>
        </w:rPr>
        <w:t>чистый</w:t>
      </w:r>
      <w:r w:rsidR="00005CF4" w:rsidRPr="00FB7248">
        <w:rPr>
          <w:sz w:val="32"/>
          <w:szCs w:val="32"/>
        </w:rPr>
        <w:t xml:space="preserve"> </w:t>
      </w:r>
      <w:r w:rsidR="0006125F" w:rsidRPr="00FB7248">
        <w:rPr>
          <w:sz w:val="32"/>
          <w:szCs w:val="32"/>
        </w:rPr>
        <w:t>сигнал</w:t>
      </w:r>
      <w:r w:rsidR="00005CF4" w:rsidRPr="00FB7248">
        <w:rPr>
          <w:sz w:val="32"/>
          <w:szCs w:val="32"/>
        </w:rPr>
        <w:t xml:space="preserve"> </w:t>
      </w:r>
      <w:r w:rsidR="0006125F" w:rsidRPr="00FB7248">
        <w:rPr>
          <w:sz w:val="32"/>
          <w:szCs w:val="32"/>
        </w:rPr>
        <w:t>(истинная</w:t>
      </w:r>
      <w:r w:rsidR="00005CF4" w:rsidRPr="00FB7248">
        <w:rPr>
          <w:sz w:val="32"/>
          <w:szCs w:val="32"/>
        </w:rPr>
        <w:t xml:space="preserve"> </w:t>
      </w:r>
      <w:r w:rsidR="0006125F" w:rsidRPr="00FB7248">
        <w:rPr>
          <w:sz w:val="32"/>
          <w:szCs w:val="32"/>
        </w:rPr>
        <w:t>форма),</w:t>
      </w:r>
      <w:r w:rsidR="00005CF4" w:rsidRPr="00FB7248">
        <w:rPr>
          <w:sz w:val="32"/>
          <w:szCs w:val="32"/>
        </w:rPr>
        <w:t xml:space="preserve"> </w:t>
      </w:r>
      <w:r w:rsidR="0006125F" w:rsidRPr="00FB7248">
        <w:rPr>
          <w:sz w:val="32"/>
          <w:szCs w:val="32"/>
        </w:rPr>
        <w:t>так</w:t>
      </w:r>
      <w:r w:rsidR="00005CF4" w:rsidRPr="00FB7248">
        <w:rPr>
          <w:sz w:val="32"/>
          <w:szCs w:val="32"/>
        </w:rPr>
        <w:t xml:space="preserve"> </w:t>
      </w:r>
      <w:r w:rsidR="0006125F" w:rsidRPr="00FB7248">
        <w:rPr>
          <w:sz w:val="32"/>
          <w:szCs w:val="32"/>
        </w:rPr>
        <w:t>и</w:t>
      </w:r>
      <w:r w:rsidR="00005CF4" w:rsidRPr="00FB7248">
        <w:rPr>
          <w:sz w:val="32"/>
          <w:szCs w:val="32"/>
        </w:rPr>
        <w:t xml:space="preserve"> </w:t>
      </w:r>
      <w:r w:rsidR="0006125F" w:rsidRPr="00FB7248">
        <w:rPr>
          <w:sz w:val="32"/>
          <w:szCs w:val="32"/>
        </w:rPr>
        <w:t>шум</w:t>
      </w:r>
      <w:r w:rsidR="00005CF4" w:rsidRPr="00FB7248">
        <w:rPr>
          <w:sz w:val="32"/>
          <w:szCs w:val="32"/>
        </w:rPr>
        <w:t xml:space="preserve"> </w:t>
      </w:r>
      <w:r w:rsidR="0006125F" w:rsidRPr="00FB7248">
        <w:rPr>
          <w:sz w:val="32"/>
          <w:szCs w:val="32"/>
        </w:rPr>
        <w:t>(влияние</w:t>
      </w:r>
      <w:r w:rsidR="00005CF4" w:rsidRPr="00FB7248">
        <w:rPr>
          <w:sz w:val="32"/>
          <w:szCs w:val="32"/>
        </w:rPr>
        <w:t xml:space="preserve"> </w:t>
      </w:r>
      <w:r w:rsidR="0006125F" w:rsidRPr="00FB7248">
        <w:rPr>
          <w:sz w:val="32"/>
          <w:szCs w:val="32"/>
        </w:rPr>
        <w:t>среды).</w:t>
      </w:r>
      <w:r w:rsidR="005416F2">
        <w:rPr>
          <w:sz w:val="32"/>
          <w:szCs w:val="32"/>
        </w:rPr>
        <w:t xml:space="preserve"> </w:t>
      </w:r>
      <w:r w:rsidR="0006125F" w:rsidRPr="00FB7248">
        <w:rPr>
          <w:sz w:val="32"/>
          <w:szCs w:val="32"/>
        </w:rPr>
        <w:t>Програм</w:t>
      </w:r>
      <w:r w:rsidR="0006125F" w:rsidRPr="00FB7248">
        <w:rPr>
          <w:sz w:val="32"/>
          <w:szCs w:val="32"/>
        </w:rPr>
        <w:t>м</w:t>
      </w:r>
      <w:r w:rsidR="0006125F" w:rsidRPr="00FB7248">
        <w:rPr>
          <w:sz w:val="32"/>
          <w:szCs w:val="32"/>
        </w:rPr>
        <w:t>ный</w:t>
      </w:r>
      <w:r w:rsidR="00005CF4" w:rsidRPr="00FB7248">
        <w:rPr>
          <w:sz w:val="32"/>
          <w:szCs w:val="32"/>
        </w:rPr>
        <w:t xml:space="preserve"> </w:t>
      </w:r>
      <w:r w:rsidR="0006125F" w:rsidRPr="00FB7248">
        <w:rPr>
          <w:sz w:val="32"/>
          <w:szCs w:val="32"/>
        </w:rPr>
        <w:t>инструментарий</w:t>
      </w:r>
      <w:r w:rsidR="00005CF4" w:rsidRPr="00FB7248">
        <w:rPr>
          <w:sz w:val="32"/>
          <w:szCs w:val="32"/>
        </w:rPr>
        <w:t xml:space="preserve"> </w:t>
      </w:r>
      <w:r w:rsidR="0006125F" w:rsidRPr="00FB7248">
        <w:rPr>
          <w:sz w:val="32"/>
          <w:szCs w:val="32"/>
        </w:rPr>
        <w:t>системы</w:t>
      </w:r>
      <w:r w:rsidR="00005CF4" w:rsidRPr="00FB7248">
        <w:rPr>
          <w:sz w:val="32"/>
          <w:szCs w:val="32"/>
        </w:rPr>
        <w:t xml:space="preserve"> </w:t>
      </w:r>
      <w:r w:rsidR="0006125F" w:rsidRPr="00FB7248">
        <w:rPr>
          <w:sz w:val="32"/>
          <w:szCs w:val="32"/>
        </w:rPr>
        <w:t>«Эйдос»</w:t>
      </w:r>
      <w:r w:rsidR="00005CF4" w:rsidRPr="00FB7248">
        <w:rPr>
          <w:sz w:val="32"/>
          <w:szCs w:val="32"/>
        </w:rPr>
        <w:t xml:space="preserve"> </w:t>
      </w:r>
      <w:r w:rsidR="0006125F" w:rsidRPr="00FB7248">
        <w:rPr>
          <w:sz w:val="32"/>
          <w:szCs w:val="32"/>
        </w:rPr>
        <w:t>обеспечивает</w:t>
      </w:r>
      <w:r w:rsidR="00005CF4" w:rsidRPr="00FB7248">
        <w:rPr>
          <w:sz w:val="32"/>
          <w:szCs w:val="32"/>
        </w:rPr>
        <w:t xml:space="preserve"> </w:t>
      </w:r>
      <w:r w:rsidR="0006125F" w:rsidRPr="00FB7248">
        <w:rPr>
          <w:sz w:val="32"/>
          <w:szCs w:val="32"/>
        </w:rPr>
        <w:t>подавление</w:t>
      </w:r>
      <w:r w:rsidR="00005CF4" w:rsidRPr="00FB7248">
        <w:rPr>
          <w:sz w:val="32"/>
          <w:szCs w:val="32"/>
        </w:rPr>
        <w:t xml:space="preserve"> </w:t>
      </w:r>
      <w:r w:rsidR="0006125F" w:rsidRPr="00FB7248">
        <w:rPr>
          <w:sz w:val="32"/>
          <w:szCs w:val="32"/>
        </w:rPr>
        <w:t>шума</w:t>
      </w:r>
      <w:r w:rsidR="00005CF4" w:rsidRPr="00FB7248">
        <w:rPr>
          <w:sz w:val="32"/>
          <w:szCs w:val="32"/>
        </w:rPr>
        <w:t xml:space="preserve"> </w:t>
      </w:r>
      <w:r w:rsidR="0006125F" w:rsidRPr="00FB7248">
        <w:rPr>
          <w:sz w:val="32"/>
          <w:szCs w:val="32"/>
        </w:rPr>
        <w:t>и</w:t>
      </w:r>
      <w:r w:rsidR="00005CF4" w:rsidRPr="00FB7248">
        <w:rPr>
          <w:sz w:val="32"/>
          <w:szCs w:val="32"/>
        </w:rPr>
        <w:t xml:space="preserve"> </w:t>
      </w:r>
      <w:r w:rsidR="0006125F" w:rsidRPr="00FB7248">
        <w:rPr>
          <w:sz w:val="32"/>
          <w:szCs w:val="32"/>
        </w:rPr>
        <w:t>выделение</w:t>
      </w:r>
      <w:r w:rsidR="00005CF4" w:rsidRPr="00FB7248">
        <w:rPr>
          <w:sz w:val="32"/>
          <w:szCs w:val="32"/>
        </w:rPr>
        <w:t xml:space="preserve"> </w:t>
      </w:r>
      <w:r w:rsidR="0006125F" w:rsidRPr="00FB7248">
        <w:rPr>
          <w:sz w:val="32"/>
          <w:szCs w:val="32"/>
        </w:rPr>
        <w:t>сигнала,</w:t>
      </w:r>
      <w:r w:rsidR="00005CF4" w:rsidRPr="00FB7248">
        <w:rPr>
          <w:sz w:val="32"/>
          <w:szCs w:val="32"/>
        </w:rPr>
        <w:t xml:space="preserve"> </w:t>
      </w:r>
      <w:r w:rsidR="0006125F" w:rsidRPr="00FB7248">
        <w:rPr>
          <w:sz w:val="32"/>
          <w:szCs w:val="32"/>
        </w:rPr>
        <w:t>создавая</w:t>
      </w:r>
      <w:r w:rsidR="00005CF4" w:rsidRPr="00FB7248">
        <w:rPr>
          <w:sz w:val="32"/>
          <w:szCs w:val="32"/>
        </w:rPr>
        <w:t xml:space="preserve"> </w:t>
      </w:r>
      <w:r w:rsidR="0006125F" w:rsidRPr="00FB7248">
        <w:rPr>
          <w:sz w:val="32"/>
          <w:szCs w:val="32"/>
        </w:rPr>
        <w:t>обобщенные</w:t>
      </w:r>
      <w:r w:rsidR="00005CF4" w:rsidRPr="00FB7248">
        <w:rPr>
          <w:sz w:val="32"/>
          <w:szCs w:val="32"/>
        </w:rPr>
        <w:t xml:space="preserve"> </w:t>
      </w:r>
      <w:r w:rsidR="0006125F" w:rsidRPr="00FB7248">
        <w:rPr>
          <w:sz w:val="32"/>
          <w:szCs w:val="32"/>
        </w:rPr>
        <w:t>образы</w:t>
      </w:r>
      <w:r w:rsidR="00005CF4" w:rsidRPr="00FB7248">
        <w:rPr>
          <w:sz w:val="32"/>
          <w:szCs w:val="32"/>
        </w:rPr>
        <w:t xml:space="preserve"> </w:t>
      </w:r>
      <w:r w:rsidR="0006125F" w:rsidRPr="00FB7248">
        <w:rPr>
          <w:sz w:val="32"/>
          <w:szCs w:val="32"/>
        </w:rPr>
        <w:t>кажд</w:t>
      </w:r>
      <w:r w:rsidR="0006125F" w:rsidRPr="00FB7248">
        <w:rPr>
          <w:sz w:val="32"/>
          <w:szCs w:val="32"/>
        </w:rPr>
        <w:t>о</w:t>
      </w:r>
      <w:r w:rsidR="0006125F" w:rsidRPr="00FB7248">
        <w:rPr>
          <w:sz w:val="32"/>
          <w:szCs w:val="32"/>
        </w:rPr>
        <w:t>го</w:t>
      </w:r>
      <w:r w:rsidR="00005CF4" w:rsidRPr="00FB7248">
        <w:rPr>
          <w:sz w:val="32"/>
          <w:szCs w:val="32"/>
        </w:rPr>
        <w:t xml:space="preserve"> </w:t>
      </w:r>
      <w:r w:rsidR="0006125F" w:rsidRPr="00FB7248">
        <w:rPr>
          <w:sz w:val="32"/>
          <w:szCs w:val="32"/>
        </w:rPr>
        <w:t>сорта.</w:t>
      </w:r>
      <w:r w:rsidR="005416F2">
        <w:rPr>
          <w:sz w:val="32"/>
          <w:szCs w:val="32"/>
        </w:rPr>
        <w:t xml:space="preserve"> </w:t>
      </w:r>
      <w:r w:rsidR="0006125F" w:rsidRPr="00FB7248">
        <w:rPr>
          <w:sz w:val="32"/>
          <w:szCs w:val="32"/>
        </w:rPr>
        <w:t>Достоверность</w:t>
      </w:r>
      <w:r w:rsidR="00005CF4" w:rsidRPr="00FB7248">
        <w:rPr>
          <w:sz w:val="32"/>
          <w:szCs w:val="32"/>
        </w:rPr>
        <w:t xml:space="preserve"> </w:t>
      </w:r>
      <w:r w:rsidR="0006125F" w:rsidRPr="00FB7248">
        <w:rPr>
          <w:sz w:val="32"/>
          <w:szCs w:val="32"/>
        </w:rPr>
        <w:t>модели</w:t>
      </w:r>
      <w:r w:rsidR="00005CF4" w:rsidRPr="00FB7248">
        <w:rPr>
          <w:sz w:val="32"/>
          <w:szCs w:val="32"/>
        </w:rPr>
        <w:t xml:space="preserve"> </w:t>
      </w:r>
      <w:r w:rsidR="0006125F" w:rsidRPr="00FB7248">
        <w:rPr>
          <w:sz w:val="32"/>
          <w:szCs w:val="32"/>
        </w:rPr>
        <w:t>идентификации</w:t>
      </w:r>
      <w:r w:rsidR="00005CF4" w:rsidRPr="00FB7248">
        <w:rPr>
          <w:sz w:val="32"/>
          <w:szCs w:val="32"/>
        </w:rPr>
        <w:t xml:space="preserve"> </w:t>
      </w:r>
      <w:r w:rsidR="0006125F" w:rsidRPr="00FB7248">
        <w:rPr>
          <w:sz w:val="32"/>
          <w:szCs w:val="32"/>
        </w:rPr>
        <w:t>сорта</w:t>
      </w:r>
      <w:r w:rsidR="00005CF4" w:rsidRPr="00FB7248">
        <w:rPr>
          <w:sz w:val="32"/>
          <w:szCs w:val="32"/>
        </w:rPr>
        <w:t xml:space="preserve"> </w:t>
      </w:r>
      <w:r w:rsidR="0006125F" w:rsidRPr="00FB7248">
        <w:rPr>
          <w:sz w:val="32"/>
          <w:szCs w:val="32"/>
        </w:rPr>
        <w:t>по</w:t>
      </w:r>
      <w:r w:rsidR="00005CF4" w:rsidRPr="00FB7248">
        <w:rPr>
          <w:sz w:val="32"/>
          <w:szCs w:val="32"/>
        </w:rPr>
        <w:t xml:space="preserve"> </w:t>
      </w:r>
      <w:r w:rsidR="0006125F" w:rsidRPr="00FB7248">
        <w:rPr>
          <w:sz w:val="32"/>
          <w:szCs w:val="32"/>
        </w:rPr>
        <w:t>форме</w:t>
      </w:r>
      <w:r w:rsidR="00005CF4" w:rsidRPr="00FB7248">
        <w:rPr>
          <w:sz w:val="32"/>
          <w:szCs w:val="32"/>
        </w:rPr>
        <w:t xml:space="preserve"> </w:t>
      </w:r>
      <w:r w:rsidR="0006125F" w:rsidRPr="00FB7248">
        <w:rPr>
          <w:sz w:val="32"/>
          <w:szCs w:val="32"/>
        </w:rPr>
        <w:t>листа</w:t>
      </w:r>
      <w:r w:rsidR="00005CF4" w:rsidRPr="00FB7248">
        <w:rPr>
          <w:sz w:val="32"/>
          <w:szCs w:val="32"/>
        </w:rPr>
        <w:t xml:space="preserve"> </w:t>
      </w:r>
      <w:r w:rsidR="0006125F" w:rsidRPr="00FB7248">
        <w:rPr>
          <w:sz w:val="32"/>
          <w:szCs w:val="32"/>
        </w:rPr>
        <w:t>достигает</w:t>
      </w:r>
      <w:r w:rsidR="00005CF4" w:rsidRPr="00FB7248">
        <w:rPr>
          <w:sz w:val="32"/>
          <w:szCs w:val="32"/>
        </w:rPr>
        <w:t xml:space="preserve"> </w:t>
      </w:r>
      <w:r w:rsidR="0006125F" w:rsidRPr="00FB7248">
        <w:rPr>
          <w:sz w:val="32"/>
          <w:szCs w:val="32"/>
        </w:rPr>
        <w:t>95,8</w:t>
      </w:r>
      <w:r w:rsidR="00152CA3" w:rsidRPr="00FB7248">
        <w:rPr>
          <w:sz w:val="32"/>
          <w:szCs w:val="32"/>
        </w:rPr>
        <w:t xml:space="preserve"> %</w:t>
      </w:r>
      <w:r w:rsidR="00005CF4" w:rsidRPr="00FB7248">
        <w:rPr>
          <w:sz w:val="32"/>
          <w:szCs w:val="32"/>
        </w:rPr>
        <w:t xml:space="preserve"> </w:t>
      </w:r>
      <w:r w:rsidR="0006125F" w:rsidRPr="00FB7248">
        <w:rPr>
          <w:sz w:val="32"/>
          <w:szCs w:val="32"/>
        </w:rPr>
        <w:t>после</w:t>
      </w:r>
      <w:r w:rsidR="00005CF4" w:rsidRPr="00FB7248">
        <w:rPr>
          <w:sz w:val="32"/>
          <w:szCs w:val="32"/>
        </w:rPr>
        <w:t xml:space="preserve"> </w:t>
      </w:r>
      <w:r w:rsidR="0006125F" w:rsidRPr="00FB7248">
        <w:rPr>
          <w:sz w:val="32"/>
          <w:szCs w:val="32"/>
        </w:rPr>
        <w:t>двух</w:t>
      </w:r>
      <w:r w:rsidR="00005CF4" w:rsidRPr="00FB7248">
        <w:rPr>
          <w:sz w:val="32"/>
          <w:szCs w:val="32"/>
        </w:rPr>
        <w:t xml:space="preserve"> </w:t>
      </w:r>
      <w:r w:rsidR="0006125F" w:rsidRPr="00FB7248">
        <w:rPr>
          <w:sz w:val="32"/>
          <w:szCs w:val="32"/>
        </w:rPr>
        <w:t>итераций</w:t>
      </w:r>
      <w:r w:rsidR="00005CF4" w:rsidRPr="00FB7248">
        <w:rPr>
          <w:sz w:val="32"/>
          <w:szCs w:val="32"/>
        </w:rPr>
        <w:t xml:space="preserve"> </w:t>
      </w:r>
      <w:r w:rsidR="0006125F" w:rsidRPr="00FB7248">
        <w:rPr>
          <w:sz w:val="32"/>
          <w:szCs w:val="32"/>
        </w:rPr>
        <w:t>улучшения</w:t>
      </w:r>
      <w:r w:rsidR="00005CF4" w:rsidRPr="00FB7248">
        <w:rPr>
          <w:sz w:val="32"/>
          <w:szCs w:val="32"/>
        </w:rPr>
        <w:t xml:space="preserve"> </w:t>
      </w:r>
      <w:r w:rsidR="0006125F" w:rsidRPr="00FB7248">
        <w:rPr>
          <w:sz w:val="32"/>
          <w:szCs w:val="32"/>
        </w:rPr>
        <w:t>качества</w:t>
      </w:r>
      <w:r w:rsidR="00005CF4" w:rsidRPr="00FB7248">
        <w:rPr>
          <w:sz w:val="32"/>
          <w:szCs w:val="32"/>
        </w:rPr>
        <w:t xml:space="preserve"> </w:t>
      </w:r>
      <w:r w:rsidR="0006125F" w:rsidRPr="00FB7248">
        <w:rPr>
          <w:sz w:val="32"/>
          <w:szCs w:val="32"/>
        </w:rPr>
        <w:t>обучающей</w:t>
      </w:r>
      <w:r w:rsidR="00005CF4" w:rsidRPr="00FB7248">
        <w:rPr>
          <w:sz w:val="32"/>
          <w:szCs w:val="32"/>
        </w:rPr>
        <w:t xml:space="preserve"> </w:t>
      </w:r>
      <w:r w:rsidR="0006125F" w:rsidRPr="00FB7248">
        <w:rPr>
          <w:sz w:val="32"/>
          <w:szCs w:val="32"/>
        </w:rPr>
        <w:t>выборки.</w:t>
      </w:r>
      <w:r w:rsidR="005416F2">
        <w:rPr>
          <w:sz w:val="32"/>
          <w:szCs w:val="32"/>
        </w:rPr>
        <w:t xml:space="preserve"> </w:t>
      </w:r>
      <w:r w:rsidR="00715E2E" w:rsidRPr="00FB7248">
        <w:rPr>
          <w:sz w:val="32"/>
          <w:szCs w:val="32"/>
        </w:rPr>
        <w:t>АСК-анализ</w:t>
      </w:r>
      <w:r w:rsidR="00005CF4" w:rsidRPr="00FB7248">
        <w:rPr>
          <w:sz w:val="32"/>
          <w:szCs w:val="32"/>
        </w:rPr>
        <w:t xml:space="preserve"> </w:t>
      </w:r>
      <w:r w:rsidR="0006125F" w:rsidRPr="00FB7248">
        <w:rPr>
          <w:sz w:val="32"/>
          <w:szCs w:val="32"/>
        </w:rPr>
        <w:t>был</w:t>
      </w:r>
      <w:r w:rsidR="00005CF4" w:rsidRPr="00FB7248">
        <w:rPr>
          <w:sz w:val="32"/>
          <w:szCs w:val="32"/>
        </w:rPr>
        <w:t xml:space="preserve"> </w:t>
      </w:r>
      <w:r w:rsidR="0006125F" w:rsidRPr="00FB7248">
        <w:rPr>
          <w:sz w:val="32"/>
          <w:szCs w:val="32"/>
        </w:rPr>
        <w:t>успешно</w:t>
      </w:r>
      <w:r w:rsidR="00005CF4" w:rsidRPr="00FB7248">
        <w:rPr>
          <w:sz w:val="32"/>
          <w:szCs w:val="32"/>
        </w:rPr>
        <w:t xml:space="preserve"> </w:t>
      </w:r>
      <w:r w:rsidR="0006125F" w:rsidRPr="00FB7248">
        <w:rPr>
          <w:sz w:val="32"/>
          <w:szCs w:val="32"/>
        </w:rPr>
        <w:t>применен</w:t>
      </w:r>
      <w:r w:rsidR="00005CF4" w:rsidRPr="00FB7248">
        <w:rPr>
          <w:sz w:val="32"/>
          <w:szCs w:val="32"/>
        </w:rPr>
        <w:t xml:space="preserve"> </w:t>
      </w:r>
      <w:r w:rsidR="0006125F" w:rsidRPr="00FB7248">
        <w:rPr>
          <w:sz w:val="32"/>
          <w:szCs w:val="32"/>
        </w:rPr>
        <w:t>для</w:t>
      </w:r>
      <w:r w:rsidR="00005CF4" w:rsidRPr="00FB7248">
        <w:rPr>
          <w:sz w:val="32"/>
          <w:szCs w:val="32"/>
        </w:rPr>
        <w:t xml:space="preserve"> </w:t>
      </w:r>
      <w:r w:rsidR="0006125F" w:rsidRPr="00FB7248">
        <w:rPr>
          <w:sz w:val="32"/>
          <w:szCs w:val="32"/>
        </w:rPr>
        <w:t>решения</w:t>
      </w:r>
      <w:r w:rsidR="00005CF4" w:rsidRPr="00FB7248">
        <w:rPr>
          <w:sz w:val="32"/>
          <w:szCs w:val="32"/>
        </w:rPr>
        <w:t xml:space="preserve"> </w:t>
      </w:r>
      <w:r w:rsidR="0006125F" w:rsidRPr="00FB7248">
        <w:rPr>
          <w:sz w:val="32"/>
          <w:szCs w:val="32"/>
        </w:rPr>
        <w:t>следующих</w:t>
      </w:r>
      <w:r w:rsidR="00005CF4" w:rsidRPr="00FB7248">
        <w:rPr>
          <w:sz w:val="32"/>
          <w:szCs w:val="32"/>
        </w:rPr>
        <w:t xml:space="preserve"> </w:t>
      </w:r>
      <w:r w:rsidR="0006125F" w:rsidRPr="00FB7248">
        <w:rPr>
          <w:sz w:val="32"/>
          <w:szCs w:val="32"/>
        </w:rPr>
        <w:t>задач</w:t>
      </w:r>
      <w:r w:rsidR="000F5C07" w:rsidRPr="00FB7248">
        <w:rPr>
          <w:sz w:val="32"/>
          <w:szCs w:val="32"/>
        </w:rPr>
        <w:t>.</w:t>
      </w:r>
      <w:r w:rsidR="005416F2">
        <w:rPr>
          <w:sz w:val="32"/>
          <w:szCs w:val="32"/>
        </w:rPr>
        <w:t xml:space="preserve"> </w:t>
      </w:r>
      <w:r w:rsidR="0006125F" w:rsidRPr="00FB7248">
        <w:rPr>
          <w:sz w:val="32"/>
          <w:szCs w:val="32"/>
        </w:rPr>
        <w:t>Оцифровка</w:t>
      </w:r>
      <w:r w:rsidR="00005CF4" w:rsidRPr="00FB7248">
        <w:rPr>
          <w:sz w:val="32"/>
          <w:szCs w:val="32"/>
        </w:rPr>
        <w:t xml:space="preserve"> </w:t>
      </w:r>
      <w:r w:rsidR="0006125F" w:rsidRPr="00FB7248">
        <w:rPr>
          <w:sz w:val="32"/>
          <w:szCs w:val="32"/>
        </w:rPr>
        <w:t>сканированных</w:t>
      </w:r>
      <w:r w:rsidR="00005CF4" w:rsidRPr="00FB7248">
        <w:rPr>
          <w:sz w:val="32"/>
          <w:szCs w:val="32"/>
        </w:rPr>
        <w:t xml:space="preserve"> </w:t>
      </w:r>
      <w:r w:rsidR="0006125F" w:rsidRPr="00FB7248">
        <w:rPr>
          <w:sz w:val="32"/>
          <w:szCs w:val="32"/>
        </w:rPr>
        <w:t>изобр</w:t>
      </w:r>
      <w:r w:rsidR="0006125F" w:rsidRPr="00FB7248">
        <w:rPr>
          <w:sz w:val="32"/>
          <w:szCs w:val="32"/>
        </w:rPr>
        <w:t>а</w:t>
      </w:r>
      <w:r w:rsidR="0006125F" w:rsidRPr="00FB7248">
        <w:rPr>
          <w:sz w:val="32"/>
          <w:szCs w:val="32"/>
        </w:rPr>
        <w:t>жений</w:t>
      </w:r>
      <w:r w:rsidR="00005CF4" w:rsidRPr="00FB7248">
        <w:rPr>
          <w:sz w:val="32"/>
          <w:szCs w:val="32"/>
        </w:rPr>
        <w:t xml:space="preserve"> </w:t>
      </w:r>
      <w:r w:rsidR="0006125F" w:rsidRPr="00FB7248">
        <w:rPr>
          <w:sz w:val="32"/>
          <w:szCs w:val="32"/>
        </w:rPr>
        <w:t>листьев:</w:t>
      </w:r>
      <w:r w:rsidR="00005CF4" w:rsidRPr="00FB7248">
        <w:rPr>
          <w:sz w:val="32"/>
          <w:szCs w:val="32"/>
        </w:rPr>
        <w:t xml:space="preserve"> </w:t>
      </w:r>
      <w:r w:rsidR="0006125F" w:rsidRPr="00FB7248">
        <w:rPr>
          <w:sz w:val="32"/>
          <w:szCs w:val="32"/>
        </w:rPr>
        <w:t>Созданы</w:t>
      </w:r>
      <w:r w:rsidR="00005CF4" w:rsidRPr="00FB7248">
        <w:rPr>
          <w:sz w:val="32"/>
          <w:szCs w:val="32"/>
        </w:rPr>
        <w:t xml:space="preserve"> </w:t>
      </w:r>
      <w:r w:rsidR="0006125F" w:rsidRPr="00FB7248">
        <w:rPr>
          <w:sz w:val="32"/>
          <w:szCs w:val="32"/>
        </w:rPr>
        <w:t>математические</w:t>
      </w:r>
      <w:r w:rsidR="00005CF4" w:rsidRPr="00FB7248">
        <w:rPr>
          <w:sz w:val="32"/>
          <w:szCs w:val="32"/>
        </w:rPr>
        <w:t xml:space="preserve"> </w:t>
      </w:r>
      <w:r w:rsidR="0006125F" w:rsidRPr="00FB7248">
        <w:rPr>
          <w:sz w:val="32"/>
          <w:szCs w:val="32"/>
        </w:rPr>
        <w:t>модели</w:t>
      </w:r>
      <w:r w:rsidR="00005CF4" w:rsidRPr="00FB7248">
        <w:rPr>
          <w:sz w:val="32"/>
          <w:szCs w:val="32"/>
        </w:rPr>
        <w:t xml:space="preserve"> </w:t>
      </w:r>
      <w:r w:rsidR="0006125F" w:rsidRPr="00FB7248">
        <w:rPr>
          <w:sz w:val="32"/>
          <w:szCs w:val="32"/>
        </w:rPr>
        <w:t>листьев</w:t>
      </w:r>
      <w:r w:rsidR="00005CF4" w:rsidRPr="00FB7248">
        <w:rPr>
          <w:sz w:val="32"/>
          <w:szCs w:val="32"/>
        </w:rPr>
        <w:t xml:space="preserve"> </w:t>
      </w:r>
      <w:r w:rsidR="0006125F" w:rsidRPr="00FB7248">
        <w:rPr>
          <w:sz w:val="32"/>
          <w:szCs w:val="32"/>
        </w:rPr>
        <w:t>с</w:t>
      </w:r>
      <w:r w:rsidR="00005CF4" w:rsidRPr="00FB7248">
        <w:rPr>
          <w:sz w:val="32"/>
          <w:szCs w:val="32"/>
        </w:rPr>
        <w:t xml:space="preserve"> </w:t>
      </w:r>
      <w:r w:rsidR="0006125F" w:rsidRPr="00FB7248">
        <w:rPr>
          <w:sz w:val="32"/>
          <w:szCs w:val="32"/>
        </w:rPr>
        <w:t>и</w:t>
      </w:r>
      <w:r w:rsidR="0006125F" w:rsidRPr="00FB7248">
        <w:rPr>
          <w:sz w:val="32"/>
          <w:szCs w:val="32"/>
        </w:rPr>
        <w:t>с</w:t>
      </w:r>
      <w:r w:rsidR="0006125F" w:rsidRPr="00FB7248">
        <w:rPr>
          <w:sz w:val="32"/>
          <w:szCs w:val="32"/>
        </w:rPr>
        <w:t>пользованием</w:t>
      </w:r>
      <w:r w:rsidR="00005CF4" w:rsidRPr="00FB7248">
        <w:rPr>
          <w:sz w:val="32"/>
          <w:szCs w:val="32"/>
        </w:rPr>
        <w:t xml:space="preserve"> </w:t>
      </w:r>
      <w:r w:rsidR="0006125F" w:rsidRPr="00FB7248">
        <w:rPr>
          <w:sz w:val="32"/>
          <w:szCs w:val="32"/>
        </w:rPr>
        <w:t>полярной</w:t>
      </w:r>
      <w:r w:rsidR="00005CF4" w:rsidRPr="00FB7248">
        <w:rPr>
          <w:sz w:val="32"/>
          <w:szCs w:val="32"/>
        </w:rPr>
        <w:t xml:space="preserve"> </w:t>
      </w:r>
      <w:r w:rsidR="0006125F" w:rsidRPr="00FB7248">
        <w:rPr>
          <w:sz w:val="32"/>
          <w:szCs w:val="32"/>
        </w:rPr>
        <w:t>системы</w:t>
      </w:r>
      <w:r w:rsidR="00005CF4" w:rsidRPr="00FB7248">
        <w:rPr>
          <w:sz w:val="32"/>
          <w:szCs w:val="32"/>
        </w:rPr>
        <w:t xml:space="preserve"> </w:t>
      </w:r>
      <w:r w:rsidR="0006125F" w:rsidRPr="00FB7248">
        <w:rPr>
          <w:sz w:val="32"/>
          <w:szCs w:val="32"/>
        </w:rPr>
        <w:t>координат</w:t>
      </w:r>
      <w:r w:rsidR="00005CF4" w:rsidRPr="00FB7248">
        <w:rPr>
          <w:sz w:val="32"/>
          <w:szCs w:val="32"/>
        </w:rPr>
        <w:t xml:space="preserve"> </w:t>
      </w:r>
      <w:r w:rsidR="0006125F" w:rsidRPr="00FB7248">
        <w:rPr>
          <w:sz w:val="32"/>
          <w:szCs w:val="32"/>
        </w:rPr>
        <w:t>и</w:t>
      </w:r>
      <w:r w:rsidR="00005CF4" w:rsidRPr="00FB7248">
        <w:rPr>
          <w:sz w:val="32"/>
          <w:szCs w:val="32"/>
        </w:rPr>
        <w:t xml:space="preserve"> </w:t>
      </w:r>
      <w:r w:rsidR="0006125F" w:rsidRPr="00FB7248">
        <w:rPr>
          <w:sz w:val="32"/>
          <w:szCs w:val="32"/>
        </w:rPr>
        <w:t>информации</w:t>
      </w:r>
      <w:r w:rsidR="00005CF4" w:rsidRPr="00FB7248">
        <w:rPr>
          <w:sz w:val="32"/>
          <w:szCs w:val="32"/>
        </w:rPr>
        <w:t xml:space="preserve"> </w:t>
      </w:r>
      <w:r w:rsidR="0006125F" w:rsidRPr="00FB7248">
        <w:rPr>
          <w:sz w:val="32"/>
          <w:szCs w:val="32"/>
        </w:rPr>
        <w:t>о</w:t>
      </w:r>
      <w:r w:rsidR="00005CF4" w:rsidRPr="00FB7248">
        <w:rPr>
          <w:sz w:val="32"/>
          <w:szCs w:val="32"/>
        </w:rPr>
        <w:t xml:space="preserve"> </w:t>
      </w:r>
      <w:r w:rsidR="0006125F" w:rsidRPr="00FB7248">
        <w:rPr>
          <w:sz w:val="32"/>
          <w:szCs w:val="32"/>
        </w:rPr>
        <w:t>ра</w:t>
      </w:r>
      <w:r w:rsidR="0006125F" w:rsidRPr="00FB7248">
        <w:rPr>
          <w:sz w:val="32"/>
          <w:szCs w:val="32"/>
        </w:rPr>
        <w:t>с</w:t>
      </w:r>
      <w:r w:rsidR="0006125F" w:rsidRPr="00FB7248">
        <w:rPr>
          <w:sz w:val="32"/>
          <w:szCs w:val="32"/>
        </w:rPr>
        <w:t>стояниях</w:t>
      </w:r>
      <w:r w:rsidR="00005CF4" w:rsidRPr="00FB7248">
        <w:rPr>
          <w:sz w:val="32"/>
          <w:szCs w:val="32"/>
        </w:rPr>
        <w:t xml:space="preserve"> </w:t>
      </w:r>
      <w:r w:rsidR="0006125F" w:rsidRPr="00FB7248">
        <w:rPr>
          <w:sz w:val="32"/>
          <w:szCs w:val="32"/>
        </w:rPr>
        <w:t>от</w:t>
      </w:r>
      <w:r w:rsidR="00005CF4" w:rsidRPr="00FB7248">
        <w:rPr>
          <w:sz w:val="32"/>
          <w:szCs w:val="32"/>
        </w:rPr>
        <w:t xml:space="preserve"> </w:t>
      </w:r>
      <w:r w:rsidR="0006125F" w:rsidRPr="00FB7248">
        <w:rPr>
          <w:sz w:val="32"/>
          <w:szCs w:val="32"/>
        </w:rPr>
        <w:t>центра</w:t>
      </w:r>
      <w:r w:rsidR="00005CF4" w:rsidRPr="00FB7248">
        <w:rPr>
          <w:sz w:val="32"/>
          <w:szCs w:val="32"/>
        </w:rPr>
        <w:t xml:space="preserve"> </w:t>
      </w:r>
      <w:r w:rsidR="0006125F" w:rsidRPr="00FB7248">
        <w:rPr>
          <w:sz w:val="32"/>
          <w:szCs w:val="32"/>
        </w:rPr>
        <w:t>тяжести</w:t>
      </w:r>
      <w:r w:rsidR="00005CF4" w:rsidRPr="00FB7248">
        <w:rPr>
          <w:sz w:val="32"/>
          <w:szCs w:val="32"/>
        </w:rPr>
        <w:t xml:space="preserve"> </w:t>
      </w:r>
      <w:r w:rsidR="0006125F" w:rsidRPr="00FB7248">
        <w:rPr>
          <w:sz w:val="32"/>
          <w:szCs w:val="32"/>
        </w:rPr>
        <w:t>до</w:t>
      </w:r>
      <w:r w:rsidR="00005CF4" w:rsidRPr="00FB7248">
        <w:rPr>
          <w:sz w:val="32"/>
          <w:szCs w:val="32"/>
        </w:rPr>
        <w:t xml:space="preserve"> </w:t>
      </w:r>
      <w:r w:rsidR="0006125F" w:rsidRPr="00FB7248">
        <w:rPr>
          <w:sz w:val="32"/>
          <w:szCs w:val="32"/>
        </w:rPr>
        <w:t>точек</w:t>
      </w:r>
      <w:r w:rsidR="00005CF4" w:rsidRPr="00FB7248">
        <w:rPr>
          <w:sz w:val="32"/>
          <w:szCs w:val="32"/>
        </w:rPr>
        <w:t xml:space="preserve"> </w:t>
      </w:r>
      <w:r w:rsidR="0006125F" w:rsidRPr="00FB7248">
        <w:rPr>
          <w:sz w:val="32"/>
          <w:szCs w:val="32"/>
        </w:rPr>
        <w:t>контура.</w:t>
      </w:r>
      <w:r w:rsidR="005416F2">
        <w:rPr>
          <w:sz w:val="32"/>
          <w:szCs w:val="32"/>
        </w:rPr>
        <w:t xml:space="preserve"> </w:t>
      </w:r>
      <w:r w:rsidR="0006125F" w:rsidRPr="00FB7248">
        <w:rPr>
          <w:sz w:val="32"/>
          <w:szCs w:val="32"/>
        </w:rPr>
        <w:t>Формирование</w:t>
      </w:r>
      <w:r w:rsidR="00005CF4" w:rsidRPr="00FB7248">
        <w:rPr>
          <w:sz w:val="32"/>
          <w:szCs w:val="32"/>
        </w:rPr>
        <w:t xml:space="preserve"> </w:t>
      </w:r>
      <w:r w:rsidR="0006125F" w:rsidRPr="00FB7248">
        <w:rPr>
          <w:sz w:val="32"/>
          <w:szCs w:val="32"/>
        </w:rPr>
        <w:t>м</w:t>
      </w:r>
      <w:r w:rsidR="0006125F" w:rsidRPr="00FB7248">
        <w:rPr>
          <w:sz w:val="32"/>
          <w:szCs w:val="32"/>
        </w:rPr>
        <w:t>о</w:t>
      </w:r>
      <w:r w:rsidR="0006125F" w:rsidRPr="00FB7248">
        <w:rPr>
          <w:sz w:val="32"/>
          <w:szCs w:val="32"/>
        </w:rPr>
        <w:t>делей</w:t>
      </w:r>
      <w:r w:rsidR="00005CF4" w:rsidRPr="00FB7248">
        <w:rPr>
          <w:sz w:val="32"/>
          <w:szCs w:val="32"/>
        </w:rPr>
        <w:t xml:space="preserve"> </w:t>
      </w:r>
      <w:r w:rsidR="0006125F" w:rsidRPr="00FB7248">
        <w:rPr>
          <w:sz w:val="32"/>
          <w:szCs w:val="32"/>
        </w:rPr>
        <w:t>конкретных</w:t>
      </w:r>
      <w:r w:rsidR="00005CF4" w:rsidRPr="00FB7248">
        <w:rPr>
          <w:sz w:val="32"/>
          <w:szCs w:val="32"/>
        </w:rPr>
        <w:t xml:space="preserve"> </w:t>
      </w:r>
      <w:r w:rsidR="0006125F" w:rsidRPr="00FB7248">
        <w:rPr>
          <w:sz w:val="32"/>
          <w:szCs w:val="32"/>
        </w:rPr>
        <w:t>листьев:</w:t>
      </w:r>
      <w:r w:rsidR="00005CF4" w:rsidRPr="00FB7248">
        <w:rPr>
          <w:sz w:val="32"/>
          <w:szCs w:val="32"/>
        </w:rPr>
        <w:t xml:space="preserve"> </w:t>
      </w:r>
      <w:r w:rsidR="0006125F" w:rsidRPr="00FB7248">
        <w:rPr>
          <w:sz w:val="32"/>
          <w:szCs w:val="32"/>
        </w:rPr>
        <w:t>Применена</w:t>
      </w:r>
      <w:r w:rsidR="00005CF4" w:rsidRPr="00FB7248">
        <w:rPr>
          <w:sz w:val="32"/>
          <w:szCs w:val="32"/>
        </w:rPr>
        <w:t xml:space="preserve"> </w:t>
      </w:r>
      <w:r w:rsidR="0006125F" w:rsidRPr="00FB7248">
        <w:rPr>
          <w:sz w:val="32"/>
          <w:szCs w:val="32"/>
        </w:rPr>
        <w:t>теория</w:t>
      </w:r>
      <w:r w:rsidR="00005CF4" w:rsidRPr="00FB7248">
        <w:rPr>
          <w:sz w:val="32"/>
          <w:szCs w:val="32"/>
        </w:rPr>
        <w:t xml:space="preserve"> </w:t>
      </w:r>
      <w:r w:rsidR="0006125F" w:rsidRPr="00FB7248">
        <w:rPr>
          <w:sz w:val="32"/>
          <w:szCs w:val="32"/>
        </w:rPr>
        <w:t>информации</w:t>
      </w:r>
      <w:r w:rsidR="00005CF4" w:rsidRPr="00FB7248">
        <w:rPr>
          <w:sz w:val="32"/>
          <w:szCs w:val="32"/>
        </w:rPr>
        <w:t xml:space="preserve"> </w:t>
      </w:r>
      <w:r w:rsidR="0006125F" w:rsidRPr="00FB7248">
        <w:rPr>
          <w:sz w:val="32"/>
          <w:szCs w:val="32"/>
        </w:rPr>
        <w:t>для</w:t>
      </w:r>
      <w:r w:rsidR="00005CF4" w:rsidRPr="00FB7248">
        <w:rPr>
          <w:sz w:val="32"/>
          <w:szCs w:val="32"/>
        </w:rPr>
        <w:t xml:space="preserve"> </w:t>
      </w:r>
      <w:r w:rsidR="0006125F" w:rsidRPr="00FB7248">
        <w:rPr>
          <w:sz w:val="32"/>
          <w:szCs w:val="32"/>
        </w:rPr>
        <w:t>создания</w:t>
      </w:r>
      <w:r w:rsidR="00005CF4" w:rsidRPr="00FB7248">
        <w:rPr>
          <w:sz w:val="32"/>
          <w:szCs w:val="32"/>
        </w:rPr>
        <w:t xml:space="preserve"> </w:t>
      </w:r>
      <w:r w:rsidR="0006125F" w:rsidRPr="00FB7248">
        <w:rPr>
          <w:sz w:val="32"/>
          <w:szCs w:val="32"/>
        </w:rPr>
        <w:t>количественных</w:t>
      </w:r>
      <w:r w:rsidR="00005CF4" w:rsidRPr="00FB7248">
        <w:rPr>
          <w:sz w:val="32"/>
          <w:szCs w:val="32"/>
        </w:rPr>
        <w:t xml:space="preserve"> </w:t>
      </w:r>
      <w:r w:rsidR="0006125F" w:rsidRPr="00FB7248">
        <w:rPr>
          <w:sz w:val="32"/>
          <w:szCs w:val="32"/>
        </w:rPr>
        <w:t>моделей,</w:t>
      </w:r>
      <w:r w:rsidR="00005CF4" w:rsidRPr="00FB7248">
        <w:rPr>
          <w:sz w:val="32"/>
          <w:szCs w:val="32"/>
        </w:rPr>
        <w:t xml:space="preserve"> </w:t>
      </w:r>
      <w:r w:rsidR="0006125F" w:rsidRPr="00FB7248">
        <w:rPr>
          <w:sz w:val="32"/>
          <w:szCs w:val="32"/>
        </w:rPr>
        <w:t>характеризующих</w:t>
      </w:r>
      <w:r w:rsidR="00005CF4" w:rsidRPr="00FB7248">
        <w:rPr>
          <w:sz w:val="32"/>
          <w:szCs w:val="32"/>
        </w:rPr>
        <w:t xml:space="preserve"> </w:t>
      </w:r>
      <w:r w:rsidR="0006125F" w:rsidRPr="00FB7248">
        <w:rPr>
          <w:sz w:val="32"/>
          <w:szCs w:val="32"/>
        </w:rPr>
        <w:t>каждый</w:t>
      </w:r>
      <w:r w:rsidR="00005CF4" w:rsidRPr="00FB7248">
        <w:rPr>
          <w:sz w:val="32"/>
          <w:szCs w:val="32"/>
        </w:rPr>
        <w:t xml:space="preserve"> </w:t>
      </w:r>
      <w:r w:rsidR="0006125F" w:rsidRPr="00FB7248">
        <w:rPr>
          <w:sz w:val="32"/>
          <w:szCs w:val="32"/>
        </w:rPr>
        <w:t>лист.</w:t>
      </w:r>
      <w:r w:rsidR="005416F2">
        <w:rPr>
          <w:sz w:val="32"/>
          <w:szCs w:val="32"/>
        </w:rPr>
        <w:t xml:space="preserve"> </w:t>
      </w:r>
      <w:r w:rsidR="0006125F" w:rsidRPr="00FB7248">
        <w:rPr>
          <w:sz w:val="32"/>
          <w:szCs w:val="32"/>
        </w:rPr>
        <w:t>Формирование</w:t>
      </w:r>
      <w:r w:rsidR="00005CF4" w:rsidRPr="00FB7248">
        <w:rPr>
          <w:sz w:val="32"/>
          <w:szCs w:val="32"/>
        </w:rPr>
        <w:t xml:space="preserve"> </w:t>
      </w:r>
      <w:r w:rsidR="0006125F" w:rsidRPr="00FB7248">
        <w:rPr>
          <w:sz w:val="32"/>
          <w:szCs w:val="32"/>
        </w:rPr>
        <w:t>обобщенных</w:t>
      </w:r>
      <w:r w:rsidR="00005CF4" w:rsidRPr="00FB7248">
        <w:rPr>
          <w:sz w:val="32"/>
          <w:szCs w:val="32"/>
        </w:rPr>
        <w:t xml:space="preserve"> </w:t>
      </w:r>
      <w:r w:rsidR="0006125F" w:rsidRPr="00FB7248">
        <w:rPr>
          <w:sz w:val="32"/>
          <w:szCs w:val="32"/>
        </w:rPr>
        <w:t>образов</w:t>
      </w:r>
      <w:r w:rsidR="00005CF4" w:rsidRPr="00FB7248">
        <w:rPr>
          <w:sz w:val="32"/>
          <w:szCs w:val="32"/>
        </w:rPr>
        <w:t xml:space="preserve"> </w:t>
      </w:r>
      <w:r w:rsidR="0006125F" w:rsidRPr="00FB7248">
        <w:rPr>
          <w:sz w:val="32"/>
          <w:szCs w:val="32"/>
        </w:rPr>
        <w:t>сортов:</w:t>
      </w:r>
      <w:r w:rsidR="00005CF4" w:rsidRPr="00FB7248">
        <w:rPr>
          <w:sz w:val="32"/>
          <w:szCs w:val="32"/>
        </w:rPr>
        <w:t xml:space="preserve"> </w:t>
      </w:r>
      <w:r w:rsidR="0006125F" w:rsidRPr="00FB7248">
        <w:rPr>
          <w:sz w:val="32"/>
          <w:szCs w:val="32"/>
        </w:rPr>
        <w:t>На</w:t>
      </w:r>
      <w:r w:rsidR="00005CF4" w:rsidRPr="00FB7248">
        <w:rPr>
          <w:sz w:val="32"/>
          <w:szCs w:val="32"/>
        </w:rPr>
        <w:t xml:space="preserve"> </w:t>
      </w:r>
      <w:r w:rsidR="0006125F" w:rsidRPr="00FB7248">
        <w:rPr>
          <w:sz w:val="32"/>
          <w:szCs w:val="32"/>
        </w:rPr>
        <w:t>основе</w:t>
      </w:r>
      <w:r w:rsidR="00005CF4" w:rsidRPr="00FB7248">
        <w:rPr>
          <w:sz w:val="32"/>
          <w:szCs w:val="32"/>
        </w:rPr>
        <w:t xml:space="preserve"> </w:t>
      </w:r>
      <w:r w:rsidR="0006125F" w:rsidRPr="00FB7248">
        <w:rPr>
          <w:sz w:val="32"/>
          <w:szCs w:val="32"/>
        </w:rPr>
        <w:t>с</w:t>
      </w:r>
      <w:r w:rsidR="0006125F" w:rsidRPr="00FB7248">
        <w:rPr>
          <w:sz w:val="32"/>
          <w:szCs w:val="32"/>
        </w:rPr>
        <w:t>е</w:t>
      </w:r>
      <w:r w:rsidR="0006125F" w:rsidRPr="00FB7248">
        <w:rPr>
          <w:sz w:val="32"/>
          <w:szCs w:val="32"/>
        </w:rPr>
        <w:t>рии</w:t>
      </w:r>
      <w:r w:rsidR="00005CF4" w:rsidRPr="00FB7248">
        <w:rPr>
          <w:sz w:val="32"/>
          <w:szCs w:val="32"/>
        </w:rPr>
        <w:t xml:space="preserve"> </w:t>
      </w:r>
      <w:r w:rsidR="0006125F" w:rsidRPr="00FB7248">
        <w:rPr>
          <w:sz w:val="32"/>
          <w:szCs w:val="32"/>
        </w:rPr>
        <w:t>конкретных</w:t>
      </w:r>
      <w:r w:rsidR="00005CF4" w:rsidRPr="00FB7248">
        <w:rPr>
          <w:sz w:val="32"/>
          <w:szCs w:val="32"/>
        </w:rPr>
        <w:t xml:space="preserve"> </w:t>
      </w:r>
      <w:r w:rsidR="0006125F" w:rsidRPr="00FB7248">
        <w:rPr>
          <w:sz w:val="32"/>
          <w:szCs w:val="32"/>
        </w:rPr>
        <w:t>примеров</w:t>
      </w:r>
      <w:r w:rsidR="00005CF4" w:rsidRPr="00FB7248">
        <w:rPr>
          <w:sz w:val="32"/>
          <w:szCs w:val="32"/>
        </w:rPr>
        <w:t xml:space="preserve"> </w:t>
      </w:r>
      <w:r w:rsidR="0006125F" w:rsidRPr="00FB7248">
        <w:rPr>
          <w:sz w:val="32"/>
          <w:szCs w:val="32"/>
        </w:rPr>
        <w:t>созданы</w:t>
      </w:r>
      <w:r w:rsidR="00005CF4" w:rsidRPr="00FB7248">
        <w:rPr>
          <w:sz w:val="32"/>
          <w:szCs w:val="32"/>
        </w:rPr>
        <w:t xml:space="preserve"> </w:t>
      </w:r>
      <w:r w:rsidR="0006125F" w:rsidRPr="00FB7248">
        <w:rPr>
          <w:sz w:val="32"/>
          <w:szCs w:val="32"/>
        </w:rPr>
        <w:t>прототипы</w:t>
      </w:r>
      <w:r w:rsidR="00005CF4" w:rsidRPr="00FB7248">
        <w:rPr>
          <w:sz w:val="32"/>
          <w:szCs w:val="32"/>
        </w:rPr>
        <w:t xml:space="preserve"> </w:t>
      </w:r>
      <w:r w:rsidR="0006125F" w:rsidRPr="00FB7248">
        <w:rPr>
          <w:sz w:val="32"/>
          <w:szCs w:val="32"/>
        </w:rPr>
        <w:t>(«Эйдосы»)</w:t>
      </w:r>
      <w:r w:rsidR="00005CF4" w:rsidRPr="00FB7248">
        <w:rPr>
          <w:sz w:val="32"/>
          <w:szCs w:val="32"/>
        </w:rPr>
        <w:t xml:space="preserve"> </w:t>
      </w:r>
      <w:r w:rsidR="0006125F" w:rsidRPr="00FB7248">
        <w:rPr>
          <w:sz w:val="32"/>
          <w:szCs w:val="32"/>
        </w:rPr>
        <w:t>фо</w:t>
      </w:r>
      <w:r w:rsidR="0006125F" w:rsidRPr="00FB7248">
        <w:rPr>
          <w:sz w:val="32"/>
          <w:szCs w:val="32"/>
        </w:rPr>
        <w:t>р</w:t>
      </w:r>
      <w:r w:rsidR="0006125F" w:rsidRPr="00FB7248">
        <w:rPr>
          <w:sz w:val="32"/>
          <w:szCs w:val="32"/>
        </w:rPr>
        <w:t>мы</w:t>
      </w:r>
      <w:r w:rsidR="00005CF4" w:rsidRPr="00FB7248">
        <w:rPr>
          <w:sz w:val="32"/>
          <w:szCs w:val="32"/>
        </w:rPr>
        <w:t xml:space="preserve"> </w:t>
      </w:r>
      <w:r w:rsidR="0006125F" w:rsidRPr="00FB7248">
        <w:rPr>
          <w:sz w:val="32"/>
          <w:szCs w:val="32"/>
        </w:rPr>
        <w:t>листьев</w:t>
      </w:r>
      <w:r w:rsidR="00005CF4" w:rsidRPr="00FB7248">
        <w:rPr>
          <w:sz w:val="32"/>
          <w:szCs w:val="32"/>
        </w:rPr>
        <w:t xml:space="preserve"> </w:t>
      </w:r>
      <w:r w:rsidR="0006125F" w:rsidRPr="00FB7248">
        <w:rPr>
          <w:sz w:val="32"/>
          <w:szCs w:val="32"/>
        </w:rPr>
        <w:t>для</w:t>
      </w:r>
      <w:r w:rsidR="00005CF4" w:rsidRPr="00FB7248">
        <w:rPr>
          <w:sz w:val="32"/>
          <w:szCs w:val="32"/>
        </w:rPr>
        <w:t xml:space="preserve"> </w:t>
      </w:r>
      <w:r w:rsidR="0006125F" w:rsidRPr="00FB7248">
        <w:rPr>
          <w:sz w:val="32"/>
          <w:szCs w:val="32"/>
        </w:rPr>
        <w:t>каждого</w:t>
      </w:r>
      <w:r w:rsidR="00005CF4" w:rsidRPr="00FB7248">
        <w:rPr>
          <w:sz w:val="32"/>
          <w:szCs w:val="32"/>
        </w:rPr>
        <w:t xml:space="preserve"> </w:t>
      </w:r>
      <w:r w:rsidR="0006125F" w:rsidRPr="00FB7248">
        <w:rPr>
          <w:sz w:val="32"/>
          <w:szCs w:val="32"/>
        </w:rPr>
        <w:t>сорта.</w:t>
      </w:r>
      <w:r w:rsidR="005416F2">
        <w:rPr>
          <w:sz w:val="32"/>
          <w:szCs w:val="32"/>
        </w:rPr>
        <w:t xml:space="preserve"> </w:t>
      </w:r>
      <w:r w:rsidR="0006125F" w:rsidRPr="00FB7248">
        <w:rPr>
          <w:sz w:val="32"/>
          <w:szCs w:val="32"/>
        </w:rPr>
        <w:t>Идентификация</w:t>
      </w:r>
      <w:r w:rsidR="00005CF4" w:rsidRPr="00FB7248">
        <w:rPr>
          <w:sz w:val="32"/>
          <w:szCs w:val="32"/>
        </w:rPr>
        <w:t xml:space="preserve"> </w:t>
      </w:r>
      <w:r w:rsidR="0006125F" w:rsidRPr="00FB7248">
        <w:rPr>
          <w:sz w:val="32"/>
          <w:szCs w:val="32"/>
        </w:rPr>
        <w:t>сорта</w:t>
      </w:r>
      <w:r w:rsidR="00005CF4" w:rsidRPr="00FB7248">
        <w:rPr>
          <w:sz w:val="32"/>
          <w:szCs w:val="32"/>
        </w:rPr>
        <w:t xml:space="preserve"> </w:t>
      </w:r>
      <w:r w:rsidR="0006125F" w:rsidRPr="00FB7248">
        <w:rPr>
          <w:sz w:val="32"/>
          <w:szCs w:val="32"/>
        </w:rPr>
        <w:t>по</w:t>
      </w:r>
      <w:r w:rsidR="00005CF4" w:rsidRPr="00FB7248">
        <w:rPr>
          <w:sz w:val="32"/>
          <w:szCs w:val="32"/>
        </w:rPr>
        <w:t xml:space="preserve"> </w:t>
      </w:r>
      <w:r w:rsidR="0006125F" w:rsidRPr="00FB7248">
        <w:rPr>
          <w:sz w:val="32"/>
          <w:szCs w:val="32"/>
        </w:rPr>
        <w:t>листу:</w:t>
      </w:r>
      <w:r w:rsidR="00005CF4" w:rsidRPr="00FB7248">
        <w:rPr>
          <w:sz w:val="32"/>
          <w:szCs w:val="32"/>
        </w:rPr>
        <w:t xml:space="preserve"> </w:t>
      </w:r>
      <w:r w:rsidR="0006125F" w:rsidRPr="00FB7248">
        <w:rPr>
          <w:sz w:val="32"/>
          <w:szCs w:val="32"/>
        </w:rPr>
        <w:t>Разработана</w:t>
      </w:r>
      <w:r w:rsidR="00005CF4" w:rsidRPr="00FB7248">
        <w:rPr>
          <w:sz w:val="32"/>
          <w:szCs w:val="32"/>
        </w:rPr>
        <w:t xml:space="preserve"> </w:t>
      </w:r>
      <w:r w:rsidR="0006125F" w:rsidRPr="00FB7248">
        <w:rPr>
          <w:sz w:val="32"/>
          <w:szCs w:val="32"/>
        </w:rPr>
        <w:t>методология</w:t>
      </w:r>
      <w:r w:rsidR="00005CF4" w:rsidRPr="00FB7248">
        <w:rPr>
          <w:sz w:val="32"/>
          <w:szCs w:val="32"/>
        </w:rPr>
        <w:t xml:space="preserve"> </w:t>
      </w:r>
      <w:r w:rsidR="0006125F" w:rsidRPr="00FB7248">
        <w:rPr>
          <w:sz w:val="32"/>
          <w:szCs w:val="32"/>
        </w:rPr>
        <w:t>сравнения</w:t>
      </w:r>
      <w:r w:rsidR="00005CF4" w:rsidRPr="00FB7248">
        <w:rPr>
          <w:sz w:val="32"/>
          <w:szCs w:val="32"/>
        </w:rPr>
        <w:t xml:space="preserve"> </w:t>
      </w:r>
      <w:r w:rsidR="0006125F" w:rsidRPr="00FB7248">
        <w:rPr>
          <w:sz w:val="32"/>
          <w:szCs w:val="32"/>
        </w:rPr>
        <w:t>конкретных</w:t>
      </w:r>
      <w:r w:rsidR="00005CF4" w:rsidRPr="00FB7248">
        <w:rPr>
          <w:sz w:val="32"/>
          <w:szCs w:val="32"/>
        </w:rPr>
        <w:t xml:space="preserve"> </w:t>
      </w:r>
      <w:r w:rsidR="0006125F" w:rsidRPr="00FB7248">
        <w:rPr>
          <w:sz w:val="32"/>
          <w:szCs w:val="32"/>
        </w:rPr>
        <w:t>образцов</w:t>
      </w:r>
      <w:r w:rsidR="00005CF4" w:rsidRPr="00FB7248">
        <w:rPr>
          <w:sz w:val="32"/>
          <w:szCs w:val="32"/>
        </w:rPr>
        <w:t xml:space="preserve"> </w:t>
      </w:r>
      <w:r w:rsidR="0006125F" w:rsidRPr="00FB7248">
        <w:rPr>
          <w:sz w:val="32"/>
          <w:szCs w:val="32"/>
        </w:rPr>
        <w:t>с</w:t>
      </w:r>
      <w:r w:rsidR="00005CF4" w:rsidRPr="00FB7248">
        <w:rPr>
          <w:sz w:val="32"/>
          <w:szCs w:val="32"/>
        </w:rPr>
        <w:t xml:space="preserve"> </w:t>
      </w:r>
      <w:r w:rsidR="0006125F" w:rsidRPr="00FB7248">
        <w:rPr>
          <w:sz w:val="32"/>
          <w:szCs w:val="32"/>
        </w:rPr>
        <w:t>обобщенными</w:t>
      </w:r>
      <w:r w:rsidR="00005CF4" w:rsidRPr="00FB7248">
        <w:rPr>
          <w:sz w:val="32"/>
          <w:szCs w:val="32"/>
        </w:rPr>
        <w:t xml:space="preserve"> </w:t>
      </w:r>
      <w:r w:rsidR="0006125F" w:rsidRPr="00FB7248">
        <w:rPr>
          <w:sz w:val="32"/>
          <w:szCs w:val="32"/>
        </w:rPr>
        <w:t>моделями</w:t>
      </w:r>
      <w:r w:rsidR="00005CF4" w:rsidRPr="00FB7248">
        <w:rPr>
          <w:sz w:val="32"/>
          <w:szCs w:val="32"/>
        </w:rPr>
        <w:t xml:space="preserve"> </w:t>
      </w:r>
      <w:r w:rsidR="0006125F" w:rsidRPr="00FB7248">
        <w:rPr>
          <w:sz w:val="32"/>
          <w:szCs w:val="32"/>
        </w:rPr>
        <w:t>сорта.</w:t>
      </w:r>
      <w:r w:rsidR="005416F2">
        <w:rPr>
          <w:sz w:val="32"/>
          <w:szCs w:val="32"/>
        </w:rPr>
        <w:t xml:space="preserve"> </w:t>
      </w:r>
      <w:r w:rsidR="00EA0D99" w:rsidRPr="00FB7248">
        <w:rPr>
          <w:sz w:val="32"/>
          <w:szCs w:val="32"/>
        </w:rPr>
        <w:t>Кластерно-конструктивный</w:t>
      </w:r>
      <w:r w:rsidR="00005CF4" w:rsidRPr="00FB7248">
        <w:rPr>
          <w:sz w:val="32"/>
          <w:szCs w:val="32"/>
        </w:rPr>
        <w:t xml:space="preserve"> </w:t>
      </w:r>
      <w:r w:rsidR="0006125F" w:rsidRPr="00FB7248">
        <w:rPr>
          <w:sz w:val="32"/>
          <w:szCs w:val="32"/>
        </w:rPr>
        <w:t>ан</w:t>
      </w:r>
      <w:r w:rsidR="0006125F" w:rsidRPr="00FB7248">
        <w:rPr>
          <w:sz w:val="32"/>
          <w:szCs w:val="32"/>
        </w:rPr>
        <w:t>а</w:t>
      </w:r>
      <w:r w:rsidR="0006125F" w:rsidRPr="00FB7248">
        <w:rPr>
          <w:sz w:val="32"/>
          <w:szCs w:val="32"/>
        </w:rPr>
        <w:t>лиз</w:t>
      </w:r>
      <w:r w:rsidR="00005CF4" w:rsidRPr="00FB7248">
        <w:rPr>
          <w:sz w:val="32"/>
          <w:szCs w:val="32"/>
        </w:rPr>
        <w:t xml:space="preserve"> </w:t>
      </w:r>
      <w:r w:rsidR="0006125F" w:rsidRPr="00FB7248">
        <w:rPr>
          <w:sz w:val="32"/>
          <w:szCs w:val="32"/>
        </w:rPr>
        <w:t>сортов:</w:t>
      </w:r>
      <w:r w:rsidR="00005CF4" w:rsidRPr="00FB7248">
        <w:rPr>
          <w:sz w:val="32"/>
          <w:szCs w:val="32"/>
        </w:rPr>
        <w:t xml:space="preserve"> </w:t>
      </w:r>
      <w:r w:rsidR="0006125F" w:rsidRPr="00FB7248">
        <w:rPr>
          <w:sz w:val="32"/>
          <w:szCs w:val="32"/>
        </w:rPr>
        <w:t>Определены</w:t>
      </w:r>
      <w:r w:rsidR="00005CF4" w:rsidRPr="00FB7248">
        <w:rPr>
          <w:sz w:val="32"/>
          <w:szCs w:val="32"/>
        </w:rPr>
        <w:t xml:space="preserve"> </w:t>
      </w:r>
      <w:r w:rsidR="0006125F" w:rsidRPr="00FB7248">
        <w:rPr>
          <w:sz w:val="32"/>
          <w:szCs w:val="32"/>
        </w:rPr>
        <w:t>степени</w:t>
      </w:r>
      <w:r w:rsidR="00005CF4" w:rsidRPr="00FB7248">
        <w:rPr>
          <w:sz w:val="32"/>
          <w:szCs w:val="32"/>
        </w:rPr>
        <w:t xml:space="preserve"> </w:t>
      </w:r>
      <w:r w:rsidR="0006125F" w:rsidRPr="00FB7248">
        <w:rPr>
          <w:sz w:val="32"/>
          <w:szCs w:val="32"/>
        </w:rPr>
        <w:t>сходства</w:t>
      </w:r>
      <w:r w:rsidR="00005CF4" w:rsidRPr="00FB7248">
        <w:rPr>
          <w:sz w:val="32"/>
          <w:szCs w:val="32"/>
        </w:rPr>
        <w:t xml:space="preserve"> </w:t>
      </w:r>
      <w:r w:rsidR="0006125F" w:rsidRPr="00FB7248">
        <w:rPr>
          <w:sz w:val="32"/>
          <w:szCs w:val="32"/>
        </w:rPr>
        <w:t>и</w:t>
      </w:r>
      <w:r w:rsidR="00005CF4" w:rsidRPr="00FB7248">
        <w:rPr>
          <w:sz w:val="32"/>
          <w:szCs w:val="32"/>
        </w:rPr>
        <w:t xml:space="preserve"> </w:t>
      </w:r>
      <w:r w:rsidR="0006125F" w:rsidRPr="00FB7248">
        <w:rPr>
          <w:sz w:val="32"/>
          <w:szCs w:val="32"/>
        </w:rPr>
        <w:t>различия</w:t>
      </w:r>
      <w:r w:rsidR="00005CF4" w:rsidRPr="00FB7248">
        <w:rPr>
          <w:sz w:val="32"/>
          <w:szCs w:val="32"/>
        </w:rPr>
        <w:t xml:space="preserve"> </w:t>
      </w:r>
      <w:r w:rsidR="0006125F" w:rsidRPr="00FB7248">
        <w:rPr>
          <w:sz w:val="32"/>
          <w:szCs w:val="32"/>
        </w:rPr>
        <w:t>между</w:t>
      </w:r>
      <w:r w:rsidR="00005CF4" w:rsidRPr="00FB7248">
        <w:rPr>
          <w:sz w:val="32"/>
          <w:szCs w:val="32"/>
        </w:rPr>
        <w:t xml:space="preserve"> </w:t>
      </w:r>
      <w:r w:rsidR="0006125F" w:rsidRPr="00FB7248">
        <w:rPr>
          <w:sz w:val="32"/>
          <w:szCs w:val="32"/>
        </w:rPr>
        <w:t>со</w:t>
      </w:r>
      <w:r w:rsidR="0006125F" w:rsidRPr="00FB7248">
        <w:rPr>
          <w:sz w:val="32"/>
          <w:szCs w:val="32"/>
        </w:rPr>
        <w:t>р</w:t>
      </w:r>
      <w:r w:rsidR="0006125F" w:rsidRPr="00FB7248">
        <w:rPr>
          <w:sz w:val="32"/>
          <w:szCs w:val="32"/>
        </w:rPr>
        <w:t>тами</w:t>
      </w:r>
      <w:r w:rsidR="00005CF4" w:rsidRPr="00FB7248">
        <w:rPr>
          <w:sz w:val="32"/>
          <w:szCs w:val="32"/>
        </w:rPr>
        <w:t xml:space="preserve"> </w:t>
      </w:r>
      <w:r w:rsidR="0006125F" w:rsidRPr="00FB7248">
        <w:rPr>
          <w:sz w:val="32"/>
          <w:szCs w:val="32"/>
        </w:rPr>
        <w:t>на</w:t>
      </w:r>
      <w:r w:rsidR="00005CF4" w:rsidRPr="00FB7248">
        <w:rPr>
          <w:sz w:val="32"/>
          <w:szCs w:val="32"/>
        </w:rPr>
        <w:t xml:space="preserve"> </w:t>
      </w:r>
      <w:r w:rsidR="0006125F" w:rsidRPr="00FB7248">
        <w:rPr>
          <w:sz w:val="32"/>
          <w:szCs w:val="32"/>
        </w:rPr>
        <w:t>основе</w:t>
      </w:r>
      <w:r w:rsidR="00005CF4" w:rsidRPr="00FB7248">
        <w:rPr>
          <w:sz w:val="32"/>
          <w:szCs w:val="32"/>
        </w:rPr>
        <w:t xml:space="preserve"> </w:t>
      </w:r>
      <w:r w:rsidR="0006125F" w:rsidRPr="00FB7248">
        <w:rPr>
          <w:sz w:val="32"/>
          <w:szCs w:val="32"/>
        </w:rPr>
        <w:t>их</w:t>
      </w:r>
      <w:r w:rsidR="00005CF4" w:rsidRPr="00FB7248">
        <w:rPr>
          <w:sz w:val="32"/>
          <w:szCs w:val="32"/>
        </w:rPr>
        <w:t xml:space="preserve"> </w:t>
      </w:r>
      <w:r w:rsidR="0006125F" w:rsidRPr="00FB7248">
        <w:rPr>
          <w:sz w:val="32"/>
          <w:szCs w:val="32"/>
        </w:rPr>
        <w:t>обобщенных</w:t>
      </w:r>
      <w:r w:rsidR="00005CF4" w:rsidRPr="00FB7248">
        <w:rPr>
          <w:sz w:val="32"/>
          <w:szCs w:val="32"/>
        </w:rPr>
        <w:t xml:space="preserve"> </w:t>
      </w:r>
      <w:r w:rsidR="0006125F" w:rsidRPr="00FB7248">
        <w:rPr>
          <w:sz w:val="32"/>
          <w:szCs w:val="32"/>
        </w:rPr>
        <w:t>образов.</w:t>
      </w:r>
      <w:r w:rsidR="005416F2">
        <w:rPr>
          <w:sz w:val="32"/>
          <w:szCs w:val="32"/>
        </w:rPr>
        <w:t xml:space="preserve"> </w:t>
      </w:r>
      <w:r w:rsidR="0006125F" w:rsidRPr="00FB7248">
        <w:rPr>
          <w:sz w:val="32"/>
          <w:szCs w:val="32"/>
        </w:rPr>
        <w:t>Проведенное</w:t>
      </w:r>
      <w:r w:rsidR="00005CF4" w:rsidRPr="00FB7248">
        <w:rPr>
          <w:sz w:val="32"/>
          <w:szCs w:val="32"/>
        </w:rPr>
        <w:t xml:space="preserve"> </w:t>
      </w:r>
      <w:r w:rsidR="0006125F" w:rsidRPr="00FB7248">
        <w:rPr>
          <w:sz w:val="32"/>
          <w:szCs w:val="32"/>
        </w:rPr>
        <w:t>исследов</w:t>
      </w:r>
      <w:r w:rsidR="0006125F" w:rsidRPr="00FB7248">
        <w:rPr>
          <w:sz w:val="32"/>
          <w:szCs w:val="32"/>
        </w:rPr>
        <w:t>а</w:t>
      </w:r>
      <w:r w:rsidR="0006125F" w:rsidRPr="00FB7248">
        <w:rPr>
          <w:sz w:val="32"/>
          <w:szCs w:val="32"/>
        </w:rPr>
        <w:t>ние</w:t>
      </w:r>
      <w:r w:rsidR="00005CF4" w:rsidRPr="00FB7248">
        <w:rPr>
          <w:sz w:val="32"/>
          <w:szCs w:val="32"/>
        </w:rPr>
        <w:t xml:space="preserve"> </w:t>
      </w:r>
      <w:r w:rsidR="0006125F" w:rsidRPr="00FB7248">
        <w:rPr>
          <w:sz w:val="32"/>
          <w:szCs w:val="32"/>
        </w:rPr>
        <w:t>показало,</w:t>
      </w:r>
      <w:r w:rsidR="00005CF4" w:rsidRPr="00FB7248">
        <w:rPr>
          <w:sz w:val="32"/>
          <w:szCs w:val="32"/>
        </w:rPr>
        <w:t xml:space="preserve"> </w:t>
      </w:r>
      <w:r w:rsidR="0006125F" w:rsidRPr="00FB7248">
        <w:rPr>
          <w:sz w:val="32"/>
          <w:szCs w:val="32"/>
        </w:rPr>
        <w:t>что</w:t>
      </w:r>
      <w:r w:rsidR="00005CF4" w:rsidRPr="00FB7248">
        <w:rPr>
          <w:sz w:val="32"/>
          <w:szCs w:val="32"/>
        </w:rPr>
        <w:t xml:space="preserve"> </w:t>
      </w:r>
      <w:r w:rsidR="0006125F" w:rsidRPr="00FB7248">
        <w:rPr>
          <w:sz w:val="32"/>
          <w:szCs w:val="32"/>
        </w:rPr>
        <w:t>использование</w:t>
      </w:r>
      <w:r w:rsidR="00005CF4" w:rsidRPr="00FB7248">
        <w:rPr>
          <w:sz w:val="32"/>
          <w:szCs w:val="32"/>
        </w:rPr>
        <w:t xml:space="preserve"> </w:t>
      </w:r>
      <w:r w:rsidR="0006125F" w:rsidRPr="00FB7248">
        <w:rPr>
          <w:sz w:val="32"/>
          <w:szCs w:val="32"/>
        </w:rPr>
        <w:t>контуров</w:t>
      </w:r>
      <w:r w:rsidR="00005CF4" w:rsidRPr="00FB7248">
        <w:rPr>
          <w:sz w:val="32"/>
          <w:szCs w:val="32"/>
        </w:rPr>
        <w:t xml:space="preserve"> </w:t>
      </w:r>
      <w:r w:rsidR="0006125F" w:rsidRPr="00FB7248">
        <w:rPr>
          <w:sz w:val="32"/>
          <w:szCs w:val="32"/>
        </w:rPr>
        <w:t>листьев</w:t>
      </w:r>
      <w:r w:rsidR="00005CF4" w:rsidRPr="00FB7248">
        <w:rPr>
          <w:sz w:val="32"/>
          <w:szCs w:val="32"/>
        </w:rPr>
        <w:t xml:space="preserve"> </w:t>
      </w:r>
      <w:r w:rsidR="0006125F" w:rsidRPr="00FB7248">
        <w:rPr>
          <w:sz w:val="32"/>
          <w:szCs w:val="32"/>
        </w:rPr>
        <w:t>для</w:t>
      </w:r>
      <w:r w:rsidR="00005CF4" w:rsidRPr="00FB7248">
        <w:rPr>
          <w:sz w:val="32"/>
          <w:szCs w:val="32"/>
        </w:rPr>
        <w:t xml:space="preserve"> </w:t>
      </w:r>
      <w:r w:rsidR="0006125F" w:rsidRPr="00FB7248">
        <w:rPr>
          <w:sz w:val="32"/>
          <w:szCs w:val="32"/>
        </w:rPr>
        <w:t>определ</w:t>
      </w:r>
      <w:r w:rsidR="0006125F" w:rsidRPr="00FB7248">
        <w:rPr>
          <w:sz w:val="32"/>
          <w:szCs w:val="32"/>
        </w:rPr>
        <w:t>е</w:t>
      </w:r>
      <w:r w:rsidR="0006125F" w:rsidRPr="00FB7248">
        <w:rPr>
          <w:sz w:val="32"/>
          <w:szCs w:val="32"/>
        </w:rPr>
        <w:t>ния</w:t>
      </w:r>
      <w:r w:rsidR="00005CF4" w:rsidRPr="00FB7248">
        <w:rPr>
          <w:sz w:val="32"/>
          <w:szCs w:val="32"/>
        </w:rPr>
        <w:t xml:space="preserve"> </w:t>
      </w:r>
      <w:r w:rsidR="00901127" w:rsidRPr="00FB7248">
        <w:rPr>
          <w:sz w:val="32"/>
          <w:szCs w:val="32"/>
        </w:rPr>
        <w:t>сходства – различия</w:t>
      </w:r>
      <w:r w:rsidR="00005CF4" w:rsidRPr="00FB7248">
        <w:rPr>
          <w:sz w:val="32"/>
          <w:szCs w:val="32"/>
        </w:rPr>
        <w:t xml:space="preserve"> </w:t>
      </w:r>
      <w:r w:rsidR="0006125F" w:rsidRPr="00FB7248">
        <w:rPr>
          <w:sz w:val="32"/>
          <w:szCs w:val="32"/>
        </w:rPr>
        <w:t>клонов</w:t>
      </w:r>
      <w:r w:rsidR="00005CF4" w:rsidRPr="00FB7248">
        <w:rPr>
          <w:sz w:val="32"/>
          <w:szCs w:val="32"/>
        </w:rPr>
        <w:t xml:space="preserve"> </w:t>
      </w:r>
      <w:r w:rsidR="0006125F" w:rsidRPr="00FB7248">
        <w:rPr>
          <w:sz w:val="32"/>
          <w:szCs w:val="32"/>
        </w:rPr>
        <w:t>винограда</w:t>
      </w:r>
      <w:r w:rsidR="00005CF4" w:rsidRPr="00FB7248">
        <w:rPr>
          <w:sz w:val="32"/>
          <w:szCs w:val="32"/>
        </w:rPr>
        <w:t xml:space="preserve"> </w:t>
      </w:r>
      <w:r w:rsidR="0006125F" w:rsidRPr="00FB7248">
        <w:rPr>
          <w:sz w:val="32"/>
          <w:szCs w:val="32"/>
        </w:rPr>
        <w:t>требует</w:t>
      </w:r>
      <w:r w:rsidR="00005CF4" w:rsidRPr="00FB7248">
        <w:rPr>
          <w:sz w:val="32"/>
          <w:szCs w:val="32"/>
        </w:rPr>
        <w:t xml:space="preserve"> </w:t>
      </w:r>
      <w:r w:rsidR="0006125F" w:rsidRPr="00FB7248">
        <w:rPr>
          <w:sz w:val="32"/>
          <w:szCs w:val="32"/>
        </w:rPr>
        <w:t>учета</w:t>
      </w:r>
      <w:r w:rsidR="00005CF4" w:rsidRPr="00FB7248">
        <w:rPr>
          <w:sz w:val="32"/>
          <w:szCs w:val="32"/>
        </w:rPr>
        <w:t xml:space="preserve"> </w:t>
      </w:r>
      <w:r w:rsidR="0006125F" w:rsidRPr="00FB7248">
        <w:rPr>
          <w:sz w:val="32"/>
          <w:szCs w:val="32"/>
        </w:rPr>
        <w:t>факт</w:t>
      </w:r>
      <w:r w:rsidR="0006125F" w:rsidRPr="00FB7248">
        <w:rPr>
          <w:sz w:val="32"/>
          <w:szCs w:val="32"/>
        </w:rPr>
        <w:t>о</w:t>
      </w:r>
      <w:r w:rsidR="0006125F" w:rsidRPr="00FB7248">
        <w:rPr>
          <w:sz w:val="32"/>
          <w:szCs w:val="32"/>
        </w:rPr>
        <w:t>ров,</w:t>
      </w:r>
      <w:r w:rsidR="00005CF4" w:rsidRPr="00FB7248">
        <w:rPr>
          <w:sz w:val="32"/>
          <w:szCs w:val="32"/>
        </w:rPr>
        <w:t xml:space="preserve"> </w:t>
      </w:r>
      <w:r w:rsidR="0006125F" w:rsidRPr="00FB7248">
        <w:rPr>
          <w:sz w:val="32"/>
          <w:szCs w:val="32"/>
        </w:rPr>
        <w:t>влияющих</w:t>
      </w:r>
      <w:r w:rsidR="00005CF4" w:rsidRPr="00FB7248">
        <w:rPr>
          <w:sz w:val="32"/>
          <w:szCs w:val="32"/>
        </w:rPr>
        <w:t xml:space="preserve"> </w:t>
      </w:r>
      <w:r w:rsidR="0006125F" w:rsidRPr="00FB7248">
        <w:rPr>
          <w:sz w:val="32"/>
          <w:szCs w:val="32"/>
        </w:rPr>
        <w:t>на</w:t>
      </w:r>
      <w:r w:rsidR="00005CF4" w:rsidRPr="00FB7248">
        <w:rPr>
          <w:sz w:val="32"/>
          <w:szCs w:val="32"/>
        </w:rPr>
        <w:t xml:space="preserve"> </w:t>
      </w:r>
      <w:r w:rsidR="0006125F" w:rsidRPr="00FB7248">
        <w:rPr>
          <w:sz w:val="32"/>
          <w:szCs w:val="32"/>
        </w:rPr>
        <w:t>форму</w:t>
      </w:r>
      <w:r w:rsidR="00005CF4" w:rsidRPr="00FB7248">
        <w:rPr>
          <w:sz w:val="32"/>
          <w:szCs w:val="32"/>
        </w:rPr>
        <w:t xml:space="preserve"> </w:t>
      </w:r>
      <w:r w:rsidR="0006125F" w:rsidRPr="00FB7248">
        <w:rPr>
          <w:sz w:val="32"/>
          <w:szCs w:val="32"/>
        </w:rPr>
        <w:t>листа.</w:t>
      </w:r>
      <w:r w:rsidR="00005CF4" w:rsidRPr="00FB7248">
        <w:rPr>
          <w:sz w:val="32"/>
          <w:szCs w:val="32"/>
        </w:rPr>
        <w:t xml:space="preserve"> </w:t>
      </w:r>
      <w:r w:rsidR="0006125F" w:rsidRPr="00FB7248">
        <w:rPr>
          <w:sz w:val="32"/>
          <w:szCs w:val="32"/>
        </w:rPr>
        <w:t>Для</w:t>
      </w:r>
      <w:r w:rsidR="00005CF4" w:rsidRPr="00FB7248">
        <w:rPr>
          <w:sz w:val="32"/>
          <w:szCs w:val="32"/>
        </w:rPr>
        <w:t xml:space="preserve"> </w:t>
      </w:r>
      <w:r w:rsidR="0006125F" w:rsidRPr="00FB7248">
        <w:rPr>
          <w:sz w:val="32"/>
          <w:szCs w:val="32"/>
        </w:rPr>
        <w:t>минимизации</w:t>
      </w:r>
      <w:r w:rsidR="00005CF4" w:rsidRPr="00FB7248">
        <w:rPr>
          <w:sz w:val="32"/>
          <w:szCs w:val="32"/>
        </w:rPr>
        <w:t xml:space="preserve"> </w:t>
      </w:r>
      <w:r w:rsidR="0006125F" w:rsidRPr="00FB7248">
        <w:rPr>
          <w:sz w:val="32"/>
          <w:szCs w:val="32"/>
        </w:rPr>
        <w:t>влияния</w:t>
      </w:r>
      <w:r w:rsidR="00005CF4" w:rsidRPr="00FB7248">
        <w:rPr>
          <w:sz w:val="32"/>
          <w:szCs w:val="32"/>
        </w:rPr>
        <w:t xml:space="preserve"> </w:t>
      </w:r>
      <w:r w:rsidR="0006125F" w:rsidRPr="00FB7248">
        <w:rPr>
          <w:sz w:val="32"/>
          <w:szCs w:val="32"/>
        </w:rPr>
        <w:t>внешних</w:t>
      </w:r>
      <w:r w:rsidR="00005CF4" w:rsidRPr="00FB7248">
        <w:rPr>
          <w:sz w:val="32"/>
          <w:szCs w:val="32"/>
        </w:rPr>
        <w:t xml:space="preserve"> </w:t>
      </w:r>
      <w:r w:rsidR="0006125F" w:rsidRPr="00FB7248">
        <w:rPr>
          <w:sz w:val="32"/>
          <w:szCs w:val="32"/>
        </w:rPr>
        <w:t>условий</w:t>
      </w:r>
      <w:r w:rsidR="00005CF4" w:rsidRPr="00FB7248">
        <w:rPr>
          <w:sz w:val="32"/>
          <w:szCs w:val="32"/>
        </w:rPr>
        <w:t xml:space="preserve"> </w:t>
      </w:r>
      <w:r w:rsidR="0006125F" w:rsidRPr="00FB7248">
        <w:rPr>
          <w:sz w:val="32"/>
          <w:szCs w:val="32"/>
        </w:rPr>
        <w:t>(например,</w:t>
      </w:r>
      <w:r w:rsidR="00005CF4" w:rsidRPr="00FB7248">
        <w:rPr>
          <w:sz w:val="32"/>
          <w:szCs w:val="32"/>
        </w:rPr>
        <w:t xml:space="preserve"> </w:t>
      </w:r>
      <w:r w:rsidR="0006125F" w:rsidRPr="00FB7248">
        <w:rPr>
          <w:sz w:val="32"/>
          <w:szCs w:val="32"/>
        </w:rPr>
        <w:t>освещенности)</w:t>
      </w:r>
      <w:r w:rsidR="00005CF4" w:rsidRPr="00FB7248">
        <w:rPr>
          <w:sz w:val="32"/>
          <w:szCs w:val="32"/>
        </w:rPr>
        <w:t xml:space="preserve"> </w:t>
      </w:r>
      <w:r w:rsidR="0006125F" w:rsidRPr="00FB7248">
        <w:rPr>
          <w:sz w:val="32"/>
          <w:szCs w:val="32"/>
        </w:rPr>
        <w:t>применялись</w:t>
      </w:r>
      <w:r w:rsidR="00005CF4" w:rsidRPr="00FB7248">
        <w:rPr>
          <w:sz w:val="32"/>
          <w:szCs w:val="32"/>
        </w:rPr>
        <w:t xml:space="preserve"> </w:t>
      </w:r>
      <w:r w:rsidR="0006125F" w:rsidRPr="00FB7248">
        <w:rPr>
          <w:sz w:val="32"/>
          <w:szCs w:val="32"/>
        </w:rPr>
        <w:t>сл</w:t>
      </w:r>
      <w:r w:rsidR="0006125F" w:rsidRPr="00FB7248">
        <w:rPr>
          <w:sz w:val="32"/>
          <w:szCs w:val="32"/>
        </w:rPr>
        <w:t>е</w:t>
      </w:r>
      <w:r w:rsidR="0006125F" w:rsidRPr="00FB7248">
        <w:rPr>
          <w:sz w:val="32"/>
          <w:szCs w:val="32"/>
        </w:rPr>
        <w:t>дующие</w:t>
      </w:r>
      <w:r w:rsidR="00005CF4" w:rsidRPr="00FB7248">
        <w:rPr>
          <w:sz w:val="32"/>
          <w:szCs w:val="32"/>
        </w:rPr>
        <w:t xml:space="preserve"> </w:t>
      </w:r>
      <w:r w:rsidR="000F5C07" w:rsidRPr="00FB7248">
        <w:rPr>
          <w:sz w:val="32"/>
          <w:szCs w:val="32"/>
        </w:rPr>
        <w:t>шаги.</w:t>
      </w:r>
      <w:r w:rsidR="005416F2">
        <w:rPr>
          <w:sz w:val="32"/>
          <w:szCs w:val="32"/>
        </w:rPr>
        <w:t xml:space="preserve"> </w:t>
      </w:r>
      <w:r w:rsidR="0006125F" w:rsidRPr="00FB7248">
        <w:rPr>
          <w:sz w:val="32"/>
          <w:szCs w:val="32"/>
        </w:rPr>
        <w:t>Первая</w:t>
      </w:r>
      <w:r w:rsidR="00005CF4" w:rsidRPr="00FB7248">
        <w:rPr>
          <w:sz w:val="32"/>
          <w:szCs w:val="32"/>
        </w:rPr>
        <w:t xml:space="preserve"> </w:t>
      </w:r>
      <w:r w:rsidR="0006125F" w:rsidRPr="00FB7248">
        <w:rPr>
          <w:sz w:val="32"/>
          <w:szCs w:val="32"/>
        </w:rPr>
        <w:t>итерация:</w:t>
      </w:r>
      <w:r w:rsidR="00005CF4" w:rsidRPr="00FB7248">
        <w:rPr>
          <w:sz w:val="32"/>
          <w:szCs w:val="32"/>
        </w:rPr>
        <w:t xml:space="preserve"> </w:t>
      </w:r>
      <w:r w:rsidR="0006125F" w:rsidRPr="00FB7248">
        <w:rPr>
          <w:sz w:val="32"/>
          <w:szCs w:val="32"/>
        </w:rPr>
        <w:t>Проведена</w:t>
      </w:r>
      <w:r w:rsidR="00005CF4" w:rsidRPr="00FB7248">
        <w:rPr>
          <w:sz w:val="32"/>
          <w:szCs w:val="32"/>
        </w:rPr>
        <w:t xml:space="preserve"> </w:t>
      </w:r>
      <w:r w:rsidR="0006125F" w:rsidRPr="00FB7248">
        <w:rPr>
          <w:sz w:val="32"/>
          <w:szCs w:val="32"/>
        </w:rPr>
        <w:t>многопараметрич</w:t>
      </w:r>
      <w:r w:rsidR="0006125F" w:rsidRPr="00FB7248">
        <w:rPr>
          <w:sz w:val="32"/>
          <w:szCs w:val="32"/>
        </w:rPr>
        <w:t>е</w:t>
      </w:r>
      <w:r w:rsidR="0006125F" w:rsidRPr="00FB7248">
        <w:rPr>
          <w:sz w:val="32"/>
          <w:szCs w:val="32"/>
        </w:rPr>
        <w:t>ская</w:t>
      </w:r>
      <w:r w:rsidR="00005CF4" w:rsidRPr="00FB7248">
        <w:rPr>
          <w:sz w:val="32"/>
          <w:szCs w:val="32"/>
        </w:rPr>
        <w:t xml:space="preserve"> </w:t>
      </w:r>
      <w:r w:rsidR="0006125F" w:rsidRPr="00FB7248">
        <w:rPr>
          <w:sz w:val="32"/>
          <w:szCs w:val="32"/>
        </w:rPr>
        <w:t>типизация</w:t>
      </w:r>
      <w:r w:rsidR="00005CF4" w:rsidRPr="00FB7248">
        <w:rPr>
          <w:sz w:val="32"/>
          <w:szCs w:val="32"/>
        </w:rPr>
        <w:t xml:space="preserve"> </w:t>
      </w:r>
      <w:r w:rsidR="0006125F" w:rsidRPr="00FB7248">
        <w:rPr>
          <w:sz w:val="32"/>
          <w:szCs w:val="32"/>
        </w:rPr>
        <w:t>листьев</w:t>
      </w:r>
      <w:r w:rsidR="00005CF4" w:rsidRPr="00FB7248">
        <w:rPr>
          <w:sz w:val="32"/>
          <w:szCs w:val="32"/>
        </w:rPr>
        <w:t xml:space="preserve"> </w:t>
      </w:r>
      <w:r w:rsidR="0006125F" w:rsidRPr="00FB7248">
        <w:rPr>
          <w:sz w:val="32"/>
          <w:szCs w:val="32"/>
        </w:rPr>
        <w:t>по</w:t>
      </w:r>
      <w:r w:rsidR="00005CF4" w:rsidRPr="00FB7248">
        <w:rPr>
          <w:sz w:val="32"/>
          <w:szCs w:val="32"/>
        </w:rPr>
        <w:t xml:space="preserve"> </w:t>
      </w:r>
      <w:r w:rsidR="0006125F" w:rsidRPr="00FB7248">
        <w:rPr>
          <w:sz w:val="32"/>
          <w:szCs w:val="32"/>
        </w:rPr>
        <w:t>сторонам</w:t>
      </w:r>
      <w:r w:rsidR="00005CF4" w:rsidRPr="00FB7248">
        <w:rPr>
          <w:sz w:val="32"/>
          <w:szCs w:val="32"/>
        </w:rPr>
        <w:t xml:space="preserve"> </w:t>
      </w:r>
      <w:r w:rsidR="0006125F" w:rsidRPr="00FB7248">
        <w:rPr>
          <w:sz w:val="32"/>
          <w:szCs w:val="32"/>
        </w:rPr>
        <w:t>кустов</w:t>
      </w:r>
      <w:r w:rsidR="00005CF4" w:rsidRPr="00FB7248">
        <w:rPr>
          <w:sz w:val="32"/>
          <w:szCs w:val="32"/>
        </w:rPr>
        <w:t xml:space="preserve"> </w:t>
      </w:r>
      <w:r w:rsidR="0006125F" w:rsidRPr="00FB7248">
        <w:rPr>
          <w:sz w:val="32"/>
          <w:szCs w:val="32"/>
        </w:rPr>
        <w:t>(северные</w:t>
      </w:r>
      <w:r w:rsidR="00005CF4" w:rsidRPr="00FB7248">
        <w:rPr>
          <w:sz w:val="32"/>
          <w:szCs w:val="32"/>
        </w:rPr>
        <w:t xml:space="preserve"> </w:t>
      </w:r>
      <w:r w:rsidR="0006125F" w:rsidRPr="00FB7248">
        <w:rPr>
          <w:sz w:val="32"/>
          <w:szCs w:val="32"/>
        </w:rPr>
        <w:t>и</w:t>
      </w:r>
      <w:r w:rsidR="00005CF4" w:rsidRPr="00FB7248">
        <w:rPr>
          <w:sz w:val="32"/>
          <w:szCs w:val="32"/>
        </w:rPr>
        <w:t xml:space="preserve"> </w:t>
      </w:r>
      <w:r w:rsidR="0006125F" w:rsidRPr="00FB7248">
        <w:rPr>
          <w:sz w:val="32"/>
          <w:szCs w:val="32"/>
        </w:rPr>
        <w:t>южные).</w:t>
      </w:r>
      <w:r w:rsidR="00005CF4" w:rsidRPr="00FB7248">
        <w:rPr>
          <w:sz w:val="32"/>
          <w:szCs w:val="32"/>
        </w:rPr>
        <w:t xml:space="preserve"> </w:t>
      </w:r>
      <w:r w:rsidR="0006125F" w:rsidRPr="00FB7248">
        <w:rPr>
          <w:sz w:val="32"/>
          <w:szCs w:val="32"/>
        </w:rPr>
        <w:t>Результаты</w:t>
      </w:r>
      <w:r w:rsidR="00005CF4" w:rsidRPr="00FB7248">
        <w:rPr>
          <w:sz w:val="32"/>
          <w:szCs w:val="32"/>
        </w:rPr>
        <w:t xml:space="preserve"> </w:t>
      </w:r>
      <w:r w:rsidR="0006125F" w:rsidRPr="00FB7248">
        <w:rPr>
          <w:sz w:val="32"/>
          <w:szCs w:val="32"/>
        </w:rPr>
        <w:t>показали,</w:t>
      </w:r>
      <w:r w:rsidR="00005CF4" w:rsidRPr="00FB7248">
        <w:rPr>
          <w:sz w:val="32"/>
          <w:szCs w:val="32"/>
        </w:rPr>
        <w:t xml:space="preserve"> </w:t>
      </w:r>
      <w:r w:rsidR="0006125F" w:rsidRPr="00FB7248">
        <w:rPr>
          <w:sz w:val="32"/>
          <w:szCs w:val="32"/>
        </w:rPr>
        <w:t>что</w:t>
      </w:r>
      <w:r w:rsidR="00005CF4" w:rsidRPr="00FB7248">
        <w:rPr>
          <w:sz w:val="32"/>
          <w:szCs w:val="32"/>
        </w:rPr>
        <w:t xml:space="preserve"> </w:t>
      </w:r>
      <w:r w:rsidR="0006125F" w:rsidRPr="00FB7248">
        <w:rPr>
          <w:sz w:val="32"/>
          <w:szCs w:val="32"/>
        </w:rPr>
        <w:t>расположение</w:t>
      </w:r>
      <w:r w:rsidR="00005CF4" w:rsidRPr="00FB7248">
        <w:rPr>
          <w:sz w:val="32"/>
          <w:szCs w:val="32"/>
        </w:rPr>
        <w:t xml:space="preserve"> </w:t>
      </w:r>
      <w:r w:rsidR="0006125F" w:rsidRPr="00FB7248">
        <w:rPr>
          <w:sz w:val="32"/>
          <w:szCs w:val="32"/>
        </w:rPr>
        <w:t>кустов</w:t>
      </w:r>
      <w:r w:rsidR="00005CF4" w:rsidRPr="00FB7248">
        <w:rPr>
          <w:sz w:val="32"/>
          <w:szCs w:val="32"/>
        </w:rPr>
        <w:t xml:space="preserve"> </w:t>
      </w:r>
      <w:r w:rsidR="0006125F" w:rsidRPr="00FB7248">
        <w:rPr>
          <w:sz w:val="32"/>
          <w:szCs w:val="32"/>
        </w:rPr>
        <w:t>оказывает</w:t>
      </w:r>
      <w:r w:rsidR="00005CF4" w:rsidRPr="00FB7248">
        <w:rPr>
          <w:sz w:val="32"/>
          <w:szCs w:val="32"/>
        </w:rPr>
        <w:t xml:space="preserve"> </w:t>
      </w:r>
      <w:r w:rsidR="0006125F" w:rsidRPr="00FB7248">
        <w:rPr>
          <w:sz w:val="32"/>
          <w:szCs w:val="32"/>
        </w:rPr>
        <w:t>знач</w:t>
      </w:r>
      <w:r w:rsidR="0006125F" w:rsidRPr="00FB7248">
        <w:rPr>
          <w:sz w:val="32"/>
          <w:szCs w:val="32"/>
        </w:rPr>
        <w:t>и</w:t>
      </w:r>
      <w:r w:rsidR="0006125F" w:rsidRPr="00FB7248">
        <w:rPr>
          <w:sz w:val="32"/>
          <w:szCs w:val="32"/>
        </w:rPr>
        <w:t>тельное</w:t>
      </w:r>
      <w:r w:rsidR="00005CF4" w:rsidRPr="00FB7248">
        <w:rPr>
          <w:sz w:val="32"/>
          <w:szCs w:val="32"/>
        </w:rPr>
        <w:t xml:space="preserve"> </w:t>
      </w:r>
      <w:r w:rsidR="0006125F" w:rsidRPr="00FB7248">
        <w:rPr>
          <w:sz w:val="32"/>
          <w:szCs w:val="32"/>
        </w:rPr>
        <w:t>влияние</w:t>
      </w:r>
      <w:r w:rsidR="00005CF4" w:rsidRPr="00FB7248">
        <w:rPr>
          <w:sz w:val="32"/>
          <w:szCs w:val="32"/>
        </w:rPr>
        <w:t xml:space="preserve"> </w:t>
      </w:r>
      <w:r w:rsidR="0006125F" w:rsidRPr="00FB7248">
        <w:rPr>
          <w:sz w:val="32"/>
          <w:szCs w:val="32"/>
        </w:rPr>
        <w:t>на</w:t>
      </w:r>
      <w:r w:rsidR="00005CF4" w:rsidRPr="00FB7248">
        <w:rPr>
          <w:sz w:val="32"/>
          <w:szCs w:val="32"/>
        </w:rPr>
        <w:t xml:space="preserve"> </w:t>
      </w:r>
      <w:r w:rsidR="0006125F" w:rsidRPr="00FB7248">
        <w:rPr>
          <w:sz w:val="32"/>
          <w:szCs w:val="32"/>
        </w:rPr>
        <w:t>форму</w:t>
      </w:r>
      <w:r w:rsidR="00005CF4" w:rsidRPr="00FB7248">
        <w:rPr>
          <w:sz w:val="32"/>
          <w:szCs w:val="32"/>
        </w:rPr>
        <w:t xml:space="preserve"> </w:t>
      </w:r>
      <w:r w:rsidR="0006125F" w:rsidRPr="00FB7248">
        <w:rPr>
          <w:sz w:val="32"/>
          <w:szCs w:val="32"/>
        </w:rPr>
        <w:t>листьев.</w:t>
      </w:r>
    </w:p>
    <w:p w:rsidR="0006125F" w:rsidRPr="00FB7248" w:rsidRDefault="0006125F" w:rsidP="00805953">
      <w:pPr>
        <w:ind w:firstLine="709"/>
        <w:jc w:val="both"/>
        <w:rPr>
          <w:sz w:val="32"/>
          <w:szCs w:val="32"/>
        </w:rPr>
      </w:pPr>
      <w:r w:rsidRPr="00FB7248">
        <w:rPr>
          <w:sz w:val="32"/>
          <w:szCs w:val="32"/>
        </w:rPr>
        <w:t>Вторая</w:t>
      </w:r>
      <w:r w:rsidR="00005CF4" w:rsidRPr="00FB7248">
        <w:rPr>
          <w:sz w:val="32"/>
          <w:szCs w:val="32"/>
        </w:rPr>
        <w:t xml:space="preserve"> </w:t>
      </w:r>
      <w:r w:rsidRPr="00FB7248">
        <w:rPr>
          <w:sz w:val="32"/>
          <w:szCs w:val="32"/>
        </w:rPr>
        <w:t>итерация:</w:t>
      </w:r>
      <w:r w:rsidR="00005CF4" w:rsidRPr="00FB7248">
        <w:rPr>
          <w:sz w:val="32"/>
          <w:szCs w:val="32"/>
        </w:rPr>
        <w:t xml:space="preserve"> </w:t>
      </w:r>
      <w:r w:rsidRPr="00FB7248">
        <w:rPr>
          <w:sz w:val="32"/>
          <w:szCs w:val="32"/>
        </w:rPr>
        <w:t>Устранено</w:t>
      </w:r>
      <w:r w:rsidR="00005CF4" w:rsidRPr="00FB7248">
        <w:rPr>
          <w:sz w:val="32"/>
          <w:szCs w:val="32"/>
        </w:rPr>
        <w:t xml:space="preserve"> </w:t>
      </w:r>
      <w:r w:rsidRPr="00FB7248">
        <w:rPr>
          <w:sz w:val="32"/>
          <w:szCs w:val="32"/>
        </w:rPr>
        <w:t>влияние</w:t>
      </w:r>
      <w:r w:rsidR="00005CF4" w:rsidRPr="00FB7248">
        <w:rPr>
          <w:sz w:val="32"/>
          <w:szCs w:val="32"/>
        </w:rPr>
        <w:t xml:space="preserve"> </w:t>
      </w:r>
      <w:r w:rsidRPr="00FB7248">
        <w:rPr>
          <w:sz w:val="32"/>
          <w:szCs w:val="32"/>
        </w:rPr>
        <w:t>стороны</w:t>
      </w:r>
      <w:r w:rsidR="00005CF4" w:rsidRPr="00FB7248">
        <w:rPr>
          <w:sz w:val="32"/>
          <w:szCs w:val="32"/>
        </w:rPr>
        <w:t xml:space="preserve"> </w:t>
      </w:r>
      <w:r w:rsidRPr="00FB7248">
        <w:rPr>
          <w:sz w:val="32"/>
          <w:szCs w:val="32"/>
        </w:rPr>
        <w:t>куста</w:t>
      </w:r>
      <w:r w:rsidR="00005CF4" w:rsidRPr="00FB7248">
        <w:rPr>
          <w:sz w:val="32"/>
          <w:szCs w:val="32"/>
        </w:rPr>
        <w:t xml:space="preserve"> </w:t>
      </w:r>
      <w:r w:rsidRPr="00FB7248">
        <w:rPr>
          <w:sz w:val="32"/>
          <w:szCs w:val="32"/>
        </w:rPr>
        <w:t>путем</w:t>
      </w:r>
      <w:r w:rsidR="00005CF4" w:rsidRPr="00FB7248">
        <w:rPr>
          <w:sz w:val="32"/>
          <w:szCs w:val="32"/>
        </w:rPr>
        <w:t xml:space="preserve"> </w:t>
      </w:r>
      <w:r w:rsidRPr="00FB7248">
        <w:rPr>
          <w:sz w:val="32"/>
          <w:szCs w:val="32"/>
        </w:rPr>
        <w:t>группировки</w:t>
      </w:r>
      <w:r w:rsidR="00005CF4" w:rsidRPr="00FB7248">
        <w:rPr>
          <w:sz w:val="32"/>
          <w:szCs w:val="32"/>
        </w:rPr>
        <w:t xml:space="preserve"> </w:t>
      </w:r>
      <w:r w:rsidRPr="00FB7248">
        <w:rPr>
          <w:sz w:val="32"/>
          <w:szCs w:val="32"/>
        </w:rPr>
        <w:t>данных</w:t>
      </w:r>
      <w:r w:rsidR="00005CF4" w:rsidRPr="00FB7248">
        <w:rPr>
          <w:sz w:val="32"/>
          <w:szCs w:val="32"/>
        </w:rPr>
        <w:t xml:space="preserve"> </w:t>
      </w:r>
      <w:r w:rsidRPr="00FB7248">
        <w:rPr>
          <w:sz w:val="32"/>
          <w:szCs w:val="32"/>
        </w:rPr>
        <w:t>по</w:t>
      </w:r>
      <w:r w:rsidR="00005CF4" w:rsidRPr="00FB7248">
        <w:rPr>
          <w:sz w:val="32"/>
          <w:szCs w:val="32"/>
        </w:rPr>
        <w:t xml:space="preserve"> </w:t>
      </w:r>
      <w:r w:rsidRPr="00FB7248">
        <w:rPr>
          <w:sz w:val="32"/>
          <w:szCs w:val="32"/>
        </w:rPr>
        <w:t>кустам</w:t>
      </w:r>
      <w:r w:rsidR="00005CF4" w:rsidRPr="00FB7248">
        <w:rPr>
          <w:sz w:val="32"/>
          <w:szCs w:val="32"/>
        </w:rPr>
        <w:t xml:space="preserve"> </w:t>
      </w:r>
      <w:r w:rsidRPr="00FB7248">
        <w:rPr>
          <w:sz w:val="32"/>
          <w:szCs w:val="32"/>
        </w:rPr>
        <w:t>независимо</w:t>
      </w:r>
      <w:r w:rsidR="00005CF4" w:rsidRPr="00FB7248">
        <w:rPr>
          <w:sz w:val="32"/>
          <w:szCs w:val="32"/>
        </w:rPr>
        <w:t xml:space="preserve"> </w:t>
      </w:r>
      <w:r w:rsidRPr="00FB7248">
        <w:rPr>
          <w:sz w:val="32"/>
          <w:szCs w:val="32"/>
        </w:rPr>
        <w:t>от</w:t>
      </w:r>
      <w:r w:rsidR="00005CF4" w:rsidRPr="00FB7248">
        <w:rPr>
          <w:sz w:val="32"/>
          <w:szCs w:val="32"/>
        </w:rPr>
        <w:t xml:space="preserve"> </w:t>
      </w:r>
      <w:r w:rsidRPr="00FB7248">
        <w:rPr>
          <w:sz w:val="32"/>
          <w:szCs w:val="32"/>
        </w:rPr>
        <w:t>их</w:t>
      </w:r>
      <w:r w:rsidR="00005CF4" w:rsidRPr="00FB7248">
        <w:rPr>
          <w:sz w:val="32"/>
          <w:szCs w:val="32"/>
        </w:rPr>
        <w:t xml:space="preserve"> </w:t>
      </w:r>
      <w:r w:rsidRPr="00FB7248">
        <w:rPr>
          <w:sz w:val="32"/>
          <w:szCs w:val="32"/>
        </w:rPr>
        <w:t>расположения.</w:t>
      </w:r>
      <w:r w:rsidR="00005CF4" w:rsidRPr="00FB7248">
        <w:rPr>
          <w:sz w:val="32"/>
          <w:szCs w:val="32"/>
        </w:rPr>
        <w:t xml:space="preserve"> </w:t>
      </w:r>
      <w:r w:rsidRPr="00FB7248">
        <w:rPr>
          <w:sz w:val="32"/>
          <w:szCs w:val="32"/>
        </w:rPr>
        <w:lastRenderedPageBreak/>
        <w:t>Это</w:t>
      </w:r>
      <w:r w:rsidR="00005CF4" w:rsidRPr="00FB7248">
        <w:rPr>
          <w:sz w:val="32"/>
          <w:szCs w:val="32"/>
        </w:rPr>
        <w:t xml:space="preserve"> </w:t>
      </w:r>
      <w:r w:rsidRPr="00FB7248">
        <w:rPr>
          <w:sz w:val="32"/>
          <w:szCs w:val="32"/>
        </w:rPr>
        <w:t>позволило</w:t>
      </w:r>
      <w:r w:rsidR="00005CF4" w:rsidRPr="00FB7248">
        <w:rPr>
          <w:sz w:val="32"/>
          <w:szCs w:val="32"/>
        </w:rPr>
        <w:t xml:space="preserve"> </w:t>
      </w:r>
      <w:r w:rsidRPr="00FB7248">
        <w:rPr>
          <w:sz w:val="32"/>
          <w:szCs w:val="32"/>
        </w:rPr>
        <w:t>выявить</w:t>
      </w:r>
      <w:r w:rsidR="00005CF4" w:rsidRPr="00FB7248">
        <w:rPr>
          <w:sz w:val="32"/>
          <w:szCs w:val="32"/>
        </w:rPr>
        <w:t xml:space="preserve"> </w:t>
      </w:r>
      <w:r w:rsidRPr="00FB7248">
        <w:rPr>
          <w:sz w:val="32"/>
          <w:szCs w:val="32"/>
        </w:rPr>
        <w:t>специфические</w:t>
      </w:r>
      <w:r w:rsidR="00005CF4" w:rsidRPr="00FB7248">
        <w:rPr>
          <w:sz w:val="32"/>
          <w:szCs w:val="32"/>
        </w:rPr>
        <w:t xml:space="preserve"> </w:t>
      </w:r>
      <w:r w:rsidRPr="00FB7248">
        <w:rPr>
          <w:sz w:val="32"/>
          <w:szCs w:val="32"/>
        </w:rPr>
        <w:t>особенности</w:t>
      </w:r>
      <w:r w:rsidR="00005CF4" w:rsidRPr="00FB7248">
        <w:rPr>
          <w:sz w:val="32"/>
          <w:szCs w:val="32"/>
        </w:rPr>
        <w:t xml:space="preserve"> </w:t>
      </w:r>
      <w:r w:rsidRPr="00FB7248">
        <w:rPr>
          <w:sz w:val="32"/>
          <w:szCs w:val="32"/>
        </w:rPr>
        <w:t>каждого</w:t>
      </w:r>
      <w:r w:rsidR="00005CF4" w:rsidRPr="00FB7248">
        <w:rPr>
          <w:sz w:val="32"/>
          <w:szCs w:val="32"/>
        </w:rPr>
        <w:t xml:space="preserve"> </w:t>
      </w:r>
      <w:r w:rsidRPr="00FB7248">
        <w:rPr>
          <w:sz w:val="32"/>
          <w:szCs w:val="32"/>
        </w:rPr>
        <w:t>клона.</w:t>
      </w:r>
    </w:p>
    <w:p w:rsidR="0006125F" w:rsidRPr="00FB7248" w:rsidRDefault="007B2D06" w:rsidP="00805953">
      <w:pPr>
        <w:ind w:firstLine="709"/>
        <w:jc w:val="both"/>
        <w:rPr>
          <w:sz w:val="32"/>
          <w:szCs w:val="32"/>
        </w:rPr>
      </w:pPr>
      <w:r w:rsidRPr="00FB7248">
        <w:rPr>
          <w:sz w:val="32"/>
          <w:szCs w:val="32"/>
        </w:rPr>
        <w:t>В</w:t>
      </w:r>
      <w:r w:rsidR="00005CF4" w:rsidRPr="00FB7248">
        <w:rPr>
          <w:sz w:val="32"/>
          <w:szCs w:val="32"/>
        </w:rPr>
        <w:t xml:space="preserve"> </w:t>
      </w:r>
      <w:r w:rsidRPr="00FB7248">
        <w:rPr>
          <w:sz w:val="32"/>
          <w:szCs w:val="32"/>
        </w:rPr>
        <w:t>результате</w:t>
      </w:r>
      <w:r w:rsidR="00005CF4" w:rsidRPr="00FB7248">
        <w:rPr>
          <w:sz w:val="32"/>
          <w:szCs w:val="32"/>
        </w:rPr>
        <w:t xml:space="preserve"> </w:t>
      </w:r>
      <w:r w:rsidRPr="00FB7248">
        <w:rPr>
          <w:sz w:val="32"/>
          <w:szCs w:val="32"/>
        </w:rPr>
        <w:t>с</w:t>
      </w:r>
      <w:r w:rsidR="0006125F" w:rsidRPr="00FB7248">
        <w:rPr>
          <w:sz w:val="32"/>
          <w:szCs w:val="32"/>
        </w:rPr>
        <w:t>оздана</w:t>
      </w:r>
      <w:r w:rsidR="00005CF4" w:rsidRPr="00FB7248">
        <w:rPr>
          <w:sz w:val="32"/>
          <w:szCs w:val="32"/>
        </w:rPr>
        <w:t xml:space="preserve"> </w:t>
      </w:r>
      <w:r w:rsidR="0006125F" w:rsidRPr="00FB7248">
        <w:rPr>
          <w:sz w:val="32"/>
          <w:szCs w:val="32"/>
        </w:rPr>
        <w:t>итоговая</w:t>
      </w:r>
      <w:r w:rsidR="00005CF4" w:rsidRPr="00FB7248">
        <w:rPr>
          <w:sz w:val="32"/>
          <w:szCs w:val="32"/>
        </w:rPr>
        <w:t xml:space="preserve"> </w:t>
      </w:r>
      <w:r w:rsidR="0006125F" w:rsidRPr="00FB7248">
        <w:rPr>
          <w:sz w:val="32"/>
          <w:szCs w:val="32"/>
        </w:rPr>
        <w:t>модель,</w:t>
      </w:r>
      <w:r w:rsidR="00005CF4" w:rsidRPr="00FB7248">
        <w:rPr>
          <w:sz w:val="32"/>
          <w:szCs w:val="32"/>
        </w:rPr>
        <w:t xml:space="preserve"> </w:t>
      </w:r>
      <w:r w:rsidR="0006125F" w:rsidRPr="00FB7248">
        <w:rPr>
          <w:sz w:val="32"/>
          <w:szCs w:val="32"/>
        </w:rPr>
        <w:t>включающая</w:t>
      </w:r>
      <w:r w:rsidR="00005CF4" w:rsidRPr="00FB7248">
        <w:rPr>
          <w:sz w:val="32"/>
          <w:szCs w:val="32"/>
        </w:rPr>
        <w:t xml:space="preserve"> </w:t>
      </w:r>
      <w:r w:rsidR="0006125F" w:rsidRPr="00FB7248">
        <w:rPr>
          <w:sz w:val="32"/>
          <w:szCs w:val="32"/>
        </w:rPr>
        <w:t>три</w:t>
      </w:r>
      <w:r w:rsidR="00005CF4" w:rsidRPr="00FB7248">
        <w:rPr>
          <w:sz w:val="32"/>
          <w:szCs w:val="32"/>
        </w:rPr>
        <w:t xml:space="preserve"> </w:t>
      </w:r>
      <w:r w:rsidR="0006125F" w:rsidRPr="00FB7248">
        <w:rPr>
          <w:sz w:val="32"/>
          <w:szCs w:val="32"/>
        </w:rPr>
        <w:t>обобщенных</w:t>
      </w:r>
      <w:r w:rsidR="00005CF4" w:rsidRPr="00FB7248">
        <w:rPr>
          <w:sz w:val="32"/>
          <w:szCs w:val="32"/>
        </w:rPr>
        <w:t xml:space="preserve"> </w:t>
      </w:r>
      <w:r w:rsidR="0006125F" w:rsidRPr="00FB7248">
        <w:rPr>
          <w:sz w:val="32"/>
          <w:szCs w:val="32"/>
        </w:rPr>
        <w:t>образа</w:t>
      </w:r>
      <w:r w:rsidR="00005CF4" w:rsidRPr="00FB7248">
        <w:rPr>
          <w:sz w:val="32"/>
          <w:szCs w:val="32"/>
        </w:rPr>
        <w:t xml:space="preserve"> </w:t>
      </w:r>
      <w:r w:rsidR="0006125F" w:rsidRPr="00FB7248">
        <w:rPr>
          <w:sz w:val="32"/>
          <w:szCs w:val="32"/>
        </w:rPr>
        <w:t>классов</w:t>
      </w:r>
      <w:r w:rsidR="00005CF4" w:rsidRPr="00FB7248">
        <w:rPr>
          <w:sz w:val="32"/>
          <w:szCs w:val="32"/>
        </w:rPr>
        <w:t xml:space="preserve"> </w:t>
      </w:r>
      <w:r w:rsidR="0006125F" w:rsidRPr="00FB7248">
        <w:rPr>
          <w:sz w:val="32"/>
          <w:szCs w:val="32"/>
        </w:rPr>
        <w:t>по</w:t>
      </w:r>
      <w:r w:rsidR="00005CF4" w:rsidRPr="00FB7248">
        <w:rPr>
          <w:sz w:val="32"/>
          <w:szCs w:val="32"/>
        </w:rPr>
        <w:t xml:space="preserve"> </w:t>
      </w:r>
      <w:r w:rsidR="0006125F" w:rsidRPr="00FB7248">
        <w:rPr>
          <w:sz w:val="32"/>
          <w:szCs w:val="32"/>
        </w:rPr>
        <w:t>клонам.</w:t>
      </w:r>
      <w:r w:rsidR="00005CF4" w:rsidRPr="00FB7248">
        <w:rPr>
          <w:sz w:val="32"/>
          <w:szCs w:val="32"/>
        </w:rPr>
        <w:t xml:space="preserve"> </w:t>
      </w:r>
      <w:r w:rsidR="0006125F" w:rsidRPr="00FB7248">
        <w:rPr>
          <w:sz w:val="32"/>
          <w:szCs w:val="32"/>
        </w:rPr>
        <w:t>Выявлены</w:t>
      </w:r>
      <w:r w:rsidR="00005CF4" w:rsidRPr="00FB7248">
        <w:rPr>
          <w:sz w:val="32"/>
          <w:szCs w:val="32"/>
        </w:rPr>
        <w:t xml:space="preserve"> </w:t>
      </w:r>
      <w:r w:rsidR="0006125F" w:rsidRPr="00FB7248">
        <w:rPr>
          <w:sz w:val="32"/>
          <w:szCs w:val="32"/>
        </w:rPr>
        <w:t>заметные</w:t>
      </w:r>
      <w:r w:rsidR="00005CF4" w:rsidRPr="00FB7248">
        <w:rPr>
          <w:sz w:val="32"/>
          <w:szCs w:val="32"/>
        </w:rPr>
        <w:t xml:space="preserve"> </w:t>
      </w:r>
      <w:r w:rsidR="0006125F" w:rsidRPr="00FB7248">
        <w:rPr>
          <w:sz w:val="32"/>
          <w:szCs w:val="32"/>
        </w:rPr>
        <w:t>ра</w:t>
      </w:r>
      <w:r w:rsidR="0006125F" w:rsidRPr="00FB7248">
        <w:rPr>
          <w:sz w:val="32"/>
          <w:szCs w:val="32"/>
        </w:rPr>
        <w:t>з</w:t>
      </w:r>
      <w:r w:rsidR="0006125F" w:rsidRPr="00FB7248">
        <w:rPr>
          <w:sz w:val="32"/>
          <w:szCs w:val="32"/>
        </w:rPr>
        <w:t>личия</w:t>
      </w:r>
      <w:r w:rsidR="00005CF4" w:rsidRPr="00FB7248">
        <w:rPr>
          <w:sz w:val="32"/>
          <w:szCs w:val="32"/>
        </w:rPr>
        <w:t xml:space="preserve"> </w:t>
      </w:r>
      <w:r w:rsidR="0006125F" w:rsidRPr="00FB7248">
        <w:rPr>
          <w:sz w:val="32"/>
          <w:szCs w:val="32"/>
        </w:rPr>
        <w:t>между</w:t>
      </w:r>
      <w:r w:rsidR="00005CF4" w:rsidRPr="00FB7248">
        <w:rPr>
          <w:sz w:val="32"/>
          <w:szCs w:val="32"/>
        </w:rPr>
        <w:t xml:space="preserve"> </w:t>
      </w:r>
      <w:r w:rsidR="0006125F" w:rsidRPr="00FB7248">
        <w:rPr>
          <w:sz w:val="32"/>
          <w:szCs w:val="32"/>
        </w:rPr>
        <w:t>клонами</w:t>
      </w:r>
      <w:r w:rsidR="00005CF4" w:rsidRPr="00FB7248">
        <w:rPr>
          <w:sz w:val="32"/>
          <w:szCs w:val="32"/>
        </w:rPr>
        <w:t xml:space="preserve"> </w:t>
      </w:r>
      <w:r w:rsidR="0006125F" w:rsidRPr="00FB7248">
        <w:rPr>
          <w:sz w:val="32"/>
          <w:szCs w:val="32"/>
        </w:rPr>
        <w:t>№110,</w:t>
      </w:r>
      <w:r w:rsidR="00005CF4" w:rsidRPr="00FB7248">
        <w:rPr>
          <w:sz w:val="32"/>
          <w:szCs w:val="32"/>
        </w:rPr>
        <w:t xml:space="preserve"> </w:t>
      </w:r>
      <w:r w:rsidR="0006125F" w:rsidRPr="00FB7248">
        <w:rPr>
          <w:sz w:val="32"/>
          <w:szCs w:val="32"/>
        </w:rPr>
        <w:t>№177,</w:t>
      </w:r>
      <w:r w:rsidR="00005CF4" w:rsidRPr="00FB7248">
        <w:rPr>
          <w:sz w:val="32"/>
          <w:szCs w:val="32"/>
        </w:rPr>
        <w:t xml:space="preserve"> </w:t>
      </w:r>
      <w:r w:rsidR="0006125F" w:rsidRPr="00FB7248">
        <w:rPr>
          <w:sz w:val="32"/>
          <w:szCs w:val="32"/>
        </w:rPr>
        <w:t>№221</w:t>
      </w:r>
      <w:r w:rsidR="00005CF4" w:rsidRPr="00FB7248">
        <w:rPr>
          <w:sz w:val="32"/>
          <w:szCs w:val="32"/>
        </w:rPr>
        <w:t xml:space="preserve"> </w:t>
      </w:r>
      <w:r w:rsidR="0006125F" w:rsidRPr="00FB7248">
        <w:rPr>
          <w:sz w:val="32"/>
          <w:szCs w:val="32"/>
        </w:rPr>
        <w:t>и</w:t>
      </w:r>
      <w:r w:rsidR="00005CF4" w:rsidRPr="00FB7248">
        <w:rPr>
          <w:sz w:val="32"/>
          <w:szCs w:val="32"/>
        </w:rPr>
        <w:t xml:space="preserve"> </w:t>
      </w:r>
      <w:r w:rsidR="0006125F" w:rsidRPr="00FB7248">
        <w:rPr>
          <w:sz w:val="32"/>
          <w:szCs w:val="32"/>
        </w:rPr>
        <w:t>№838.</w:t>
      </w:r>
    </w:p>
    <w:p w:rsidR="0006125F" w:rsidRPr="00FB7248" w:rsidRDefault="0006125F" w:rsidP="00805953">
      <w:pPr>
        <w:ind w:firstLine="709"/>
        <w:jc w:val="both"/>
        <w:rPr>
          <w:sz w:val="32"/>
          <w:szCs w:val="32"/>
        </w:rPr>
      </w:pPr>
      <w:r w:rsidRPr="00FB7248">
        <w:rPr>
          <w:sz w:val="32"/>
          <w:szCs w:val="32"/>
        </w:rPr>
        <w:t>Результаты</w:t>
      </w:r>
      <w:r w:rsidR="00005CF4" w:rsidRPr="00FB7248">
        <w:rPr>
          <w:sz w:val="32"/>
          <w:szCs w:val="32"/>
        </w:rPr>
        <w:t xml:space="preserve"> </w:t>
      </w:r>
      <w:r w:rsidRPr="00FB7248">
        <w:rPr>
          <w:sz w:val="32"/>
          <w:szCs w:val="32"/>
        </w:rPr>
        <w:t>исследования</w:t>
      </w:r>
      <w:r w:rsidR="00005CF4" w:rsidRPr="00FB7248">
        <w:rPr>
          <w:sz w:val="32"/>
          <w:szCs w:val="32"/>
        </w:rPr>
        <w:t xml:space="preserve"> </w:t>
      </w:r>
      <w:r w:rsidRPr="00FB7248">
        <w:rPr>
          <w:sz w:val="32"/>
          <w:szCs w:val="32"/>
        </w:rPr>
        <w:t>коррелируют</w:t>
      </w:r>
      <w:r w:rsidR="00005CF4" w:rsidRPr="00FB7248">
        <w:rPr>
          <w:sz w:val="32"/>
          <w:szCs w:val="32"/>
        </w:rPr>
        <w:t xml:space="preserve"> </w:t>
      </w:r>
      <w:r w:rsidRPr="00FB7248">
        <w:rPr>
          <w:sz w:val="32"/>
          <w:szCs w:val="32"/>
        </w:rPr>
        <w:t>с</w:t>
      </w:r>
      <w:r w:rsidR="00005CF4" w:rsidRPr="00FB7248">
        <w:rPr>
          <w:sz w:val="32"/>
          <w:szCs w:val="32"/>
        </w:rPr>
        <w:t xml:space="preserve"> </w:t>
      </w:r>
      <w:r w:rsidRPr="00FB7248">
        <w:rPr>
          <w:sz w:val="32"/>
          <w:szCs w:val="32"/>
        </w:rPr>
        <w:t>выводами</w:t>
      </w:r>
      <w:r w:rsidR="00005CF4" w:rsidRPr="00FB7248">
        <w:rPr>
          <w:sz w:val="32"/>
          <w:szCs w:val="32"/>
        </w:rPr>
        <w:t xml:space="preserve"> </w:t>
      </w:r>
      <w:r w:rsidRPr="00FB7248">
        <w:rPr>
          <w:sz w:val="32"/>
          <w:szCs w:val="32"/>
        </w:rPr>
        <w:t>селекц</w:t>
      </w:r>
      <w:r w:rsidRPr="00FB7248">
        <w:rPr>
          <w:sz w:val="32"/>
          <w:szCs w:val="32"/>
        </w:rPr>
        <w:t>и</w:t>
      </w:r>
      <w:r w:rsidRPr="00FB7248">
        <w:rPr>
          <w:sz w:val="32"/>
          <w:szCs w:val="32"/>
        </w:rPr>
        <w:t>онеров</w:t>
      </w:r>
      <w:r w:rsidR="00005CF4" w:rsidRPr="00FB7248">
        <w:rPr>
          <w:sz w:val="32"/>
          <w:szCs w:val="32"/>
        </w:rPr>
        <w:t xml:space="preserve"> </w:t>
      </w:r>
      <w:r w:rsidRPr="00FB7248">
        <w:rPr>
          <w:sz w:val="32"/>
          <w:szCs w:val="32"/>
        </w:rPr>
        <w:t>Л.П.</w:t>
      </w:r>
      <w:r w:rsidR="00005CF4" w:rsidRPr="00FB7248">
        <w:rPr>
          <w:sz w:val="32"/>
          <w:szCs w:val="32"/>
        </w:rPr>
        <w:t xml:space="preserve"> </w:t>
      </w:r>
      <w:r w:rsidRPr="00FB7248">
        <w:rPr>
          <w:sz w:val="32"/>
          <w:szCs w:val="32"/>
        </w:rPr>
        <w:t>Трошина</w:t>
      </w:r>
      <w:r w:rsidR="00E93F4A" w:rsidRPr="009C1C54">
        <w:rPr>
          <w:sz w:val="32"/>
          <w:szCs w:val="32"/>
          <w:vertAlign w:val="superscript"/>
        </w:rPr>
        <w:footnoteReference w:id="28"/>
      </w:r>
      <w:r w:rsidRPr="009C1C54">
        <w:rPr>
          <w:sz w:val="32"/>
          <w:szCs w:val="32"/>
          <w:vertAlign w:val="superscript"/>
        </w:rPr>
        <w:t>,</w:t>
      </w:r>
      <w:r w:rsidR="00005CF4" w:rsidRPr="00FB7248">
        <w:rPr>
          <w:sz w:val="32"/>
          <w:szCs w:val="32"/>
        </w:rPr>
        <w:t xml:space="preserve"> </w:t>
      </w:r>
      <w:r w:rsidRPr="00FB7248">
        <w:rPr>
          <w:sz w:val="32"/>
          <w:szCs w:val="32"/>
        </w:rPr>
        <w:t>которые</w:t>
      </w:r>
      <w:r w:rsidR="00005CF4" w:rsidRPr="00FB7248">
        <w:rPr>
          <w:sz w:val="32"/>
          <w:szCs w:val="32"/>
        </w:rPr>
        <w:t xml:space="preserve"> </w:t>
      </w:r>
      <w:r w:rsidRPr="00FB7248">
        <w:rPr>
          <w:sz w:val="32"/>
          <w:szCs w:val="32"/>
        </w:rPr>
        <w:t>проводили</w:t>
      </w:r>
      <w:r w:rsidR="00005CF4" w:rsidRPr="00FB7248">
        <w:rPr>
          <w:sz w:val="32"/>
          <w:szCs w:val="32"/>
        </w:rPr>
        <w:t xml:space="preserve"> </w:t>
      </w:r>
      <w:r w:rsidRPr="00FB7248">
        <w:rPr>
          <w:sz w:val="32"/>
          <w:szCs w:val="32"/>
        </w:rPr>
        <w:t>параллельное</w:t>
      </w:r>
      <w:r w:rsidR="00005CF4" w:rsidRPr="00FB7248">
        <w:rPr>
          <w:sz w:val="32"/>
          <w:szCs w:val="32"/>
        </w:rPr>
        <w:t xml:space="preserve"> </w:t>
      </w:r>
      <w:r w:rsidRPr="00FB7248">
        <w:rPr>
          <w:sz w:val="32"/>
          <w:szCs w:val="32"/>
        </w:rPr>
        <w:t>иссл</w:t>
      </w:r>
      <w:r w:rsidRPr="00FB7248">
        <w:rPr>
          <w:sz w:val="32"/>
          <w:szCs w:val="32"/>
        </w:rPr>
        <w:t>е</w:t>
      </w:r>
      <w:r w:rsidRPr="00FB7248">
        <w:rPr>
          <w:sz w:val="32"/>
          <w:szCs w:val="32"/>
        </w:rPr>
        <w:t>дование</w:t>
      </w:r>
      <w:r w:rsidR="00005CF4" w:rsidRPr="00FB7248">
        <w:rPr>
          <w:sz w:val="32"/>
          <w:szCs w:val="32"/>
        </w:rPr>
        <w:t xml:space="preserve"> </w:t>
      </w:r>
      <w:r w:rsidRPr="00FB7248">
        <w:rPr>
          <w:sz w:val="32"/>
          <w:szCs w:val="32"/>
        </w:rPr>
        <w:t>биолого</w:t>
      </w:r>
      <w:r w:rsidR="00F67E21" w:rsidRPr="00FB7248">
        <w:rPr>
          <w:sz w:val="32"/>
          <w:szCs w:val="32"/>
        </w:rPr>
        <w:t>–</w:t>
      </w:r>
      <w:r w:rsidRPr="00FB7248">
        <w:rPr>
          <w:sz w:val="32"/>
          <w:szCs w:val="32"/>
        </w:rPr>
        <w:t>хозяйственных</w:t>
      </w:r>
      <w:r w:rsidR="00005CF4" w:rsidRPr="00FB7248">
        <w:rPr>
          <w:sz w:val="32"/>
          <w:szCs w:val="32"/>
        </w:rPr>
        <w:t xml:space="preserve"> </w:t>
      </w:r>
      <w:r w:rsidRPr="00FB7248">
        <w:rPr>
          <w:sz w:val="32"/>
          <w:szCs w:val="32"/>
        </w:rPr>
        <w:t>признаков</w:t>
      </w:r>
      <w:r w:rsidR="00005CF4" w:rsidRPr="00FB7248">
        <w:rPr>
          <w:sz w:val="32"/>
          <w:szCs w:val="32"/>
        </w:rPr>
        <w:t xml:space="preserve"> </w:t>
      </w:r>
      <w:r w:rsidRPr="00FB7248">
        <w:rPr>
          <w:sz w:val="32"/>
          <w:szCs w:val="32"/>
        </w:rPr>
        <w:t>тех</w:t>
      </w:r>
      <w:r w:rsidR="00005CF4" w:rsidRPr="00FB7248">
        <w:rPr>
          <w:sz w:val="32"/>
          <w:szCs w:val="32"/>
        </w:rPr>
        <w:t xml:space="preserve"> </w:t>
      </w:r>
      <w:r w:rsidRPr="00FB7248">
        <w:rPr>
          <w:sz w:val="32"/>
          <w:szCs w:val="32"/>
        </w:rPr>
        <w:t>же</w:t>
      </w:r>
      <w:r w:rsidR="00005CF4" w:rsidRPr="00FB7248">
        <w:rPr>
          <w:sz w:val="32"/>
          <w:szCs w:val="32"/>
        </w:rPr>
        <w:t xml:space="preserve"> </w:t>
      </w:r>
      <w:r w:rsidRPr="00FB7248">
        <w:rPr>
          <w:sz w:val="32"/>
          <w:szCs w:val="32"/>
        </w:rPr>
        <w:t>клонов.</w:t>
      </w:r>
      <w:r w:rsidR="00005CF4" w:rsidRPr="00FB7248">
        <w:rPr>
          <w:sz w:val="32"/>
          <w:szCs w:val="32"/>
        </w:rPr>
        <w:t xml:space="preserve"> </w:t>
      </w:r>
      <w:r w:rsidRPr="00FB7248">
        <w:rPr>
          <w:sz w:val="32"/>
          <w:szCs w:val="32"/>
        </w:rPr>
        <w:t>Это</w:t>
      </w:r>
      <w:r w:rsidR="00005CF4" w:rsidRPr="00FB7248">
        <w:rPr>
          <w:sz w:val="32"/>
          <w:szCs w:val="32"/>
        </w:rPr>
        <w:t xml:space="preserve"> </w:t>
      </w:r>
      <w:r w:rsidRPr="00FB7248">
        <w:rPr>
          <w:sz w:val="32"/>
          <w:szCs w:val="32"/>
        </w:rPr>
        <w:t>подтверждает</w:t>
      </w:r>
      <w:r w:rsidR="00005CF4" w:rsidRPr="00FB7248">
        <w:rPr>
          <w:sz w:val="32"/>
          <w:szCs w:val="32"/>
        </w:rPr>
        <w:t xml:space="preserve"> </w:t>
      </w:r>
      <w:r w:rsidRPr="00FB7248">
        <w:rPr>
          <w:sz w:val="32"/>
          <w:szCs w:val="32"/>
        </w:rPr>
        <w:t>достоверность</w:t>
      </w:r>
      <w:r w:rsidR="00005CF4" w:rsidRPr="00FB7248">
        <w:rPr>
          <w:sz w:val="32"/>
          <w:szCs w:val="32"/>
        </w:rPr>
        <w:t xml:space="preserve"> </w:t>
      </w:r>
      <w:r w:rsidRPr="00FB7248">
        <w:rPr>
          <w:sz w:val="32"/>
          <w:szCs w:val="32"/>
        </w:rPr>
        <w:t>полученных</w:t>
      </w:r>
      <w:r w:rsidR="00005CF4" w:rsidRPr="00FB7248">
        <w:rPr>
          <w:sz w:val="32"/>
          <w:szCs w:val="32"/>
        </w:rPr>
        <w:t xml:space="preserve"> </w:t>
      </w:r>
      <w:r w:rsidRPr="00FB7248">
        <w:rPr>
          <w:sz w:val="32"/>
          <w:szCs w:val="32"/>
        </w:rPr>
        <w:t>данных</w:t>
      </w:r>
      <w:r w:rsidR="00005CF4" w:rsidRPr="00FB7248">
        <w:rPr>
          <w:sz w:val="32"/>
          <w:szCs w:val="32"/>
        </w:rPr>
        <w:t xml:space="preserve"> </w:t>
      </w:r>
      <w:r w:rsidRPr="00FB7248">
        <w:rPr>
          <w:sz w:val="32"/>
          <w:szCs w:val="32"/>
        </w:rPr>
        <w:t>и</w:t>
      </w:r>
      <w:r w:rsidR="00005CF4" w:rsidRPr="00FB7248">
        <w:rPr>
          <w:sz w:val="32"/>
          <w:szCs w:val="32"/>
        </w:rPr>
        <w:t xml:space="preserve"> </w:t>
      </w:r>
      <w:r w:rsidRPr="00FB7248">
        <w:rPr>
          <w:sz w:val="32"/>
          <w:szCs w:val="32"/>
        </w:rPr>
        <w:t>возможность</w:t>
      </w:r>
      <w:r w:rsidR="00005CF4" w:rsidRPr="00FB7248">
        <w:rPr>
          <w:sz w:val="32"/>
          <w:szCs w:val="32"/>
        </w:rPr>
        <w:t xml:space="preserve"> </w:t>
      </w:r>
      <w:r w:rsidRPr="00FB7248">
        <w:rPr>
          <w:sz w:val="32"/>
          <w:szCs w:val="32"/>
        </w:rPr>
        <w:t>использования</w:t>
      </w:r>
      <w:r w:rsidR="00005CF4" w:rsidRPr="00FB7248">
        <w:rPr>
          <w:sz w:val="32"/>
          <w:szCs w:val="32"/>
        </w:rPr>
        <w:t xml:space="preserve"> </w:t>
      </w:r>
      <w:r w:rsidR="00715E2E" w:rsidRPr="00FB7248">
        <w:rPr>
          <w:sz w:val="32"/>
          <w:szCs w:val="32"/>
        </w:rPr>
        <w:t>АСК-анализ</w:t>
      </w:r>
      <w:r w:rsidRPr="00FB7248">
        <w:rPr>
          <w:sz w:val="32"/>
          <w:szCs w:val="32"/>
        </w:rPr>
        <w:t>а</w:t>
      </w:r>
      <w:r w:rsidR="00005CF4" w:rsidRPr="00FB7248">
        <w:rPr>
          <w:sz w:val="32"/>
          <w:szCs w:val="32"/>
        </w:rPr>
        <w:t xml:space="preserve"> </w:t>
      </w:r>
      <w:r w:rsidRPr="00FB7248">
        <w:rPr>
          <w:sz w:val="32"/>
          <w:szCs w:val="32"/>
        </w:rPr>
        <w:t>как</w:t>
      </w:r>
      <w:r w:rsidR="00005CF4" w:rsidRPr="00FB7248">
        <w:rPr>
          <w:sz w:val="32"/>
          <w:szCs w:val="32"/>
        </w:rPr>
        <w:t xml:space="preserve"> </w:t>
      </w:r>
      <w:r w:rsidRPr="00FB7248">
        <w:rPr>
          <w:sz w:val="32"/>
          <w:szCs w:val="32"/>
        </w:rPr>
        <w:t>дополнительного</w:t>
      </w:r>
      <w:r w:rsidR="00005CF4" w:rsidRPr="00FB7248">
        <w:rPr>
          <w:sz w:val="32"/>
          <w:szCs w:val="32"/>
        </w:rPr>
        <w:t xml:space="preserve"> </w:t>
      </w:r>
      <w:r w:rsidRPr="00FB7248">
        <w:rPr>
          <w:sz w:val="32"/>
          <w:szCs w:val="32"/>
        </w:rPr>
        <w:t>инструмента</w:t>
      </w:r>
      <w:r w:rsidR="00005CF4" w:rsidRPr="00FB7248">
        <w:rPr>
          <w:sz w:val="32"/>
          <w:szCs w:val="32"/>
        </w:rPr>
        <w:t xml:space="preserve"> </w:t>
      </w:r>
      <w:r w:rsidRPr="00FB7248">
        <w:rPr>
          <w:sz w:val="32"/>
          <w:szCs w:val="32"/>
        </w:rPr>
        <w:t>в</w:t>
      </w:r>
      <w:r w:rsidR="00005CF4" w:rsidRPr="00FB7248">
        <w:rPr>
          <w:sz w:val="32"/>
          <w:szCs w:val="32"/>
        </w:rPr>
        <w:t xml:space="preserve"> </w:t>
      </w:r>
      <w:r w:rsidRPr="00FB7248">
        <w:rPr>
          <w:sz w:val="32"/>
          <w:szCs w:val="32"/>
        </w:rPr>
        <w:t>ампелографических</w:t>
      </w:r>
      <w:r w:rsidR="00005CF4" w:rsidRPr="00FB7248">
        <w:rPr>
          <w:sz w:val="32"/>
          <w:szCs w:val="32"/>
        </w:rPr>
        <w:t xml:space="preserve"> </w:t>
      </w:r>
      <w:r w:rsidRPr="00FB7248">
        <w:rPr>
          <w:sz w:val="32"/>
          <w:szCs w:val="32"/>
        </w:rPr>
        <w:t>исследованиях.</w:t>
      </w:r>
    </w:p>
    <w:p w:rsidR="0006125F" w:rsidRPr="00FB7248" w:rsidRDefault="0006125F" w:rsidP="00805953">
      <w:pPr>
        <w:ind w:firstLine="709"/>
        <w:jc w:val="both"/>
        <w:rPr>
          <w:sz w:val="32"/>
          <w:szCs w:val="32"/>
        </w:rPr>
      </w:pPr>
      <w:r w:rsidRPr="00FB7248">
        <w:rPr>
          <w:sz w:val="32"/>
          <w:szCs w:val="32"/>
        </w:rPr>
        <w:t>Разработанная</w:t>
      </w:r>
      <w:r w:rsidR="00005CF4" w:rsidRPr="00FB7248">
        <w:rPr>
          <w:sz w:val="32"/>
          <w:szCs w:val="32"/>
        </w:rPr>
        <w:t xml:space="preserve"> </w:t>
      </w:r>
      <w:r w:rsidRPr="00FB7248">
        <w:rPr>
          <w:sz w:val="32"/>
          <w:szCs w:val="32"/>
        </w:rPr>
        <w:t>технология</w:t>
      </w:r>
      <w:r w:rsidR="00005CF4" w:rsidRPr="00FB7248">
        <w:rPr>
          <w:sz w:val="32"/>
          <w:szCs w:val="32"/>
        </w:rPr>
        <w:t xml:space="preserve"> </w:t>
      </w:r>
      <w:r w:rsidRPr="00FB7248">
        <w:rPr>
          <w:sz w:val="32"/>
          <w:szCs w:val="32"/>
        </w:rPr>
        <w:t>имеет</w:t>
      </w:r>
      <w:r w:rsidR="00005CF4" w:rsidRPr="00FB7248">
        <w:rPr>
          <w:sz w:val="32"/>
          <w:szCs w:val="32"/>
        </w:rPr>
        <w:t xml:space="preserve"> </w:t>
      </w:r>
      <w:r w:rsidRPr="00FB7248">
        <w:rPr>
          <w:sz w:val="32"/>
          <w:szCs w:val="32"/>
        </w:rPr>
        <w:t>широкий</w:t>
      </w:r>
      <w:r w:rsidR="00005CF4" w:rsidRPr="00FB7248">
        <w:rPr>
          <w:sz w:val="32"/>
          <w:szCs w:val="32"/>
        </w:rPr>
        <w:t xml:space="preserve"> </w:t>
      </w:r>
      <w:r w:rsidRPr="00FB7248">
        <w:rPr>
          <w:sz w:val="32"/>
          <w:szCs w:val="32"/>
        </w:rPr>
        <w:t>спектр</w:t>
      </w:r>
      <w:r w:rsidR="00005CF4" w:rsidRPr="00FB7248">
        <w:rPr>
          <w:sz w:val="32"/>
          <w:szCs w:val="32"/>
        </w:rPr>
        <w:t xml:space="preserve"> </w:t>
      </w:r>
      <w:r w:rsidRPr="00FB7248">
        <w:rPr>
          <w:sz w:val="32"/>
          <w:szCs w:val="32"/>
        </w:rPr>
        <w:t>примен</w:t>
      </w:r>
      <w:r w:rsidRPr="00FB7248">
        <w:rPr>
          <w:sz w:val="32"/>
          <w:szCs w:val="32"/>
        </w:rPr>
        <w:t>е</w:t>
      </w:r>
      <w:r w:rsidRPr="00FB7248">
        <w:rPr>
          <w:sz w:val="32"/>
          <w:szCs w:val="32"/>
        </w:rPr>
        <w:t>ния</w:t>
      </w:r>
      <w:r w:rsidR="00005CF4" w:rsidRPr="00FB7248">
        <w:rPr>
          <w:sz w:val="32"/>
          <w:szCs w:val="32"/>
        </w:rPr>
        <w:t xml:space="preserve"> </w:t>
      </w:r>
      <w:r w:rsidRPr="00FB7248">
        <w:rPr>
          <w:sz w:val="32"/>
          <w:szCs w:val="32"/>
        </w:rPr>
        <w:t>не</w:t>
      </w:r>
      <w:r w:rsidR="00005CF4" w:rsidRPr="00FB7248">
        <w:rPr>
          <w:sz w:val="32"/>
          <w:szCs w:val="32"/>
        </w:rPr>
        <w:t xml:space="preserve"> </w:t>
      </w:r>
      <w:r w:rsidRPr="00FB7248">
        <w:rPr>
          <w:sz w:val="32"/>
          <w:szCs w:val="32"/>
        </w:rPr>
        <w:t>только</w:t>
      </w:r>
      <w:r w:rsidR="00005CF4" w:rsidRPr="00FB7248">
        <w:rPr>
          <w:sz w:val="32"/>
          <w:szCs w:val="32"/>
        </w:rPr>
        <w:t xml:space="preserve"> </w:t>
      </w:r>
      <w:r w:rsidRPr="00FB7248">
        <w:rPr>
          <w:sz w:val="32"/>
          <w:szCs w:val="32"/>
        </w:rPr>
        <w:t>в</w:t>
      </w:r>
      <w:r w:rsidR="00005CF4" w:rsidRPr="00FB7248">
        <w:rPr>
          <w:sz w:val="32"/>
          <w:szCs w:val="32"/>
        </w:rPr>
        <w:t xml:space="preserve"> </w:t>
      </w:r>
      <w:r w:rsidR="005416F2">
        <w:rPr>
          <w:sz w:val="32"/>
          <w:szCs w:val="32"/>
        </w:rPr>
        <w:t xml:space="preserve">ампелометрии и </w:t>
      </w:r>
      <w:r w:rsidRPr="00FB7248">
        <w:rPr>
          <w:sz w:val="32"/>
          <w:szCs w:val="32"/>
        </w:rPr>
        <w:t>ампелографии,</w:t>
      </w:r>
      <w:r w:rsidR="00005CF4" w:rsidRPr="00FB7248">
        <w:rPr>
          <w:sz w:val="32"/>
          <w:szCs w:val="32"/>
        </w:rPr>
        <w:t xml:space="preserve"> </w:t>
      </w:r>
      <w:r w:rsidRPr="00FB7248">
        <w:rPr>
          <w:sz w:val="32"/>
          <w:szCs w:val="32"/>
        </w:rPr>
        <w:t>но</w:t>
      </w:r>
      <w:r w:rsidR="00005CF4" w:rsidRPr="00FB7248">
        <w:rPr>
          <w:sz w:val="32"/>
          <w:szCs w:val="32"/>
        </w:rPr>
        <w:t xml:space="preserve"> </w:t>
      </w:r>
      <w:r w:rsidRPr="00FB7248">
        <w:rPr>
          <w:sz w:val="32"/>
          <w:szCs w:val="32"/>
        </w:rPr>
        <w:t>и</w:t>
      </w:r>
      <w:r w:rsidR="00005CF4" w:rsidRPr="00FB7248">
        <w:rPr>
          <w:sz w:val="32"/>
          <w:szCs w:val="32"/>
        </w:rPr>
        <w:t xml:space="preserve"> </w:t>
      </w:r>
      <w:r w:rsidRPr="00FB7248">
        <w:rPr>
          <w:sz w:val="32"/>
          <w:szCs w:val="32"/>
        </w:rPr>
        <w:t>в</w:t>
      </w:r>
      <w:r w:rsidR="00005CF4" w:rsidRPr="00FB7248">
        <w:rPr>
          <w:sz w:val="32"/>
          <w:szCs w:val="32"/>
        </w:rPr>
        <w:t xml:space="preserve"> </w:t>
      </w:r>
      <w:r w:rsidRPr="00FB7248">
        <w:rPr>
          <w:sz w:val="32"/>
          <w:szCs w:val="32"/>
        </w:rPr>
        <w:t>других</w:t>
      </w:r>
      <w:r w:rsidR="00005CF4" w:rsidRPr="00FB7248">
        <w:rPr>
          <w:sz w:val="32"/>
          <w:szCs w:val="32"/>
        </w:rPr>
        <w:t xml:space="preserve"> </w:t>
      </w:r>
      <w:r w:rsidRPr="00FB7248">
        <w:rPr>
          <w:sz w:val="32"/>
          <w:szCs w:val="32"/>
        </w:rPr>
        <w:t>о</w:t>
      </w:r>
      <w:r w:rsidRPr="00FB7248">
        <w:rPr>
          <w:sz w:val="32"/>
          <w:szCs w:val="32"/>
        </w:rPr>
        <w:t>б</w:t>
      </w:r>
      <w:r w:rsidRPr="00FB7248">
        <w:rPr>
          <w:sz w:val="32"/>
          <w:szCs w:val="32"/>
        </w:rPr>
        <w:t>ластях</w:t>
      </w:r>
      <w:r w:rsidR="00005CF4" w:rsidRPr="00FB7248">
        <w:rPr>
          <w:sz w:val="32"/>
          <w:szCs w:val="32"/>
        </w:rPr>
        <w:t xml:space="preserve"> </w:t>
      </w:r>
      <w:r w:rsidRPr="00FB7248">
        <w:rPr>
          <w:sz w:val="32"/>
          <w:szCs w:val="32"/>
        </w:rPr>
        <w:t>науки</w:t>
      </w:r>
      <w:r w:rsidR="00005CF4" w:rsidRPr="00FB7248">
        <w:rPr>
          <w:sz w:val="32"/>
          <w:szCs w:val="32"/>
        </w:rPr>
        <w:t xml:space="preserve"> </w:t>
      </w:r>
      <w:r w:rsidRPr="00FB7248">
        <w:rPr>
          <w:sz w:val="32"/>
          <w:szCs w:val="32"/>
        </w:rPr>
        <w:t>и</w:t>
      </w:r>
      <w:r w:rsidR="00005CF4" w:rsidRPr="00FB7248">
        <w:rPr>
          <w:sz w:val="32"/>
          <w:szCs w:val="32"/>
        </w:rPr>
        <w:t xml:space="preserve"> </w:t>
      </w:r>
      <w:r w:rsidR="000F5C07" w:rsidRPr="00FB7248">
        <w:rPr>
          <w:sz w:val="32"/>
          <w:szCs w:val="32"/>
        </w:rPr>
        <w:t>практики.</w:t>
      </w:r>
    </w:p>
    <w:p w:rsidR="0006125F" w:rsidRPr="00FB7248" w:rsidRDefault="0006125F" w:rsidP="00805953">
      <w:pPr>
        <w:ind w:firstLine="709"/>
        <w:jc w:val="both"/>
        <w:rPr>
          <w:sz w:val="32"/>
          <w:szCs w:val="32"/>
        </w:rPr>
      </w:pPr>
      <w:r w:rsidRPr="00FB7248">
        <w:rPr>
          <w:sz w:val="32"/>
          <w:szCs w:val="32"/>
        </w:rPr>
        <w:t>Интеллектуальные</w:t>
      </w:r>
      <w:r w:rsidR="00005CF4" w:rsidRPr="00FB7248">
        <w:rPr>
          <w:sz w:val="32"/>
          <w:szCs w:val="32"/>
        </w:rPr>
        <w:t xml:space="preserve"> </w:t>
      </w:r>
      <w:r w:rsidRPr="00FB7248">
        <w:rPr>
          <w:sz w:val="32"/>
          <w:szCs w:val="32"/>
        </w:rPr>
        <w:t>информационные</w:t>
      </w:r>
      <w:r w:rsidR="00005CF4" w:rsidRPr="00FB7248">
        <w:rPr>
          <w:sz w:val="32"/>
          <w:szCs w:val="32"/>
        </w:rPr>
        <w:t xml:space="preserve"> </w:t>
      </w:r>
      <w:r w:rsidRPr="00FB7248">
        <w:rPr>
          <w:sz w:val="32"/>
          <w:szCs w:val="32"/>
        </w:rPr>
        <w:t>системы:</w:t>
      </w:r>
      <w:r w:rsidR="00005CF4" w:rsidRPr="00FB7248">
        <w:rPr>
          <w:sz w:val="32"/>
          <w:szCs w:val="32"/>
        </w:rPr>
        <w:t xml:space="preserve"> </w:t>
      </w:r>
      <w:r w:rsidRPr="00FB7248">
        <w:rPr>
          <w:sz w:val="32"/>
          <w:szCs w:val="32"/>
        </w:rPr>
        <w:t>Материалы</w:t>
      </w:r>
      <w:r w:rsidR="00005CF4" w:rsidRPr="00FB7248">
        <w:rPr>
          <w:sz w:val="32"/>
          <w:szCs w:val="32"/>
        </w:rPr>
        <w:t xml:space="preserve"> </w:t>
      </w:r>
      <w:r w:rsidRPr="00FB7248">
        <w:rPr>
          <w:sz w:val="32"/>
          <w:szCs w:val="32"/>
        </w:rPr>
        <w:t>могут</w:t>
      </w:r>
      <w:r w:rsidR="00005CF4" w:rsidRPr="00FB7248">
        <w:rPr>
          <w:sz w:val="32"/>
          <w:szCs w:val="32"/>
        </w:rPr>
        <w:t xml:space="preserve"> </w:t>
      </w:r>
      <w:r w:rsidRPr="00FB7248">
        <w:rPr>
          <w:sz w:val="32"/>
          <w:szCs w:val="32"/>
        </w:rPr>
        <w:t>быть</w:t>
      </w:r>
      <w:r w:rsidR="00005CF4" w:rsidRPr="00FB7248">
        <w:rPr>
          <w:sz w:val="32"/>
          <w:szCs w:val="32"/>
        </w:rPr>
        <w:t xml:space="preserve"> </w:t>
      </w:r>
      <w:r w:rsidRPr="00FB7248">
        <w:rPr>
          <w:sz w:val="32"/>
          <w:szCs w:val="32"/>
        </w:rPr>
        <w:t>использованы</w:t>
      </w:r>
      <w:r w:rsidR="00005CF4" w:rsidRPr="00FB7248">
        <w:rPr>
          <w:sz w:val="32"/>
          <w:szCs w:val="32"/>
        </w:rPr>
        <w:t xml:space="preserve"> </w:t>
      </w:r>
      <w:r w:rsidRPr="00FB7248">
        <w:rPr>
          <w:sz w:val="32"/>
          <w:szCs w:val="32"/>
        </w:rPr>
        <w:t>для</w:t>
      </w:r>
      <w:r w:rsidR="00005CF4" w:rsidRPr="00FB7248">
        <w:rPr>
          <w:sz w:val="32"/>
          <w:szCs w:val="32"/>
        </w:rPr>
        <w:t xml:space="preserve"> </w:t>
      </w:r>
      <w:r w:rsidRPr="00FB7248">
        <w:rPr>
          <w:sz w:val="32"/>
          <w:szCs w:val="32"/>
        </w:rPr>
        <w:t>преподавания</w:t>
      </w:r>
      <w:r w:rsidR="00005CF4" w:rsidRPr="00FB7248">
        <w:rPr>
          <w:sz w:val="32"/>
          <w:szCs w:val="32"/>
        </w:rPr>
        <w:t xml:space="preserve"> </w:t>
      </w:r>
      <w:r w:rsidRPr="00FB7248">
        <w:rPr>
          <w:sz w:val="32"/>
          <w:szCs w:val="32"/>
        </w:rPr>
        <w:t>дисциплин,</w:t>
      </w:r>
      <w:r w:rsidR="00005CF4" w:rsidRPr="00FB7248">
        <w:rPr>
          <w:sz w:val="32"/>
          <w:szCs w:val="32"/>
        </w:rPr>
        <w:t xml:space="preserve"> </w:t>
      </w:r>
      <w:r w:rsidRPr="00FB7248">
        <w:rPr>
          <w:sz w:val="32"/>
          <w:szCs w:val="32"/>
        </w:rPr>
        <w:t>связа</w:t>
      </w:r>
      <w:r w:rsidRPr="00FB7248">
        <w:rPr>
          <w:sz w:val="32"/>
          <w:szCs w:val="32"/>
        </w:rPr>
        <w:t>н</w:t>
      </w:r>
      <w:r w:rsidRPr="00FB7248">
        <w:rPr>
          <w:sz w:val="32"/>
          <w:szCs w:val="32"/>
        </w:rPr>
        <w:t>ных</w:t>
      </w:r>
      <w:r w:rsidR="00005CF4" w:rsidRPr="00FB7248">
        <w:rPr>
          <w:sz w:val="32"/>
          <w:szCs w:val="32"/>
        </w:rPr>
        <w:t xml:space="preserve"> </w:t>
      </w:r>
      <w:r w:rsidRPr="00FB7248">
        <w:rPr>
          <w:sz w:val="32"/>
          <w:szCs w:val="32"/>
        </w:rPr>
        <w:t>с</w:t>
      </w:r>
      <w:r w:rsidR="00005CF4" w:rsidRPr="00FB7248">
        <w:rPr>
          <w:sz w:val="32"/>
          <w:szCs w:val="32"/>
        </w:rPr>
        <w:t xml:space="preserve"> </w:t>
      </w:r>
      <w:r w:rsidRPr="00FB7248">
        <w:rPr>
          <w:sz w:val="32"/>
          <w:szCs w:val="32"/>
        </w:rPr>
        <w:t>представлением</w:t>
      </w:r>
      <w:r w:rsidR="00005CF4" w:rsidRPr="00FB7248">
        <w:rPr>
          <w:sz w:val="32"/>
          <w:szCs w:val="32"/>
        </w:rPr>
        <w:t xml:space="preserve"> </w:t>
      </w:r>
      <w:r w:rsidRPr="00FB7248">
        <w:rPr>
          <w:sz w:val="32"/>
          <w:szCs w:val="32"/>
        </w:rPr>
        <w:t>знаний,</w:t>
      </w:r>
      <w:r w:rsidR="00005CF4" w:rsidRPr="00FB7248">
        <w:rPr>
          <w:sz w:val="32"/>
          <w:szCs w:val="32"/>
        </w:rPr>
        <w:t xml:space="preserve"> </w:t>
      </w:r>
      <w:r w:rsidRPr="00FB7248">
        <w:rPr>
          <w:sz w:val="32"/>
          <w:szCs w:val="32"/>
        </w:rPr>
        <w:t>искусственным</w:t>
      </w:r>
      <w:r w:rsidR="00005CF4" w:rsidRPr="00FB7248">
        <w:rPr>
          <w:sz w:val="32"/>
          <w:szCs w:val="32"/>
        </w:rPr>
        <w:t xml:space="preserve"> </w:t>
      </w:r>
      <w:r w:rsidRPr="00FB7248">
        <w:rPr>
          <w:sz w:val="32"/>
          <w:szCs w:val="32"/>
        </w:rPr>
        <w:t>интеллектом</w:t>
      </w:r>
      <w:r w:rsidR="00005CF4" w:rsidRPr="00FB7248">
        <w:rPr>
          <w:sz w:val="32"/>
          <w:szCs w:val="32"/>
        </w:rPr>
        <w:t xml:space="preserve"> </w:t>
      </w:r>
      <w:r w:rsidRPr="00FB7248">
        <w:rPr>
          <w:sz w:val="32"/>
          <w:szCs w:val="32"/>
        </w:rPr>
        <w:t>и</w:t>
      </w:r>
      <w:r w:rsidR="00005CF4" w:rsidRPr="00FB7248">
        <w:rPr>
          <w:sz w:val="32"/>
          <w:szCs w:val="32"/>
        </w:rPr>
        <w:t xml:space="preserve"> </w:t>
      </w:r>
      <w:r w:rsidRPr="00FB7248">
        <w:rPr>
          <w:sz w:val="32"/>
          <w:szCs w:val="32"/>
        </w:rPr>
        <w:t>и</w:t>
      </w:r>
      <w:r w:rsidRPr="00FB7248">
        <w:rPr>
          <w:sz w:val="32"/>
          <w:szCs w:val="32"/>
        </w:rPr>
        <w:t>н</w:t>
      </w:r>
      <w:r w:rsidRPr="00FB7248">
        <w:rPr>
          <w:sz w:val="32"/>
          <w:szCs w:val="32"/>
        </w:rPr>
        <w:t>теллектуальными</w:t>
      </w:r>
      <w:r w:rsidR="00005CF4" w:rsidRPr="00FB7248">
        <w:rPr>
          <w:sz w:val="32"/>
          <w:szCs w:val="32"/>
        </w:rPr>
        <w:t xml:space="preserve"> </w:t>
      </w:r>
      <w:r w:rsidRPr="00FB7248">
        <w:rPr>
          <w:sz w:val="32"/>
          <w:szCs w:val="32"/>
        </w:rPr>
        <w:t>технологиями.</w:t>
      </w:r>
      <w:r w:rsidR="005416F2">
        <w:rPr>
          <w:sz w:val="32"/>
          <w:szCs w:val="32"/>
        </w:rPr>
        <w:t xml:space="preserve"> </w:t>
      </w:r>
      <w:r w:rsidRPr="00FB7248">
        <w:rPr>
          <w:sz w:val="32"/>
          <w:szCs w:val="32"/>
        </w:rPr>
        <w:t>Биометрия</w:t>
      </w:r>
      <w:r w:rsidR="00005CF4" w:rsidRPr="00FB7248">
        <w:rPr>
          <w:sz w:val="32"/>
          <w:szCs w:val="32"/>
        </w:rPr>
        <w:t xml:space="preserve"> </w:t>
      </w:r>
      <w:r w:rsidRPr="00FB7248">
        <w:rPr>
          <w:sz w:val="32"/>
          <w:szCs w:val="32"/>
        </w:rPr>
        <w:t>и</w:t>
      </w:r>
      <w:r w:rsidR="00005CF4" w:rsidRPr="00FB7248">
        <w:rPr>
          <w:sz w:val="32"/>
          <w:szCs w:val="32"/>
        </w:rPr>
        <w:t xml:space="preserve"> </w:t>
      </w:r>
      <w:r w:rsidRPr="00FB7248">
        <w:rPr>
          <w:sz w:val="32"/>
          <w:szCs w:val="32"/>
        </w:rPr>
        <w:t>экология:</w:t>
      </w:r>
      <w:r w:rsidR="00005CF4" w:rsidRPr="00FB7248">
        <w:rPr>
          <w:sz w:val="32"/>
          <w:szCs w:val="32"/>
        </w:rPr>
        <w:t xml:space="preserve"> </w:t>
      </w:r>
      <w:r w:rsidRPr="00FB7248">
        <w:rPr>
          <w:sz w:val="32"/>
          <w:szCs w:val="32"/>
        </w:rPr>
        <w:t>Возмо</w:t>
      </w:r>
      <w:r w:rsidRPr="00FB7248">
        <w:rPr>
          <w:sz w:val="32"/>
          <w:szCs w:val="32"/>
        </w:rPr>
        <w:t>ж</w:t>
      </w:r>
      <w:r w:rsidRPr="00FB7248">
        <w:rPr>
          <w:sz w:val="32"/>
          <w:szCs w:val="32"/>
        </w:rPr>
        <w:t>ность</w:t>
      </w:r>
      <w:r w:rsidR="00005CF4" w:rsidRPr="00FB7248">
        <w:rPr>
          <w:sz w:val="32"/>
          <w:szCs w:val="32"/>
        </w:rPr>
        <w:t xml:space="preserve"> </w:t>
      </w:r>
      <w:r w:rsidRPr="00FB7248">
        <w:rPr>
          <w:sz w:val="32"/>
          <w:szCs w:val="32"/>
        </w:rPr>
        <w:t>количественного</w:t>
      </w:r>
      <w:r w:rsidR="00005CF4" w:rsidRPr="00FB7248">
        <w:rPr>
          <w:sz w:val="32"/>
          <w:szCs w:val="32"/>
        </w:rPr>
        <w:t xml:space="preserve"> </w:t>
      </w:r>
      <w:r w:rsidRPr="00FB7248">
        <w:rPr>
          <w:sz w:val="32"/>
          <w:szCs w:val="32"/>
        </w:rPr>
        <w:t>анализа</w:t>
      </w:r>
      <w:r w:rsidR="00005CF4" w:rsidRPr="00FB7248">
        <w:rPr>
          <w:sz w:val="32"/>
          <w:szCs w:val="32"/>
        </w:rPr>
        <w:t xml:space="preserve"> </w:t>
      </w:r>
      <w:r w:rsidRPr="00FB7248">
        <w:rPr>
          <w:sz w:val="32"/>
          <w:szCs w:val="32"/>
        </w:rPr>
        <w:t>морфологических</w:t>
      </w:r>
      <w:r w:rsidR="00005CF4" w:rsidRPr="00FB7248">
        <w:rPr>
          <w:sz w:val="32"/>
          <w:szCs w:val="32"/>
        </w:rPr>
        <w:t xml:space="preserve"> </w:t>
      </w:r>
      <w:r w:rsidRPr="00FB7248">
        <w:rPr>
          <w:sz w:val="32"/>
          <w:szCs w:val="32"/>
        </w:rPr>
        <w:t>признаков</w:t>
      </w:r>
      <w:r w:rsidR="00005CF4" w:rsidRPr="00FB7248">
        <w:rPr>
          <w:sz w:val="32"/>
          <w:szCs w:val="32"/>
        </w:rPr>
        <w:t xml:space="preserve"> </w:t>
      </w:r>
      <w:r w:rsidRPr="00FB7248">
        <w:rPr>
          <w:sz w:val="32"/>
          <w:szCs w:val="32"/>
        </w:rPr>
        <w:t>применима</w:t>
      </w:r>
      <w:r w:rsidR="00005CF4" w:rsidRPr="00FB7248">
        <w:rPr>
          <w:sz w:val="32"/>
          <w:szCs w:val="32"/>
        </w:rPr>
        <w:t xml:space="preserve"> </w:t>
      </w:r>
      <w:r w:rsidRPr="00FB7248">
        <w:rPr>
          <w:sz w:val="32"/>
          <w:szCs w:val="32"/>
        </w:rPr>
        <w:t>для</w:t>
      </w:r>
      <w:r w:rsidR="00005CF4" w:rsidRPr="00FB7248">
        <w:rPr>
          <w:sz w:val="32"/>
          <w:szCs w:val="32"/>
        </w:rPr>
        <w:t xml:space="preserve"> </w:t>
      </w:r>
      <w:r w:rsidRPr="00FB7248">
        <w:rPr>
          <w:sz w:val="32"/>
          <w:szCs w:val="32"/>
        </w:rPr>
        <w:t>исследований</w:t>
      </w:r>
      <w:r w:rsidR="00005CF4" w:rsidRPr="00FB7248">
        <w:rPr>
          <w:sz w:val="32"/>
          <w:szCs w:val="32"/>
        </w:rPr>
        <w:t xml:space="preserve"> </w:t>
      </w:r>
      <w:r w:rsidRPr="00FB7248">
        <w:rPr>
          <w:sz w:val="32"/>
          <w:szCs w:val="32"/>
        </w:rPr>
        <w:t>в</w:t>
      </w:r>
      <w:r w:rsidR="00005CF4" w:rsidRPr="00FB7248">
        <w:rPr>
          <w:sz w:val="32"/>
          <w:szCs w:val="32"/>
        </w:rPr>
        <w:t xml:space="preserve"> </w:t>
      </w:r>
      <w:r w:rsidRPr="00FB7248">
        <w:rPr>
          <w:sz w:val="32"/>
          <w:szCs w:val="32"/>
        </w:rPr>
        <w:t>биологии,</w:t>
      </w:r>
      <w:r w:rsidR="00005CF4" w:rsidRPr="00FB7248">
        <w:rPr>
          <w:sz w:val="32"/>
          <w:szCs w:val="32"/>
        </w:rPr>
        <w:t xml:space="preserve"> </w:t>
      </w:r>
      <w:r w:rsidRPr="00FB7248">
        <w:rPr>
          <w:sz w:val="32"/>
          <w:szCs w:val="32"/>
        </w:rPr>
        <w:t>экологии</w:t>
      </w:r>
      <w:r w:rsidR="00005CF4" w:rsidRPr="00FB7248">
        <w:rPr>
          <w:sz w:val="32"/>
          <w:szCs w:val="32"/>
        </w:rPr>
        <w:t xml:space="preserve"> </w:t>
      </w:r>
      <w:r w:rsidRPr="00FB7248">
        <w:rPr>
          <w:sz w:val="32"/>
          <w:szCs w:val="32"/>
        </w:rPr>
        <w:t>и</w:t>
      </w:r>
      <w:r w:rsidR="00005CF4" w:rsidRPr="00FB7248">
        <w:rPr>
          <w:sz w:val="32"/>
          <w:szCs w:val="32"/>
        </w:rPr>
        <w:t xml:space="preserve"> </w:t>
      </w:r>
      <w:r w:rsidRPr="00FB7248">
        <w:rPr>
          <w:sz w:val="32"/>
          <w:szCs w:val="32"/>
        </w:rPr>
        <w:t>медицине.</w:t>
      </w:r>
      <w:r w:rsidR="005416F2">
        <w:rPr>
          <w:sz w:val="32"/>
          <w:szCs w:val="32"/>
        </w:rPr>
        <w:t xml:space="preserve"> </w:t>
      </w:r>
      <w:r w:rsidRPr="00FB7248">
        <w:rPr>
          <w:sz w:val="32"/>
          <w:szCs w:val="32"/>
        </w:rPr>
        <w:t>Когнитивные</w:t>
      </w:r>
      <w:r w:rsidR="00005CF4" w:rsidRPr="00FB7248">
        <w:rPr>
          <w:sz w:val="32"/>
          <w:szCs w:val="32"/>
        </w:rPr>
        <w:t xml:space="preserve"> </w:t>
      </w:r>
      <w:r w:rsidRPr="00FB7248">
        <w:rPr>
          <w:sz w:val="32"/>
          <w:szCs w:val="32"/>
        </w:rPr>
        <w:t>функции:</w:t>
      </w:r>
      <w:r w:rsidR="00005CF4" w:rsidRPr="00FB7248">
        <w:rPr>
          <w:sz w:val="32"/>
          <w:szCs w:val="32"/>
        </w:rPr>
        <w:t xml:space="preserve"> </w:t>
      </w:r>
      <w:r w:rsidRPr="00FB7248">
        <w:rPr>
          <w:sz w:val="32"/>
          <w:szCs w:val="32"/>
        </w:rPr>
        <w:t>Предложенный</w:t>
      </w:r>
      <w:r w:rsidR="00005CF4" w:rsidRPr="00FB7248">
        <w:rPr>
          <w:sz w:val="32"/>
          <w:szCs w:val="32"/>
        </w:rPr>
        <w:t xml:space="preserve"> </w:t>
      </w:r>
      <w:r w:rsidRPr="00FB7248">
        <w:rPr>
          <w:sz w:val="32"/>
          <w:szCs w:val="32"/>
        </w:rPr>
        <w:t>подход</w:t>
      </w:r>
      <w:r w:rsidR="00005CF4" w:rsidRPr="00FB7248">
        <w:rPr>
          <w:sz w:val="32"/>
          <w:szCs w:val="32"/>
        </w:rPr>
        <w:t xml:space="preserve"> </w:t>
      </w:r>
      <w:r w:rsidRPr="00FB7248">
        <w:rPr>
          <w:sz w:val="32"/>
          <w:szCs w:val="32"/>
        </w:rPr>
        <w:t>может</w:t>
      </w:r>
      <w:r w:rsidR="00005CF4" w:rsidRPr="00FB7248">
        <w:rPr>
          <w:sz w:val="32"/>
          <w:szCs w:val="32"/>
        </w:rPr>
        <w:t xml:space="preserve"> </w:t>
      </w:r>
      <w:r w:rsidRPr="00FB7248">
        <w:rPr>
          <w:sz w:val="32"/>
          <w:szCs w:val="32"/>
        </w:rPr>
        <w:t>быть</w:t>
      </w:r>
      <w:r w:rsidR="00005CF4" w:rsidRPr="00FB7248">
        <w:rPr>
          <w:sz w:val="32"/>
          <w:szCs w:val="32"/>
        </w:rPr>
        <w:t xml:space="preserve"> </w:t>
      </w:r>
      <w:r w:rsidRPr="00FB7248">
        <w:rPr>
          <w:sz w:val="32"/>
          <w:szCs w:val="32"/>
        </w:rPr>
        <w:t>ада</w:t>
      </w:r>
      <w:r w:rsidRPr="00FB7248">
        <w:rPr>
          <w:sz w:val="32"/>
          <w:szCs w:val="32"/>
        </w:rPr>
        <w:t>п</w:t>
      </w:r>
      <w:r w:rsidRPr="00FB7248">
        <w:rPr>
          <w:sz w:val="32"/>
          <w:szCs w:val="32"/>
        </w:rPr>
        <w:t>тирован</w:t>
      </w:r>
      <w:r w:rsidR="00005CF4" w:rsidRPr="00FB7248">
        <w:rPr>
          <w:sz w:val="32"/>
          <w:szCs w:val="32"/>
        </w:rPr>
        <w:t xml:space="preserve"> </w:t>
      </w:r>
      <w:r w:rsidRPr="00FB7248">
        <w:rPr>
          <w:sz w:val="32"/>
          <w:szCs w:val="32"/>
        </w:rPr>
        <w:t>для</w:t>
      </w:r>
      <w:r w:rsidR="00005CF4" w:rsidRPr="00FB7248">
        <w:rPr>
          <w:sz w:val="32"/>
          <w:szCs w:val="32"/>
        </w:rPr>
        <w:t xml:space="preserve"> </w:t>
      </w:r>
      <w:r w:rsidRPr="00FB7248">
        <w:rPr>
          <w:sz w:val="32"/>
          <w:szCs w:val="32"/>
        </w:rPr>
        <w:t>анализа</w:t>
      </w:r>
      <w:r w:rsidR="00005CF4" w:rsidRPr="00FB7248">
        <w:rPr>
          <w:sz w:val="32"/>
          <w:szCs w:val="32"/>
        </w:rPr>
        <w:t xml:space="preserve"> </w:t>
      </w:r>
      <w:r w:rsidRPr="00FB7248">
        <w:rPr>
          <w:sz w:val="32"/>
          <w:szCs w:val="32"/>
        </w:rPr>
        <w:t>других</w:t>
      </w:r>
      <w:r w:rsidR="00005CF4" w:rsidRPr="00FB7248">
        <w:rPr>
          <w:sz w:val="32"/>
          <w:szCs w:val="32"/>
        </w:rPr>
        <w:t xml:space="preserve"> </w:t>
      </w:r>
      <w:r w:rsidRPr="00FB7248">
        <w:rPr>
          <w:sz w:val="32"/>
          <w:szCs w:val="32"/>
        </w:rPr>
        <w:t>объектов,</w:t>
      </w:r>
      <w:r w:rsidR="00005CF4" w:rsidRPr="00FB7248">
        <w:rPr>
          <w:sz w:val="32"/>
          <w:szCs w:val="32"/>
        </w:rPr>
        <w:t xml:space="preserve"> </w:t>
      </w:r>
      <w:r w:rsidRPr="00FB7248">
        <w:rPr>
          <w:sz w:val="32"/>
          <w:szCs w:val="32"/>
        </w:rPr>
        <w:t>где</w:t>
      </w:r>
      <w:r w:rsidR="00005CF4" w:rsidRPr="00FB7248">
        <w:rPr>
          <w:sz w:val="32"/>
          <w:szCs w:val="32"/>
        </w:rPr>
        <w:t xml:space="preserve"> </w:t>
      </w:r>
      <w:r w:rsidRPr="00FB7248">
        <w:rPr>
          <w:sz w:val="32"/>
          <w:szCs w:val="32"/>
        </w:rPr>
        <w:t>требуется</w:t>
      </w:r>
      <w:r w:rsidR="00005CF4" w:rsidRPr="00FB7248">
        <w:rPr>
          <w:sz w:val="32"/>
          <w:szCs w:val="32"/>
        </w:rPr>
        <w:t xml:space="preserve"> </w:t>
      </w:r>
      <w:r w:rsidRPr="00FB7248">
        <w:rPr>
          <w:sz w:val="32"/>
          <w:szCs w:val="32"/>
        </w:rPr>
        <w:t>выделение</w:t>
      </w:r>
      <w:r w:rsidR="00005CF4" w:rsidRPr="00FB7248">
        <w:rPr>
          <w:sz w:val="32"/>
          <w:szCs w:val="32"/>
        </w:rPr>
        <w:t xml:space="preserve"> </w:t>
      </w:r>
      <w:r w:rsidRPr="00FB7248">
        <w:rPr>
          <w:sz w:val="32"/>
          <w:szCs w:val="32"/>
        </w:rPr>
        <w:t>основных</w:t>
      </w:r>
      <w:r w:rsidR="00005CF4" w:rsidRPr="00FB7248">
        <w:rPr>
          <w:sz w:val="32"/>
          <w:szCs w:val="32"/>
        </w:rPr>
        <w:t xml:space="preserve"> </w:t>
      </w:r>
      <w:r w:rsidRPr="00FB7248">
        <w:rPr>
          <w:sz w:val="32"/>
          <w:szCs w:val="32"/>
        </w:rPr>
        <w:t>характеристик</w:t>
      </w:r>
      <w:r w:rsidR="00005CF4" w:rsidRPr="00FB7248">
        <w:rPr>
          <w:sz w:val="32"/>
          <w:szCs w:val="32"/>
        </w:rPr>
        <w:t xml:space="preserve"> </w:t>
      </w:r>
      <w:r w:rsidRPr="00FB7248">
        <w:rPr>
          <w:sz w:val="32"/>
          <w:szCs w:val="32"/>
        </w:rPr>
        <w:t>из</w:t>
      </w:r>
      <w:r w:rsidR="00005CF4" w:rsidRPr="00FB7248">
        <w:rPr>
          <w:sz w:val="32"/>
          <w:szCs w:val="32"/>
        </w:rPr>
        <w:t xml:space="preserve"> </w:t>
      </w:r>
      <w:r w:rsidRPr="00FB7248">
        <w:rPr>
          <w:sz w:val="32"/>
          <w:szCs w:val="32"/>
        </w:rPr>
        <w:t>зашумленных</w:t>
      </w:r>
      <w:r w:rsidR="00005CF4" w:rsidRPr="00FB7248">
        <w:rPr>
          <w:sz w:val="32"/>
          <w:szCs w:val="32"/>
        </w:rPr>
        <w:t xml:space="preserve"> </w:t>
      </w:r>
      <w:r w:rsidRPr="00FB7248">
        <w:rPr>
          <w:sz w:val="32"/>
          <w:szCs w:val="32"/>
        </w:rPr>
        <w:t>данных.</w:t>
      </w:r>
    </w:p>
    <w:p w:rsidR="0006125F" w:rsidRPr="00FB7248" w:rsidRDefault="0006125F" w:rsidP="00805953">
      <w:pPr>
        <w:ind w:firstLine="709"/>
        <w:jc w:val="both"/>
        <w:rPr>
          <w:sz w:val="32"/>
          <w:szCs w:val="32"/>
        </w:rPr>
      </w:pPr>
      <w:r w:rsidRPr="00FB7248">
        <w:rPr>
          <w:sz w:val="32"/>
          <w:szCs w:val="32"/>
        </w:rPr>
        <w:t>Система</w:t>
      </w:r>
      <w:r w:rsidR="00005CF4" w:rsidRPr="00FB7248">
        <w:rPr>
          <w:sz w:val="32"/>
          <w:szCs w:val="32"/>
        </w:rPr>
        <w:t xml:space="preserve"> </w:t>
      </w:r>
      <w:r w:rsidRPr="00FB7248">
        <w:rPr>
          <w:sz w:val="32"/>
          <w:szCs w:val="32"/>
        </w:rPr>
        <w:t>«Эйдос»</w:t>
      </w:r>
      <w:r w:rsidR="00005CF4" w:rsidRPr="00FB7248">
        <w:rPr>
          <w:sz w:val="32"/>
          <w:szCs w:val="32"/>
        </w:rPr>
        <w:t xml:space="preserve"> </w:t>
      </w:r>
      <w:r w:rsidRPr="00FB7248">
        <w:rPr>
          <w:sz w:val="32"/>
          <w:szCs w:val="32"/>
        </w:rPr>
        <w:t>находится</w:t>
      </w:r>
      <w:r w:rsidR="00005CF4" w:rsidRPr="00FB7248">
        <w:rPr>
          <w:sz w:val="32"/>
          <w:szCs w:val="32"/>
        </w:rPr>
        <w:t xml:space="preserve"> </w:t>
      </w:r>
      <w:r w:rsidRPr="00FB7248">
        <w:rPr>
          <w:sz w:val="32"/>
          <w:szCs w:val="32"/>
        </w:rPr>
        <w:t>в</w:t>
      </w:r>
      <w:r w:rsidR="00005CF4" w:rsidRPr="00FB7248">
        <w:rPr>
          <w:sz w:val="32"/>
          <w:szCs w:val="32"/>
        </w:rPr>
        <w:t xml:space="preserve"> </w:t>
      </w:r>
      <w:r w:rsidRPr="00FB7248">
        <w:rPr>
          <w:sz w:val="32"/>
          <w:szCs w:val="32"/>
        </w:rPr>
        <w:t>полном</w:t>
      </w:r>
      <w:r w:rsidR="00005CF4" w:rsidRPr="00FB7248">
        <w:rPr>
          <w:sz w:val="32"/>
          <w:szCs w:val="32"/>
        </w:rPr>
        <w:t xml:space="preserve"> </w:t>
      </w:r>
      <w:r w:rsidRPr="00FB7248">
        <w:rPr>
          <w:sz w:val="32"/>
          <w:szCs w:val="32"/>
        </w:rPr>
        <w:t>открытом</w:t>
      </w:r>
      <w:r w:rsidR="00005CF4" w:rsidRPr="00FB7248">
        <w:rPr>
          <w:sz w:val="32"/>
          <w:szCs w:val="32"/>
        </w:rPr>
        <w:t xml:space="preserve"> </w:t>
      </w:r>
      <w:r w:rsidRPr="00FB7248">
        <w:rPr>
          <w:sz w:val="32"/>
          <w:szCs w:val="32"/>
        </w:rPr>
        <w:t>бесплатном</w:t>
      </w:r>
      <w:r w:rsidR="00005CF4" w:rsidRPr="00FB7248">
        <w:rPr>
          <w:sz w:val="32"/>
          <w:szCs w:val="32"/>
        </w:rPr>
        <w:t xml:space="preserve"> </w:t>
      </w:r>
      <w:r w:rsidRPr="00FB7248">
        <w:rPr>
          <w:sz w:val="32"/>
          <w:szCs w:val="32"/>
        </w:rPr>
        <w:t>доступе</w:t>
      </w:r>
      <w:r w:rsidR="00005CF4" w:rsidRPr="00FB7248">
        <w:rPr>
          <w:sz w:val="32"/>
          <w:szCs w:val="32"/>
        </w:rPr>
        <w:t xml:space="preserve"> </w:t>
      </w:r>
      <w:r w:rsidRPr="00FB7248">
        <w:rPr>
          <w:sz w:val="32"/>
          <w:szCs w:val="32"/>
        </w:rPr>
        <w:t>(</w:t>
      </w:r>
      <w:hyperlink r:id="rId435" w:history="1">
        <w:r w:rsidR="00174DFD" w:rsidRPr="00FB7248">
          <w:rPr>
            <w:rStyle w:val="a5"/>
            <w:sz w:val="32"/>
            <w:szCs w:val="32"/>
          </w:rPr>
          <w:t>http://lc.kubagro.ru/aidos/_Ai</w:t>
        </w:r>
        <w:r w:rsidR="00346E48" w:rsidRPr="00FB7248">
          <w:rPr>
            <w:rStyle w:val="a5"/>
            <w:sz w:val="32"/>
            <w:szCs w:val="32"/>
          </w:rPr>
          <w:t>DOS-</w:t>
        </w:r>
        <w:r w:rsidR="00174DFD" w:rsidRPr="00FB7248">
          <w:rPr>
            <w:rStyle w:val="a5"/>
            <w:sz w:val="32"/>
            <w:szCs w:val="32"/>
          </w:rPr>
          <w:t>X.htm</w:t>
        </w:r>
      </w:hyperlink>
      <w:r w:rsidRPr="00FB7248">
        <w:rPr>
          <w:sz w:val="32"/>
          <w:szCs w:val="32"/>
        </w:rPr>
        <w:t>),</w:t>
      </w:r>
      <w:r w:rsidR="00005CF4" w:rsidRPr="00FB7248">
        <w:rPr>
          <w:sz w:val="32"/>
          <w:szCs w:val="32"/>
        </w:rPr>
        <w:t xml:space="preserve"> </w:t>
      </w:r>
      <w:r w:rsidRPr="00FB7248">
        <w:rPr>
          <w:sz w:val="32"/>
          <w:szCs w:val="32"/>
        </w:rPr>
        <w:t>что</w:t>
      </w:r>
      <w:r w:rsidR="00005CF4" w:rsidRPr="00FB7248">
        <w:rPr>
          <w:sz w:val="32"/>
          <w:szCs w:val="32"/>
        </w:rPr>
        <w:t xml:space="preserve"> </w:t>
      </w:r>
      <w:r w:rsidRPr="00FB7248">
        <w:rPr>
          <w:sz w:val="32"/>
          <w:szCs w:val="32"/>
        </w:rPr>
        <w:t>спосо</w:t>
      </w:r>
      <w:r w:rsidRPr="00FB7248">
        <w:rPr>
          <w:sz w:val="32"/>
          <w:szCs w:val="32"/>
        </w:rPr>
        <w:t>б</w:t>
      </w:r>
      <w:r w:rsidRPr="00FB7248">
        <w:rPr>
          <w:sz w:val="32"/>
          <w:szCs w:val="32"/>
        </w:rPr>
        <w:t>ствует</w:t>
      </w:r>
      <w:r w:rsidR="00005CF4" w:rsidRPr="00FB7248">
        <w:rPr>
          <w:sz w:val="32"/>
          <w:szCs w:val="32"/>
        </w:rPr>
        <w:t xml:space="preserve"> </w:t>
      </w:r>
      <w:r w:rsidRPr="00FB7248">
        <w:rPr>
          <w:sz w:val="32"/>
          <w:szCs w:val="32"/>
        </w:rPr>
        <w:t>распространению</w:t>
      </w:r>
      <w:r w:rsidR="00005CF4" w:rsidRPr="00FB7248">
        <w:rPr>
          <w:sz w:val="32"/>
          <w:szCs w:val="32"/>
        </w:rPr>
        <w:t xml:space="preserve"> </w:t>
      </w:r>
      <w:r w:rsidRPr="00FB7248">
        <w:rPr>
          <w:sz w:val="32"/>
          <w:szCs w:val="32"/>
        </w:rPr>
        <w:t>технологии</w:t>
      </w:r>
      <w:r w:rsidR="00005CF4" w:rsidRPr="00FB7248">
        <w:rPr>
          <w:sz w:val="32"/>
          <w:szCs w:val="32"/>
        </w:rPr>
        <w:t xml:space="preserve"> </w:t>
      </w:r>
      <w:r w:rsidRPr="00FB7248">
        <w:rPr>
          <w:sz w:val="32"/>
          <w:szCs w:val="32"/>
        </w:rPr>
        <w:t>и</w:t>
      </w:r>
      <w:r w:rsidR="00005CF4" w:rsidRPr="00FB7248">
        <w:rPr>
          <w:sz w:val="32"/>
          <w:szCs w:val="32"/>
        </w:rPr>
        <w:t xml:space="preserve"> </w:t>
      </w:r>
      <w:r w:rsidRPr="00FB7248">
        <w:rPr>
          <w:sz w:val="32"/>
          <w:szCs w:val="32"/>
        </w:rPr>
        <w:t>ее</w:t>
      </w:r>
      <w:r w:rsidR="00005CF4" w:rsidRPr="00FB7248">
        <w:rPr>
          <w:sz w:val="32"/>
          <w:szCs w:val="32"/>
        </w:rPr>
        <w:t xml:space="preserve"> </w:t>
      </w:r>
      <w:r w:rsidRPr="00FB7248">
        <w:rPr>
          <w:sz w:val="32"/>
          <w:szCs w:val="32"/>
        </w:rPr>
        <w:t>практическому</w:t>
      </w:r>
      <w:r w:rsidR="00005CF4" w:rsidRPr="00FB7248">
        <w:rPr>
          <w:sz w:val="32"/>
          <w:szCs w:val="32"/>
        </w:rPr>
        <w:t xml:space="preserve"> </w:t>
      </w:r>
      <w:r w:rsidRPr="00FB7248">
        <w:rPr>
          <w:sz w:val="32"/>
          <w:szCs w:val="32"/>
        </w:rPr>
        <w:t>прим</w:t>
      </w:r>
      <w:r w:rsidRPr="00FB7248">
        <w:rPr>
          <w:sz w:val="32"/>
          <w:szCs w:val="32"/>
        </w:rPr>
        <w:t>е</w:t>
      </w:r>
      <w:r w:rsidRPr="00FB7248">
        <w:rPr>
          <w:sz w:val="32"/>
          <w:szCs w:val="32"/>
        </w:rPr>
        <w:t>нению</w:t>
      </w:r>
      <w:r w:rsidR="00005CF4" w:rsidRPr="00FB7248">
        <w:rPr>
          <w:sz w:val="32"/>
          <w:szCs w:val="32"/>
        </w:rPr>
        <w:t xml:space="preserve"> </w:t>
      </w:r>
      <w:r w:rsidRPr="00FB7248">
        <w:rPr>
          <w:sz w:val="32"/>
          <w:szCs w:val="32"/>
        </w:rPr>
        <w:t>в</w:t>
      </w:r>
      <w:r w:rsidR="00005CF4" w:rsidRPr="00FB7248">
        <w:rPr>
          <w:sz w:val="32"/>
          <w:szCs w:val="32"/>
        </w:rPr>
        <w:t xml:space="preserve"> </w:t>
      </w:r>
      <w:r w:rsidRPr="00FB7248">
        <w:rPr>
          <w:sz w:val="32"/>
          <w:szCs w:val="32"/>
        </w:rPr>
        <w:t>различных</w:t>
      </w:r>
      <w:r w:rsidR="00005CF4" w:rsidRPr="00FB7248">
        <w:rPr>
          <w:sz w:val="32"/>
          <w:szCs w:val="32"/>
        </w:rPr>
        <w:t xml:space="preserve"> </w:t>
      </w:r>
      <w:r w:rsidRPr="00FB7248">
        <w:rPr>
          <w:sz w:val="32"/>
          <w:szCs w:val="32"/>
        </w:rPr>
        <w:t>областях.</w:t>
      </w:r>
    </w:p>
    <w:p w:rsidR="00FB7248" w:rsidRDefault="0006125F" w:rsidP="00805953">
      <w:pPr>
        <w:ind w:firstLine="709"/>
        <w:jc w:val="both"/>
        <w:rPr>
          <w:sz w:val="32"/>
          <w:szCs w:val="32"/>
        </w:rPr>
      </w:pPr>
      <w:r w:rsidRPr="00FB7248">
        <w:rPr>
          <w:sz w:val="32"/>
          <w:szCs w:val="32"/>
        </w:rPr>
        <w:t>Представленные</w:t>
      </w:r>
      <w:r w:rsidR="00005CF4" w:rsidRPr="00FB7248">
        <w:rPr>
          <w:sz w:val="32"/>
          <w:szCs w:val="32"/>
        </w:rPr>
        <w:t xml:space="preserve"> </w:t>
      </w:r>
      <w:r w:rsidRPr="00FB7248">
        <w:rPr>
          <w:sz w:val="32"/>
          <w:szCs w:val="32"/>
        </w:rPr>
        <w:t>результаты</w:t>
      </w:r>
      <w:r w:rsidR="00005CF4" w:rsidRPr="00FB7248">
        <w:rPr>
          <w:sz w:val="32"/>
          <w:szCs w:val="32"/>
        </w:rPr>
        <w:t xml:space="preserve"> </w:t>
      </w:r>
      <w:r w:rsidRPr="00FB7248">
        <w:rPr>
          <w:sz w:val="32"/>
          <w:szCs w:val="32"/>
        </w:rPr>
        <w:t>вносят</w:t>
      </w:r>
      <w:r w:rsidR="00005CF4" w:rsidRPr="00FB7248">
        <w:rPr>
          <w:sz w:val="32"/>
          <w:szCs w:val="32"/>
        </w:rPr>
        <w:t xml:space="preserve"> </w:t>
      </w:r>
      <w:r w:rsidRPr="00FB7248">
        <w:rPr>
          <w:sz w:val="32"/>
          <w:szCs w:val="32"/>
        </w:rPr>
        <w:t>вклад</w:t>
      </w:r>
      <w:r w:rsidR="00005CF4" w:rsidRPr="00FB7248">
        <w:rPr>
          <w:sz w:val="32"/>
          <w:szCs w:val="32"/>
        </w:rPr>
        <w:t xml:space="preserve"> </w:t>
      </w:r>
      <w:r w:rsidRPr="00FB7248">
        <w:rPr>
          <w:sz w:val="32"/>
          <w:szCs w:val="32"/>
        </w:rPr>
        <w:t>в</w:t>
      </w:r>
      <w:r w:rsidR="00005CF4" w:rsidRPr="00FB7248">
        <w:rPr>
          <w:sz w:val="32"/>
          <w:szCs w:val="32"/>
        </w:rPr>
        <w:t xml:space="preserve"> </w:t>
      </w:r>
      <w:r w:rsidRPr="00FB7248">
        <w:rPr>
          <w:sz w:val="32"/>
          <w:szCs w:val="32"/>
        </w:rPr>
        <w:t>развитие</w:t>
      </w:r>
      <w:r w:rsidR="00005CF4" w:rsidRPr="00FB7248">
        <w:rPr>
          <w:sz w:val="32"/>
          <w:szCs w:val="32"/>
        </w:rPr>
        <w:t xml:space="preserve"> </w:t>
      </w:r>
      <w:r w:rsidRPr="00FB7248">
        <w:rPr>
          <w:sz w:val="32"/>
          <w:szCs w:val="32"/>
        </w:rPr>
        <w:t>вин</w:t>
      </w:r>
      <w:r w:rsidRPr="00FB7248">
        <w:rPr>
          <w:sz w:val="32"/>
          <w:szCs w:val="32"/>
        </w:rPr>
        <w:t>о</w:t>
      </w:r>
      <w:r w:rsidRPr="00FB7248">
        <w:rPr>
          <w:sz w:val="32"/>
          <w:szCs w:val="32"/>
        </w:rPr>
        <w:t>градарства</w:t>
      </w:r>
      <w:r w:rsidR="005416F2">
        <w:rPr>
          <w:sz w:val="32"/>
          <w:szCs w:val="32"/>
        </w:rPr>
        <w:t>,</w:t>
      </w:r>
      <w:r w:rsidR="00005CF4" w:rsidRPr="00FB7248">
        <w:rPr>
          <w:sz w:val="32"/>
          <w:szCs w:val="32"/>
        </w:rPr>
        <w:t xml:space="preserve"> </w:t>
      </w:r>
      <w:r w:rsidRPr="00FB7248">
        <w:rPr>
          <w:sz w:val="32"/>
          <w:szCs w:val="32"/>
        </w:rPr>
        <w:t>ампелографии</w:t>
      </w:r>
      <w:r w:rsidR="005416F2">
        <w:rPr>
          <w:sz w:val="32"/>
          <w:szCs w:val="32"/>
        </w:rPr>
        <w:t xml:space="preserve"> и ампеелометрии</w:t>
      </w:r>
      <w:r w:rsidRPr="00FB7248">
        <w:rPr>
          <w:sz w:val="32"/>
          <w:szCs w:val="32"/>
        </w:rPr>
        <w:t>,</w:t>
      </w:r>
      <w:r w:rsidR="00005CF4" w:rsidRPr="00FB7248">
        <w:rPr>
          <w:sz w:val="32"/>
          <w:szCs w:val="32"/>
        </w:rPr>
        <w:t xml:space="preserve"> </w:t>
      </w:r>
      <w:r w:rsidRPr="00FB7248">
        <w:rPr>
          <w:sz w:val="32"/>
          <w:szCs w:val="32"/>
        </w:rPr>
        <w:t>позволяя</w:t>
      </w:r>
      <w:r w:rsidR="00005CF4" w:rsidRPr="00FB7248">
        <w:rPr>
          <w:sz w:val="32"/>
          <w:szCs w:val="32"/>
        </w:rPr>
        <w:t xml:space="preserve"> </w:t>
      </w:r>
      <w:r w:rsidRPr="00FB7248">
        <w:rPr>
          <w:sz w:val="32"/>
          <w:szCs w:val="32"/>
        </w:rPr>
        <w:t>более</w:t>
      </w:r>
      <w:r w:rsidR="00005CF4" w:rsidRPr="00FB7248">
        <w:rPr>
          <w:sz w:val="32"/>
          <w:szCs w:val="32"/>
        </w:rPr>
        <w:t xml:space="preserve"> </w:t>
      </w:r>
      <w:r w:rsidRPr="00FB7248">
        <w:rPr>
          <w:sz w:val="32"/>
          <w:szCs w:val="32"/>
        </w:rPr>
        <w:t>то</w:t>
      </w:r>
      <w:r w:rsidRPr="00FB7248">
        <w:rPr>
          <w:sz w:val="32"/>
          <w:szCs w:val="32"/>
        </w:rPr>
        <w:t>ч</w:t>
      </w:r>
      <w:r w:rsidRPr="00FB7248">
        <w:rPr>
          <w:sz w:val="32"/>
          <w:szCs w:val="32"/>
        </w:rPr>
        <w:t>но</w:t>
      </w:r>
      <w:r w:rsidR="00005CF4" w:rsidRPr="00FB7248">
        <w:rPr>
          <w:sz w:val="32"/>
          <w:szCs w:val="32"/>
        </w:rPr>
        <w:t xml:space="preserve"> </w:t>
      </w:r>
      <w:r w:rsidRPr="00FB7248">
        <w:rPr>
          <w:sz w:val="32"/>
          <w:szCs w:val="32"/>
        </w:rPr>
        <w:t>идентифицировать</w:t>
      </w:r>
      <w:r w:rsidR="00005CF4" w:rsidRPr="00FB7248">
        <w:rPr>
          <w:sz w:val="32"/>
          <w:szCs w:val="32"/>
        </w:rPr>
        <w:t xml:space="preserve"> </w:t>
      </w:r>
      <w:r w:rsidRPr="00FB7248">
        <w:rPr>
          <w:sz w:val="32"/>
          <w:szCs w:val="32"/>
        </w:rPr>
        <w:t>сорта</w:t>
      </w:r>
      <w:r w:rsidR="00005CF4" w:rsidRPr="00FB7248">
        <w:rPr>
          <w:sz w:val="32"/>
          <w:szCs w:val="32"/>
        </w:rPr>
        <w:t xml:space="preserve"> </w:t>
      </w:r>
      <w:r w:rsidRPr="00FB7248">
        <w:rPr>
          <w:sz w:val="32"/>
          <w:szCs w:val="32"/>
        </w:rPr>
        <w:t>и</w:t>
      </w:r>
      <w:r w:rsidR="00005CF4" w:rsidRPr="00FB7248">
        <w:rPr>
          <w:sz w:val="32"/>
          <w:szCs w:val="32"/>
        </w:rPr>
        <w:t xml:space="preserve"> </w:t>
      </w:r>
      <w:r w:rsidRPr="00FB7248">
        <w:rPr>
          <w:sz w:val="32"/>
          <w:szCs w:val="32"/>
        </w:rPr>
        <w:t>клоновые</w:t>
      </w:r>
      <w:r w:rsidR="00005CF4" w:rsidRPr="00FB7248">
        <w:rPr>
          <w:sz w:val="32"/>
          <w:szCs w:val="32"/>
        </w:rPr>
        <w:t xml:space="preserve"> </w:t>
      </w:r>
      <w:r w:rsidRPr="00FB7248">
        <w:rPr>
          <w:sz w:val="32"/>
          <w:szCs w:val="32"/>
        </w:rPr>
        <w:t>особенности</w:t>
      </w:r>
      <w:r w:rsidR="00005CF4" w:rsidRPr="00FB7248">
        <w:rPr>
          <w:sz w:val="32"/>
          <w:szCs w:val="32"/>
        </w:rPr>
        <w:t xml:space="preserve"> </w:t>
      </w:r>
      <w:r w:rsidRPr="00FB7248">
        <w:rPr>
          <w:sz w:val="32"/>
          <w:szCs w:val="32"/>
        </w:rPr>
        <w:t>растений.</w:t>
      </w:r>
      <w:r w:rsidR="00005CF4" w:rsidRPr="00FB7248">
        <w:rPr>
          <w:sz w:val="32"/>
          <w:szCs w:val="32"/>
        </w:rPr>
        <w:t xml:space="preserve"> </w:t>
      </w:r>
      <w:r w:rsidRPr="00FB7248">
        <w:rPr>
          <w:sz w:val="32"/>
          <w:szCs w:val="32"/>
        </w:rPr>
        <w:t>Это</w:t>
      </w:r>
      <w:r w:rsidR="00005CF4" w:rsidRPr="00FB7248">
        <w:rPr>
          <w:sz w:val="32"/>
          <w:szCs w:val="32"/>
        </w:rPr>
        <w:t xml:space="preserve"> </w:t>
      </w:r>
      <w:r w:rsidRPr="00FB7248">
        <w:rPr>
          <w:sz w:val="32"/>
          <w:szCs w:val="32"/>
        </w:rPr>
        <w:t>особенно</w:t>
      </w:r>
      <w:r w:rsidR="00005CF4" w:rsidRPr="00FB7248">
        <w:rPr>
          <w:sz w:val="32"/>
          <w:szCs w:val="32"/>
        </w:rPr>
        <w:t xml:space="preserve"> </w:t>
      </w:r>
      <w:r w:rsidRPr="00FB7248">
        <w:rPr>
          <w:sz w:val="32"/>
          <w:szCs w:val="32"/>
        </w:rPr>
        <w:t>важно</w:t>
      </w:r>
      <w:r w:rsidR="00005CF4" w:rsidRPr="00FB7248">
        <w:rPr>
          <w:sz w:val="32"/>
          <w:szCs w:val="32"/>
        </w:rPr>
        <w:t xml:space="preserve"> </w:t>
      </w:r>
      <w:r w:rsidRPr="00FB7248">
        <w:rPr>
          <w:sz w:val="32"/>
          <w:szCs w:val="32"/>
        </w:rPr>
        <w:t>для</w:t>
      </w:r>
      <w:r w:rsidR="00005CF4" w:rsidRPr="00FB7248">
        <w:rPr>
          <w:sz w:val="32"/>
          <w:szCs w:val="32"/>
        </w:rPr>
        <w:t xml:space="preserve"> </w:t>
      </w:r>
      <w:r w:rsidRPr="00FB7248">
        <w:rPr>
          <w:sz w:val="32"/>
          <w:szCs w:val="32"/>
        </w:rPr>
        <w:t>формирования</w:t>
      </w:r>
      <w:r w:rsidR="00005CF4" w:rsidRPr="00FB7248">
        <w:rPr>
          <w:sz w:val="32"/>
          <w:szCs w:val="32"/>
        </w:rPr>
        <w:t xml:space="preserve"> </w:t>
      </w:r>
      <w:r w:rsidRPr="00FB7248">
        <w:rPr>
          <w:sz w:val="32"/>
          <w:szCs w:val="32"/>
        </w:rPr>
        <w:t>адаптивных</w:t>
      </w:r>
      <w:r w:rsidR="00005CF4" w:rsidRPr="00FB7248">
        <w:rPr>
          <w:sz w:val="32"/>
          <w:szCs w:val="32"/>
        </w:rPr>
        <w:t xml:space="preserve"> </w:t>
      </w:r>
      <w:r w:rsidRPr="00FB7248">
        <w:rPr>
          <w:sz w:val="32"/>
          <w:szCs w:val="32"/>
        </w:rPr>
        <w:t>ампелоцен</w:t>
      </w:r>
      <w:r w:rsidRPr="00FB7248">
        <w:rPr>
          <w:sz w:val="32"/>
          <w:szCs w:val="32"/>
        </w:rPr>
        <w:t>о</w:t>
      </w:r>
      <w:r w:rsidRPr="00FB7248">
        <w:rPr>
          <w:sz w:val="32"/>
          <w:szCs w:val="32"/>
        </w:rPr>
        <w:t>зов</w:t>
      </w:r>
      <w:r w:rsidR="00005CF4" w:rsidRPr="00FB7248">
        <w:rPr>
          <w:sz w:val="32"/>
          <w:szCs w:val="32"/>
        </w:rPr>
        <w:t xml:space="preserve"> </w:t>
      </w:r>
      <w:r w:rsidRPr="00FB7248">
        <w:rPr>
          <w:sz w:val="32"/>
          <w:szCs w:val="32"/>
        </w:rPr>
        <w:t>и</w:t>
      </w:r>
      <w:r w:rsidR="00005CF4" w:rsidRPr="00FB7248">
        <w:rPr>
          <w:sz w:val="32"/>
          <w:szCs w:val="32"/>
        </w:rPr>
        <w:t xml:space="preserve"> </w:t>
      </w:r>
      <w:r w:rsidRPr="00FB7248">
        <w:rPr>
          <w:sz w:val="32"/>
          <w:szCs w:val="32"/>
        </w:rPr>
        <w:t>повышения</w:t>
      </w:r>
      <w:r w:rsidR="00005CF4" w:rsidRPr="00FB7248">
        <w:rPr>
          <w:sz w:val="32"/>
          <w:szCs w:val="32"/>
        </w:rPr>
        <w:t xml:space="preserve"> </w:t>
      </w:r>
      <w:r w:rsidRPr="00FB7248">
        <w:rPr>
          <w:sz w:val="32"/>
          <w:szCs w:val="32"/>
        </w:rPr>
        <w:t>продуктивности</w:t>
      </w:r>
      <w:r w:rsidR="00005CF4" w:rsidRPr="00FB7248">
        <w:rPr>
          <w:sz w:val="32"/>
          <w:szCs w:val="32"/>
        </w:rPr>
        <w:t xml:space="preserve"> </w:t>
      </w:r>
      <w:r w:rsidRPr="00FB7248">
        <w:rPr>
          <w:sz w:val="32"/>
          <w:szCs w:val="32"/>
        </w:rPr>
        <w:t>виноградных</w:t>
      </w:r>
      <w:r w:rsidR="00005CF4" w:rsidRPr="00FB7248">
        <w:rPr>
          <w:sz w:val="32"/>
          <w:szCs w:val="32"/>
        </w:rPr>
        <w:t xml:space="preserve"> </w:t>
      </w:r>
      <w:r w:rsidRPr="00FB7248">
        <w:rPr>
          <w:sz w:val="32"/>
          <w:szCs w:val="32"/>
        </w:rPr>
        <w:t>насаждений</w:t>
      </w:r>
    </w:p>
    <w:p w:rsidR="0006125F" w:rsidRPr="00FB7248" w:rsidRDefault="0006125F" w:rsidP="00805953">
      <w:pPr>
        <w:ind w:firstLine="709"/>
        <w:jc w:val="both"/>
        <w:rPr>
          <w:sz w:val="32"/>
          <w:szCs w:val="32"/>
        </w:rPr>
      </w:pPr>
      <w:r w:rsidRPr="00FB7248">
        <w:rPr>
          <w:sz w:val="32"/>
          <w:szCs w:val="32"/>
        </w:rPr>
        <w:t>.</w:t>
      </w:r>
      <w:r w:rsidRPr="00FB7248">
        <w:rPr>
          <w:sz w:val="32"/>
          <w:szCs w:val="32"/>
        </w:rPr>
        <w:br w:type="page"/>
      </w:r>
    </w:p>
    <w:p w:rsidR="00F64DD2" w:rsidRPr="00882978" w:rsidRDefault="004D3E63" w:rsidP="00E81885">
      <w:pPr>
        <w:pStyle w:val="1"/>
        <w:keepNext w:val="0"/>
        <w:keepLines/>
        <w:widowControl w:val="0"/>
        <w:spacing w:line="240" w:lineRule="auto"/>
        <w:rPr>
          <w:b/>
          <w:sz w:val="30"/>
          <w:szCs w:val="30"/>
          <w:lang w:val="ru-RU"/>
        </w:rPr>
      </w:pPr>
      <w:bookmarkStart w:id="344" w:name="_Toc189658687"/>
      <w:bookmarkStart w:id="345" w:name="_Toc207298261"/>
      <w:bookmarkStart w:id="346" w:name="_Toc207298466"/>
      <w:r>
        <w:rPr>
          <w:b/>
          <w:sz w:val="30"/>
          <w:szCs w:val="30"/>
          <w:lang w:val="ru-RU"/>
        </w:rPr>
        <w:lastRenderedPageBreak/>
        <w:t xml:space="preserve">СПИСОК </w:t>
      </w:r>
      <w:r w:rsidR="00F64DD2" w:rsidRPr="00882978">
        <w:rPr>
          <w:b/>
          <w:sz w:val="30"/>
          <w:szCs w:val="30"/>
        </w:rPr>
        <w:t>ЛИТЕРАТУР</w:t>
      </w:r>
      <w:r>
        <w:rPr>
          <w:b/>
          <w:sz w:val="30"/>
          <w:szCs w:val="30"/>
          <w:lang w:val="ru-RU"/>
        </w:rPr>
        <w:t>Ы</w:t>
      </w:r>
      <w:bookmarkEnd w:id="344"/>
      <w:bookmarkEnd w:id="345"/>
      <w:bookmarkEnd w:id="346"/>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Универсальная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автоматизированная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расп</w:t>
      </w:r>
      <w:r w:rsidRPr="00F11754">
        <w:rPr>
          <w:rFonts w:ascii="Times New Roman" w:hAnsi="Times New Roman"/>
          <w:color w:val="000000"/>
          <w:sz w:val="28"/>
          <w:szCs w:val="28"/>
        </w:rPr>
        <w:t>о</w:t>
      </w:r>
      <w:r w:rsidRPr="00F11754">
        <w:rPr>
          <w:rFonts w:ascii="Times New Roman" w:hAnsi="Times New Roman"/>
          <w:color w:val="000000"/>
          <w:sz w:val="28"/>
          <w:szCs w:val="28"/>
        </w:rPr>
        <w:t>знавания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образов</w:t>
      </w:r>
      <w:r w:rsidR="00005CF4" w:rsidRPr="00F11754">
        <w:rPr>
          <w:rFonts w:ascii="Times New Roman" w:hAnsi="Times New Roman"/>
          <w:color w:val="000000"/>
          <w:sz w:val="28"/>
          <w:szCs w:val="28"/>
        </w:rPr>
        <w:t xml:space="preserve"> </w:t>
      </w:r>
      <w:r w:rsidR="00CB0299" w:rsidRPr="00F11754">
        <w:rPr>
          <w:rFonts w:ascii="Times New Roman" w:hAnsi="Times New Roman"/>
          <w:color w:val="000000"/>
          <w:sz w:val="28"/>
          <w:szCs w:val="28"/>
        </w:rPr>
        <w:t>«</w:t>
      </w:r>
      <w:r w:rsidRPr="00F11754">
        <w:rPr>
          <w:rFonts w:ascii="Times New Roman" w:hAnsi="Times New Roman"/>
          <w:color w:val="000000"/>
          <w:sz w:val="28"/>
          <w:szCs w:val="28"/>
        </w:rPr>
        <w:t>Эйдос</w:t>
      </w:r>
      <w:r w:rsidR="00CB0299"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(версия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4.1).</w:t>
      </w:r>
      <w:r w:rsidR="00F67E21" w:rsidRPr="00F11754">
        <w:rPr>
          <w:rFonts w:ascii="Times New Roman" w:hAnsi="Times New Roman"/>
          <w:color w:val="000000"/>
          <w:sz w:val="28"/>
          <w:szCs w:val="28"/>
        </w:rPr>
        <w:t>–</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КЮИ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МВД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1995.</w:t>
      </w:r>
      <w:r w:rsidR="00F67E21"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76с.</w:t>
      </w:r>
      <w:r w:rsidR="00005CF4" w:rsidRPr="00F11754">
        <w:rPr>
          <w:rFonts w:ascii="Times New Roman" w:hAnsi="Times New Roman"/>
          <w:color w:val="000000"/>
          <w:sz w:val="28"/>
          <w:szCs w:val="28"/>
        </w:rPr>
        <w:t xml:space="preserve"> </w:t>
      </w:r>
      <w:hyperlink r:id="rId436" w:tgtFrame="_blank" w:history="1">
        <w:r w:rsidRPr="00F11754">
          <w:rPr>
            <w:rStyle w:val="a5"/>
            <w:rFonts w:ascii="Times New Roman" w:hAnsi="Times New Roman"/>
            <w:sz w:val="28"/>
            <w:szCs w:val="28"/>
            <w:u w:val="none"/>
          </w:rPr>
          <w:t>http://elibrary.ru/item.asp?id=18630282</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Теоретические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основы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технология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адаптивного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семантического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анализа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поддержке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принятия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решений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примере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ун</w:t>
      </w:r>
      <w:r w:rsidRPr="00F11754">
        <w:rPr>
          <w:rFonts w:ascii="Times New Roman" w:hAnsi="Times New Roman"/>
          <w:color w:val="000000"/>
          <w:sz w:val="28"/>
          <w:szCs w:val="28"/>
        </w:rPr>
        <w:t>и</w:t>
      </w:r>
      <w:r w:rsidRPr="00F11754">
        <w:rPr>
          <w:rFonts w:ascii="Times New Roman" w:hAnsi="Times New Roman"/>
          <w:color w:val="000000"/>
          <w:sz w:val="28"/>
          <w:szCs w:val="28"/>
        </w:rPr>
        <w:t>версальной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автоматизированной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распознавания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образов</w:t>
      </w:r>
      <w:r w:rsidR="00005CF4" w:rsidRPr="00F11754">
        <w:rPr>
          <w:rFonts w:ascii="Times New Roman" w:hAnsi="Times New Roman"/>
          <w:color w:val="000000"/>
          <w:sz w:val="28"/>
          <w:szCs w:val="28"/>
        </w:rPr>
        <w:t xml:space="preserve"> </w:t>
      </w:r>
      <w:r w:rsidR="00CB0299"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5.1</w:t>
      </w:r>
      <w:r w:rsidR="00CB0299" w:rsidRPr="00F11754">
        <w:rPr>
          <w:rFonts w:ascii="Times New Roman" w:hAnsi="Times New Roman"/>
          <w:color w:val="000000"/>
          <w:sz w:val="28"/>
          <w:szCs w:val="28"/>
        </w:rPr>
        <w:t>»</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00F67E21"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КЮИ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МВД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1996.</w:t>
      </w:r>
      <w:r w:rsidR="00005CF4" w:rsidRPr="00F11754">
        <w:rPr>
          <w:rFonts w:ascii="Times New Roman" w:hAnsi="Times New Roman"/>
          <w:color w:val="000000"/>
          <w:sz w:val="28"/>
          <w:szCs w:val="28"/>
        </w:rPr>
        <w:t xml:space="preserve"> </w:t>
      </w:r>
      <w:r w:rsidR="00F67E21"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280с.</w:t>
      </w:r>
      <w:r w:rsidR="00005CF4" w:rsidRPr="00F11754">
        <w:rPr>
          <w:rFonts w:ascii="Times New Roman" w:hAnsi="Times New Roman"/>
          <w:color w:val="000000"/>
          <w:sz w:val="28"/>
          <w:szCs w:val="28"/>
        </w:rPr>
        <w:t xml:space="preserve"> </w:t>
      </w:r>
      <w:hyperlink r:id="rId437" w:tgtFrame="_blank" w:history="1">
        <w:r w:rsidRPr="00F11754">
          <w:rPr>
            <w:rStyle w:val="a5"/>
            <w:rFonts w:ascii="Times New Roman" w:hAnsi="Times New Roman"/>
            <w:sz w:val="28"/>
            <w:szCs w:val="28"/>
            <w:u w:val="none"/>
          </w:rPr>
          <w:t>http://elibrary.ru/item.asp?id=21745340</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Симанков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Адаптивное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управление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сложными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системами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основе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теории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распознавания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образов.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издание).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ТУ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КубГТУ,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1999.</w:t>
      </w:r>
      <w:r w:rsidR="00005CF4" w:rsidRPr="00F11754">
        <w:rPr>
          <w:rFonts w:ascii="Times New Roman" w:hAnsi="Times New Roman"/>
          <w:color w:val="000000"/>
          <w:sz w:val="28"/>
          <w:szCs w:val="28"/>
        </w:rPr>
        <w:t xml:space="preserve"> </w:t>
      </w:r>
      <w:r w:rsidR="00F67E21"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318с.</w:t>
      </w:r>
      <w:r w:rsidR="00005CF4" w:rsidRPr="00F11754">
        <w:rPr>
          <w:rFonts w:ascii="Times New Roman" w:hAnsi="Times New Roman"/>
          <w:color w:val="000000"/>
          <w:sz w:val="28"/>
          <w:szCs w:val="28"/>
        </w:rPr>
        <w:t xml:space="preserve"> </w:t>
      </w:r>
      <w:hyperlink r:id="rId438" w:tgtFrame="_blank" w:history="1">
        <w:r w:rsidRPr="00F11754">
          <w:rPr>
            <w:rStyle w:val="a5"/>
            <w:rFonts w:ascii="Times New Roman" w:hAnsi="Times New Roman"/>
            <w:sz w:val="28"/>
            <w:szCs w:val="28"/>
            <w:u w:val="none"/>
          </w:rPr>
          <w:t>http://elibrary.ru/item.asp?id=18828433</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Симанков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Лаптев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Системный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анализ</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адаптивном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управлении: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издание).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В.С.Симанкова.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ИСТЭК</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КубГТУ,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2001.</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258с.</w:t>
      </w:r>
      <w:r w:rsidR="00005CF4" w:rsidRPr="00F11754">
        <w:rPr>
          <w:rFonts w:ascii="Times New Roman" w:hAnsi="Times New Roman"/>
          <w:color w:val="000000"/>
          <w:sz w:val="28"/>
          <w:szCs w:val="28"/>
        </w:rPr>
        <w:t xml:space="preserve"> </w:t>
      </w:r>
      <w:hyperlink r:id="rId439" w:tgtFrame="_blank" w:history="1">
        <w:r w:rsidRPr="00F11754">
          <w:rPr>
            <w:rStyle w:val="a5"/>
            <w:rFonts w:ascii="Times New Roman" w:hAnsi="Times New Roman"/>
            <w:sz w:val="28"/>
            <w:szCs w:val="28"/>
            <w:u w:val="none"/>
          </w:rPr>
          <w:t>http://elibrary.ru/item.asp?id=21747625</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006118F6" w:rsidRPr="00F11754">
        <w:rPr>
          <w:rFonts w:ascii="Times New Roman" w:hAnsi="Times New Roman"/>
          <w:color w:val="000000"/>
          <w:sz w:val="28"/>
          <w:szCs w:val="28"/>
        </w:rPr>
        <w:t>Автоматизированный системно-когнитивный ан</w:t>
      </w:r>
      <w:r w:rsidR="006118F6" w:rsidRPr="00F11754">
        <w:rPr>
          <w:rFonts w:ascii="Times New Roman" w:hAnsi="Times New Roman"/>
          <w:color w:val="000000"/>
          <w:sz w:val="28"/>
          <w:szCs w:val="28"/>
        </w:rPr>
        <w:t>а</w:t>
      </w:r>
      <w:r w:rsidR="006118F6" w:rsidRPr="00F11754">
        <w:rPr>
          <w:rFonts w:ascii="Times New Roman" w:hAnsi="Times New Roman"/>
          <w:color w:val="000000"/>
          <w:sz w:val="28"/>
          <w:szCs w:val="28"/>
        </w:rPr>
        <w:t>лиз</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управлении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активными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объектами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теория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информации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применение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исследовании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экономических,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социально</w:t>
      </w:r>
      <w:r w:rsidR="00F67E21" w:rsidRPr="00F11754">
        <w:rPr>
          <w:rFonts w:ascii="Times New Roman" w:hAnsi="Times New Roman"/>
          <w:color w:val="000000"/>
          <w:sz w:val="28"/>
          <w:szCs w:val="28"/>
        </w:rPr>
        <w:t>–</w:t>
      </w:r>
      <w:r w:rsidRPr="00F11754">
        <w:rPr>
          <w:rFonts w:ascii="Times New Roman" w:hAnsi="Times New Roman"/>
          <w:color w:val="000000"/>
          <w:sz w:val="28"/>
          <w:szCs w:val="28"/>
        </w:rPr>
        <w:t>психологических,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технологических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организационно</w:t>
      </w:r>
      <w:r w:rsidR="00F67E21" w:rsidRPr="00F11754">
        <w:rPr>
          <w:rFonts w:ascii="Times New Roman" w:hAnsi="Times New Roman"/>
          <w:color w:val="000000"/>
          <w:sz w:val="28"/>
          <w:szCs w:val="28"/>
        </w:rPr>
        <w:t>–</w:t>
      </w:r>
      <w:r w:rsidRPr="00F11754">
        <w:rPr>
          <w:rFonts w:ascii="Times New Roman" w:hAnsi="Times New Roman"/>
          <w:color w:val="000000"/>
          <w:sz w:val="28"/>
          <w:szCs w:val="28"/>
        </w:rPr>
        <w:t>технических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Pr="00F11754">
        <w:rPr>
          <w:rFonts w:ascii="Times New Roman" w:hAnsi="Times New Roman"/>
          <w:color w:val="000000"/>
          <w:sz w:val="28"/>
          <w:szCs w:val="28"/>
        </w:rPr>
        <w:t>и</w:t>
      </w:r>
      <w:r w:rsidRPr="00F11754">
        <w:rPr>
          <w:rFonts w:ascii="Times New Roman" w:hAnsi="Times New Roman"/>
          <w:color w:val="000000"/>
          <w:sz w:val="28"/>
          <w:szCs w:val="28"/>
        </w:rPr>
        <w:t>стем):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издание).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605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hyperlink r:id="rId440" w:tgtFrame="_blank" w:history="1">
        <w:r w:rsidRPr="00F11754">
          <w:rPr>
            <w:rStyle w:val="a5"/>
            <w:rFonts w:ascii="Times New Roman" w:hAnsi="Times New Roman"/>
            <w:sz w:val="28"/>
            <w:szCs w:val="28"/>
            <w:u w:val="none"/>
          </w:rPr>
          <w:t>http://elibrary.ru/item.asp?id=18632909</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Интеллектуальные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информационные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Учебное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пособие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для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студентов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специальности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351400</w:t>
      </w:r>
      <w:r w:rsidR="00005CF4" w:rsidRPr="00F11754">
        <w:rPr>
          <w:rFonts w:ascii="Times New Roman" w:hAnsi="Times New Roman"/>
          <w:color w:val="000000"/>
          <w:sz w:val="28"/>
          <w:szCs w:val="28"/>
        </w:rPr>
        <w:t xml:space="preserve"> </w:t>
      </w:r>
      <w:r w:rsidR="00CB0299" w:rsidRPr="00F11754">
        <w:rPr>
          <w:rFonts w:ascii="Times New Roman" w:hAnsi="Times New Roman"/>
          <w:color w:val="000000"/>
          <w:sz w:val="28"/>
          <w:szCs w:val="28"/>
        </w:rPr>
        <w:t>«</w:t>
      </w:r>
      <w:r w:rsidRPr="00F11754">
        <w:rPr>
          <w:rFonts w:ascii="Times New Roman" w:hAnsi="Times New Roman"/>
          <w:color w:val="000000"/>
          <w:sz w:val="28"/>
          <w:szCs w:val="28"/>
        </w:rPr>
        <w:t>Прикладная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Pr="00F11754">
        <w:rPr>
          <w:rFonts w:ascii="Times New Roman" w:hAnsi="Times New Roman"/>
          <w:color w:val="000000"/>
          <w:sz w:val="28"/>
          <w:szCs w:val="28"/>
        </w:rPr>
        <w:t>н</w:t>
      </w:r>
      <w:r w:rsidRPr="00F11754">
        <w:rPr>
          <w:rFonts w:ascii="Times New Roman" w:hAnsi="Times New Roman"/>
          <w:color w:val="000000"/>
          <w:sz w:val="28"/>
          <w:szCs w:val="28"/>
        </w:rPr>
        <w:t>форматика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отраслям)</w:t>
      </w:r>
      <w:r w:rsidR="00CB0299" w:rsidRPr="00F11754">
        <w:rPr>
          <w:rFonts w:ascii="Times New Roman" w:hAnsi="Times New Roman"/>
          <w:color w:val="000000"/>
          <w:sz w:val="28"/>
          <w:szCs w:val="28"/>
        </w:rPr>
        <w:t>»</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2004.</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633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hyperlink r:id="rId441" w:tgtFrame="_blank" w:history="1">
        <w:r w:rsidRPr="00F11754">
          <w:rPr>
            <w:rStyle w:val="a5"/>
            <w:rFonts w:ascii="Times New Roman" w:hAnsi="Times New Roman"/>
            <w:sz w:val="28"/>
            <w:szCs w:val="28"/>
            <w:u w:val="none"/>
          </w:rPr>
          <w:t>http://elibrary.ru/item.asp?id=18632737</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Лойко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Семантические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информационные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w:t>
      </w:r>
      <w:r w:rsidRPr="00F11754">
        <w:rPr>
          <w:rFonts w:ascii="Times New Roman" w:hAnsi="Times New Roman"/>
          <w:color w:val="000000"/>
          <w:sz w:val="28"/>
          <w:szCs w:val="28"/>
        </w:rPr>
        <w:t>о</w:t>
      </w:r>
      <w:r w:rsidRPr="00F11754">
        <w:rPr>
          <w:rFonts w:ascii="Times New Roman" w:hAnsi="Times New Roman"/>
          <w:color w:val="000000"/>
          <w:sz w:val="28"/>
          <w:szCs w:val="28"/>
        </w:rPr>
        <w:t>дели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управления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агропромышленным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комплексом.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издание).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480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hyperlink r:id="rId442" w:tgtFrame="_blank" w:history="1">
        <w:r w:rsidRPr="00F11754">
          <w:rPr>
            <w:rStyle w:val="a5"/>
            <w:rFonts w:ascii="Times New Roman" w:hAnsi="Times New Roman"/>
            <w:sz w:val="28"/>
            <w:szCs w:val="28"/>
            <w:u w:val="none"/>
          </w:rPr>
          <w:t>http://elibrary.ru/item.asp?id=21720635</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Интеллектуальные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информационные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Учебное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пособие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для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студентов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специальности</w:t>
      </w:r>
      <w:r w:rsidR="00005CF4" w:rsidRPr="00F11754">
        <w:rPr>
          <w:rFonts w:ascii="Times New Roman" w:hAnsi="Times New Roman"/>
          <w:color w:val="000000"/>
          <w:sz w:val="28"/>
          <w:szCs w:val="28"/>
        </w:rPr>
        <w:t xml:space="preserve"> </w:t>
      </w:r>
      <w:r w:rsidR="00CB0299" w:rsidRPr="00F11754">
        <w:rPr>
          <w:rFonts w:ascii="Times New Roman" w:hAnsi="Times New Roman"/>
          <w:color w:val="000000"/>
          <w:sz w:val="28"/>
          <w:szCs w:val="28"/>
        </w:rPr>
        <w:t>«</w:t>
      </w:r>
      <w:r w:rsidRPr="00F11754">
        <w:rPr>
          <w:rFonts w:ascii="Times New Roman" w:hAnsi="Times New Roman"/>
          <w:color w:val="000000"/>
          <w:sz w:val="28"/>
          <w:szCs w:val="28"/>
        </w:rPr>
        <w:t>Прикладная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информатика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областям)</w:t>
      </w:r>
      <w:r w:rsidR="00CB0299"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другим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экономическим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специальностям.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w:t>
      </w:r>
      <w:r w:rsidR="00F67E21" w:rsidRPr="00F11754">
        <w:rPr>
          <w:rFonts w:ascii="Times New Roman" w:hAnsi="Times New Roman"/>
          <w:color w:val="000000"/>
          <w:sz w:val="28"/>
          <w:szCs w:val="28"/>
        </w:rPr>
        <w:t>–</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изд.,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пер</w:t>
      </w:r>
      <w:r w:rsidRPr="00F11754">
        <w:rPr>
          <w:rFonts w:ascii="Times New Roman" w:hAnsi="Times New Roman"/>
          <w:color w:val="000000"/>
          <w:sz w:val="28"/>
          <w:szCs w:val="28"/>
        </w:rPr>
        <w:t>е</w:t>
      </w:r>
      <w:r w:rsidRPr="00F11754">
        <w:rPr>
          <w:rFonts w:ascii="Times New Roman" w:hAnsi="Times New Roman"/>
          <w:color w:val="000000"/>
          <w:sz w:val="28"/>
          <w:szCs w:val="28"/>
        </w:rPr>
        <w:t>раб.</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доп.–</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2006.</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615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hyperlink r:id="rId443" w:tgtFrame="_blank" w:history="1">
        <w:r w:rsidRPr="00F11754">
          <w:rPr>
            <w:rStyle w:val="a5"/>
            <w:rFonts w:ascii="Times New Roman" w:hAnsi="Times New Roman"/>
            <w:sz w:val="28"/>
            <w:szCs w:val="28"/>
            <w:u w:val="none"/>
          </w:rPr>
          <w:t>http://elibrary.ru/item.asp?id=18632602</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Лабораторный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практикум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интеллектуальным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информационным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Учебное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пособие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для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студентов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специальн</w:t>
      </w:r>
      <w:r w:rsidRPr="00F11754">
        <w:rPr>
          <w:rFonts w:ascii="Times New Roman" w:hAnsi="Times New Roman"/>
          <w:color w:val="000000"/>
          <w:sz w:val="28"/>
          <w:szCs w:val="28"/>
        </w:rPr>
        <w:t>о</w:t>
      </w:r>
      <w:r w:rsidRPr="00F11754">
        <w:rPr>
          <w:rFonts w:ascii="Times New Roman" w:hAnsi="Times New Roman"/>
          <w:color w:val="000000"/>
          <w:sz w:val="28"/>
          <w:szCs w:val="28"/>
        </w:rPr>
        <w:t>сти</w:t>
      </w:r>
      <w:r w:rsidR="00005CF4" w:rsidRPr="00F11754">
        <w:rPr>
          <w:rFonts w:ascii="Times New Roman" w:hAnsi="Times New Roman"/>
          <w:color w:val="000000"/>
          <w:sz w:val="28"/>
          <w:szCs w:val="28"/>
        </w:rPr>
        <w:t xml:space="preserve"> </w:t>
      </w:r>
      <w:r w:rsidR="00CB0299" w:rsidRPr="00F11754">
        <w:rPr>
          <w:rFonts w:ascii="Times New Roman" w:hAnsi="Times New Roman"/>
          <w:color w:val="000000"/>
          <w:sz w:val="28"/>
          <w:szCs w:val="28"/>
        </w:rPr>
        <w:t>«</w:t>
      </w:r>
      <w:r w:rsidRPr="00F11754">
        <w:rPr>
          <w:rFonts w:ascii="Times New Roman" w:hAnsi="Times New Roman"/>
          <w:color w:val="000000"/>
          <w:sz w:val="28"/>
          <w:szCs w:val="28"/>
        </w:rPr>
        <w:t>Прикладная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информатика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областям)</w:t>
      </w:r>
      <w:r w:rsidR="00CB0299"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другим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экономическим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специальностям.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w:t>
      </w:r>
      <w:r w:rsidR="00F67E21" w:rsidRPr="00F11754">
        <w:rPr>
          <w:rFonts w:ascii="Times New Roman" w:hAnsi="Times New Roman"/>
          <w:color w:val="000000"/>
          <w:sz w:val="28"/>
          <w:szCs w:val="28"/>
        </w:rPr>
        <w:t>–</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изд.,перераб.</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доп.</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2006.</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318с.</w:t>
      </w:r>
      <w:r w:rsidR="00005CF4" w:rsidRPr="00F11754">
        <w:rPr>
          <w:rFonts w:ascii="Times New Roman" w:hAnsi="Times New Roman"/>
          <w:color w:val="000000"/>
          <w:sz w:val="28"/>
          <w:szCs w:val="28"/>
        </w:rPr>
        <w:t xml:space="preserve"> </w:t>
      </w:r>
      <w:hyperlink r:id="rId444" w:tgtFrame="_blank" w:history="1">
        <w:r w:rsidRPr="00F11754">
          <w:rPr>
            <w:rStyle w:val="a5"/>
            <w:rFonts w:ascii="Times New Roman" w:hAnsi="Times New Roman"/>
            <w:sz w:val="28"/>
            <w:szCs w:val="28"/>
            <w:u w:val="none"/>
          </w:rPr>
          <w:t>http://elibrary.ru/item.asp?id=21683721</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lastRenderedPageBreak/>
        <w:t>Наприев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Чистилин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Образ</w:t>
      </w:r>
      <w:r w:rsidR="00F67E21" w:rsidRPr="00F11754">
        <w:rPr>
          <w:rFonts w:ascii="Times New Roman" w:hAnsi="Times New Roman"/>
          <w:color w:val="000000"/>
          <w:sz w:val="28"/>
          <w:szCs w:val="28"/>
        </w:rPr>
        <w:t>–</w:t>
      </w:r>
      <w:r w:rsidRPr="00F11754">
        <w:rPr>
          <w:rFonts w:ascii="Times New Roman" w:hAnsi="Times New Roman"/>
          <w:color w:val="000000"/>
          <w:sz w:val="28"/>
          <w:szCs w:val="28"/>
        </w:rPr>
        <w:t>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стилевые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особенности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деятельности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сотрудников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органов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внутренних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дел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экстр</w:t>
      </w:r>
      <w:r w:rsidRPr="00F11754">
        <w:rPr>
          <w:rFonts w:ascii="Times New Roman" w:hAnsi="Times New Roman"/>
          <w:color w:val="000000"/>
          <w:sz w:val="28"/>
          <w:szCs w:val="28"/>
        </w:rPr>
        <w:t>е</w:t>
      </w:r>
      <w:r w:rsidRPr="00F11754">
        <w:rPr>
          <w:rFonts w:ascii="Times New Roman" w:hAnsi="Times New Roman"/>
          <w:color w:val="000000"/>
          <w:sz w:val="28"/>
          <w:szCs w:val="28"/>
        </w:rPr>
        <w:t>мальных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условиях.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издание).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2008.</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262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hyperlink r:id="rId445" w:tgtFrame="_blank" w:history="1">
        <w:r w:rsidRPr="00F11754">
          <w:rPr>
            <w:rStyle w:val="a5"/>
            <w:rFonts w:ascii="Times New Roman" w:hAnsi="Times New Roman"/>
            <w:sz w:val="28"/>
            <w:szCs w:val="28"/>
            <w:u w:val="none"/>
          </w:rPr>
          <w:t>http://elibrary.ru/item.asp?id=21683724</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Лойко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Великанова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Прогнозирование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принятие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решений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растениеводстве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применением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технологий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иску</w:t>
      </w:r>
      <w:r w:rsidRPr="00F11754">
        <w:rPr>
          <w:rFonts w:ascii="Times New Roman" w:hAnsi="Times New Roman"/>
          <w:color w:val="000000"/>
          <w:sz w:val="28"/>
          <w:szCs w:val="28"/>
        </w:rPr>
        <w:t>с</w:t>
      </w:r>
      <w:r w:rsidRPr="00F11754">
        <w:rPr>
          <w:rFonts w:ascii="Times New Roman" w:hAnsi="Times New Roman"/>
          <w:color w:val="000000"/>
          <w:sz w:val="28"/>
          <w:szCs w:val="28"/>
        </w:rPr>
        <w:t>ственного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интеллекта: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издание).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2008.</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257</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hyperlink r:id="rId446" w:tgtFrame="_blank" w:history="1">
        <w:r w:rsidRPr="00F11754">
          <w:rPr>
            <w:rStyle w:val="a5"/>
            <w:rFonts w:ascii="Times New Roman" w:hAnsi="Times New Roman"/>
            <w:sz w:val="28"/>
            <w:szCs w:val="28"/>
            <w:u w:val="none"/>
          </w:rPr>
          <w:t>http://elibrary.ru/item.asp?id=21683725</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Трунев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А.П.,</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Астросоциотипология: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издание).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2008.</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264</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hyperlink r:id="rId447" w:tgtFrame="_blank" w:history="1">
        <w:r w:rsidRPr="00F11754">
          <w:rPr>
            <w:rStyle w:val="a5"/>
            <w:rFonts w:ascii="Times New Roman" w:hAnsi="Times New Roman"/>
            <w:sz w:val="28"/>
            <w:szCs w:val="28"/>
            <w:u w:val="none"/>
          </w:rPr>
          <w:t>http://elibrary.ru/item.asp?id=21683727</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Коржаков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Лаптев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Теоретические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основы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технология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применения</w:t>
      </w:r>
      <w:r w:rsidR="00005CF4" w:rsidRPr="00F11754">
        <w:rPr>
          <w:rFonts w:ascii="Times New Roman" w:hAnsi="Times New Roman"/>
          <w:color w:val="000000"/>
          <w:sz w:val="28"/>
          <w:szCs w:val="28"/>
        </w:rPr>
        <w:t xml:space="preserve"> </w:t>
      </w:r>
      <w:r w:rsidR="00715E2E" w:rsidRPr="00F11754">
        <w:rPr>
          <w:rFonts w:ascii="Times New Roman" w:hAnsi="Times New Roman"/>
          <w:color w:val="000000"/>
          <w:sz w:val="28"/>
          <w:szCs w:val="28"/>
        </w:rPr>
        <w:t>системно-когнитивного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анализа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автоматизир</w:t>
      </w:r>
      <w:r w:rsidRPr="00F11754">
        <w:rPr>
          <w:rFonts w:ascii="Times New Roman" w:hAnsi="Times New Roman"/>
          <w:color w:val="000000"/>
          <w:sz w:val="28"/>
          <w:szCs w:val="28"/>
        </w:rPr>
        <w:t>о</w:t>
      </w:r>
      <w:r w:rsidRPr="00F11754">
        <w:rPr>
          <w:rFonts w:ascii="Times New Roman" w:hAnsi="Times New Roman"/>
          <w:color w:val="000000"/>
          <w:sz w:val="28"/>
          <w:szCs w:val="28"/>
        </w:rPr>
        <w:t>ванных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обработки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информации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управления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(АСОИУ)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w:t>
      </w:r>
      <w:r w:rsidRPr="00F11754">
        <w:rPr>
          <w:rFonts w:ascii="Times New Roman" w:hAnsi="Times New Roman"/>
          <w:color w:val="000000"/>
          <w:sz w:val="28"/>
          <w:szCs w:val="28"/>
        </w:rPr>
        <w:t>и</w:t>
      </w:r>
      <w:r w:rsidRPr="00F11754">
        <w:rPr>
          <w:rFonts w:ascii="Times New Roman" w:hAnsi="Times New Roman"/>
          <w:color w:val="000000"/>
          <w:sz w:val="28"/>
          <w:szCs w:val="28"/>
        </w:rPr>
        <w:t>мере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АСУ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вузом):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ред.д.э.н.,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издание).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Майкоп:</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АГУ.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2009.</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536</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hyperlink r:id="rId448" w:tgtFrame="_blank" w:history="1">
        <w:r w:rsidRPr="00F11754">
          <w:rPr>
            <w:rStyle w:val="a5"/>
            <w:rFonts w:ascii="Times New Roman" w:hAnsi="Times New Roman"/>
            <w:sz w:val="28"/>
            <w:szCs w:val="28"/>
            <w:u w:val="none"/>
          </w:rPr>
          <w:t>http://elibrary.ru/item.asp?id=18633313</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Коржаков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Ермоленко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Интеллектуальные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контроллинге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менеджменте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средних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малых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фирм: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д.э.н.,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издание).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Майкоп:</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АГУ.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2011.</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392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hyperlink r:id="rId449" w:tgtFrame="_blank" w:history="1">
        <w:r w:rsidRPr="00F11754">
          <w:rPr>
            <w:rStyle w:val="a5"/>
            <w:rFonts w:ascii="Times New Roman" w:hAnsi="Times New Roman"/>
            <w:sz w:val="28"/>
            <w:szCs w:val="28"/>
            <w:u w:val="none"/>
          </w:rPr>
          <w:t>http://elibrary.ru/item.asp?id=21683734</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Наприев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Образ</w:t>
      </w:r>
      <w:r w:rsidR="00F67E21" w:rsidRPr="00F11754">
        <w:rPr>
          <w:rFonts w:ascii="Times New Roman" w:hAnsi="Times New Roman"/>
          <w:color w:val="000000"/>
          <w:sz w:val="28"/>
          <w:szCs w:val="28"/>
        </w:rPr>
        <w:t>–</w:t>
      </w:r>
      <w:r w:rsidRPr="00F11754">
        <w:rPr>
          <w:rFonts w:ascii="Times New Roman" w:hAnsi="Times New Roman"/>
          <w:color w:val="000000"/>
          <w:sz w:val="28"/>
          <w:szCs w:val="28"/>
        </w:rPr>
        <w:t>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стилевые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особенности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личности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экстремальных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условиях: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издание).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Saarbrucken,</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Germany:</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LAP</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Lambert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Academic</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Publishing</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GmbH</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&amp;</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Co.</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KG,.</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262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Номер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проекта: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39475,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ISBN:</w:t>
      </w:r>
      <w:r w:rsidR="00005CF4" w:rsidRPr="00F11754">
        <w:rPr>
          <w:rFonts w:ascii="Times New Roman" w:hAnsi="Times New Roman"/>
          <w:color w:val="000000"/>
          <w:sz w:val="28"/>
          <w:szCs w:val="28"/>
        </w:rPr>
        <w:t xml:space="preserve"> </w:t>
      </w:r>
      <w:r w:rsidRPr="00F11754">
        <w:rPr>
          <w:rStyle w:val="wmi-callto"/>
          <w:rFonts w:ascii="Times New Roman" w:hAnsi="Times New Roman"/>
          <w:color w:val="000000"/>
          <w:sz w:val="28"/>
          <w:szCs w:val="28"/>
        </w:rPr>
        <w:t>978</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3</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8473</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3424</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8</w:t>
      </w:r>
      <w:r w:rsidRPr="00F11754">
        <w:rPr>
          <w:rFonts w:ascii="Times New Roman" w:hAnsi="Times New Roman"/>
          <w:color w:val="000000"/>
          <w:sz w:val="28"/>
          <w:szCs w:val="28"/>
        </w:rPr>
        <w:t>.</w:t>
      </w:r>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Трунев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А.П.,</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006118F6" w:rsidRPr="00F11754">
        <w:rPr>
          <w:rFonts w:ascii="Times New Roman" w:hAnsi="Times New Roman"/>
          <w:color w:val="000000"/>
          <w:sz w:val="28"/>
          <w:szCs w:val="28"/>
        </w:rPr>
        <w:t>Автоматизированный системно-когнитивный анализ</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влияния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факторов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космической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среды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ноосферу,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магнитосферу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литосферу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Земли: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д.т.н.,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В.И.Лойко.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издание).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480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ISBN</w:t>
      </w:r>
      <w:r w:rsidR="00005CF4" w:rsidRPr="00F11754">
        <w:rPr>
          <w:rFonts w:ascii="Times New Roman" w:hAnsi="Times New Roman"/>
          <w:color w:val="000000"/>
          <w:sz w:val="28"/>
          <w:szCs w:val="28"/>
        </w:rPr>
        <w:t xml:space="preserve"> </w:t>
      </w:r>
      <w:r w:rsidRPr="00F11754">
        <w:rPr>
          <w:rStyle w:val="wmi-callto"/>
          <w:rFonts w:ascii="Times New Roman" w:hAnsi="Times New Roman"/>
          <w:color w:val="000000"/>
          <w:sz w:val="28"/>
          <w:szCs w:val="28"/>
        </w:rPr>
        <w:t>978</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5</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94672</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519</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4</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hyperlink r:id="rId450" w:tgtFrame="_blank" w:history="1">
        <w:r w:rsidRPr="00F11754">
          <w:rPr>
            <w:rStyle w:val="a5"/>
            <w:rFonts w:ascii="Times New Roman" w:hAnsi="Times New Roman"/>
            <w:sz w:val="28"/>
            <w:szCs w:val="28"/>
            <w:u w:val="none"/>
          </w:rPr>
          <w:t>http://elibrary.ru/item.asp?id=21683737</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Трубилин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Барановская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Т.П.,</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Лойко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w:t>
      </w:r>
      <w:r w:rsidRPr="00F11754">
        <w:rPr>
          <w:rFonts w:ascii="Times New Roman" w:hAnsi="Times New Roman"/>
          <w:color w:val="000000"/>
          <w:sz w:val="28"/>
          <w:szCs w:val="28"/>
        </w:rPr>
        <w:t>о</w:t>
      </w:r>
      <w:r w:rsidRPr="00F11754">
        <w:rPr>
          <w:rFonts w:ascii="Times New Roman" w:hAnsi="Times New Roman"/>
          <w:color w:val="000000"/>
          <w:sz w:val="28"/>
          <w:szCs w:val="28"/>
        </w:rPr>
        <w:t>дели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методы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управления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экономикой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АПК</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региона.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w:t>
      </w:r>
      <w:r w:rsidRPr="00F11754">
        <w:rPr>
          <w:rFonts w:ascii="Times New Roman" w:hAnsi="Times New Roman"/>
          <w:color w:val="000000"/>
          <w:sz w:val="28"/>
          <w:szCs w:val="28"/>
        </w:rPr>
        <w:t>ч</w:t>
      </w:r>
      <w:r w:rsidRPr="00F11754">
        <w:rPr>
          <w:rFonts w:ascii="Times New Roman" w:hAnsi="Times New Roman"/>
          <w:color w:val="000000"/>
          <w:sz w:val="28"/>
          <w:szCs w:val="28"/>
        </w:rPr>
        <w:t>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издание).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528</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ISBN</w:t>
      </w:r>
      <w:r w:rsidR="00005CF4" w:rsidRPr="00F11754">
        <w:rPr>
          <w:rFonts w:ascii="Times New Roman" w:hAnsi="Times New Roman"/>
          <w:color w:val="000000"/>
          <w:sz w:val="28"/>
          <w:szCs w:val="28"/>
        </w:rPr>
        <w:t xml:space="preserve"> </w:t>
      </w:r>
      <w:r w:rsidRPr="00F11754">
        <w:rPr>
          <w:rStyle w:val="wmi-callto"/>
          <w:rFonts w:ascii="Times New Roman" w:hAnsi="Times New Roman"/>
          <w:color w:val="000000"/>
          <w:sz w:val="28"/>
          <w:szCs w:val="28"/>
        </w:rPr>
        <w:t>978</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5</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94672</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584</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2</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hyperlink r:id="rId451" w:tgtFrame="_blank" w:history="1">
        <w:r w:rsidRPr="00F11754">
          <w:rPr>
            <w:rStyle w:val="a5"/>
            <w:rFonts w:ascii="Times New Roman" w:hAnsi="Times New Roman"/>
            <w:sz w:val="28"/>
            <w:szCs w:val="28"/>
            <w:u w:val="none"/>
          </w:rPr>
          <w:t>http://elibrary.ru/item.asp?id=21683702</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Горпинченко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Прогнозирование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принятие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решений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выбору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агротехнологий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зерновом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производстве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примен</w:t>
      </w:r>
      <w:r w:rsidRPr="00F11754">
        <w:rPr>
          <w:rFonts w:ascii="Times New Roman" w:hAnsi="Times New Roman"/>
          <w:color w:val="000000"/>
          <w:sz w:val="28"/>
          <w:szCs w:val="28"/>
        </w:rPr>
        <w:t>е</w:t>
      </w:r>
      <w:r w:rsidRPr="00F11754">
        <w:rPr>
          <w:rFonts w:ascii="Times New Roman" w:hAnsi="Times New Roman"/>
          <w:color w:val="000000"/>
          <w:sz w:val="28"/>
          <w:szCs w:val="28"/>
        </w:rPr>
        <w:t>нием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методов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искусственного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интеллекта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примере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СК</w:t>
      </w:r>
      <w:r w:rsidR="00F67E21" w:rsidRPr="00F11754">
        <w:rPr>
          <w:rFonts w:ascii="Times New Roman" w:hAnsi="Times New Roman"/>
          <w:color w:val="000000"/>
          <w:sz w:val="28"/>
          <w:szCs w:val="28"/>
        </w:rPr>
        <w:t>–</w:t>
      </w:r>
      <w:r w:rsidRPr="00F11754">
        <w:rPr>
          <w:rFonts w:ascii="Times New Roman" w:hAnsi="Times New Roman"/>
          <w:color w:val="000000"/>
          <w:sz w:val="28"/>
          <w:szCs w:val="28"/>
        </w:rPr>
        <w:t>анализа).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w:t>
      </w:r>
      <w:r w:rsidRPr="00F11754">
        <w:rPr>
          <w:rFonts w:ascii="Times New Roman" w:hAnsi="Times New Roman"/>
          <w:color w:val="000000"/>
          <w:sz w:val="28"/>
          <w:szCs w:val="28"/>
        </w:rPr>
        <w:t>о</w:t>
      </w:r>
      <w:r w:rsidRPr="00F11754">
        <w:rPr>
          <w:rFonts w:ascii="Times New Roman" w:hAnsi="Times New Roman"/>
          <w:color w:val="000000"/>
          <w:sz w:val="28"/>
          <w:szCs w:val="28"/>
        </w:rPr>
        <w:t>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издание).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168</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ISBN</w:t>
      </w:r>
      <w:r w:rsidR="00005CF4" w:rsidRPr="00F11754">
        <w:rPr>
          <w:rFonts w:ascii="Times New Roman" w:hAnsi="Times New Roman"/>
          <w:color w:val="000000"/>
          <w:sz w:val="28"/>
          <w:szCs w:val="28"/>
        </w:rPr>
        <w:t xml:space="preserve"> </w:t>
      </w:r>
      <w:r w:rsidRPr="00F11754">
        <w:rPr>
          <w:rStyle w:val="wmi-callto"/>
          <w:rFonts w:ascii="Times New Roman" w:hAnsi="Times New Roman"/>
          <w:color w:val="000000"/>
          <w:sz w:val="28"/>
          <w:szCs w:val="28"/>
        </w:rPr>
        <w:t>978</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5</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94672</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644</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3</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hyperlink r:id="rId452" w:tgtFrame="_blank" w:history="1">
        <w:r w:rsidRPr="00F11754">
          <w:rPr>
            <w:rStyle w:val="a5"/>
            <w:rFonts w:ascii="Times New Roman" w:hAnsi="Times New Roman"/>
            <w:sz w:val="28"/>
            <w:szCs w:val="28"/>
            <w:u w:val="none"/>
          </w:rPr>
          <w:t>http://elibrary.ru/item.asp?id=20213254</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Орлов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нечеткая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интервальная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w:t>
      </w:r>
      <w:r w:rsidRPr="00F11754">
        <w:rPr>
          <w:rFonts w:ascii="Times New Roman" w:hAnsi="Times New Roman"/>
          <w:color w:val="000000"/>
          <w:sz w:val="28"/>
          <w:szCs w:val="28"/>
        </w:rPr>
        <w:t>а</w:t>
      </w:r>
      <w:r w:rsidRPr="00F11754">
        <w:rPr>
          <w:rFonts w:ascii="Times New Roman" w:hAnsi="Times New Roman"/>
          <w:color w:val="000000"/>
          <w:sz w:val="28"/>
          <w:szCs w:val="28"/>
        </w:rPr>
        <w:t>тематика.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издание).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2014.</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600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ISBN</w:t>
      </w:r>
      <w:r w:rsidR="00005CF4" w:rsidRPr="00F11754">
        <w:rPr>
          <w:rFonts w:ascii="Times New Roman" w:hAnsi="Times New Roman"/>
          <w:color w:val="000000"/>
          <w:sz w:val="28"/>
          <w:szCs w:val="28"/>
        </w:rPr>
        <w:t xml:space="preserve"> </w:t>
      </w:r>
      <w:r w:rsidRPr="00F11754">
        <w:rPr>
          <w:rStyle w:val="wmi-callto"/>
          <w:rFonts w:ascii="Times New Roman" w:hAnsi="Times New Roman"/>
          <w:color w:val="000000"/>
          <w:sz w:val="28"/>
          <w:szCs w:val="28"/>
        </w:rPr>
        <w:t>978</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5</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94672</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757</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0</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hyperlink r:id="rId453" w:tgtFrame="_blank" w:history="1">
        <w:r w:rsidRPr="00F11754">
          <w:rPr>
            <w:rStyle w:val="a5"/>
            <w:rFonts w:ascii="Times New Roman" w:hAnsi="Times New Roman"/>
            <w:sz w:val="28"/>
            <w:szCs w:val="28"/>
            <w:u w:val="none"/>
          </w:rPr>
          <w:t>http://elibrary.ru/item.asp?id=21358220</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lastRenderedPageBreak/>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Универсальная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когнитивная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аналитическая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«Эйдос</w:t>
      </w:r>
      <w:r w:rsidR="00CB0299" w:rsidRPr="00F11754">
        <w:rPr>
          <w:rFonts w:ascii="Times New Roman" w:hAnsi="Times New Roman"/>
          <w:color w:val="000000"/>
          <w:sz w:val="28"/>
          <w:szCs w:val="28"/>
        </w:rPr>
        <w:t>»</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издание).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2014.</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600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ISBN</w:t>
      </w:r>
      <w:r w:rsidR="00005CF4" w:rsidRPr="00F11754">
        <w:rPr>
          <w:rFonts w:ascii="Times New Roman" w:hAnsi="Times New Roman"/>
          <w:color w:val="000000"/>
          <w:sz w:val="28"/>
          <w:szCs w:val="28"/>
        </w:rPr>
        <w:t xml:space="preserve"> </w:t>
      </w:r>
      <w:r w:rsidRPr="00F11754">
        <w:rPr>
          <w:rStyle w:val="wmi-callto"/>
          <w:rFonts w:ascii="Times New Roman" w:hAnsi="Times New Roman"/>
          <w:color w:val="000000"/>
          <w:sz w:val="28"/>
          <w:szCs w:val="28"/>
        </w:rPr>
        <w:t>978</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5</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94672</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830</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0</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hyperlink r:id="rId454" w:tgtFrame="_blank" w:history="1">
        <w:r w:rsidRPr="00F11754">
          <w:rPr>
            <w:rStyle w:val="a5"/>
            <w:rFonts w:ascii="Times New Roman" w:hAnsi="Times New Roman"/>
            <w:sz w:val="28"/>
            <w:szCs w:val="28"/>
            <w:u w:val="none"/>
          </w:rPr>
          <w:t>http://elibrary.ru/item.asp?id=22401787</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Орлов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Лойко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Перспективные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математ</w:t>
      </w:r>
      <w:r w:rsidRPr="00F11754">
        <w:rPr>
          <w:rFonts w:ascii="Times New Roman" w:hAnsi="Times New Roman"/>
          <w:color w:val="000000"/>
          <w:sz w:val="28"/>
          <w:szCs w:val="28"/>
        </w:rPr>
        <w:t>и</w:t>
      </w:r>
      <w:r w:rsidRPr="00F11754">
        <w:rPr>
          <w:rFonts w:ascii="Times New Roman" w:hAnsi="Times New Roman"/>
          <w:color w:val="000000"/>
          <w:sz w:val="28"/>
          <w:szCs w:val="28"/>
        </w:rPr>
        <w:t>ческие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инструментальные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методы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контроллинга.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научной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проф.С.Г.Фалько.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издание).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600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ISBN</w:t>
      </w:r>
      <w:r w:rsidR="00005CF4" w:rsidRPr="00F11754">
        <w:rPr>
          <w:rFonts w:ascii="Times New Roman" w:hAnsi="Times New Roman"/>
          <w:color w:val="000000"/>
          <w:sz w:val="28"/>
          <w:szCs w:val="28"/>
        </w:rPr>
        <w:t xml:space="preserve"> </w:t>
      </w:r>
      <w:r w:rsidRPr="00F11754">
        <w:rPr>
          <w:rStyle w:val="wmi-callto"/>
          <w:rFonts w:ascii="Times New Roman" w:hAnsi="Times New Roman"/>
          <w:color w:val="000000"/>
          <w:sz w:val="28"/>
          <w:szCs w:val="28"/>
        </w:rPr>
        <w:t>978</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5</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94672</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923</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9</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hyperlink r:id="rId455" w:tgtFrame="_blank" w:history="1">
        <w:r w:rsidRPr="00F11754">
          <w:rPr>
            <w:rStyle w:val="a5"/>
            <w:rFonts w:ascii="Times New Roman" w:hAnsi="Times New Roman"/>
            <w:sz w:val="28"/>
            <w:szCs w:val="28"/>
            <w:u w:val="none"/>
          </w:rPr>
          <w:t>http://elibrary.ru/item.asp?id=23209923</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Орлов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Лойко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Организационно</w:t>
      </w:r>
      <w:r w:rsidR="00F67E21" w:rsidRPr="00F11754">
        <w:rPr>
          <w:rFonts w:ascii="Times New Roman" w:hAnsi="Times New Roman"/>
          <w:color w:val="000000"/>
          <w:sz w:val="28"/>
          <w:szCs w:val="28"/>
        </w:rPr>
        <w:t>–</w:t>
      </w:r>
      <w:r w:rsidRPr="00F11754">
        <w:rPr>
          <w:rFonts w:ascii="Times New Roman" w:hAnsi="Times New Roman"/>
          <w:color w:val="000000"/>
          <w:sz w:val="28"/>
          <w:szCs w:val="28"/>
        </w:rPr>
        <w:t>экономическое,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математическое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программное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обеспечение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контролли</w:t>
      </w:r>
      <w:r w:rsidRPr="00F11754">
        <w:rPr>
          <w:rFonts w:ascii="Times New Roman" w:hAnsi="Times New Roman"/>
          <w:color w:val="000000"/>
          <w:sz w:val="28"/>
          <w:szCs w:val="28"/>
        </w:rPr>
        <w:t>н</w:t>
      </w:r>
      <w:r w:rsidRPr="00F11754">
        <w:rPr>
          <w:rFonts w:ascii="Times New Roman" w:hAnsi="Times New Roman"/>
          <w:color w:val="000000"/>
          <w:sz w:val="28"/>
          <w:szCs w:val="28"/>
        </w:rPr>
        <w:t>га,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инноваций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менеджмента: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Орлов,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Лойко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общ.</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Фалько.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2016.</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600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ISBN</w:t>
      </w:r>
      <w:r w:rsidR="00005CF4" w:rsidRPr="00F11754">
        <w:rPr>
          <w:rFonts w:ascii="Times New Roman" w:hAnsi="Times New Roman"/>
          <w:color w:val="000000"/>
          <w:sz w:val="28"/>
          <w:szCs w:val="28"/>
        </w:rPr>
        <w:t xml:space="preserve"> </w:t>
      </w:r>
      <w:r w:rsidRPr="00F11754">
        <w:rPr>
          <w:rStyle w:val="wmi-callto"/>
          <w:rFonts w:ascii="Times New Roman" w:hAnsi="Times New Roman"/>
          <w:color w:val="000000"/>
          <w:sz w:val="28"/>
          <w:szCs w:val="28"/>
        </w:rPr>
        <w:t>978</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5</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00097</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154</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3</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hyperlink r:id="rId456" w:tgtFrame="_blank" w:history="1">
        <w:r w:rsidRPr="00F11754">
          <w:rPr>
            <w:rStyle w:val="a5"/>
            <w:rFonts w:ascii="Times New Roman" w:hAnsi="Times New Roman"/>
            <w:sz w:val="28"/>
            <w:szCs w:val="28"/>
            <w:u w:val="none"/>
          </w:rPr>
          <w:t>http://elibrary.ru/item.asp?id=26667522</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Лаптев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Меретуков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Третьяк</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Наприев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006118F6" w:rsidRPr="00F11754">
        <w:rPr>
          <w:rFonts w:ascii="Times New Roman" w:hAnsi="Times New Roman"/>
          <w:color w:val="000000"/>
          <w:sz w:val="28"/>
          <w:szCs w:val="28"/>
        </w:rPr>
        <w:t>Автоматизированный системно-когнитивный анализ</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Pr="00F11754">
        <w:rPr>
          <w:rFonts w:ascii="Times New Roman" w:hAnsi="Times New Roman"/>
          <w:color w:val="000000"/>
          <w:sz w:val="28"/>
          <w:szCs w:val="28"/>
        </w:rPr>
        <w:t>и</w:t>
      </w:r>
      <w:r w:rsidRPr="00F11754">
        <w:rPr>
          <w:rFonts w:ascii="Times New Roman" w:hAnsi="Times New Roman"/>
          <w:color w:val="000000"/>
          <w:sz w:val="28"/>
          <w:szCs w:val="28"/>
        </w:rPr>
        <w:t>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«Эйдос»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правоохранительной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сфере: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Лаптев,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Меретуков,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Третьяк,</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Наприев;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научной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редакцией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2017.</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634</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ISBN</w:t>
      </w:r>
      <w:r w:rsidR="00005CF4" w:rsidRPr="00F11754">
        <w:rPr>
          <w:rFonts w:ascii="Times New Roman" w:hAnsi="Times New Roman"/>
          <w:color w:val="000000"/>
          <w:sz w:val="28"/>
          <w:szCs w:val="28"/>
        </w:rPr>
        <w:t xml:space="preserve"> </w:t>
      </w:r>
      <w:r w:rsidRPr="00F11754">
        <w:rPr>
          <w:rStyle w:val="wmi-callto"/>
          <w:rFonts w:ascii="Times New Roman" w:hAnsi="Times New Roman"/>
          <w:color w:val="000000"/>
          <w:sz w:val="28"/>
          <w:szCs w:val="28"/>
        </w:rPr>
        <w:t>978</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5</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00097</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226</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7</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hyperlink r:id="rId457" w:tgtFrame="_blank" w:history="1">
        <w:r w:rsidRPr="00F11754">
          <w:rPr>
            <w:rStyle w:val="a5"/>
            <w:rFonts w:ascii="Times New Roman" w:hAnsi="Times New Roman"/>
            <w:sz w:val="28"/>
            <w:szCs w:val="28"/>
            <w:u w:val="none"/>
          </w:rPr>
          <w:t>http://elibrary.ru/item.asp?id=28135358</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Лойко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Лаптев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Современные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информ</w:t>
      </w:r>
      <w:r w:rsidRPr="00F11754">
        <w:rPr>
          <w:rFonts w:ascii="Times New Roman" w:hAnsi="Times New Roman"/>
          <w:color w:val="000000"/>
          <w:sz w:val="28"/>
          <w:szCs w:val="28"/>
        </w:rPr>
        <w:t>а</w:t>
      </w:r>
      <w:r w:rsidRPr="00F11754">
        <w:rPr>
          <w:rFonts w:ascii="Times New Roman" w:hAnsi="Times New Roman"/>
          <w:color w:val="000000"/>
          <w:sz w:val="28"/>
          <w:szCs w:val="28"/>
        </w:rPr>
        <w:t>ционно</w:t>
      </w:r>
      <w:r w:rsidR="00F67E21" w:rsidRPr="00F11754">
        <w:rPr>
          <w:rFonts w:ascii="Times New Roman" w:hAnsi="Times New Roman"/>
          <w:color w:val="000000"/>
          <w:sz w:val="28"/>
          <w:szCs w:val="28"/>
        </w:rPr>
        <w:t>–</w:t>
      </w:r>
      <w:r w:rsidRPr="00F11754">
        <w:rPr>
          <w:rFonts w:ascii="Times New Roman" w:hAnsi="Times New Roman"/>
          <w:color w:val="000000"/>
          <w:sz w:val="28"/>
          <w:szCs w:val="28"/>
        </w:rPr>
        <w:t>коммуникационные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технологии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научно</w:t>
      </w:r>
      <w:r w:rsidR="00F67E21" w:rsidRPr="00F11754">
        <w:rPr>
          <w:rFonts w:ascii="Times New Roman" w:hAnsi="Times New Roman"/>
          <w:color w:val="000000"/>
          <w:sz w:val="28"/>
          <w:szCs w:val="28"/>
        </w:rPr>
        <w:t>–</w:t>
      </w:r>
      <w:r w:rsidRPr="00F11754">
        <w:rPr>
          <w:rFonts w:ascii="Times New Roman" w:hAnsi="Times New Roman"/>
          <w:color w:val="000000"/>
          <w:sz w:val="28"/>
          <w:szCs w:val="28"/>
        </w:rPr>
        <w:t>исследовательской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де</w:t>
      </w:r>
      <w:r w:rsidRPr="00F11754">
        <w:rPr>
          <w:rFonts w:ascii="Times New Roman" w:hAnsi="Times New Roman"/>
          <w:color w:val="000000"/>
          <w:sz w:val="28"/>
          <w:szCs w:val="28"/>
        </w:rPr>
        <w:t>я</w:t>
      </w:r>
      <w:r w:rsidRPr="00F11754">
        <w:rPr>
          <w:rFonts w:ascii="Times New Roman" w:hAnsi="Times New Roman"/>
          <w:color w:val="000000"/>
          <w:sz w:val="28"/>
          <w:szCs w:val="28"/>
        </w:rPr>
        <w:t>тельности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образовании: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учеб.</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пособие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Лойко,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Лаптев;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общ.</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2017.</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450с.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ISBN</w:t>
      </w:r>
      <w:r w:rsidR="00005CF4" w:rsidRPr="00F11754">
        <w:rPr>
          <w:rFonts w:ascii="Times New Roman" w:hAnsi="Times New Roman"/>
          <w:color w:val="000000"/>
          <w:sz w:val="28"/>
          <w:szCs w:val="28"/>
        </w:rPr>
        <w:t xml:space="preserve"> </w:t>
      </w:r>
      <w:r w:rsidRPr="00F11754">
        <w:rPr>
          <w:rStyle w:val="wmi-callto"/>
          <w:rFonts w:ascii="Times New Roman" w:hAnsi="Times New Roman"/>
          <w:color w:val="000000"/>
          <w:sz w:val="28"/>
          <w:szCs w:val="28"/>
        </w:rPr>
        <w:t>978</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5</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00097</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265</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6</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hyperlink r:id="rId458" w:tgtFrame="_blank" w:history="1">
        <w:r w:rsidRPr="00F11754">
          <w:rPr>
            <w:rStyle w:val="a5"/>
            <w:rFonts w:ascii="Times New Roman" w:hAnsi="Times New Roman"/>
            <w:sz w:val="28"/>
            <w:szCs w:val="28"/>
            <w:u w:val="none"/>
          </w:rPr>
          <w:t>http://elibrary.ru/item.asp?id=28996636</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Лойко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Орлов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Современные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подходы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наукометрии: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Лойко,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Орлов.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Фалько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2017.</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532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ISBN</w:t>
      </w:r>
      <w:r w:rsidR="00005CF4" w:rsidRPr="00F11754">
        <w:rPr>
          <w:rFonts w:ascii="Times New Roman" w:hAnsi="Times New Roman"/>
          <w:color w:val="000000"/>
          <w:sz w:val="28"/>
          <w:szCs w:val="28"/>
        </w:rPr>
        <w:t xml:space="preserve"> </w:t>
      </w:r>
      <w:r w:rsidRPr="00F11754">
        <w:rPr>
          <w:rStyle w:val="wmi-callto"/>
          <w:rFonts w:ascii="Times New Roman" w:hAnsi="Times New Roman"/>
          <w:color w:val="000000"/>
          <w:sz w:val="28"/>
          <w:szCs w:val="28"/>
        </w:rPr>
        <w:t>978</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5</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00097</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334</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9</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459" w:tgtFrame="_blank" w:history="1">
        <w:r w:rsidRPr="00F11754">
          <w:rPr>
            <w:rStyle w:val="a5"/>
            <w:rFonts w:ascii="Times New Roman" w:hAnsi="Times New Roman"/>
            <w:sz w:val="28"/>
            <w:szCs w:val="28"/>
            <w:u w:val="none"/>
          </w:rPr>
          <w:t>http://elibrary.ru/item.asp?id=29306423</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Грушевский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С.П.,</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Лойко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bookmarkStart w:id="347" w:name="d00e0e4a4dc1e8f1OLE_LINK40"/>
      <w:bookmarkStart w:id="348" w:name="88bea1f162446850OLE_LINK36"/>
      <w:bookmarkStart w:id="349" w:name="dc9e55ef0f334561OLE_LINK35"/>
      <w:bookmarkStart w:id="350" w:name="23e03e47faa55b6eOLE_LINK41"/>
      <w:bookmarkEnd w:id="347"/>
      <w:bookmarkEnd w:id="348"/>
      <w:bookmarkEnd w:id="349"/>
      <w:bookmarkEnd w:id="350"/>
      <w:r w:rsidRPr="00F11754">
        <w:rPr>
          <w:rFonts w:ascii="Times New Roman" w:hAnsi="Times New Roman"/>
          <w:color w:val="000000"/>
          <w:sz w:val="28"/>
          <w:szCs w:val="28"/>
        </w:rPr>
        <w:t>Измерение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резул</w:t>
      </w:r>
      <w:r w:rsidRPr="00F11754">
        <w:rPr>
          <w:rFonts w:ascii="Times New Roman" w:hAnsi="Times New Roman"/>
          <w:color w:val="000000"/>
          <w:sz w:val="28"/>
          <w:szCs w:val="28"/>
        </w:rPr>
        <w:t>ь</w:t>
      </w:r>
      <w:r w:rsidRPr="00F11754">
        <w:rPr>
          <w:rFonts w:ascii="Times New Roman" w:hAnsi="Times New Roman"/>
          <w:color w:val="000000"/>
          <w:sz w:val="28"/>
          <w:szCs w:val="28"/>
        </w:rPr>
        <w:t>татов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научной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деятельности: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проблемы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решения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Грушевский,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Лойко.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2017.</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343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bookmarkStart w:id="351" w:name="1c32d5d256f8604cOLE_LINK32"/>
      <w:bookmarkStart w:id="352" w:name="d9090a1562f5aadeOLE_LINK34"/>
      <w:bookmarkStart w:id="353" w:name="1d1e35d71e145e87OLE_LINK33"/>
      <w:bookmarkEnd w:id="351"/>
      <w:bookmarkEnd w:id="352"/>
      <w:bookmarkEnd w:id="353"/>
      <w:r w:rsidRPr="00F11754">
        <w:rPr>
          <w:rFonts w:ascii="Times New Roman" w:hAnsi="Times New Roman"/>
          <w:color w:val="000000"/>
          <w:sz w:val="28"/>
          <w:szCs w:val="28"/>
        </w:rPr>
        <w:t>ISBN</w:t>
      </w:r>
      <w:r w:rsidR="00005CF4" w:rsidRPr="00F11754">
        <w:rPr>
          <w:rFonts w:ascii="Times New Roman" w:hAnsi="Times New Roman"/>
          <w:color w:val="000000"/>
          <w:sz w:val="28"/>
          <w:szCs w:val="28"/>
        </w:rPr>
        <w:t xml:space="preserve"> </w:t>
      </w:r>
      <w:r w:rsidRPr="00F11754">
        <w:rPr>
          <w:rStyle w:val="wmi-callto"/>
          <w:rFonts w:ascii="Times New Roman" w:hAnsi="Times New Roman"/>
          <w:color w:val="000000"/>
          <w:sz w:val="28"/>
          <w:szCs w:val="28"/>
        </w:rPr>
        <w:t>978</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5</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00097</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446</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9</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hyperlink r:id="rId460" w:tgtFrame="_blank" w:history="1">
        <w:r w:rsidRPr="00F11754">
          <w:rPr>
            <w:rStyle w:val="a5"/>
            <w:rFonts w:ascii="Times New Roman" w:hAnsi="Times New Roman"/>
            <w:sz w:val="28"/>
            <w:szCs w:val="28"/>
            <w:u w:val="none"/>
          </w:rPr>
          <w:t>http://elibrary.ru/item.asp?id=30456903</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Style w:val="ba30fc5a18357e2fgmail-spelle"/>
          <w:rFonts w:ascii="Times New Roman" w:hAnsi="Times New Roman"/>
          <w:color w:val="000000"/>
          <w:sz w:val="28"/>
          <w:szCs w:val="28"/>
        </w:rPr>
        <w:t>Лойко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Лаптев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представления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приобретения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знаний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учеб.</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пособие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Style w:val="ba30fc5a18357e2fgmail-spelle"/>
          <w:rFonts w:ascii="Times New Roman" w:hAnsi="Times New Roman"/>
          <w:color w:val="000000"/>
          <w:sz w:val="28"/>
          <w:szCs w:val="28"/>
        </w:rPr>
        <w:t>Лойко</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Лаптев.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Style w:val="ba30fc5a18357e2fgmail-spelle"/>
          <w:rFonts w:ascii="Times New Roman" w:hAnsi="Times New Roman"/>
          <w:color w:val="000000"/>
          <w:sz w:val="28"/>
          <w:szCs w:val="28"/>
        </w:rPr>
        <w:t>Экоинвест</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2018.</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513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Style w:val="ba30fc5a18357e2fgmail-spelle"/>
          <w:rFonts w:ascii="Times New Roman" w:hAnsi="Times New Roman"/>
          <w:color w:val="000000"/>
          <w:sz w:val="28"/>
          <w:szCs w:val="28"/>
        </w:rPr>
        <w:t>ISBN</w:t>
      </w:r>
      <w:r w:rsidR="00005CF4" w:rsidRPr="00F11754">
        <w:rPr>
          <w:rFonts w:ascii="Times New Roman" w:hAnsi="Times New Roman"/>
          <w:color w:val="000000"/>
          <w:sz w:val="28"/>
          <w:szCs w:val="28"/>
        </w:rPr>
        <w:t xml:space="preserve"> </w:t>
      </w:r>
      <w:r w:rsidRPr="00F11754">
        <w:rPr>
          <w:rStyle w:val="wmi-callto"/>
          <w:rFonts w:ascii="Times New Roman" w:hAnsi="Times New Roman"/>
          <w:color w:val="000000"/>
          <w:sz w:val="28"/>
          <w:szCs w:val="28"/>
        </w:rPr>
        <w:t>978</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5</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94215</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415</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8</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hyperlink r:id="rId461" w:tgtFrame="_blank" w:history="1">
        <w:r w:rsidRPr="00F11754">
          <w:rPr>
            <w:rStyle w:val="a5"/>
            <w:rFonts w:ascii="Times New Roman" w:hAnsi="Times New Roman"/>
            <w:color w:val="990099"/>
            <w:sz w:val="28"/>
            <w:szCs w:val="28"/>
            <w:u w:val="none"/>
          </w:rPr>
          <w:t>http://elibrary.ru/item.asp?id=35641755</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Style w:val="ba30fc5a18357e2fgmail-spelle"/>
          <w:rFonts w:ascii="Times New Roman" w:hAnsi="Times New Roman"/>
          <w:color w:val="000000"/>
          <w:sz w:val="28"/>
          <w:szCs w:val="28"/>
        </w:rPr>
        <w:t>Лойко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Орлов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Современная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цифровая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экономика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Style w:val="ba30fc5a18357e2fgmail-spelle"/>
          <w:rFonts w:ascii="Times New Roman" w:hAnsi="Times New Roman"/>
          <w:color w:val="000000"/>
          <w:sz w:val="28"/>
          <w:szCs w:val="28"/>
        </w:rPr>
        <w:t>Лойко</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Орлов.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w:t>
      </w:r>
      <w:r w:rsidRPr="00F11754">
        <w:rPr>
          <w:rFonts w:ascii="Times New Roman" w:hAnsi="Times New Roman"/>
          <w:color w:val="000000"/>
          <w:sz w:val="28"/>
          <w:szCs w:val="28"/>
        </w:rPr>
        <w:t>с</w:t>
      </w:r>
      <w:r w:rsidRPr="00F11754">
        <w:rPr>
          <w:rFonts w:ascii="Times New Roman" w:hAnsi="Times New Roman"/>
          <w:color w:val="000000"/>
          <w:sz w:val="28"/>
          <w:szCs w:val="28"/>
        </w:rPr>
        <w:t>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Style w:val="ba30fc5a18357e2fgmail-spelle"/>
          <w:rFonts w:ascii="Times New Roman" w:hAnsi="Times New Roman"/>
          <w:color w:val="000000"/>
          <w:sz w:val="28"/>
          <w:szCs w:val="28"/>
        </w:rPr>
        <w:t>КубГАУ</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2018.</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508</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Style w:val="ba30fc5a18357e2fgmail-spelle"/>
          <w:rFonts w:ascii="Times New Roman" w:hAnsi="Times New Roman"/>
          <w:color w:val="000000"/>
          <w:sz w:val="28"/>
          <w:szCs w:val="28"/>
        </w:rPr>
        <w:t>ISBN</w:t>
      </w:r>
      <w:r w:rsidR="00005CF4" w:rsidRPr="00F11754">
        <w:rPr>
          <w:rFonts w:ascii="Times New Roman" w:hAnsi="Times New Roman"/>
          <w:color w:val="000000"/>
          <w:sz w:val="28"/>
          <w:szCs w:val="28"/>
        </w:rPr>
        <w:t xml:space="preserve"> </w:t>
      </w:r>
      <w:r w:rsidRPr="00F11754">
        <w:rPr>
          <w:rStyle w:val="wmi-callto"/>
          <w:rFonts w:ascii="Times New Roman" w:hAnsi="Times New Roman"/>
          <w:color w:val="000000"/>
          <w:sz w:val="28"/>
          <w:szCs w:val="28"/>
        </w:rPr>
        <w:t>978</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5</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00097</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694</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4</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hyperlink r:id="rId462" w:tgtFrame="_blank" w:history="1">
        <w:r w:rsidRPr="00F11754">
          <w:rPr>
            <w:rStyle w:val="a5"/>
            <w:rFonts w:ascii="Times New Roman" w:hAnsi="Times New Roman"/>
            <w:color w:val="990099"/>
            <w:sz w:val="28"/>
            <w:szCs w:val="28"/>
            <w:u w:val="none"/>
          </w:rPr>
          <w:t>http://elibrary.ru/item.asp?id=35649181</w:t>
        </w:r>
      </w:hyperlink>
    </w:p>
    <w:p w:rsidR="0034581C" w:rsidRPr="00F11754" w:rsidRDefault="0034581C"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eastAsia="Calibri" w:hAnsi="Times New Roman"/>
          <w:sz w:val="28"/>
          <w:szCs w:val="28"/>
        </w:rPr>
      </w:pPr>
      <w:r w:rsidRPr="00F11754">
        <w:rPr>
          <w:rFonts w:ascii="Times New Roman" w:eastAsia="Calibri" w:hAnsi="Times New Roman"/>
          <w:sz w:val="28"/>
          <w:szCs w:val="28"/>
        </w:rPr>
        <w:lastRenderedPageBreak/>
        <w:t>Луценко,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Е.</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Системно</w:t>
      </w:r>
      <w:r w:rsidR="00F67E21" w:rsidRPr="00F11754">
        <w:rPr>
          <w:rFonts w:ascii="Times New Roman" w:eastAsia="Calibri" w:hAnsi="Times New Roman"/>
          <w:sz w:val="28"/>
          <w:szCs w:val="28"/>
        </w:rPr>
        <w:t>–</w:t>
      </w:r>
      <w:r w:rsidRPr="00F11754">
        <w:rPr>
          <w:rFonts w:ascii="Times New Roman" w:eastAsia="Calibri" w:hAnsi="Times New Roman"/>
          <w:sz w:val="28"/>
          <w:szCs w:val="28"/>
        </w:rPr>
        <w:t>когнитивное</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моделирование</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АПК</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Е.</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Луценко,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Н.</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Лаптев,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А.</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Э.</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Сергеев.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Краснодар</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Экоинвест,</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2018.</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518</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с.</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ISBN</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978</w:t>
      </w:r>
      <w:r w:rsidR="00F67E21" w:rsidRPr="00F11754">
        <w:rPr>
          <w:rFonts w:ascii="Times New Roman" w:eastAsia="Calibri" w:hAnsi="Times New Roman"/>
          <w:sz w:val="28"/>
          <w:szCs w:val="28"/>
        </w:rPr>
        <w:t>–</w:t>
      </w:r>
      <w:r w:rsidRPr="00F11754">
        <w:rPr>
          <w:rFonts w:ascii="Times New Roman" w:eastAsia="Calibri" w:hAnsi="Times New Roman"/>
          <w:sz w:val="28"/>
          <w:szCs w:val="28"/>
        </w:rPr>
        <w:t>5</w:t>
      </w:r>
      <w:r w:rsidR="00F67E21" w:rsidRPr="00F11754">
        <w:rPr>
          <w:rFonts w:ascii="Times New Roman" w:eastAsia="Calibri" w:hAnsi="Times New Roman"/>
          <w:sz w:val="28"/>
          <w:szCs w:val="28"/>
        </w:rPr>
        <w:t>–</w:t>
      </w:r>
      <w:r w:rsidRPr="00F11754">
        <w:rPr>
          <w:rFonts w:ascii="Times New Roman" w:eastAsia="Calibri" w:hAnsi="Times New Roman"/>
          <w:sz w:val="28"/>
          <w:szCs w:val="28"/>
        </w:rPr>
        <w:t>94215</w:t>
      </w:r>
      <w:r w:rsidR="00F67E21" w:rsidRPr="00F11754">
        <w:rPr>
          <w:rFonts w:ascii="Times New Roman" w:eastAsia="Calibri" w:hAnsi="Times New Roman"/>
          <w:sz w:val="28"/>
          <w:szCs w:val="28"/>
        </w:rPr>
        <w:t>–</w:t>
      </w:r>
      <w:r w:rsidRPr="00F11754">
        <w:rPr>
          <w:rFonts w:ascii="Times New Roman" w:eastAsia="Calibri" w:hAnsi="Times New Roman"/>
          <w:sz w:val="28"/>
          <w:szCs w:val="28"/>
        </w:rPr>
        <w:t>416</w:t>
      </w:r>
      <w:r w:rsidR="00F67E21" w:rsidRPr="00F11754">
        <w:rPr>
          <w:rFonts w:ascii="Times New Roman" w:eastAsia="Calibri" w:hAnsi="Times New Roman"/>
          <w:sz w:val="28"/>
          <w:szCs w:val="28"/>
        </w:rPr>
        <w:t>–</w:t>
      </w:r>
      <w:r w:rsidRPr="00F11754">
        <w:rPr>
          <w:rFonts w:ascii="Times New Roman" w:eastAsia="Calibri" w:hAnsi="Times New Roman"/>
          <w:sz w:val="28"/>
          <w:szCs w:val="28"/>
        </w:rPr>
        <w:t>5.</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EDN</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YACHCX.</w:t>
      </w:r>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Лойко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Орлов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Высокие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статистические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технологии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системно</w:t>
      </w:r>
      <w:r w:rsidR="00F67E21" w:rsidRPr="00F11754">
        <w:rPr>
          <w:rFonts w:ascii="Times New Roman" w:hAnsi="Times New Roman"/>
          <w:color w:val="000000"/>
          <w:sz w:val="28"/>
          <w:szCs w:val="28"/>
        </w:rPr>
        <w:t>–</w:t>
      </w:r>
      <w:r w:rsidRPr="00F11754">
        <w:rPr>
          <w:rFonts w:ascii="Times New Roman" w:hAnsi="Times New Roman"/>
          <w:color w:val="000000"/>
          <w:sz w:val="28"/>
          <w:szCs w:val="28"/>
        </w:rPr>
        <w:t>когнитивное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моделирование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экологии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w:t>
      </w:r>
      <w:r w:rsidRPr="00F11754">
        <w:rPr>
          <w:rFonts w:ascii="Times New Roman" w:hAnsi="Times New Roman"/>
          <w:color w:val="000000"/>
          <w:sz w:val="28"/>
          <w:szCs w:val="28"/>
        </w:rPr>
        <w:t>о</w:t>
      </w:r>
      <w:r w:rsidRPr="00F11754">
        <w:rPr>
          <w:rFonts w:ascii="Times New Roman" w:hAnsi="Times New Roman"/>
          <w:color w:val="000000"/>
          <w:sz w:val="28"/>
          <w:szCs w:val="28"/>
        </w:rPr>
        <w:t>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Лойко,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Орлов.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2019.</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258</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ISBN</w:t>
      </w:r>
      <w:r w:rsidR="00005CF4" w:rsidRPr="00F11754">
        <w:rPr>
          <w:rFonts w:ascii="Times New Roman" w:hAnsi="Times New Roman"/>
          <w:color w:val="000000"/>
          <w:sz w:val="28"/>
          <w:szCs w:val="28"/>
        </w:rPr>
        <w:t xml:space="preserve"> </w:t>
      </w:r>
      <w:r w:rsidRPr="00F11754">
        <w:rPr>
          <w:rStyle w:val="wmi-callto"/>
          <w:rFonts w:ascii="Times New Roman" w:hAnsi="Times New Roman"/>
          <w:color w:val="000000"/>
          <w:sz w:val="28"/>
          <w:szCs w:val="28"/>
        </w:rPr>
        <w:t>978</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5</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00097</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855</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9</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hyperlink r:id="rId463" w:tgtFrame="_blank" w:history="1">
        <w:r w:rsidRPr="00F11754">
          <w:rPr>
            <w:rStyle w:val="a5"/>
            <w:rFonts w:ascii="Times New Roman" w:hAnsi="Times New Roman"/>
            <w:sz w:val="28"/>
            <w:szCs w:val="28"/>
            <w:u w:val="none"/>
          </w:rPr>
          <w:t>http://elibrary.ru/item.asp?id=37146902</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Резонансный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сейсмогенез</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системно</w:t>
      </w:r>
      <w:r w:rsidR="00F67E21" w:rsidRPr="00F11754">
        <w:rPr>
          <w:rFonts w:ascii="Times New Roman" w:hAnsi="Times New Roman"/>
          <w:color w:val="000000"/>
          <w:sz w:val="28"/>
          <w:szCs w:val="28"/>
        </w:rPr>
        <w:t>–</w:t>
      </w:r>
      <w:r w:rsidRPr="00F11754">
        <w:rPr>
          <w:rFonts w:ascii="Times New Roman" w:hAnsi="Times New Roman"/>
          <w:color w:val="000000"/>
          <w:sz w:val="28"/>
          <w:szCs w:val="28"/>
        </w:rPr>
        <w:t>когнитивное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прогнозирование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сейсмичности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Тр</w:t>
      </w:r>
      <w:r w:rsidRPr="00F11754">
        <w:rPr>
          <w:rFonts w:ascii="Times New Roman" w:hAnsi="Times New Roman"/>
          <w:color w:val="000000"/>
          <w:sz w:val="28"/>
          <w:szCs w:val="28"/>
        </w:rPr>
        <w:t>у</w:t>
      </w:r>
      <w:r w:rsidRPr="00F11754">
        <w:rPr>
          <w:rFonts w:ascii="Times New Roman" w:hAnsi="Times New Roman"/>
          <w:color w:val="000000"/>
          <w:sz w:val="28"/>
          <w:szCs w:val="28"/>
        </w:rPr>
        <w:t>нев,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Чередниченко;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общ.</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Лойко.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2019.</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256</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ISBN</w:t>
      </w:r>
      <w:r w:rsidR="00005CF4" w:rsidRPr="00F11754">
        <w:rPr>
          <w:rFonts w:ascii="Times New Roman" w:hAnsi="Times New Roman"/>
          <w:color w:val="000000"/>
          <w:sz w:val="28"/>
          <w:szCs w:val="28"/>
        </w:rPr>
        <w:t xml:space="preserve"> </w:t>
      </w:r>
      <w:r w:rsidRPr="00F11754">
        <w:rPr>
          <w:rStyle w:val="wmi-callto"/>
          <w:rFonts w:ascii="Times New Roman" w:hAnsi="Times New Roman"/>
          <w:color w:val="000000"/>
          <w:sz w:val="28"/>
          <w:szCs w:val="28"/>
        </w:rPr>
        <w:t>978</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5</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907247</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23</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9</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DOI:10.13140/RG.2.2.18546.45760,</w:t>
      </w:r>
      <w:r w:rsidR="00005CF4" w:rsidRPr="00F11754">
        <w:rPr>
          <w:rFonts w:ascii="Times New Roman" w:hAnsi="Times New Roman"/>
          <w:color w:val="000000"/>
          <w:sz w:val="28"/>
          <w:szCs w:val="28"/>
        </w:rPr>
        <w:t xml:space="preserve"> </w:t>
      </w:r>
      <w:hyperlink r:id="rId464" w:tgtFrame="_blank" w:history="1">
        <w:r w:rsidRPr="00F11754">
          <w:rPr>
            <w:rStyle w:val="a5"/>
            <w:rFonts w:ascii="Times New Roman" w:hAnsi="Times New Roman"/>
            <w:sz w:val="28"/>
            <w:szCs w:val="28"/>
            <w:u w:val="none"/>
          </w:rPr>
          <w:t>http://www.researchgate.net/publication/335992085</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Методология</w:t>
      </w:r>
      <w:r w:rsidR="00005CF4" w:rsidRPr="00F11754">
        <w:rPr>
          <w:rFonts w:ascii="Times New Roman" w:hAnsi="Times New Roman"/>
          <w:color w:val="000000"/>
          <w:sz w:val="28"/>
          <w:szCs w:val="28"/>
        </w:rPr>
        <w:t xml:space="preserve"> </w:t>
      </w:r>
      <w:r w:rsidR="00715E2E" w:rsidRPr="00F11754">
        <w:rPr>
          <w:rFonts w:ascii="Times New Roman" w:hAnsi="Times New Roman"/>
          <w:color w:val="000000"/>
          <w:sz w:val="28"/>
          <w:szCs w:val="28"/>
        </w:rPr>
        <w:t>системно-когнитивного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прогнозир</w:t>
      </w:r>
      <w:r w:rsidRPr="00F11754">
        <w:rPr>
          <w:rFonts w:ascii="Times New Roman" w:hAnsi="Times New Roman"/>
          <w:color w:val="000000"/>
          <w:sz w:val="28"/>
          <w:szCs w:val="28"/>
        </w:rPr>
        <w:t>о</w:t>
      </w:r>
      <w:r w:rsidRPr="00F11754">
        <w:rPr>
          <w:rFonts w:ascii="Times New Roman" w:hAnsi="Times New Roman"/>
          <w:color w:val="000000"/>
          <w:sz w:val="28"/>
          <w:szCs w:val="28"/>
        </w:rPr>
        <w:t>вания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сейсмичности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Трунев,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Ч</w:t>
      </w:r>
      <w:r w:rsidRPr="00F11754">
        <w:rPr>
          <w:rFonts w:ascii="Times New Roman" w:hAnsi="Times New Roman"/>
          <w:color w:val="000000"/>
          <w:sz w:val="28"/>
          <w:szCs w:val="28"/>
        </w:rPr>
        <w:t>е</w:t>
      </w:r>
      <w:r w:rsidRPr="00F11754">
        <w:rPr>
          <w:rFonts w:ascii="Times New Roman" w:hAnsi="Times New Roman"/>
          <w:color w:val="000000"/>
          <w:sz w:val="28"/>
          <w:szCs w:val="28"/>
        </w:rPr>
        <w:t>редниченко;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общ.</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Лойко.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2020.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532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ISBN</w:t>
      </w:r>
      <w:r w:rsidR="00005CF4" w:rsidRPr="00F11754">
        <w:rPr>
          <w:rFonts w:ascii="Times New Roman" w:hAnsi="Times New Roman"/>
          <w:color w:val="000000"/>
          <w:sz w:val="28"/>
          <w:szCs w:val="28"/>
        </w:rPr>
        <w:t xml:space="preserve"> </w:t>
      </w:r>
      <w:r w:rsidRPr="00F11754">
        <w:rPr>
          <w:rStyle w:val="wmi-callto"/>
          <w:rFonts w:ascii="Times New Roman" w:hAnsi="Times New Roman"/>
          <w:color w:val="000000"/>
          <w:sz w:val="28"/>
          <w:szCs w:val="28"/>
        </w:rPr>
        <w:t>978</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5</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907294</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89</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9</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DOI</w:t>
      </w:r>
      <w:r w:rsidR="00005CF4" w:rsidRPr="00F11754">
        <w:rPr>
          <w:rFonts w:ascii="Times New Roman" w:hAnsi="Times New Roman"/>
          <w:color w:val="000000"/>
          <w:sz w:val="28"/>
          <w:szCs w:val="28"/>
        </w:rPr>
        <w:t xml:space="preserve"> </w:t>
      </w:r>
      <w:hyperlink r:id="rId465" w:tgtFrame="_blank" w:history="1">
        <w:r w:rsidRPr="00F11754">
          <w:rPr>
            <w:rStyle w:val="a5"/>
            <w:rFonts w:ascii="Times New Roman" w:hAnsi="Times New Roman"/>
            <w:sz w:val="28"/>
            <w:szCs w:val="28"/>
            <w:u w:val="none"/>
          </w:rPr>
          <w:t>10.13140/RG.2.2.29617.33122</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hyperlink r:id="rId466" w:tgtFrame="_blank" w:history="1">
        <w:r w:rsidRPr="00F11754">
          <w:rPr>
            <w:rStyle w:val="a5"/>
            <w:rFonts w:ascii="Times New Roman" w:hAnsi="Times New Roman"/>
            <w:sz w:val="28"/>
            <w:szCs w:val="28"/>
            <w:u w:val="none"/>
          </w:rPr>
          <w:t>http://www.researchgate.net/publication/340116509</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Сценарный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спектральный</w:t>
      </w:r>
      <w:r w:rsidR="00005CF4" w:rsidRPr="00F11754">
        <w:rPr>
          <w:rFonts w:ascii="Times New Roman" w:hAnsi="Times New Roman"/>
          <w:color w:val="000000"/>
          <w:sz w:val="28"/>
          <w:szCs w:val="28"/>
        </w:rPr>
        <w:t xml:space="preserve"> </w:t>
      </w:r>
      <w:r w:rsidR="006118F6" w:rsidRPr="00F11754">
        <w:rPr>
          <w:rFonts w:ascii="Times New Roman" w:hAnsi="Times New Roman"/>
          <w:color w:val="000000"/>
          <w:sz w:val="28"/>
          <w:szCs w:val="28"/>
        </w:rPr>
        <w:t>Автоматизированный системно-когнитивный анализ</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2021.</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288</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ISBN</w:t>
      </w:r>
      <w:r w:rsidR="00005CF4" w:rsidRPr="00F11754">
        <w:rPr>
          <w:rFonts w:ascii="Times New Roman" w:hAnsi="Times New Roman"/>
          <w:color w:val="000000"/>
          <w:sz w:val="28"/>
          <w:szCs w:val="28"/>
        </w:rPr>
        <w:t xml:space="preserve"> </w:t>
      </w:r>
      <w:r w:rsidRPr="00F11754">
        <w:rPr>
          <w:rStyle w:val="wmi-callto"/>
          <w:rFonts w:ascii="Times New Roman" w:hAnsi="Times New Roman"/>
          <w:color w:val="000000"/>
          <w:sz w:val="28"/>
          <w:szCs w:val="28"/>
        </w:rPr>
        <w:t>978</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5</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907474</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67</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3</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DOI:</w:t>
      </w:r>
      <w:r w:rsidR="00005CF4" w:rsidRPr="00F11754">
        <w:rPr>
          <w:rFonts w:ascii="Times New Roman" w:hAnsi="Times New Roman"/>
          <w:color w:val="000000"/>
          <w:sz w:val="28"/>
          <w:szCs w:val="28"/>
        </w:rPr>
        <w:t xml:space="preserve"> </w:t>
      </w:r>
      <w:hyperlink r:id="rId467" w:tgtFrame="_blank" w:history="1">
        <w:r w:rsidRPr="00F11754">
          <w:rPr>
            <w:rStyle w:val="a5"/>
            <w:rFonts w:ascii="Times New Roman" w:hAnsi="Times New Roman"/>
            <w:sz w:val="28"/>
            <w:szCs w:val="28"/>
            <w:u w:val="none"/>
          </w:rPr>
          <w:t>10.13140/RG.2.2.22981.37608</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hyperlink r:id="rId468" w:tgtFrame="_blank" w:history="1">
        <w:r w:rsidRPr="00F11754">
          <w:rPr>
            <w:rStyle w:val="a5"/>
            <w:rFonts w:ascii="Times New Roman" w:hAnsi="Times New Roman"/>
            <w:sz w:val="28"/>
            <w:szCs w:val="28"/>
            <w:u w:val="none"/>
          </w:rPr>
          <w:t>http://www.researchgate.net/publication/353555996</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Орлов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Анализ</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данных,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информации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знаний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системной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нечеткой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интервальной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математике: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Орлов,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КубГАУ,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2022.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405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ISBN</w:t>
      </w:r>
      <w:r w:rsidR="00005CF4" w:rsidRPr="00F11754">
        <w:rPr>
          <w:rFonts w:ascii="Times New Roman" w:hAnsi="Times New Roman"/>
          <w:color w:val="000000"/>
          <w:sz w:val="28"/>
          <w:szCs w:val="28"/>
        </w:rPr>
        <w:t xml:space="preserve"> </w:t>
      </w:r>
      <w:r w:rsidRPr="00F11754">
        <w:rPr>
          <w:rStyle w:val="wmi-callto"/>
          <w:rFonts w:ascii="Times New Roman" w:hAnsi="Times New Roman"/>
          <w:color w:val="000000"/>
          <w:sz w:val="28"/>
          <w:szCs w:val="28"/>
        </w:rPr>
        <w:t>978</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5</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907550</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62</w:t>
      </w:r>
      <w:r w:rsidR="00F67E21" w:rsidRPr="00F11754">
        <w:rPr>
          <w:rStyle w:val="wmi-callto"/>
          <w:rFonts w:ascii="Times New Roman" w:hAnsi="Times New Roman"/>
          <w:color w:val="000000"/>
          <w:sz w:val="28"/>
          <w:szCs w:val="28"/>
        </w:rPr>
        <w:t>–</w:t>
      </w:r>
      <w:r w:rsidRPr="00F11754">
        <w:rPr>
          <w:rStyle w:val="wmi-callto"/>
          <w:rFonts w:ascii="Times New Roman" w:hAnsi="Times New Roman"/>
          <w:color w:val="000000"/>
          <w:sz w:val="28"/>
          <w:szCs w:val="28"/>
        </w:rPr>
        <w:t>9</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DOI:</w:t>
      </w:r>
      <w:r w:rsidR="00005CF4" w:rsidRPr="00F11754">
        <w:rPr>
          <w:rFonts w:ascii="Times New Roman" w:hAnsi="Times New Roman"/>
          <w:color w:val="000000"/>
          <w:sz w:val="28"/>
          <w:szCs w:val="28"/>
        </w:rPr>
        <w:t xml:space="preserve"> </w:t>
      </w:r>
      <w:hyperlink r:id="rId469" w:tgtFrame="_blank" w:history="1">
        <w:r w:rsidRPr="00F11754">
          <w:rPr>
            <w:rStyle w:val="a5"/>
            <w:rFonts w:ascii="Times New Roman" w:hAnsi="Times New Roman"/>
            <w:sz w:val="28"/>
            <w:szCs w:val="28"/>
            <w:u w:val="none"/>
          </w:rPr>
          <w:t>10.13140/RG.2.2.15688.44802</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hyperlink r:id="rId470" w:tgtFrame="_blank" w:history="1">
        <w:r w:rsidRPr="00F11754">
          <w:rPr>
            <w:rStyle w:val="a5"/>
            <w:rFonts w:ascii="Times New Roman" w:hAnsi="Times New Roman"/>
            <w:sz w:val="28"/>
            <w:szCs w:val="28"/>
            <w:u w:val="none"/>
          </w:rPr>
          <w:t>http://www.researchgate.net/publication/357957630</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006118F6" w:rsidRPr="00F11754">
        <w:rPr>
          <w:rFonts w:ascii="Times New Roman" w:hAnsi="Times New Roman"/>
          <w:color w:val="000000"/>
          <w:sz w:val="28"/>
          <w:szCs w:val="28"/>
        </w:rPr>
        <w:t>Автоматизированный системно-когнитивный ан</w:t>
      </w:r>
      <w:r w:rsidR="006118F6" w:rsidRPr="00F11754">
        <w:rPr>
          <w:rFonts w:ascii="Times New Roman" w:hAnsi="Times New Roman"/>
          <w:color w:val="000000"/>
          <w:sz w:val="28"/>
          <w:szCs w:val="28"/>
        </w:rPr>
        <w:t>а</w:t>
      </w:r>
      <w:r w:rsidR="006118F6" w:rsidRPr="00F11754">
        <w:rPr>
          <w:rFonts w:ascii="Times New Roman" w:hAnsi="Times New Roman"/>
          <w:color w:val="000000"/>
          <w:sz w:val="28"/>
          <w:szCs w:val="28"/>
        </w:rPr>
        <w:t>лиз</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ветеринарии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ФГБОУ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«Кубанский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государственный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агарный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университет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имени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Трубилина»,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2023.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160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ISBN</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978</w:t>
      </w:r>
      <w:r w:rsidR="00F67E21" w:rsidRPr="00F11754">
        <w:rPr>
          <w:rFonts w:ascii="Times New Roman" w:hAnsi="Times New Roman"/>
          <w:color w:val="000000"/>
          <w:sz w:val="28"/>
          <w:szCs w:val="28"/>
        </w:rPr>
        <w:t>–</w:t>
      </w:r>
      <w:r w:rsidRPr="00F11754">
        <w:rPr>
          <w:rFonts w:ascii="Times New Roman" w:hAnsi="Times New Roman"/>
          <w:color w:val="000000"/>
          <w:sz w:val="28"/>
          <w:szCs w:val="28"/>
        </w:rPr>
        <w:t>5</w:t>
      </w:r>
      <w:r w:rsidR="00F67E21" w:rsidRPr="00F11754">
        <w:rPr>
          <w:rFonts w:ascii="Times New Roman" w:hAnsi="Times New Roman"/>
          <w:color w:val="000000"/>
          <w:sz w:val="28"/>
          <w:szCs w:val="28"/>
        </w:rPr>
        <w:t>–</w:t>
      </w:r>
      <w:r w:rsidRPr="00F11754">
        <w:rPr>
          <w:rFonts w:ascii="Times New Roman" w:hAnsi="Times New Roman"/>
          <w:color w:val="000000"/>
          <w:sz w:val="28"/>
          <w:szCs w:val="28"/>
        </w:rPr>
        <w:t>907757</w:t>
      </w:r>
      <w:r w:rsidR="00F67E21" w:rsidRPr="00F11754">
        <w:rPr>
          <w:rFonts w:ascii="Times New Roman" w:hAnsi="Times New Roman"/>
          <w:color w:val="000000"/>
          <w:sz w:val="28"/>
          <w:szCs w:val="28"/>
        </w:rPr>
        <w:t>–</w:t>
      </w:r>
      <w:r w:rsidRPr="00F11754">
        <w:rPr>
          <w:rFonts w:ascii="Times New Roman" w:hAnsi="Times New Roman"/>
          <w:color w:val="000000"/>
          <w:sz w:val="28"/>
          <w:szCs w:val="28"/>
        </w:rPr>
        <w:t>23</w:t>
      </w:r>
      <w:r w:rsidR="00F67E21" w:rsidRPr="00F11754">
        <w:rPr>
          <w:rFonts w:ascii="Times New Roman" w:hAnsi="Times New Roman"/>
          <w:color w:val="000000"/>
          <w:sz w:val="28"/>
          <w:szCs w:val="28"/>
        </w:rPr>
        <w:t>–</w:t>
      </w:r>
      <w:r w:rsidRPr="00F11754">
        <w:rPr>
          <w:rFonts w:ascii="Times New Roman" w:hAnsi="Times New Roman"/>
          <w:color w:val="000000"/>
          <w:sz w:val="28"/>
          <w:szCs w:val="28"/>
        </w:rPr>
        <w:t>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DOI</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10.13140/RG.2.2.28032.92163.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EDN</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ZVPDNA.</w:t>
      </w:r>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lang w:val="en-US"/>
        </w:rPr>
      </w:pPr>
      <w:r w:rsidRPr="00F11754">
        <w:rPr>
          <w:rFonts w:ascii="Times New Roman" w:hAnsi="Times New Roman"/>
          <w:color w:val="000000"/>
          <w:sz w:val="28"/>
          <w:szCs w:val="28"/>
          <w:lang w:val="en-US"/>
        </w:rPr>
        <w:t>Lutsenko</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E.V.</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Cognitive</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veterinary</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medicine</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February</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2023,</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ISBN</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978</w:t>
      </w:r>
      <w:r w:rsidR="00F67E21" w:rsidRPr="00F11754">
        <w:rPr>
          <w:rFonts w:ascii="Times New Roman" w:hAnsi="Times New Roman"/>
          <w:color w:val="000000"/>
          <w:sz w:val="28"/>
          <w:szCs w:val="28"/>
          <w:lang w:val="en-US"/>
        </w:rPr>
        <w:t>–</w:t>
      </w:r>
      <w:r w:rsidRPr="00F11754">
        <w:rPr>
          <w:rFonts w:ascii="Times New Roman" w:hAnsi="Times New Roman"/>
          <w:color w:val="000000"/>
          <w:sz w:val="28"/>
          <w:szCs w:val="28"/>
          <w:lang w:val="en-US"/>
        </w:rPr>
        <w:t>5</w:t>
      </w:r>
      <w:r w:rsidR="00F67E21" w:rsidRPr="00F11754">
        <w:rPr>
          <w:rFonts w:ascii="Times New Roman" w:hAnsi="Times New Roman"/>
          <w:color w:val="000000"/>
          <w:sz w:val="28"/>
          <w:szCs w:val="28"/>
          <w:lang w:val="en-US"/>
        </w:rPr>
        <w:t>–</w:t>
      </w:r>
      <w:r w:rsidRPr="00F11754">
        <w:rPr>
          <w:rFonts w:ascii="Times New Roman" w:hAnsi="Times New Roman"/>
          <w:color w:val="000000"/>
          <w:sz w:val="28"/>
          <w:szCs w:val="28"/>
          <w:lang w:val="en-US"/>
        </w:rPr>
        <w:t>907757</w:t>
      </w:r>
      <w:r w:rsidR="00F67E21" w:rsidRPr="00F11754">
        <w:rPr>
          <w:rFonts w:ascii="Times New Roman" w:hAnsi="Times New Roman"/>
          <w:color w:val="000000"/>
          <w:sz w:val="28"/>
          <w:szCs w:val="28"/>
          <w:lang w:val="en-US"/>
        </w:rPr>
        <w:t>–</w:t>
      </w:r>
      <w:r w:rsidRPr="00F11754">
        <w:rPr>
          <w:rFonts w:ascii="Times New Roman" w:hAnsi="Times New Roman"/>
          <w:color w:val="000000"/>
          <w:sz w:val="28"/>
          <w:szCs w:val="28"/>
          <w:lang w:val="en-US"/>
        </w:rPr>
        <w:t>23</w:t>
      </w:r>
      <w:r w:rsidR="00F67E21" w:rsidRPr="00F11754">
        <w:rPr>
          <w:rFonts w:ascii="Times New Roman" w:hAnsi="Times New Roman"/>
          <w:color w:val="000000"/>
          <w:sz w:val="28"/>
          <w:szCs w:val="28"/>
          <w:lang w:val="en-US"/>
        </w:rPr>
        <w:t>–</w:t>
      </w:r>
      <w:r w:rsidRPr="00F11754">
        <w:rPr>
          <w:rFonts w:ascii="Times New Roman" w:hAnsi="Times New Roman"/>
          <w:color w:val="000000"/>
          <w:sz w:val="28"/>
          <w:szCs w:val="28"/>
          <w:lang w:val="en-US"/>
        </w:rPr>
        <w:t>3,</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DOI:</w:t>
      </w:r>
      <w:r w:rsidR="00005CF4" w:rsidRPr="00F11754">
        <w:rPr>
          <w:rFonts w:ascii="Times New Roman" w:hAnsi="Times New Roman"/>
          <w:color w:val="000000"/>
          <w:sz w:val="28"/>
          <w:szCs w:val="28"/>
          <w:lang w:val="en-US"/>
        </w:rPr>
        <w:t xml:space="preserve"> </w:t>
      </w:r>
      <w:hyperlink r:id="rId471" w:tgtFrame="_blank" w:history="1">
        <w:r w:rsidRPr="00F11754">
          <w:rPr>
            <w:rStyle w:val="a5"/>
            <w:rFonts w:ascii="Times New Roman" w:hAnsi="Times New Roman"/>
            <w:sz w:val="28"/>
            <w:szCs w:val="28"/>
            <w:u w:val="none"/>
            <w:lang w:val="en-US"/>
          </w:rPr>
          <w:t>10.13140/RG.2.2.28032.92163</w:t>
        </w:r>
      </w:hyperlink>
      <w:r w:rsidRPr="00F11754">
        <w:rPr>
          <w:rStyle w:val="a5"/>
          <w:rFonts w:ascii="Times New Roman" w:hAnsi="Times New Roman"/>
          <w:sz w:val="28"/>
          <w:szCs w:val="28"/>
          <w:u w:val="none"/>
          <w:lang w:val="en-US"/>
        </w:rPr>
        <w:t>,</w:t>
      </w:r>
      <w:r w:rsidR="00005CF4" w:rsidRPr="00F11754">
        <w:rPr>
          <w:rStyle w:val="a5"/>
          <w:rFonts w:ascii="Times New Roman" w:hAnsi="Times New Roman"/>
          <w:sz w:val="28"/>
          <w:szCs w:val="28"/>
          <w:u w:val="none"/>
          <w:lang w:val="en-US"/>
        </w:rPr>
        <w:t xml:space="preserve"> </w:t>
      </w:r>
      <w:r w:rsidRPr="00F11754">
        <w:rPr>
          <w:rStyle w:val="a5"/>
          <w:rFonts w:ascii="Times New Roman" w:hAnsi="Times New Roman"/>
          <w:sz w:val="28"/>
          <w:szCs w:val="28"/>
          <w:u w:val="none"/>
          <w:lang w:val="en-US"/>
        </w:rPr>
        <w:t>License</w:t>
      </w:r>
      <w:r w:rsidR="00005CF4" w:rsidRPr="00F11754">
        <w:rPr>
          <w:rStyle w:val="a5"/>
          <w:rFonts w:ascii="Times New Roman" w:hAnsi="Times New Roman"/>
          <w:sz w:val="28"/>
          <w:szCs w:val="28"/>
          <w:u w:val="none"/>
          <w:lang w:val="en-US"/>
        </w:rPr>
        <w:t xml:space="preserve"> </w:t>
      </w:r>
      <w:hyperlink r:id="rId472" w:history="1">
        <w:r w:rsidRPr="00F11754">
          <w:rPr>
            <w:rStyle w:val="a5"/>
            <w:rFonts w:ascii="Times New Roman" w:hAnsi="Times New Roman"/>
            <w:sz w:val="28"/>
            <w:szCs w:val="28"/>
            <w:u w:val="none"/>
            <w:lang w:val="en-US"/>
          </w:rPr>
          <w:t>CC</w:t>
        </w:r>
        <w:r w:rsidR="00005CF4" w:rsidRPr="00F11754">
          <w:rPr>
            <w:rStyle w:val="a5"/>
            <w:rFonts w:ascii="Times New Roman" w:hAnsi="Times New Roman"/>
            <w:sz w:val="28"/>
            <w:szCs w:val="28"/>
            <w:u w:val="none"/>
            <w:lang w:val="en-US"/>
          </w:rPr>
          <w:t xml:space="preserve"> </w:t>
        </w:r>
        <w:r w:rsidRPr="00F11754">
          <w:rPr>
            <w:rStyle w:val="a5"/>
            <w:rFonts w:ascii="Times New Roman" w:hAnsi="Times New Roman"/>
            <w:sz w:val="28"/>
            <w:szCs w:val="28"/>
            <w:u w:val="none"/>
            <w:lang w:val="en-US"/>
          </w:rPr>
          <w:t>BY</w:t>
        </w:r>
        <w:r w:rsidR="00005CF4" w:rsidRPr="00F11754">
          <w:rPr>
            <w:rStyle w:val="a5"/>
            <w:rFonts w:ascii="Times New Roman" w:hAnsi="Times New Roman"/>
            <w:sz w:val="28"/>
            <w:szCs w:val="28"/>
            <w:u w:val="none"/>
            <w:lang w:val="en-US"/>
          </w:rPr>
          <w:t xml:space="preserve"> </w:t>
        </w:r>
        <w:r w:rsidRPr="00F11754">
          <w:rPr>
            <w:rStyle w:val="a5"/>
            <w:rFonts w:ascii="Times New Roman" w:hAnsi="Times New Roman"/>
            <w:sz w:val="28"/>
            <w:szCs w:val="28"/>
            <w:u w:val="none"/>
            <w:lang w:val="en-US"/>
          </w:rPr>
          <w:t>4.0</w:t>
        </w:r>
      </w:hyperlink>
      <w:r w:rsidRPr="00F11754">
        <w:rPr>
          <w:rStyle w:val="a5"/>
          <w:rFonts w:ascii="Times New Roman" w:hAnsi="Times New Roman"/>
          <w:sz w:val="28"/>
          <w:szCs w:val="28"/>
          <w:u w:val="none"/>
          <w:lang w:val="en-US"/>
        </w:rPr>
        <w:t>,</w:t>
      </w:r>
      <w:r w:rsidR="00005CF4" w:rsidRPr="00F11754">
        <w:rPr>
          <w:rStyle w:val="a5"/>
          <w:rFonts w:ascii="Times New Roman" w:hAnsi="Times New Roman"/>
          <w:sz w:val="28"/>
          <w:szCs w:val="28"/>
          <w:u w:val="none"/>
          <w:lang w:val="en-US"/>
        </w:rPr>
        <w:t xml:space="preserve"> </w:t>
      </w:r>
      <w:hyperlink r:id="rId473" w:history="1">
        <w:r w:rsidRPr="00F11754">
          <w:rPr>
            <w:rStyle w:val="a5"/>
            <w:rFonts w:ascii="Times New Roman" w:hAnsi="Times New Roman"/>
            <w:sz w:val="28"/>
            <w:szCs w:val="28"/>
            <w:u w:val="none"/>
            <w:lang w:val="en-US"/>
          </w:rPr>
          <w:t>https://www.researchgate.net/publication/368476220</w:t>
        </w:r>
      </w:hyperlink>
    </w:p>
    <w:p w:rsidR="006504F6" w:rsidRPr="00F11754" w:rsidRDefault="006504F6"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sz w:val="28"/>
          <w:szCs w:val="28"/>
        </w:rPr>
        <w:t>Луценко, Е. В. Анализ публикационной активности проф. Е.В.Луценко по данным РИНЦ / Е. В. Луценко. – Краснодар : ФГБОУ ВО «Кубанский государственный аграрный университет имени И. Т. Трубил</w:t>
      </w:r>
      <w:r w:rsidRPr="00F11754">
        <w:rPr>
          <w:rFonts w:ascii="Times New Roman" w:hAnsi="Times New Roman"/>
          <w:sz w:val="28"/>
          <w:szCs w:val="28"/>
        </w:rPr>
        <w:t>и</w:t>
      </w:r>
      <w:r w:rsidRPr="00F11754">
        <w:rPr>
          <w:rFonts w:ascii="Times New Roman" w:hAnsi="Times New Roman"/>
          <w:sz w:val="28"/>
          <w:szCs w:val="28"/>
        </w:rPr>
        <w:t xml:space="preserve">на, 2024. – 122 с. – DOI 10.13140/RG.2.2.29730.40641. – EDN NOWYOO, </w:t>
      </w:r>
      <w:hyperlink r:id="rId474" w:history="1">
        <w:r w:rsidRPr="00F11754">
          <w:rPr>
            <w:rStyle w:val="a5"/>
            <w:rFonts w:ascii="Times New Roman" w:hAnsi="Times New Roman"/>
            <w:sz w:val="28"/>
            <w:szCs w:val="28"/>
            <w:u w:val="none"/>
          </w:rPr>
          <w:t>https://www.researchgate.net/publication/377188373</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lang w:val="en-US"/>
        </w:rPr>
      </w:pPr>
      <w:r w:rsidRPr="00F11754">
        <w:rPr>
          <w:rFonts w:ascii="Times New Roman" w:hAnsi="Times New Roman"/>
          <w:color w:val="000000"/>
          <w:sz w:val="28"/>
          <w:szCs w:val="28"/>
        </w:rPr>
        <w:lastRenderedPageBreak/>
        <w:t>Системно</w:t>
      </w:r>
      <w:r w:rsidR="00F67E21" w:rsidRPr="00F11754">
        <w:rPr>
          <w:rFonts w:ascii="Times New Roman" w:hAnsi="Times New Roman"/>
          <w:color w:val="000000"/>
          <w:sz w:val="28"/>
          <w:szCs w:val="28"/>
        </w:rPr>
        <w:t>–</w:t>
      </w:r>
      <w:r w:rsidRPr="00F11754">
        <w:rPr>
          <w:rFonts w:ascii="Times New Roman" w:hAnsi="Times New Roman"/>
          <w:color w:val="000000"/>
          <w:sz w:val="28"/>
          <w:szCs w:val="28"/>
        </w:rPr>
        <w:t>когнитивный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анализ</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влияния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довузовского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дополн</w:t>
      </w:r>
      <w:r w:rsidRPr="00F11754">
        <w:rPr>
          <w:rFonts w:ascii="Times New Roman" w:hAnsi="Times New Roman"/>
          <w:color w:val="000000"/>
          <w:sz w:val="28"/>
          <w:szCs w:val="28"/>
        </w:rPr>
        <w:t>и</w:t>
      </w:r>
      <w:r w:rsidRPr="00F11754">
        <w:rPr>
          <w:rFonts w:ascii="Times New Roman" w:hAnsi="Times New Roman"/>
          <w:color w:val="000000"/>
          <w:sz w:val="28"/>
          <w:szCs w:val="28"/>
        </w:rPr>
        <w:t>тельного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математического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образования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успешность</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обучения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вузе: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монография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авторы: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Грушевский,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Назаров,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Назарова,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Бочаров;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редакцией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Министерство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науки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высшего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образования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Российской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Федерации,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Кубанский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госуда</w:t>
      </w:r>
      <w:r w:rsidRPr="00F11754">
        <w:rPr>
          <w:rFonts w:ascii="Times New Roman" w:hAnsi="Times New Roman"/>
          <w:color w:val="000000"/>
          <w:sz w:val="28"/>
          <w:szCs w:val="28"/>
        </w:rPr>
        <w:t>р</w:t>
      </w:r>
      <w:r w:rsidRPr="00F11754">
        <w:rPr>
          <w:rFonts w:ascii="Times New Roman" w:hAnsi="Times New Roman"/>
          <w:color w:val="000000"/>
          <w:sz w:val="28"/>
          <w:szCs w:val="28"/>
        </w:rPr>
        <w:t>ственный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университет.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Кубанский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гос.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ун</w:t>
      </w:r>
      <w:r w:rsidR="00F67E21" w:rsidRPr="00F11754">
        <w:rPr>
          <w:rFonts w:ascii="Times New Roman" w:hAnsi="Times New Roman"/>
          <w:color w:val="000000"/>
          <w:sz w:val="28"/>
          <w:szCs w:val="28"/>
        </w:rPr>
        <w:t>–</w:t>
      </w:r>
      <w:r w:rsidRPr="00F11754">
        <w:rPr>
          <w:rFonts w:ascii="Times New Roman" w:hAnsi="Times New Roman"/>
          <w:color w:val="000000"/>
          <w:sz w:val="28"/>
          <w:szCs w:val="28"/>
        </w:rPr>
        <w:t>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2023.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131</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500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экз.</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lang w:val="en-US"/>
        </w:rPr>
        <w:t>ISBN</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978</w:t>
      </w:r>
      <w:r w:rsidR="00F67E21" w:rsidRPr="00F11754">
        <w:rPr>
          <w:rFonts w:ascii="Times New Roman" w:hAnsi="Times New Roman"/>
          <w:color w:val="000000"/>
          <w:sz w:val="28"/>
          <w:szCs w:val="28"/>
          <w:lang w:val="en-US"/>
        </w:rPr>
        <w:t>–</w:t>
      </w:r>
      <w:r w:rsidRPr="00F11754">
        <w:rPr>
          <w:rFonts w:ascii="Times New Roman" w:hAnsi="Times New Roman"/>
          <w:color w:val="000000"/>
          <w:sz w:val="28"/>
          <w:szCs w:val="28"/>
          <w:lang w:val="en-US"/>
        </w:rPr>
        <w:t>5</w:t>
      </w:r>
      <w:r w:rsidR="00F67E21" w:rsidRPr="00F11754">
        <w:rPr>
          <w:rFonts w:ascii="Times New Roman" w:hAnsi="Times New Roman"/>
          <w:color w:val="000000"/>
          <w:sz w:val="28"/>
          <w:szCs w:val="28"/>
          <w:lang w:val="en-US"/>
        </w:rPr>
        <w:t>–</w:t>
      </w:r>
      <w:r w:rsidRPr="00F11754">
        <w:rPr>
          <w:rFonts w:ascii="Times New Roman" w:hAnsi="Times New Roman"/>
          <w:color w:val="000000"/>
          <w:sz w:val="28"/>
          <w:szCs w:val="28"/>
          <w:lang w:val="en-US"/>
        </w:rPr>
        <w:t>8209</w:t>
      </w:r>
      <w:r w:rsidR="00F67E21" w:rsidRPr="00F11754">
        <w:rPr>
          <w:rFonts w:ascii="Times New Roman" w:hAnsi="Times New Roman"/>
          <w:color w:val="000000"/>
          <w:sz w:val="28"/>
          <w:szCs w:val="28"/>
          <w:lang w:val="en-US"/>
        </w:rPr>
        <w:t>–</w:t>
      </w:r>
      <w:r w:rsidRPr="00F11754">
        <w:rPr>
          <w:rFonts w:ascii="Times New Roman" w:hAnsi="Times New Roman"/>
          <w:color w:val="000000"/>
          <w:sz w:val="28"/>
          <w:szCs w:val="28"/>
          <w:lang w:val="en-US"/>
        </w:rPr>
        <w:t>2275</w:t>
      </w:r>
      <w:r w:rsidR="00F67E21" w:rsidRPr="00F11754">
        <w:rPr>
          <w:rFonts w:ascii="Times New Roman" w:hAnsi="Times New Roman"/>
          <w:color w:val="000000"/>
          <w:sz w:val="28"/>
          <w:szCs w:val="28"/>
          <w:lang w:val="en-US"/>
        </w:rPr>
        <w:t>–</w:t>
      </w:r>
      <w:r w:rsidRPr="00F11754">
        <w:rPr>
          <w:rFonts w:ascii="Times New Roman" w:hAnsi="Times New Roman"/>
          <w:color w:val="000000"/>
          <w:sz w:val="28"/>
          <w:szCs w:val="28"/>
          <w:lang w:val="en-US"/>
        </w:rPr>
        <w:t>6,</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DOI:</w:t>
      </w:r>
      <w:r w:rsidR="00005CF4" w:rsidRPr="00F11754">
        <w:rPr>
          <w:rFonts w:ascii="Times New Roman" w:hAnsi="Times New Roman"/>
          <w:color w:val="000000"/>
          <w:sz w:val="28"/>
          <w:szCs w:val="28"/>
          <w:lang w:val="en-US"/>
        </w:rPr>
        <w:t xml:space="preserve"> </w:t>
      </w:r>
      <w:hyperlink r:id="rId475" w:tgtFrame="_blank" w:history="1">
        <w:r w:rsidRPr="00F11754">
          <w:rPr>
            <w:rStyle w:val="a5"/>
            <w:rFonts w:ascii="Times New Roman" w:hAnsi="Times New Roman"/>
            <w:sz w:val="28"/>
            <w:szCs w:val="28"/>
            <w:u w:val="none"/>
            <w:lang w:val="en-US"/>
          </w:rPr>
          <w:t>10.13140/RG.2.2.28260.55684</w:t>
        </w:r>
      </w:hyperlink>
      <w:r w:rsidRPr="00F11754">
        <w:rPr>
          <w:rFonts w:ascii="Times New Roman" w:hAnsi="Times New Roman"/>
          <w:color w:val="000000"/>
          <w:sz w:val="28"/>
          <w:szCs w:val="28"/>
          <w:lang w:val="en-US"/>
        </w:rPr>
        <w:t>,</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L</w:t>
      </w:r>
      <w:r w:rsidRPr="00F11754">
        <w:rPr>
          <w:rFonts w:ascii="Times New Roman" w:hAnsi="Times New Roman"/>
          <w:color w:val="000000"/>
          <w:sz w:val="28"/>
          <w:szCs w:val="28"/>
          <w:lang w:val="en-US"/>
        </w:rPr>
        <w:t>i</w:t>
      </w:r>
      <w:r w:rsidRPr="00F11754">
        <w:rPr>
          <w:rFonts w:ascii="Times New Roman" w:hAnsi="Times New Roman"/>
          <w:color w:val="000000"/>
          <w:sz w:val="28"/>
          <w:szCs w:val="28"/>
          <w:lang w:val="en-US"/>
        </w:rPr>
        <w:t>cense</w:t>
      </w:r>
      <w:r w:rsidR="00005CF4" w:rsidRPr="00F11754">
        <w:rPr>
          <w:rFonts w:ascii="Times New Roman" w:hAnsi="Times New Roman"/>
          <w:color w:val="000000"/>
          <w:sz w:val="28"/>
          <w:szCs w:val="28"/>
          <w:lang w:val="en-US"/>
        </w:rPr>
        <w:t xml:space="preserve"> </w:t>
      </w:r>
      <w:hyperlink r:id="rId476" w:history="1">
        <w:r w:rsidRPr="00F11754">
          <w:rPr>
            <w:rStyle w:val="a5"/>
            <w:rFonts w:ascii="Times New Roman" w:hAnsi="Times New Roman"/>
            <w:sz w:val="28"/>
            <w:szCs w:val="28"/>
            <w:u w:val="none"/>
            <w:lang w:val="en-US"/>
          </w:rPr>
          <w:t>CC</w:t>
        </w:r>
        <w:r w:rsidR="00005CF4" w:rsidRPr="00F11754">
          <w:rPr>
            <w:rStyle w:val="a5"/>
            <w:rFonts w:ascii="Times New Roman" w:hAnsi="Times New Roman"/>
            <w:sz w:val="28"/>
            <w:szCs w:val="28"/>
            <w:u w:val="none"/>
            <w:lang w:val="en-US"/>
          </w:rPr>
          <w:t xml:space="preserve"> </w:t>
        </w:r>
        <w:r w:rsidRPr="00F11754">
          <w:rPr>
            <w:rStyle w:val="a5"/>
            <w:rFonts w:ascii="Times New Roman" w:hAnsi="Times New Roman"/>
            <w:sz w:val="28"/>
            <w:szCs w:val="28"/>
            <w:u w:val="none"/>
            <w:lang w:val="en-US"/>
          </w:rPr>
          <w:t>BY</w:t>
        </w:r>
        <w:r w:rsidR="00005CF4" w:rsidRPr="00F11754">
          <w:rPr>
            <w:rStyle w:val="a5"/>
            <w:rFonts w:ascii="Times New Roman" w:hAnsi="Times New Roman"/>
            <w:sz w:val="28"/>
            <w:szCs w:val="28"/>
            <w:u w:val="none"/>
            <w:lang w:val="en-US"/>
          </w:rPr>
          <w:t xml:space="preserve"> </w:t>
        </w:r>
        <w:r w:rsidRPr="00F11754">
          <w:rPr>
            <w:rStyle w:val="a5"/>
            <w:rFonts w:ascii="Times New Roman" w:hAnsi="Times New Roman"/>
            <w:sz w:val="28"/>
            <w:szCs w:val="28"/>
            <w:u w:val="none"/>
            <w:lang w:val="en-US"/>
          </w:rPr>
          <w:t>4.0</w:t>
        </w:r>
      </w:hyperlink>
      <w:r w:rsidRPr="00F11754">
        <w:rPr>
          <w:rFonts w:ascii="Times New Roman" w:hAnsi="Times New Roman"/>
          <w:color w:val="000000"/>
          <w:sz w:val="28"/>
          <w:szCs w:val="28"/>
          <w:lang w:val="en-US"/>
        </w:rPr>
        <w:t>,</w:t>
      </w:r>
      <w:r w:rsidR="00005CF4" w:rsidRPr="00F11754">
        <w:rPr>
          <w:rFonts w:ascii="Times New Roman" w:hAnsi="Times New Roman"/>
          <w:color w:val="000000"/>
          <w:sz w:val="28"/>
          <w:szCs w:val="28"/>
          <w:lang w:val="en-US"/>
        </w:rPr>
        <w:t xml:space="preserve"> </w:t>
      </w:r>
      <w:hyperlink r:id="rId477" w:history="1">
        <w:r w:rsidRPr="00F11754">
          <w:rPr>
            <w:rStyle w:val="a5"/>
            <w:rFonts w:ascii="Times New Roman" w:hAnsi="Times New Roman"/>
            <w:sz w:val="28"/>
            <w:szCs w:val="28"/>
            <w:u w:val="none"/>
            <w:lang w:val="en-US"/>
          </w:rPr>
          <w:t>https://www.researchgate.net/publication/373489767</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bCs/>
          <w:color w:val="000000"/>
          <w:sz w:val="28"/>
          <w:szCs w:val="28"/>
        </w:rPr>
        <w:t>Луценко,</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Е.</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В.</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Революция</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начала</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XXI</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века</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в</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искусственном</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и</w:t>
      </w:r>
      <w:r w:rsidRPr="00F11754">
        <w:rPr>
          <w:rFonts w:ascii="Times New Roman" w:hAnsi="Times New Roman"/>
          <w:bCs/>
          <w:color w:val="000000"/>
          <w:sz w:val="28"/>
          <w:szCs w:val="28"/>
        </w:rPr>
        <w:t>н</w:t>
      </w:r>
      <w:r w:rsidRPr="00F11754">
        <w:rPr>
          <w:rFonts w:ascii="Times New Roman" w:hAnsi="Times New Roman"/>
          <w:bCs/>
          <w:color w:val="000000"/>
          <w:sz w:val="28"/>
          <w:szCs w:val="28"/>
        </w:rPr>
        <w:t>теллекте:</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глубинные</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механизмы</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и</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перспективы</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Е.</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В.</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Луценко,</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Н.</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С.</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Г</w:t>
      </w:r>
      <w:r w:rsidRPr="00F11754">
        <w:rPr>
          <w:rFonts w:ascii="Times New Roman" w:hAnsi="Times New Roman"/>
          <w:bCs/>
          <w:color w:val="000000"/>
          <w:sz w:val="28"/>
          <w:szCs w:val="28"/>
        </w:rPr>
        <w:t>о</w:t>
      </w:r>
      <w:r w:rsidRPr="00F11754">
        <w:rPr>
          <w:rFonts w:ascii="Times New Roman" w:hAnsi="Times New Roman"/>
          <w:bCs/>
          <w:color w:val="000000"/>
          <w:sz w:val="28"/>
          <w:szCs w:val="28"/>
        </w:rPr>
        <w:t>ловин.</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Краснодар</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Кубанский</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государственный</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аграрный</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университет</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им.</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И.Т.</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Трубилина,</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2024.</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394</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с.</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DOI</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10.13140/RG.2.2.17056.56321.</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EDN</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OMIPIL,</w:t>
      </w:r>
      <w:r w:rsidR="00005CF4" w:rsidRPr="00F11754">
        <w:rPr>
          <w:rFonts w:ascii="Times New Roman" w:hAnsi="Times New Roman"/>
          <w:bCs/>
          <w:color w:val="000000"/>
          <w:sz w:val="28"/>
          <w:szCs w:val="28"/>
        </w:rPr>
        <w:t xml:space="preserve"> </w:t>
      </w:r>
      <w:hyperlink r:id="rId478" w:history="1">
        <w:r w:rsidRPr="00F11754">
          <w:rPr>
            <w:rStyle w:val="a5"/>
            <w:rFonts w:ascii="Times New Roman" w:hAnsi="Times New Roman"/>
            <w:bCs/>
            <w:sz w:val="28"/>
            <w:szCs w:val="28"/>
            <w:u w:val="none"/>
          </w:rPr>
          <w:t>https://www.researchgate.net/publication/378138050</w:t>
        </w:r>
      </w:hyperlink>
    </w:p>
    <w:p w:rsidR="00845D75" w:rsidRPr="00F11754" w:rsidRDefault="00845D75" w:rsidP="00E81885">
      <w:pPr>
        <w:pStyle w:val="afd"/>
        <w:keepLines/>
        <w:widowControl w:val="0"/>
        <w:numPr>
          <w:ilvl w:val="0"/>
          <w:numId w:val="3"/>
        </w:numPr>
        <w:shd w:val="clear" w:color="auto" w:fill="FFFFFF"/>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bCs/>
          <w:color w:val="000000"/>
          <w:sz w:val="28"/>
          <w:szCs w:val="28"/>
        </w:rPr>
        <w:t>Луценко,</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Е.</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В.</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Системы</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Е.</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В.</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Луценко,</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Н.</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С.</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Головин.</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Кра</w:t>
      </w:r>
      <w:r w:rsidRPr="00F11754">
        <w:rPr>
          <w:rFonts w:ascii="Times New Roman" w:hAnsi="Times New Roman"/>
          <w:bCs/>
          <w:color w:val="000000"/>
          <w:sz w:val="28"/>
          <w:szCs w:val="28"/>
        </w:rPr>
        <w:t>с</w:t>
      </w:r>
      <w:r w:rsidRPr="00F11754">
        <w:rPr>
          <w:rFonts w:ascii="Times New Roman" w:hAnsi="Times New Roman"/>
          <w:bCs/>
          <w:color w:val="000000"/>
          <w:sz w:val="28"/>
          <w:szCs w:val="28"/>
        </w:rPr>
        <w:t>нодар</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Виртуальный</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Центр</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системно</w:t>
      </w:r>
      <w:r w:rsidR="00F67E21" w:rsidRPr="00F11754">
        <w:rPr>
          <w:rFonts w:ascii="Times New Roman" w:hAnsi="Times New Roman"/>
          <w:bCs/>
          <w:color w:val="000000"/>
          <w:sz w:val="28"/>
          <w:szCs w:val="28"/>
        </w:rPr>
        <w:t>–</w:t>
      </w:r>
      <w:r w:rsidRPr="00F11754">
        <w:rPr>
          <w:rFonts w:ascii="Times New Roman" w:hAnsi="Times New Roman"/>
          <w:bCs/>
          <w:color w:val="000000"/>
          <w:sz w:val="28"/>
          <w:szCs w:val="28"/>
        </w:rPr>
        <w:t>когнитивных</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исследований</w:t>
      </w:r>
      <w:r w:rsidR="00005CF4" w:rsidRPr="00F11754">
        <w:rPr>
          <w:rFonts w:ascii="Times New Roman" w:hAnsi="Times New Roman"/>
          <w:bCs/>
          <w:color w:val="000000"/>
          <w:sz w:val="28"/>
          <w:szCs w:val="28"/>
        </w:rPr>
        <w:t xml:space="preserve"> </w:t>
      </w:r>
      <w:r w:rsidR="00CB0299" w:rsidRPr="00F11754">
        <w:rPr>
          <w:rFonts w:ascii="Times New Roman" w:hAnsi="Times New Roman"/>
          <w:bCs/>
          <w:color w:val="000000"/>
          <w:sz w:val="28"/>
          <w:szCs w:val="28"/>
        </w:rPr>
        <w:t>«</w:t>
      </w:r>
      <w:r w:rsidRPr="00F11754">
        <w:rPr>
          <w:rFonts w:ascii="Times New Roman" w:hAnsi="Times New Roman"/>
          <w:bCs/>
          <w:color w:val="000000"/>
          <w:sz w:val="28"/>
          <w:szCs w:val="28"/>
        </w:rPr>
        <w:t>Э</w:t>
      </w:r>
      <w:r w:rsidRPr="00F11754">
        <w:rPr>
          <w:rFonts w:ascii="Times New Roman" w:hAnsi="Times New Roman"/>
          <w:bCs/>
          <w:color w:val="000000"/>
          <w:sz w:val="28"/>
          <w:szCs w:val="28"/>
        </w:rPr>
        <w:t>й</w:t>
      </w:r>
      <w:r w:rsidRPr="00F11754">
        <w:rPr>
          <w:rFonts w:ascii="Times New Roman" w:hAnsi="Times New Roman"/>
          <w:bCs/>
          <w:color w:val="000000"/>
          <w:sz w:val="28"/>
          <w:szCs w:val="28"/>
        </w:rPr>
        <w:t>дос</w:t>
      </w:r>
      <w:r w:rsidR="00CB0299" w:rsidRPr="00F11754">
        <w:rPr>
          <w:rFonts w:ascii="Times New Roman" w:hAnsi="Times New Roman"/>
          <w:bCs/>
          <w:color w:val="000000"/>
          <w:sz w:val="28"/>
          <w:szCs w:val="28"/>
        </w:rPr>
        <w:t>»</w:t>
      </w:r>
      <w:r w:rsidRPr="00F11754">
        <w:rPr>
          <w:rFonts w:ascii="Times New Roman" w:hAnsi="Times New Roman"/>
          <w:bCs/>
          <w:color w:val="000000"/>
          <w:sz w:val="28"/>
          <w:szCs w:val="28"/>
        </w:rPr>
        <w:t>,</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2024.</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518</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с.</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DOI</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rPr>
        <w:t>10.13140/RG.2.2.22863.09123.</w:t>
      </w:r>
      <w:r w:rsidR="00005CF4" w:rsidRPr="00F11754">
        <w:rPr>
          <w:rFonts w:ascii="Times New Roman" w:hAnsi="Times New Roman"/>
          <w:bCs/>
          <w:color w:val="000000"/>
          <w:sz w:val="28"/>
          <w:szCs w:val="28"/>
        </w:rPr>
        <w:t xml:space="preserve"> </w:t>
      </w:r>
      <w:r w:rsidRPr="00F11754">
        <w:rPr>
          <w:rFonts w:ascii="Times New Roman" w:hAnsi="Times New Roman"/>
          <w:bCs/>
          <w:color w:val="000000"/>
          <w:sz w:val="28"/>
          <w:szCs w:val="28"/>
          <w:shd w:val="clear" w:color="auto" w:fill="F5F5F5"/>
        </w:rPr>
        <w:t>EDN:</w:t>
      </w:r>
      <w:r w:rsidR="00005CF4" w:rsidRPr="00F11754">
        <w:rPr>
          <w:rFonts w:ascii="Times New Roman" w:hAnsi="Times New Roman"/>
          <w:bCs/>
          <w:color w:val="000000"/>
          <w:sz w:val="28"/>
          <w:szCs w:val="28"/>
          <w:shd w:val="clear" w:color="auto" w:fill="F5F5F5"/>
        </w:rPr>
        <w:t xml:space="preserve"> </w:t>
      </w:r>
      <w:hyperlink r:id="rId479" w:history="1">
        <w:r w:rsidRPr="00F11754">
          <w:rPr>
            <w:rStyle w:val="a5"/>
            <w:rFonts w:ascii="Times New Roman" w:hAnsi="Times New Roman"/>
            <w:bCs/>
            <w:color w:val="00008F"/>
            <w:sz w:val="28"/>
            <w:szCs w:val="28"/>
            <w:u w:val="none"/>
            <w:shd w:val="clear" w:color="auto" w:fill="F5F5F5"/>
          </w:rPr>
          <w:t>INUTJL</w:t>
        </w:r>
      </w:hyperlink>
      <w:r w:rsidRPr="00F11754">
        <w:rPr>
          <w:rFonts w:ascii="Times New Roman" w:hAnsi="Times New Roman"/>
          <w:bCs/>
          <w:color w:val="00008F"/>
          <w:sz w:val="28"/>
          <w:szCs w:val="28"/>
          <w:shd w:val="clear" w:color="auto" w:fill="F5F5F5"/>
        </w:rPr>
        <w:t>,</w:t>
      </w:r>
      <w:r w:rsidR="00005CF4" w:rsidRPr="00F11754">
        <w:rPr>
          <w:rFonts w:ascii="Times New Roman" w:hAnsi="Times New Roman"/>
          <w:bCs/>
          <w:color w:val="00008F"/>
          <w:sz w:val="28"/>
          <w:szCs w:val="28"/>
          <w:shd w:val="clear" w:color="auto" w:fill="F5F5F5"/>
        </w:rPr>
        <w:t xml:space="preserve"> </w:t>
      </w:r>
      <w:hyperlink r:id="rId480" w:history="1">
        <w:r w:rsidRPr="00F11754">
          <w:rPr>
            <w:rStyle w:val="a5"/>
            <w:rFonts w:ascii="Times New Roman" w:hAnsi="Times New Roman"/>
            <w:bCs/>
            <w:sz w:val="28"/>
            <w:szCs w:val="28"/>
            <w:u w:val="none"/>
          </w:rPr>
          <w:t>https://www.researchgate.net/publication/379654902</w:t>
        </w:r>
      </w:hyperlink>
    </w:p>
    <w:p w:rsidR="00845D75" w:rsidRPr="00F11754" w:rsidRDefault="00845D75" w:rsidP="00E81885">
      <w:pPr>
        <w:pStyle w:val="msolistparagraph00"/>
        <w:keepLines/>
        <w:widowControl w:val="0"/>
        <w:numPr>
          <w:ilvl w:val="0"/>
          <w:numId w:val="3"/>
        </w:numPr>
        <w:tabs>
          <w:tab w:val="left" w:pos="1134"/>
          <w:tab w:val="left" w:pos="1276"/>
        </w:tabs>
        <w:spacing w:before="0" w:beforeAutospacing="0" w:after="0" w:afterAutospacing="0"/>
        <w:ind w:left="0" w:firstLine="567"/>
        <w:jc w:val="both"/>
        <w:rPr>
          <w:color w:val="000000"/>
          <w:sz w:val="28"/>
          <w:szCs w:val="28"/>
          <w:lang w:val="ru-RU"/>
        </w:rPr>
      </w:pPr>
      <w:r w:rsidRPr="00F11754">
        <w:rPr>
          <w:color w:val="000000"/>
          <w:sz w:val="28"/>
          <w:szCs w:val="28"/>
          <w:lang w:val="ru-RU"/>
        </w:rPr>
        <w:t>Луценко</w:t>
      </w:r>
      <w:r w:rsidR="00005CF4" w:rsidRPr="00F11754">
        <w:rPr>
          <w:color w:val="000000"/>
          <w:sz w:val="28"/>
          <w:szCs w:val="28"/>
          <w:lang w:val="ru-RU"/>
        </w:rPr>
        <w:t xml:space="preserve"> </w:t>
      </w:r>
      <w:r w:rsidRPr="00F11754">
        <w:rPr>
          <w:color w:val="000000"/>
          <w:sz w:val="28"/>
          <w:szCs w:val="28"/>
          <w:lang w:val="ru-RU"/>
        </w:rPr>
        <w:t>Е.В.,</w:t>
      </w:r>
      <w:r w:rsidR="00005CF4" w:rsidRPr="00F11754">
        <w:rPr>
          <w:color w:val="000000"/>
          <w:sz w:val="28"/>
          <w:szCs w:val="28"/>
          <w:lang w:val="ru-RU"/>
        </w:rPr>
        <w:t xml:space="preserve"> </w:t>
      </w:r>
      <w:r w:rsidRPr="00F11754">
        <w:rPr>
          <w:color w:val="000000"/>
          <w:sz w:val="28"/>
          <w:szCs w:val="28"/>
          <w:lang w:val="ru-RU"/>
        </w:rPr>
        <w:t>Универсальная</w:t>
      </w:r>
      <w:r w:rsidR="00005CF4" w:rsidRPr="00F11754">
        <w:rPr>
          <w:color w:val="000000"/>
          <w:sz w:val="28"/>
          <w:szCs w:val="28"/>
          <w:lang w:val="ru-RU"/>
        </w:rPr>
        <w:t xml:space="preserve"> </w:t>
      </w:r>
      <w:r w:rsidRPr="00F11754">
        <w:rPr>
          <w:color w:val="000000"/>
          <w:sz w:val="28"/>
          <w:szCs w:val="28"/>
          <w:lang w:val="ru-RU"/>
        </w:rPr>
        <w:t>автоматизированная</w:t>
      </w:r>
      <w:r w:rsidR="00005CF4" w:rsidRPr="00F11754">
        <w:rPr>
          <w:color w:val="000000"/>
          <w:sz w:val="28"/>
          <w:szCs w:val="28"/>
          <w:lang w:val="ru-RU"/>
        </w:rPr>
        <w:t xml:space="preserve"> </w:t>
      </w:r>
      <w:r w:rsidRPr="00F11754">
        <w:rPr>
          <w:color w:val="000000"/>
          <w:sz w:val="28"/>
          <w:szCs w:val="28"/>
          <w:lang w:val="ru-RU"/>
        </w:rPr>
        <w:t>система</w:t>
      </w:r>
      <w:r w:rsidR="00005CF4" w:rsidRPr="00F11754">
        <w:rPr>
          <w:color w:val="000000"/>
          <w:sz w:val="28"/>
          <w:szCs w:val="28"/>
          <w:lang w:val="ru-RU"/>
        </w:rPr>
        <w:t xml:space="preserve"> </w:t>
      </w:r>
      <w:r w:rsidRPr="00F11754">
        <w:rPr>
          <w:color w:val="000000"/>
          <w:sz w:val="28"/>
          <w:szCs w:val="28"/>
          <w:lang w:val="ru-RU"/>
        </w:rPr>
        <w:t>ра</w:t>
      </w:r>
      <w:r w:rsidRPr="00F11754">
        <w:rPr>
          <w:color w:val="000000"/>
          <w:sz w:val="28"/>
          <w:szCs w:val="28"/>
          <w:lang w:val="ru-RU"/>
        </w:rPr>
        <w:t>с</w:t>
      </w:r>
      <w:r w:rsidRPr="00F11754">
        <w:rPr>
          <w:color w:val="000000"/>
          <w:sz w:val="28"/>
          <w:szCs w:val="28"/>
          <w:lang w:val="ru-RU"/>
        </w:rPr>
        <w:t>познавания</w:t>
      </w:r>
      <w:r w:rsidR="00005CF4" w:rsidRPr="00F11754">
        <w:rPr>
          <w:color w:val="000000"/>
          <w:sz w:val="28"/>
          <w:szCs w:val="28"/>
          <w:lang w:val="ru-RU"/>
        </w:rPr>
        <w:t xml:space="preserve"> </w:t>
      </w:r>
      <w:r w:rsidRPr="00F11754">
        <w:rPr>
          <w:color w:val="000000"/>
          <w:sz w:val="28"/>
          <w:szCs w:val="28"/>
          <w:lang w:val="ru-RU"/>
        </w:rPr>
        <w:t>образов</w:t>
      </w:r>
      <w:r w:rsidR="00005CF4" w:rsidRPr="00F11754">
        <w:rPr>
          <w:color w:val="000000"/>
          <w:sz w:val="28"/>
          <w:szCs w:val="28"/>
          <w:lang w:val="ru-RU"/>
        </w:rPr>
        <w:t xml:space="preserve"> </w:t>
      </w:r>
      <w:r w:rsidR="00754521" w:rsidRPr="00F11754">
        <w:rPr>
          <w:color w:val="000000"/>
          <w:sz w:val="28"/>
          <w:szCs w:val="28"/>
          <w:lang w:val="ru-RU"/>
        </w:rPr>
        <w:t>«</w:t>
      </w:r>
      <w:r w:rsidRPr="00F11754">
        <w:rPr>
          <w:color w:val="000000"/>
          <w:sz w:val="28"/>
          <w:szCs w:val="28"/>
          <w:lang w:val="ru-RU"/>
        </w:rPr>
        <w:t>ЭЙДОС</w:t>
      </w:r>
      <w:r w:rsidR="00754521" w:rsidRPr="00F11754">
        <w:rPr>
          <w:color w:val="000000"/>
          <w:sz w:val="28"/>
          <w:szCs w:val="28"/>
          <w:lang w:val="ru-RU"/>
        </w:rPr>
        <w:t>»</w:t>
      </w:r>
      <w:r w:rsidRPr="00F11754">
        <w:rPr>
          <w:color w:val="000000"/>
          <w:sz w:val="28"/>
          <w:szCs w:val="28"/>
          <w:lang w:val="ru-RU"/>
        </w:rPr>
        <w:t>.</w:t>
      </w:r>
      <w:r w:rsidR="00005CF4" w:rsidRPr="00F11754">
        <w:rPr>
          <w:color w:val="000000"/>
          <w:sz w:val="28"/>
          <w:szCs w:val="28"/>
          <w:lang w:val="ru-RU"/>
        </w:rPr>
        <w:t xml:space="preserve"> </w:t>
      </w:r>
      <w:r w:rsidRPr="00F11754">
        <w:rPr>
          <w:color w:val="000000"/>
          <w:sz w:val="28"/>
          <w:szCs w:val="28"/>
          <w:lang w:val="ru-RU"/>
        </w:rPr>
        <w:t>Свидетельство</w:t>
      </w:r>
      <w:r w:rsidR="00005CF4" w:rsidRPr="00F11754">
        <w:rPr>
          <w:color w:val="000000"/>
          <w:sz w:val="28"/>
          <w:szCs w:val="28"/>
          <w:lang w:val="ru-RU"/>
        </w:rPr>
        <w:t xml:space="preserve"> </w:t>
      </w:r>
      <w:r w:rsidRPr="00F11754">
        <w:rPr>
          <w:color w:val="000000"/>
          <w:sz w:val="28"/>
          <w:szCs w:val="28"/>
          <w:lang w:val="ru-RU"/>
        </w:rPr>
        <w:t>РосАПО</w:t>
      </w:r>
      <w:r w:rsidR="00005CF4" w:rsidRPr="00F11754">
        <w:rPr>
          <w:color w:val="000000"/>
          <w:sz w:val="28"/>
          <w:szCs w:val="28"/>
          <w:lang w:val="ru-RU"/>
        </w:rPr>
        <w:t xml:space="preserve"> </w:t>
      </w:r>
      <w:r w:rsidRPr="00F11754">
        <w:rPr>
          <w:color w:val="000000"/>
          <w:sz w:val="28"/>
          <w:szCs w:val="28"/>
          <w:lang w:val="ru-RU"/>
        </w:rPr>
        <w:t>№940217.</w:t>
      </w:r>
      <w:r w:rsidR="00005CF4" w:rsidRPr="00F11754">
        <w:rPr>
          <w:color w:val="000000"/>
          <w:sz w:val="28"/>
          <w:szCs w:val="28"/>
          <w:lang w:val="ru-RU"/>
        </w:rPr>
        <w:t xml:space="preserve"> </w:t>
      </w:r>
      <w:r w:rsidRPr="00F11754">
        <w:rPr>
          <w:color w:val="000000"/>
          <w:sz w:val="28"/>
          <w:szCs w:val="28"/>
          <w:lang w:val="ru-RU"/>
        </w:rPr>
        <w:t>Заяв.</w:t>
      </w:r>
      <w:r w:rsidR="00005CF4" w:rsidRPr="00F11754">
        <w:rPr>
          <w:color w:val="000000"/>
          <w:sz w:val="28"/>
          <w:szCs w:val="28"/>
          <w:lang w:val="ru-RU"/>
        </w:rPr>
        <w:t xml:space="preserve"> </w:t>
      </w:r>
      <w:r w:rsidRPr="00F11754">
        <w:rPr>
          <w:color w:val="000000"/>
          <w:sz w:val="28"/>
          <w:szCs w:val="28"/>
          <w:lang w:val="ru-RU"/>
        </w:rPr>
        <w:t>№</w:t>
      </w:r>
      <w:r w:rsidR="00005CF4" w:rsidRPr="00F11754">
        <w:rPr>
          <w:color w:val="000000"/>
          <w:sz w:val="28"/>
          <w:szCs w:val="28"/>
          <w:lang w:val="ru-RU"/>
        </w:rPr>
        <w:t xml:space="preserve"> </w:t>
      </w:r>
      <w:r w:rsidRPr="00F11754">
        <w:rPr>
          <w:color w:val="000000"/>
          <w:sz w:val="28"/>
          <w:szCs w:val="28"/>
          <w:lang w:val="ru-RU"/>
        </w:rPr>
        <w:t>940103.</w:t>
      </w:r>
      <w:r w:rsidR="00005CF4" w:rsidRPr="00F11754">
        <w:rPr>
          <w:color w:val="000000"/>
          <w:sz w:val="28"/>
          <w:szCs w:val="28"/>
          <w:lang w:val="ru-RU"/>
        </w:rPr>
        <w:t xml:space="preserve"> </w:t>
      </w:r>
      <w:r w:rsidRPr="00F11754">
        <w:rPr>
          <w:color w:val="000000"/>
          <w:sz w:val="28"/>
          <w:szCs w:val="28"/>
          <w:lang w:val="ru-RU"/>
        </w:rPr>
        <w:t>Опубл.</w:t>
      </w:r>
      <w:r w:rsidR="00005CF4" w:rsidRPr="00F11754">
        <w:rPr>
          <w:color w:val="000000"/>
          <w:sz w:val="28"/>
          <w:szCs w:val="28"/>
          <w:lang w:val="ru-RU"/>
        </w:rPr>
        <w:t xml:space="preserve"> </w:t>
      </w:r>
      <w:r w:rsidRPr="00F11754">
        <w:rPr>
          <w:color w:val="000000"/>
          <w:sz w:val="28"/>
          <w:szCs w:val="28"/>
          <w:lang w:val="ru-RU"/>
        </w:rPr>
        <w:t>11.05.94.</w:t>
      </w:r>
      <w:r w:rsidR="00005CF4" w:rsidRPr="00F11754">
        <w:rPr>
          <w:color w:val="000000"/>
          <w:sz w:val="28"/>
          <w:szCs w:val="28"/>
          <w:lang w:val="ru-RU"/>
        </w:rPr>
        <w:t xml:space="preserve"> </w:t>
      </w:r>
      <w:r w:rsidRPr="00F11754">
        <w:rPr>
          <w:color w:val="000000"/>
          <w:sz w:val="28"/>
          <w:szCs w:val="28"/>
          <w:lang w:val="ru-RU"/>
        </w:rPr>
        <w:t>–</w:t>
      </w:r>
      <w:r w:rsidR="00005CF4" w:rsidRPr="00F11754">
        <w:rPr>
          <w:color w:val="000000"/>
          <w:sz w:val="28"/>
          <w:szCs w:val="28"/>
          <w:lang w:val="ru-RU"/>
        </w:rPr>
        <w:t xml:space="preserve"> </w:t>
      </w:r>
      <w:r w:rsidRPr="00F11754">
        <w:rPr>
          <w:color w:val="000000"/>
          <w:sz w:val="28"/>
          <w:szCs w:val="28"/>
          <w:lang w:val="ru-RU"/>
        </w:rPr>
        <w:t>Режим</w:t>
      </w:r>
      <w:r w:rsidR="00005CF4" w:rsidRPr="00F11754">
        <w:rPr>
          <w:color w:val="000000"/>
          <w:sz w:val="28"/>
          <w:szCs w:val="28"/>
          <w:lang w:val="ru-RU"/>
        </w:rPr>
        <w:t xml:space="preserve"> </w:t>
      </w:r>
      <w:r w:rsidRPr="00F11754">
        <w:rPr>
          <w:color w:val="000000"/>
          <w:sz w:val="28"/>
          <w:szCs w:val="28"/>
          <w:lang w:val="ru-RU"/>
        </w:rPr>
        <w:t>доступа:</w:t>
      </w:r>
      <w:r w:rsidR="00005CF4" w:rsidRPr="00F11754">
        <w:rPr>
          <w:color w:val="000000"/>
          <w:sz w:val="28"/>
          <w:szCs w:val="28"/>
          <w:lang w:val="ru-RU"/>
        </w:rPr>
        <w:t xml:space="preserve"> </w:t>
      </w:r>
      <w:hyperlink r:id="rId481" w:tgtFrame="_blank" w:history="1">
        <w:r w:rsidRPr="00F11754">
          <w:rPr>
            <w:rStyle w:val="a5"/>
            <w:sz w:val="28"/>
            <w:szCs w:val="28"/>
            <w:u w:val="none"/>
          </w:rPr>
          <w:t>http</w:t>
        </w:r>
        <w:r w:rsidRPr="00F11754">
          <w:rPr>
            <w:rStyle w:val="a5"/>
            <w:sz w:val="28"/>
            <w:szCs w:val="28"/>
            <w:u w:val="none"/>
            <w:lang w:val="ru-RU"/>
          </w:rPr>
          <w:t>://</w:t>
        </w:r>
        <w:r w:rsidRPr="00F11754">
          <w:rPr>
            <w:rStyle w:val="a5"/>
            <w:sz w:val="28"/>
            <w:szCs w:val="28"/>
            <w:u w:val="none"/>
          </w:rPr>
          <w:t>lc</w:t>
        </w:r>
        <w:r w:rsidRPr="00F11754">
          <w:rPr>
            <w:rStyle w:val="a5"/>
            <w:sz w:val="28"/>
            <w:szCs w:val="28"/>
            <w:u w:val="none"/>
            <w:lang w:val="ru-RU"/>
          </w:rPr>
          <w:t>.</w:t>
        </w:r>
        <w:r w:rsidRPr="00F11754">
          <w:rPr>
            <w:rStyle w:val="a5"/>
            <w:sz w:val="28"/>
            <w:szCs w:val="28"/>
            <w:u w:val="none"/>
          </w:rPr>
          <w:t>kubagro</w:t>
        </w:r>
        <w:r w:rsidRPr="00F11754">
          <w:rPr>
            <w:rStyle w:val="a5"/>
            <w:sz w:val="28"/>
            <w:szCs w:val="28"/>
            <w:u w:val="none"/>
            <w:lang w:val="ru-RU"/>
          </w:rPr>
          <w:t>.</w:t>
        </w:r>
        <w:r w:rsidRPr="00F11754">
          <w:rPr>
            <w:rStyle w:val="a5"/>
            <w:sz w:val="28"/>
            <w:szCs w:val="28"/>
            <w:u w:val="none"/>
          </w:rPr>
          <w:t>ru</w:t>
        </w:r>
        <w:r w:rsidRPr="00F11754">
          <w:rPr>
            <w:rStyle w:val="a5"/>
            <w:sz w:val="28"/>
            <w:szCs w:val="28"/>
            <w:u w:val="none"/>
            <w:lang w:val="ru-RU"/>
          </w:rPr>
          <w:t>/</w:t>
        </w:r>
        <w:r w:rsidRPr="00F11754">
          <w:rPr>
            <w:rStyle w:val="a5"/>
            <w:sz w:val="28"/>
            <w:szCs w:val="28"/>
            <w:u w:val="none"/>
          </w:rPr>
          <w:t>aidos</w:t>
        </w:r>
        <w:r w:rsidRPr="00F11754">
          <w:rPr>
            <w:rStyle w:val="a5"/>
            <w:sz w:val="28"/>
            <w:szCs w:val="28"/>
            <w:u w:val="none"/>
            <w:lang w:val="ru-RU"/>
          </w:rPr>
          <w:t>/1994000217.</w:t>
        </w:r>
        <w:r w:rsidRPr="00F11754">
          <w:rPr>
            <w:rStyle w:val="a5"/>
            <w:sz w:val="28"/>
            <w:szCs w:val="28"/>
            <w:u w:val="none"/>
          </w:rPr>
          <w:t>jpg</w:t>
        </w:r>
      </w:hyperlink>
      <w:r w:rsidRPr="00F11754">
        <w:rPr>
          <w:color w:val="000000"/>
          <w:sz w:val="28"/>
          <w:szCs w:val="28"/>
          <w:lang w:val="ru-RU"/>
        </w:rPr>
        <w:t>,</w:t>
      </w:r>
      <w:r w:rsidR="00005CF4" w:rsidRPr="00F11754">
        <w:rPr>
          <w:color w:val="000000"/>
          <w:sz w:val="28"/>
          <w:szCs w:val="28"/>
          <w:lang w:val="ru-RU"/>
        </w:rPr>
        <w:t xml:space="preserve"> </w:t>
      </w:r>
      <w:r w:rsidRPr="00F11754">
        <w:rPr>
          <w:color w:val="000000"/>
          <w:sz w:val="28"/>
          <w:szCs w:val="28"/>
          <w:lang w:val="ru-RU"/>
        </w:rPr>
        <w:t>3,125</w:t>
      </w:r>
      <w:r w:rsidR="00005CF4" w:rsidRPr="00F11754">
        <w:rPr>
          <w:color w:val="000000"/>
          <w:sz w:val="28"/>
          <w:szCs w:val="28"/>
          <w:lang w:val="ru-RU"/>
        </w:rPr>
        <w:t xml:space="preserve"> </w:t>
      </w:r>
      <w:r w:rsidRPr="00F11754">
        <w:rPr>
          <w:color w:val="000000"/>
          <w:sz w:val="28"/>
          <w:szCs w:val="28"/>
          <w:lang w:val="ru-RU"/>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Шульман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Б.Х.,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Универсальная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автоматизированная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анализа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прогнозирования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ситуаций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фондовом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рынке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фонд».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Свидетельство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РосАПО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№940334.</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940336.</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23.08.94.</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482" w:tgtFrame="_blank" w:history="1">
        <w:r w:rsidRPr="00F11754">
          <w:rPr>
            <w:rStyle w:val="a5"/>
            <w:rFonts w:ascii="Times New Roman" w:hAnsi="Times New Roman"/>
            <w:sz w:val="28"/>
            <w:szCs w:val="28"/>
            <w:u w:val="none"/>
          </w:rPr>
          <w:t>http://lc.kubagro.ru/aidos/1994000334.jpg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3,063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Универсальная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автоматизированная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ан</w:t>
      </w:r>
      <w:r w:rsidRPr="00F11754">
        <w:rPr>
          <w:rFonts w:ascii="Times New Roman" w:hAnsi="Times New Roman"/>
          <w:color w:val="000000"/>
          <w:sz w:val="28"/>
          <w:szCs w:val="28"/>
        </w:rPr>
        <w:t>а</w:t>
      </w:r>
      <w:r w:rsidRPr="00F11754">
        <w:rPr>
          <w:rFonts w:ascii="Times New Roman" w:hAnsi="Times New Roman"/>
          <w:color w:val="000000"/>
          <w:sz w:val="28"/>
          <w:szCs w:val="28"/>
        </w:rPr>
        <w:t>лиза,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мониторинга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прогнозирования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состояний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многопараметрических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динамических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w:t>
      </w:r>
      <w:r w:rsidR="00005CF4" w:rsidRPr="00F11754">
        <w:rPr>
          <w:rFonts w:ascii="Times New Roman" w:hAnsi="Times New Roman"/>
          <w:color w:val="000000"/>
          <w:sz w:val="28"/>
          <w:szCs w:val="28"/>
        </w:rPr>
        <w:t xml:space="preserve"> </w:t>
      </w:r>
      <w:r w:rsidR="00CB0299"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Т</w:t>
      </w:r>
      <w:r w:rsidR="00CB0299" w:rsidRPr="00F11754">
        <w:rPr>
          <w:rFonts w:ascii="Times New Roman" w:hAnsi="Times New Roman"/>
          <w:color w:val="000000"/>
          <w:sz w:val="28"/>
          <w:szCs w:val="28"/>
        </w:rPr>
        <w:t>»</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Свидетельство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РосАПО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№940328.</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w:t>
      </w:r>
      <w:r w:rsidRPr="00F11754">
        <w:rPr>
          <w:rFonts w:ascii="Times New Roman" w:hAnsi="Times New Roman"/>
          <w:color w:val="000000"/>
          <w:sz w:val="28"/>
          <w:szCs w:val="28"/>
        </w:rPr>
        <w:t>а</w:t>
      </w:r>
      <w:r w:rsidRPr="00F11754">
        <w:rPr>
          <w:rFonts w:ascii="Times New Roman" w:hAnsi="Times New Roman"/>
          <w:color w:val="000000"/>
          <w:sz w:val="28"/>
          <w:szCs w:val="28"/>
        </w:rPr>
        <w:t>яв.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940324.</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18.08.94.</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483" w:tgtFrame="_blank" w:history="1">
        <w:r w:rsidRPr="00F11754">
          <w:rPr>
            <w:rStyle w:val="a5"/>
            <w:rFonts w:ascii="Times New Roman" w:hAnsi="Times New Roman"/>
            <w:sz w:val="28"/>
            <w:szCs w:val="28"/>
            <w:u w:val="none"/>
          </w:rPr>
          <w:t>http://lc.kubagro.ru/aidos/1994000328.jpg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Симанков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Автоматизированная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ан</w:t>
      </w:r>
      <w:r w:rsidRPr="00F11754">
        <w:rPr>
          <w:rFonts w:ascii="Times New Roman" w:hAnsi="Times New Roman"/>
          <w:color w:val="000000"/>
          <w:sz w:val="28"/>
          <w:szCs w:val="28"/>
        </w:rPr>
        <w:t>а</w:t>
      </w:r>
      <w:r w:rsidRPr="00F11754">
        <w:rPr>
          <w:rFonts w:ascii="Times New Roman" w:hAnsi="Times New Roman"/>
          <w:color w:val="000000"/>
          <w:sz w:val="28"/>
          <w:szCs w:val="28"/>
        </w:rPr>
        <w:t>лиза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прогнозирования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состояний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сложных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w:t>
      </w:r>
      <w:r w:rsidR="00005CF4" w:rsidRPr="00F11754">
        <w:rPr>
          <w:rFonts w:ascii="Times New Roman" w:hAnsi="Times New Roman"/>
          <w:color w:val="000000"/>
          <w:sz w:val="28"/>
          <w:szCs w:val="28"/>
        </w:rPr>
        <w:t xml:space="preserve"> </w:t>
      </w:r>
      <w:r w:rsidR="00CB0299" w:rsidRPr="00F11754">
        <w:rPr>
          <w:rFonts w:ascii="Times New Roman" w:hAnsi="Times New Roman"/>
          <w:color w:val="000000"/>
          <w:sz w:val="28"/>
          <w:szCs w:val="28"/>
        </w:rPr>
        <w:t>«</w:t>
      </w:r>
      <w:r w:rsidRPr="00F11754">
        <w:rPr>
          <w:rFonts w:ascii="Times New Roman" w:hAnsi="Times New Roman"/>
          <w:color w:val="000000"/>
          <w:sz w:val="28"/>
          <w:szCs w:val="28"/>
        </w:rPr>
        <w:t>Дельта</w:t>
      </w:r>
      <w:r w:rsidR="00CB0299" w:rsidRPr="00F11754">
        <w:rPr>
          <w:rFonts w:ascii="Times New Roman" w:hAnsi="Times New Roman"/>
          <w:color w:val="000000"/>
          <w:sz w:val="28"/>
          <w:szCs w:val="28"/>
        </w:rPr>
        <w:t>»</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Пат.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№2000610164</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2000610164.</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03.03.2000.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w:t>
      </w:r>
      <w:r w:rsidRPr="00F11754">
        <w:rPr>
          <w:rFonts w:ascii="Times New Roman" w:hAnsi="Times New Roman"/>
          <w:color w:val="000000"/>
          <w:sz w:val="28"/>
          <w:szCs w:val="28"/>
        </w:rPr>
        <w:t>у</w:t>
      </w:r>
      <w:r w:rsidRPr="00F11754">
        <w:rPr>
          <w:rFonts w:ascii="Times New Roman" w:hAnsi="Times New Roman"/>
          <w:color w:val="000000"/>
          <w:sz w:val="28"/>
          <w:szCs w:val="28"/>
        </w:rPr>
        <w:t>па:</w:t>
      </w:r>
      <w:r w:rsidR="00005CF4" w:rsidRPr="00F11754">
        <w:rPr>
          <w:rFonts w:ascii="Times New Roman" w:hAnsi="Times New Roman"/>
          <w:color w:val="000000"/>
          <w:sz w:val="28"/>
          <w:szCs w:val="28"/>
        </w:rPr>
        <w:t xml:space="preserve"> </w:t>
      </w:r>
      <w:hyperlink r:id="rId484" w:tgtFrame="_blank" w:history="1">
        <w:r w:rsidRPr="00F11754">
          <w:rPr>
            <w:rStyle w:val="a5"/>
            <w:rFonts w:ascii="Times New Roman" w:hAnsi="Times New Roman"/>
            <w:sz w:val="28"/>
            <w:szCs w:val="28"/>
            <w:u w:val="none"/>
          </w:rPr>
          <w:t>http://lc.kubagro.ru/aidos/2000610164.jpg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3,063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Драгавцева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Лопатина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Автоматизир</w:t>
      </w:r>
      <w:r w:rsidRPr="00F11754">
        <w:rPr>
          <w:rFonts w:ascii="Times New Roman" w:hAnsi="Times New Roman"/>
          <w:color w:val="000000"/>
          <w:sz w:val="28"/>
          <w:szCs w:val="28"/>
        </w:rPr>
        <w:t>о</w:t>
      </w:r>
      <w:r w:rsidRPr="00F11754">
        <w:rPr>
          <w:rFonts w:ascii="Times New Roman" w:hAnsi="Times New Roman"/>
          <w:color w:val="000000"/>
          <w:sz w:val="28"/>
          <w:szCs w:val="28"/>
        </w:rPr>
        <w:t>ванная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мониторинга,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анализа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прогнозирования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развития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сел</w:t>
      </w:r>
      <w:r w:rsidRPr="00F11754">
        <w:rPr>
          <w:rFonts w:ascii="Times New Roman" w:hAnsi="Times New Roman"/>
          <w:color w:val="000000"/>
          <w:sz w:val="28"/>
          <w:szCs w:val="28"/>
        </w:rPr>
        <w:t>ь</w:t>
      </w:r>
      <w:r w:rsidRPr="00F11754">
        <w:rPr>
          <w:rFonts w:ascii="Times New Roman" w:hAnsi="Times New Roman"/>
          <w:color w:val="000000"/>
          <w:sz w:val="28"/>
          <w:szCs w:val="28"/>
        </w:rPr>
        <w:t>хозкультур</w:t>
      </w:r>
      <w:r w:rsidR="00005CF4" w:rsidRPr="00F11754">
        <w:rPr>
          <w:rFonts w:ascii="Times New Roman" w:hAnsi="Times New Roman"/>
          <w:color w:val="000000"/>
          <w:sz w:val="28"/>
          <w:szCs w:val="28"/>
        </w:rPr>
        <w:t xml:space="preserve"> </w:t>
      </w:r>
      <w:r w:rsidR="00754521" w:rsidRPr="00F11754">
        <w:rPr>
          <w:rFonts w:ascii="Times New Roman" w:hAnsi="Times New Roman"/>
          <w:color w:val="000000"/>
          <w:sz w:val="28"/>
          <w:szCs w:val="28"/>
        </w:rPr>
        <w:t>«</w:t>
      </w:r>
      <w:r w:rsidRPr="00F11754">
        <w:rPr>
          <w:rFonts w:ascii="Times New Roman" w:hAnsi="Times New Roman"/>
          <w:color w:val="000000"/>
          <w:sz w:val="28"/>
          <w:szCs w:val="28"/>
        </w:rPr>
        <w:t>ПРОГНОЗ</w:t>
      </w:r>
      <w:r w:rsidR="00F67E21" w:rsidRPr="00F11754">
        <w:rPr>
          <w:rFonts w:ascii="Times New Roman" w:hAnsi="Times New Roman"/>
          <w:color w:val="000000"/>
          <w:sz w:val="28"/>
          <w:szCs w:val="28"/>
        </w:rPr>
        <w:t>–</w:t>
      </w:r>
      <w:r w:rsidRPr="00F11754">
        <w:rPr>
          <w:rFonts w:ascii="Times New Roman" w:hAnsi="Times New Roman"/>
          <w:color w:val="000000"/>
          <w:sz w:val="28"/>
          <w:szCs w:val="28"/>
        </w:rPr>
        <w:t>АГРО</w:t>
      </w:r>
      <w:r w:rsidR="00754521" w:rsidRPr="00F11754">
        <w:rPr>
          <w:rFonts w:ascii="Times New Roman" w:hAnsi="Times New Roman"/>
          <w:color w:val="000000"/>
          <w:sz w:val="28"/>
          <w:szCs w:val="28"/>
        </w:rPr>
        <w:t>»</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Пат.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2003610433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2002611927</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18.02.2003.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485" w:tgtFrame="_blank" w:history="1">
        <w:r w:rsidRPr="00F11754">
          <w:rPr>
            <w:rStyle w:val="a5"/>
            <w:rFonts w:ascii="Times New Roman" w:hAnsi="Times New Roman"/>
            <w:sz w:val="28"/>
            <w:szCs w:val="28"/>
            <w:u w:val="none"/>
          </w:rPr>
          <w:t>http://lc.kubagro.ru/aidos/2003610433.jpg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2,500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lastRenderedPageBreak/>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Драгавцева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Лопатина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База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данных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w:t>
      </w:r>
      <w:r w:rsidRPr="00F11754">
        <w:rPr>
          <w:rFonts w:ascii="Times New Roman" w:hAnsi="Times New Roman"/>
          <w:color w:val="000000"/>
          <w:sz w:val="28"/>
          <w:szCs w:val="28"/>
        </w:rPr>
        <w:t>в</w:t>
      </w:r>
      <w:r w:rsidRPr="00F11754">
        <w:rPr>
          <w:rFonts w:ascii="Times New Roman" w:hAnsi="Times New Roman"/>
          <w:color w:val="000000"/>
          <w:sz w:val="28"/>
          <w:szCs w:val="28"/>
        </w:rPr>
        <w:t>томатизированной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мониторинга,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анализа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прогнозирования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ра</w:t>
      </w:r>
      <w:r w:rsidRPr="00F11754">
        <w:rPr>
          <w:rFonts w:ascii="Times New Roman" w:hAnsi="Times New Roman"/>
          <w:color w:val="000000"/>
          <w:sz w:val="28"/>
          <w:szCs w:val="28"/>
        </w:rPr>
        <w:t>з</w:t>
      </w:r>
      <w:r w:rsidRPr="00F11754">
        <w:rPr>
          <w:rFonts w:ascii="Times New Roman" w:hAnsi="Times New Roman"/>
          <w:color w:val="000000"/>
          <w:sz w:val="28"/>
          <w:szCs w:val="28"/>
        </w:rPr>
        <w:t>вития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сельхозкультур</w:t>
      </w:r>
      <w:r w:rsidR="00005CF4" w:rsidRPr="00F11754">
        <w:rPr>
          <w:rFonts w:ascii="Times New Roman" w:hAnsi="Times New Roman"/>
          <w:color w:val="000000"/>
          <w:sz w:val="28"/>
          <w:szCs w:val="28"/>
        </w:rPr>
        <w:t xml:space="preserve"> </w:t>
      </w:r>
      <w:r w:rsidR="00050DD8" w:rsidRPr="00F11754">
        <w:rPr>
          <w:rFonts w:ascii="Times New Roman" w:hAnsi="Times New Roman"/>
          <w:color w:val="000000"/>
          <w:sz w:val="28"/>
          <w:szCs w:val="28"/>
        </w:rPr>
        <w:t>«</w:t>
      </w:r>
      <w:r w:rsidRPr="00F11754">
        <w:rPr>
          <w:rFonts w:ascii="Times New Roman" w:hAnsi="Times New Roman"/>
          <w:color w:val="000000"/>
          <w:sz w:val="28"/>
          <w:szCs w:val="28"/>
        </w:rPr>
        <w:t>ПРОГНОЗ</w:t>
      </w:r>
      <w:r w:rsidR="00F67E21" w:rsidRPr="00F11754">
        <w:rPr>
          <w:rFonts w:ascii="Times New Roman" w:hAnsi="Times New Roman"/>
          <w:color w:val="000000"/>
          <w:sz w:val="28"/>
          <w:szCs w:val="28"/>
        </w:rPr>
        <w:t>–</w:t>
      </w:r>
      <w:r w:rsidRPr="00F11754">
        <w:rPr>
          <w:rFonts w:ascii="Times New Roman" w:hAnsi="Times New Roman"/>
          <w:color w:val="000000"/>
          <w:sz w:val="28"/>
          <w:szCs w:val="28"/>
        </w:rPr>
        <w:t>АГРО</w:t>
      </w:r>
      <w:r w:rsidR="00050DD8" w:rsidRPr="00F11754">
        <w:rPr>
          <w:rFonts w:ascii="Times New Roman" w:hAnsi="Times New Roman"/>
          <w:color w:val="000000"/>
          <w:sz w:val="28"/>
          <w:szCs w:val="28"/>
        </w:rPr>
        <w:t>»</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Пат.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2003620035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2002620178</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20.02.2003.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486" w:tgtFrame="_blank" w:history="1">
        <w:r w:rsidRPr="00F11754">
          <w:rPr>
            <w:rStyle w:val="a5"/>
            <w:rFonts w:ascii="Times New Roman" w:hAnsi="Times New Roman"/>
            <w:sz w:val="28"/>
            <w:szCs w:val="28"/>
            <w:u w:val="none"/>
          </w:rPr>
          <w:t>http://lc.kubagro.ru/aidos/2003620035.jpg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2,500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Универсальная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когнитивная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аналитическая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w:t>
      </w:r>
      <w:r w:rsidRPr="00F11754">
        <w:rPr>
          <w:rFonts w:ascii="Times New Roman" w:hAnsi="Times New Roman"/>
          <w:color w:val="000000"/>
          <w:sz w:val="28"/>
          <w:szCs w:val="28"/>
        </w:rPr>
        <w:t>е</w:t>
      </w:r>
      <w:r w:rsidRPr="00F11754">
        <w:rPr>
          <w:rFonts w:ascii="Times New Roman" w:hAnsi="Times New Roman"/>
          <w:color w:val="000000"/>
          <w:sz w:val="28"/>
          <w:szCs w:val="28"/>
        </w:rPr>
        <w:t>ма</w:t>
      </w:r>
      <w:r w:rsidR="00005CF4" w:rsidRPr="00F11754">
        <w:rPr>
          <w:rFonts w:ascii="Times New Roman" w:hAnsi="Times New Roman"/>
          <w:color w:val="000000"/>
          <w:sz w:val="28"/>
          <w:szCs w:val="28"/>
        </w:rPr>
        <w:t xml:space="preserve"> </w:t>
      </w:r>
      <w:r w:rsidR="00754521" w:rsidRPr="00F11754">
        <w:rPr>
          <w:rFonts w:ascii="Times New Roman" w:hAnsi="Times New Roman"/>
          <w:color w:val="000000"/>
          <w:sz w:val="28"/>
          <w:szCs w:val="28"/>
        </w:rPr>
        <w:t>«</w:t>
      </w:r>
      <w:r w:rsidRPr="00F11754">
        <w:rPr>
          <w:rFonts w:ascii="Times New Roman" w:hAnsi="Times New Roman"/>
          <w:color w:val="000000"/>
          <w:sz w:val="28"/>
          <w:szCs w:val="28"/>
        </w:rPr>
        <w:t>ЭЙДОС</w:t>
      </w:r>
      <w:r w:rsidR="00754521" w:rsidRPr="00F11754">
        <w:rPr>
          <w:rFonts w:ascii="Times New Roman" w:hAnsi="Times New Roman"/>
          <w:color w:val="000000"/>
          <w:sz w:val="28"/>
          <w:szCs w:val="28"/>
        </w:rPr>
        <w:t>»</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Пат.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2003610986</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2003610510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22.04.2003.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487" w:tgtFrame="_blank" w:history="1">
        <w:r w:rsidRPr="00F11754">
          <w:rPr>
            <w:rStyle w:val="a5"/>
            <w:rFonts w:ascii="Times New Roman" w:hAnsi="Times New Roman"/>
            <w:sz w:val="28"/>
            <w:szCs w:val="28"/>
            <w:u w:val="none"/>
          </w:rPr>
          <w:t>http://lc.kubagro.ru/aidos/2003610986.jpg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Некрасов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Автоматизированная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ко</w:t>
      </w:r>
      <w:r w:rsidRPr="00F11754">
        <w:rPr>
          <w:rFonts w:ascii="Times New Roman" w:hAnsi="Times New Roman"/>
          <w:color w:val="000000"/>
          <w:sz w:val="28"/>
          <w:szCs w:val="28"/>
        </w:rPr>
        <w:t>м</w:t>
      </w:r>
      <w:r w:rsidRPr="00F11754">
        <w:rPr>
          <w:rFonts w:ascii="Times New Roman" w:hAnsi="Times New Roman"/>
          <w:color w:val="000000"/>
          <w:sz w:val="28"/>
          <w:szCs w:val="28"/>
        </w:rPr>
        <w:t>плексной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обработки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данных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психологического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тестирования</w:t>
      </w:r>
      <w:r w:rsidR="00005CF4" w:rsidRPr="00F11754">
        <w:rPr>
          <w:rFonts w:ascii="Times New Roman" w:hAnsi="Times New Roman"/>
          <w:color w:val="000000"/>
          <w:sz w:val="28"/>
          <w:szCs w:val="28"/>
        </w:rPr>
        <w:t xml:space="preserve"> </w:t>
      </w:r>
      <w:r w:rsidR="00754521"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00754521" w:rsidRPr="00F11754">
        <w:rPr>
          <w:rFonts w:ascii="Times New Roman" w:hAnsi="Times New Roman"/>
          <w:color w:val="000000"/>
          <w:sz w:val="28"/>
          <w:szCs w:val="28"/>
        </w:rPr>
        <w:t>Ψ»</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Пат.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2003610987</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2003610511</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22.04.2003.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488" w:tgtFrame="_blank" w:history="1">
        <w:r w:rsidRPr="00F11754">
          <w:rPr>
            <w:rStyle w:val="a5"/>
            <w:rFonts w:ascii="Times New Roman" w:hAnsi="Times New Roman"/>
            <w:sz w:val="28"/>
            <w:szCs w:val="28"/>
            <w:u w:val="none"/>
          </w:rPr>
          <w:t>http://lc.kubagro.ru/aidos/2003610987.jpg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2,500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Драгавцева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Лопатина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Немоляев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агрометеорологической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типизации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лет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успешности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выр</w:t>
      </w:r>
      <w:r w:rsidRPr="00F11754">
        <w:rPr>
          <w:rFonts w:ascii="Times New Roman" w:hAnsi="Times New Roman"/>
          <w:color w:val="000000"/>
          <w:sz w:val="28"/>
          <w:szCs w:val="28"/>
        </w:rPr>
        <w:t>а</w:t>
      </w:r>
      <w:r w:rsidRPr="00F11754">
        <w:rPr>
          <w:rFonts w:ascii="Times New Roman" w:hAnsi="Times New Roman"/>
          <w:color w:val="000000"/>
          <w:sz w:val="28"/>
          <w:szCs w:val="28"/>
        </w:rPr>
        <w:t>щивания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плодовых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оценки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соответствия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условий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микрозон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выращивания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50DD8" w:rsidRPr="00F11754">
        <w:rPr>
          <w:rFonts w:ascii="Times New Roman" w:hAnsi="Times New Roman"/>
          <w:color w:val="000000"/>
          <w:sz w:val="28"/>
          <w:szCs w:val="28"/>
        </w:rPr>
        <w:t>«</w:t>
      </w:r>
      <w:r w:rsidRPr="00F11754">
        <w:rPr>
          <w:rFonts w:ascii="Times New Roman" w:hAnsi="Times New Roman"/>
          <w:color w:val="000000"/>
          <w:sz w:val="28"/>
          <w:szCs w:val="28"/>
        </w:rPr>
        <w:t>АГРО</w:t>
      </w:r>
      <w:r w:rsidR="00F67E21" w:rsidRPr="00F11754">
        <w:rPr>
          <w:rFonts w:ascii="Times New Roman" w:hAnsi="Times New Roman"/>
          <w:color w:val="000000"/>
          <w:sz w:val="28"/>
          <w:szCs w:val="28"/>
        </w:rPr>
        <w:t>–</w:t>
      </w:r>
      <w:r w:rsidRPr="00F11754">
        <w:rPr>
          <w:rFonts w:ascii="Times New Roman" w:hAnsi="Times New Roman"/>
          <w:color w:val="000000"/>
          <w:sz w:val="28"/>
          <w:szCs w:val="28"/>
        </w:rPr>
        <w:t>МЕТЕО</w:t>
      </w:r>
      <w:r w:rsidR="00F67E21" w:rsidRPr="00F11754">
        <w:rPr>
          <w:rFonts w:ascii="Times New Roman" w:hAnsi="Times New Roman"/>
          <w:color w:val="000000"/>
          <w:sz w:val="28"/>
          <w:szCs w:val="28"/>
        </w:rPr>
        <w:t>–</w:t>
      </w:r>
      <w:r w:rsidRPr="00F11754">
        <w:rPr>
          <w:rFonts w:ascii="Times New Roman" w:hAnsi="Times New Roman"/>
          <w:color w:val="000000"/>
          <w:sz w:val="28"/>
          <w:szCs w:val="28"/>
        </w:rPr>
        <w:t>ТИПИЗАЦИЯ</w:t>
      </w:r>
      <w:r w:rsidR="00050DD8" w:rsidRPr="00F11754">
        <w:rPr>
          <w:rFonts w:ascii="Times New Roman" w:hAnsi="Times New Roman"/>
          <w:color w:val="000000"/>
          <w:sz w:val="28"/>
          <w:szCs w:val="28"/>
        </w:rPr>
        <w:t>»</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Пат.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2006613271</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2006612452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15.09.2006.</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489" w:tgtFrame="_blank" w:history="1">
        <w:r w:rsidRPr="00F11754">
          <w:rPr>
            <w:rStyle w:val="a5"/>
            <w:rFonts w:ascii="Times New Roman" w:hAnsi="Times New Roman"/>
            <w:sz w:val="28"/>
            <w:szCs w:val="28"/>
            <w:u w:val="none"/>
          </w:rPr>
          <w:t>http://lc.kubagro.ru/aidos/2006613271.jpg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2,500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Шеляг</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синтеза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семантической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информационной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модели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измерения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внутренней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дифференциальной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интегральной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валидности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(Подсистема</w:t>
      </w:r>
      <w:r w:rsidR="00005CF4" w:rsidRPr="00F11754">
        <w:rPr>
          <w:rFonts w:ascii="Times New Roman" w:hAnsi="Times New Roman"/>
          <w:color w:val="000000"/>
          <w:sz w:val="28"/>
          <w:szCs w:val="28"/>
        </w:rPr>
        <w:t xml:space="preserve"> </w:t>
      </w:r>
      <w:r w:rsidR="00050DD8"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м25</w:t>
      </w:r>
      <w:r w:rsidR="00050DD8" w:rsidRPr="00F11754">
        <w:rPr>
          <w:rFonts w:ascii="Times New Roman" w:hAnsi="Times New Roman"/>
          <w:color w:val="000000"/>
          <w:sz w:val="28"/>
          <w:szCs w:val="28"/>
        </w:rPr>
        <w:t>»</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Пат.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2007614570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2007613644</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11.10.2007.</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490" w:tgtFrame="_blank" w:history="1">
        <w:r w:rsidRPr="00F11754">
          <w:rPr>
            <w:rStyle w:val="a5"/>
            <w:rFonts w:ascii="Times New Roman" w:hAnsi="Times New Roman"/>
            <w:sz w:val="28"/>
            <w:szCs w:val="28"/>
            <w:u w:val="none"/>
          </w:rPr>
          <w:t>http://lc.kubagro.ru/aidos/2007614570.jpg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2,500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Лебедев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автоматического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фо</w:t>
      </w:r>
      <w:r w:rsidRPr="00F11754">
        <w:rPr>
          <w:rFonts w:ascii="Times New Roman" w:hAnsi="Times New Roman"/>
          <w:color w:val="000000"/>
          <w:sz w:val="28"/>
          <w:szCs w:val="28"/>
        </w:rPr>
        <w:t>р</w:t>
      </w:r>
      <w:r w:rsidRPr="00F11754">
        <w:rPr>
          <w:rFonts w:ascii="Times New Roman" w:hAnsi="Times New Roman"/>
          <w:color w:val="000000"/>
          <w:sz w:val="28"/>
          <w:szCs w:val="28"/>
        </w:rPr>
        <w:t>мирования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двоичного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дерева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классов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семантической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информационной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w:t>
      </w:r>
      <w:r w:rsidRPr="00F11754">
        <w:rPr>
          <w:rFonts w:ascii="Times New Roman" w:hAnsi="Times New Roman"/>
          <w:color w:val="000000"/>
          <w:sz w:val="28"/>
          <w:szCs w:val="28"/>
        </w:rPr>
        <w:t>о</w:t>
      </w:r>
      <w:r w:rsidRPr="00F11754">
        <w:rPr>
          <w:rFonts w:ascii="Times New Roman" w:hAnsi="Times New Roman"/>
          <w:color w:val="000000"/>
          <w:sz w:val="28"/>
          <w:szCs w:val="28"/>
        </w:rPr>
        <w:t>дели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(Подсистема</w:t>
      </w:r>
      <w:r w:rsidR="00005CF4" w:rsidRPr="00F11754">
        <w:rPr>
          <w:rFonts w:ascii="Times New Roman" w:hAnsi="Times New Roman"/>
          <w:color w:val="000000"/>
          <w:sz w:val="28"/>
          <w:szCs w:val="28"/>
        </w:rPr>
        <w:t xml:space="preserve"> </w:t>
      </w:r>
      <w:r w:rsidR="00050DD8"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Tree</w:t>
      </w:r>
      <w:r w:rsidR="00050DD8" w:rsidRPr="00F11754">
        <w:rPr>
          <w:rFonts w:ascii="Times New Roman" w:hAnsi="Times New Roman"/>
          <w:color w:val="000000"/>
          <w:sz w:val="28"/>
          <w:szCs w:val="28"/>
        </w:rPr>
        <w:t>»</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Пат.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2008610096</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2007613721</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09.01.2008.</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491" w:tgtFrame="_blank" w:history="1">
        <w:r w:rsidRPr="00F11754">
          <w:rPr>
            <w:rStyle w:val="a5"/>
            <w:rFonts w:ascii="Times New Roman" w:hAnsi="Times New Roman"/>
            <w:sz w:val="28"/>
            <w:szCs w:val="28"/>
            <w:u w:val="none"/>
          </w:rPr>
          <w:t>http://lc.kubagro.ru/aidos/2008610096.jpg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2,500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Трунев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А.П.,</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Шашин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типизации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идентификации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социального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статуса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респондентов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астрономическим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показателями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момент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рождения</w:t>
      </w:r>
      <w:r w:rsidR="00005CF4" w:rsidRPr="00F11754">
        <w:rPr>
          <w:rFonts w:ascii="Times New Roman" w:hAnsi="Times New Roman"/>
          <w:color w:val="000000"/>
          <w:sz w:val="28"/>
          <w:szCs w:val="28"/>
        </w:rPr>
        <w:t xml:space="preserve"> </w:t>
      </w:r>
      <w:r w:rsidR="00050DD8"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астра</w:t>
      </w:r>
      <w:r w:rsidR="00050DD8"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w:t>
      </w:r>
      <w:r w:rsidR="00005CF4" w:rsidRPr="00F11754">
        <w:rPr>
          <w:rFonts w:ascii="Times New Roman" w:hAnsi="Times New Roman"/>
          <w:color w:val="000000"/>
          <w:sz w:val="28"/>
          <w:szCs w:val="28"/>
        </w:rPr>
        <w:t xml:space="preserve"> </w:t>
      </w:r>
      <w:r w:rsidR="00050DD8"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астра</w:t>
      </w:r>
      <w:r w:rsidR="00050DD8" w:rsidRPr="00F11754">
        <w:rPr>
          <w:rFonts w:ascii="Times New Roman" w:hAnsi="Times New Roman"/>
          <w:color w:val="000000"/>
          <w:sz w:val="28"/>
          <w:szCs w:val="28"/>
        </w:rPr>
        <w:t>»</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Пат.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2008610097</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2007613722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09.01.2008.</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492" w:tgtFrame="_blank" w:history="1">
        <w:r w:rsidRPr="00F11754">
          <w:rPr>
            <w:rStyle w:val="a5"/>
            <w:rFonts w:ascii="Times New Roman" w:hAnsi="Times New Roman"/>
            <w:sz w:val="28"/>
            <w:szCs w:val="28"/>
            <w:u w:val="none"/>
          </w:rPr>
          <w:t>http://lc.kubagro.ru/aidos/2008610097.jpg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2,500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Лаптев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Адаптивная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автоматизированная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Pr="00F11754">
        <w:rPr>
          <w:rFonts w:ascii="Times New Roman" w:hAnsi="Times New Roman"/>
          <w:color w:val="000000"/>
          <w:sz w:val="28"/>
          <w:szCs w:val="28"/>
        </w:rPr>
        <w:t>и</w:t>
      </w:r>
      <w:r w:rsidRPr="00F11754">
        <w:rPr>
          <w:rFonts w:ascii="Times New Roman" w:hAnsi="Times New Roman"/>
          <w:color w:val="000000"/>
          <w:sz w:val="28"/>
          <w:szCs w:val="28"/>
        </w:rPr>
        <w:t>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управления</w:t>
      </w:r>
      <w:r w:rsidR="00005CF4" w:rsidRPr="00F11754">
        <w:rPr>
          <w:rFonts w:ascii="Times New Roman" w:hAnsi="Times New Roman"/>
          <w:color w:val="000000"/>
          <w:sz w:val="28"/>
          <w:szCs w:val="28"/>
        </w:rPr>
        <w:t xml:space="preserve"> </w:t>
      </w:r>
      <w:r w:rsidR="00050DD8"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АСА</w:t>
      </w:r>
      <w:r w:rsidR="00050DD8"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w:t>
      </w:r>
      <w:r w:rsidR="00005CF4" w:rsidRPr="00F11754">
        <w:rPr>
          <w:rFonts w:ascii="Times New Roman" w:hAnsi="Times New Roman"/>
          <w:color w:val="000000"/>
          <w:sz w:val="28"/>
          <w:szCs w:val="28"/>
        </w:rPr>
        <w:t xml:space="preserve"> </w:t>
      </w:r>
      <w:r w:rsidR="00050DD8"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АСА</w:t>
      </w:r>
      <w:r w:rsidR="00050DD8" w:rsidRPr="00F11754">
        <w:rPr>
          <w:rFonts w:ascii="Times New Roman" w:hAnsi="Times New Roman"/>
          <w:color w:val="000000"/>
          <w:sz w:val="28"/>
          <w:szCs w:val="28"/>
        </w:rPr>
        <w:t>»</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Пат.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2008610098</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2007613722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09.01.2008.</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493" w:tgtFrame="_blank" w:history="1">
        <w:r w:rsidRPr="00F11754">
          <w:rPr>
            <w:rStyle w:val="a5"/>
            <w:rFonts w:ascii="Times New Roman" w:hAnsi="Times New Roman"/>
            <w:sz w:val="28"/>
            <w:szCs w:val="28"/>
            <w:u w:val="none"/>
          </w:rPr>
          <w:t>http://lc.kubagro.ru/aidos/2008610098.jpg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2,500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lastRenderedPageBreak/>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Лебедев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формализации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семант</w:t>
      </w:r>
      <w:r w:rsidRPr="00F11754">
        <w:rPr>
          <w:rFonts w:ascii="Times New Roman" w:hAnsi="Times New Roman"/>
          <w:color w:val="000000"/>
          <w:sz w:val="28"/>
          <w:szCs w:val="28"/>
        </w:rPr>
        <w:t>и</w:t>
      </w:r>
      <w:r w:rsidRPr="00F11754">
        <w:rPr>
          <w:rFonts w:ascii="Times New Roman" w:hAnsi="Times New Roman"/>
          <w:color w:val="000000"/>
          <w:sz w:val="28"/>
          <w:szCs w:val="28"/>
        </w:rPr>
        <w:t>ческих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информационных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моделей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высокой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размерности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сочетанными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описательными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шкалами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градациями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(Подсистема</w:t>
      </w:r>
      <w:r w:rsidR="00005CF4" w:rsidRPr="00F11754">
        <w:rPr>
          <w:rFonts w:ascii="Times New Roman" w:hAnsi="Times New Roman"/>
          <w:color w:val="000000"/>
          <w:sz w:val="28"/>
          <w:szCs w:val="28"/>
        </w:rPr>
        <w:t xml:space="preserve"> </w:t>
      </w:r>
      <w:r w:rsidR="00050DD8"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Сочетания</w:t>
      </w:r>
      <w:r w:rsidR="00050DD8" w:rsidRPr="00F11754">
        <w:rPr>
          <w:rFonts w:ascii="Times New Roman" w:hAnsi="Times New Roman"/>
          <w:color w:val="000000"/>
          <w:sz w:val="28"/>
          <w:szCs w:val="28"/>
        </w:rPr>
        <w:t>»</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Пат.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2008610775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2007615168</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14.02.2008.</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494" w:tgtFrame="_blank" w:history="1">
        <w:r w:rsidRPr="00F11754">
          <w:rPr>
            <w:rStyle w:val="a5"/>
            <w:rFonts w:ascii="Times New Roman" w:hAnsi="Times New Roman"/>
            <w:sz w:val="28"/>
            <w:szCs w:val="28"/>
            <w:u w:val="none"/>
          </w:rPr>
          <w:t>http://lc.kubagro.ru/aidos/2008610775.jpg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2,500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Марченко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Драгавцева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Акопян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В.С.,Костенко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В.Г.,</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Автоматизированная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поиска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комфортных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условий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для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выращивания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плодовых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культур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w:t>
      </w:r>
      <w:r w:rsidR="00005CF4" w:rsidRPr="00F11754">
        <w:rPr>
          <w:rFonts w:ascii="Times New Roman" w:hAnsi="Times New Roman"/>
          <w:color w:val="000000"/>
          <w:sz w:val="28"/>
          <w:szCs w:val="28"/>
        </w:rPr>
        <w:t xml:space="preserve"> </w:t>
      </w:r>
      <w:r w:rsidR="00050DD8" w:rsidRPr="00F11754">
        <w:rPr>
          <w:rFonts w:ascii="Times New Roman" w:hAnsi="Times New Roman"/>
          <w:color w:val="000000"/>
          <w:sz w:val="28"/>
          <w:szCs w:val="28"/>
        </w:rPr>
        <w:t>«</w:t>
      </w:r>
      <w:r w:rsidRPr="00F11754">
        <w:rPr>
          <w:rFonts w:ascii="Times New Roman" w:hAnsi="Times New Roman"/>
          <w:color w:val="000000"/>
          <w:sz w:val="28"/>
          <w:szCs w:val="28"/>
        </w:rPr>
        <w:t>Плодкомфорт</w:t>
      </w:r>
      <w:r w:rsidR="00050DD8" w:rsidRPr="00F11754">
        <w:rPr>
          <w:rFonts w:ascii="Times New Roman" w:hAnsi="Times New Roman"/>
          <w:color w:val="000000"/>
          <w:sz w:val="28"/>
          <w:szCs w:val="28"/>
        </w:rPr>
        <w:t>»</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Пат.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2008613272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2008612309</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09.07.2008.</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495" w:tgtFrame="_blank" w:history="1">
        <w:r w:rsidRPr="00F11754">
          <w:rPr>
            <w:rStyle w:val="a5"/>
            <w:rFonts w:ascii="Times New Roman" w:hAnsi="Times New Roman"/>
            <w:sz w:val="28"/>
            <w:szCs w:val="28"/>
            <w:u w:val="none"/>
          </w:rPr>
          <w:t>http://lc.kubagro.ru/aidos/2008613272.jpeg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2,500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Лойко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Макаревич</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Программный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Pr="00F11754">
        <w:rPr>
          <w:rFonts w:ascii="Times New Roman" w:hAnsi="Times New Roman"/>
          <w:color w:val="000000"/>
          <w:sz w:val="28"/>
          <w:szCs w:val="28"/>
        </w:rPr>
        <w:t>н</w:t>
      </w:r>
      <w:r w:rsidRPr="00F11754">
        <w:rPr>
          <w:rFonts w:ascii="Times New Roman" w:hAnsi="Times New Roman"/>
          <w:color w:val="000000"/>
          <w:sz w:val="28"/>
          <w:szCs w:val="28"/>
        </w:rPr>
        <w:t>терфейс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между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базами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данных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стандартной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статистической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отчетности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w:t>
      </w:r>
      <w:r w:rsidRPr="00F11754">
        <w:rPr>
          <w:rFonts w:ascii="Times New Roman" w:hAnsi="Times New Roman"/>
          <w:color w:val="000000"/>
          <w:sz w:val="28"/>
          <w:szCs w:val="28"/>
        </w:rPr>
        <w:t>г</w:t>
      </w:r>
      <w:r w:rsidRPr="00F11754">
        <w:rPr>
          <w:rFonts w:ascii="Times New Roman" w:hAnsi="Times New Roman"/>
          <w:color w:val="000000"/>
          <w:sz w:val="28"/>
          <w:szCs w:val="28"/>
        </w:rPr>
        <w:t>ропромышленного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холдинга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системой</w:t>
      </w:r>
      <w:r w:rsidR="00005CF4" w:rsidRPr="00F11754">
        <w:rPr>
          <w:rFonts w:ascii="Times New Roman" w:hAnsi="Times New Roman"/>
          <w:color w:val="000000"/>
          <w:sz w:val="28"/>
          <w:szCs w:val="28"/>
        </w:rPr>
        <w:t xml:space="preserve"> </w:t>
      </w:r>
      <w:r w:rsidR="00050DD8" w:rsidRPr="00F11754">
        <w:rPr>
          <w:rFonts w:ascii="Times New Roman" w:hAnsi="Times New Roman"/>
          <w:color w:val="000000"/>
          <w:sz w:val="28"/>
          <w:szCs w:val="28"/>
        </w:rPr>
        <w:t>«</w:t>
      </w:r>
      <w:r w:rsidRPr="00F11754">
        <w:rPr>
          <w:rFonts w:ascii="Times New Roman" w:hAnsi="Times New Roman"/>
          <w:color w:val="000000"/>
          <w:sz w:val="28"/>
          <w:szCs w:val="28"/>
        </w:rPr>
        <w:t>Эйдос</w:t>
      </w:r>
      <w:r w:rsidR="00050DD8"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(Программный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инте</w:t>
      </w:r>
      <w:r w:rsidRPr="00F11754">
        <w:rPr>
          <w:rFonts w:ascii="Times New Roman" w:hAnsi="Times New Roman"/>
          <w:color w:val="000000"/>
          <w:sz w:val="28"/>
          <w:szCs w:val="28"/>
        </w:rPr>
        <w:t>р</w:t>
      </w:r>
      <w:r w:rsidRPr="00F11754">
        <w:rPr>
          <w:rFonts w:ascii="Times New Roman" w:hAnsi="Times New Roman"/>
          <w:color w:val="000000"/>
          <w:sz w:val="28"/>
          <w:szCs w:val="28"/>
        </w:rPr>
        <w:t>фейс</w:t>
      </w:r>
      <w:r w:rsidR="00005CF4" w:rsidRPr="00F11754">
        <w:rPr>
          <w:rFonts w:ascii="Times New Roman" w:hAnsi="Times New Roman"/>
          <w:color w:val="000000"/>
          <w:sz w:val="28"/>
          <w:szCs w:val="28"/>
        </w:rPr>
        <w:t xml:space="preserve"> </w:t>
      </w:r>
      <w:r w:rsidR="00050DD8"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холдинг</w:t>
      </w:r>
      <w:r w:rsidR="00050DD8" w:rsidRPr="00F11754">
        <w:rPr>
          <w:rFonts w:ascii="Times New Roman" w:hAnsi="Times New Roman"/>
          <w:color w:val="000000"/>
          <w:sz w:val="28"/>
          <w:szCs w:val="28"/>
        </w:rPr>
        <w:t>»</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Пат.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2009610052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2008615084</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11.01.2009.</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496" w:tgtFrame="_blank" w:history="1">
        <w:r w:rsidRPr="00F11754">
          <w:rPr>
            <w:rStyle w:val="a5"/>
            <w:rFonts w:ascii="Times New Roman" w:hAnsi="Times New Roman"/>
            <w:sz w:val="28"/>
            <w:szCs w:val="28"/>
            <w:u w:val="none"/>
          </w:rPr>
          <w:t>http://lc.kubagro.ru/aidos/2009610052.jpg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2,500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Драгавцева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Марченко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Святкина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Овчаренко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Агроэкологическая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прогнозирования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риска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гиб</w:t>
      </w:r>
      <w:r w:rsidRPr="00F11754">
        <w:rPr>
          <w:rFonts w:ascii="Times New Roman" w:hAnsi="Times New Roman"/>
          <w:color w:val="000000"/>
          <w:sz w:val="28"/>
          <w:szCs w:val="28"/>
        </w:rPr>
        <w:t>е</w:t>
      </w:r>
      <w:r w:rsidRPr="00F11754">
        <w:rPr>
          <w:rFonts w:ascii="Times New Roman" w:hAnsi="Times New Roman"/>
          <w:color w:val="000000"/>
          <w:sz w:val="28"/>
          <w:szCs w:val="28"/>
        </w:rPr>
        <w:t>ли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урожая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плодовых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культур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неблагоприятных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климатических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условий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зимне</w:t>
      </w:r>
      <w:r w:rsidR="00F67E21" w:rsidRPr="00F11754">
        <w:rPr>
          <w:rFonts w:ascii="Times New Roman" w:hAnsi="Times New Roman"/>
          <w:color w:val="000000"/>
          <w:sz w:val="28"/>
          <w:szCs w:val="28"/>
        </w:rPr>
        <w:t>–</w:t>
      </w:r>
      <w:r w:rsidRPr="00F11754">
        <w:rPr>
          <w:rFonts w:ascii="Times New Roman" w:hAnsi="Times New Roman"/>
          <w:color w:val="000000"/>
          <w:sz w:val="28"/>
          <w:szCs w:val="28"/>
        </w:rPr>
        <w:t>весеннего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периода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«ПРОГНОЗ</w:t>
      </w:r>
      <w:r w:rsidR="00F67E21" w:rsidRPr="00F11754">
        <w:rPr>
          <w:rFonts w:ascii="Times New Roman" w:hAnsi="Times New Roman"/>
          <w:color w:val="000000"/>
          <w:sz w:val="28"/>
          <w:szCs w:val="28"/>
        </w:rPr>
        <w:t>–</w:t>
      </w:r>
      <w:r w:rsidRPr="00F11754">
        <w:rPr>
          <w:rFonts w:ascii="Times New Roman" w:hAnsi="Times New Roman"/>
          <w:color w:val="000000"/>
          <w:sz w:val="28"/>
          <w:szCs w:val="28"/>
        </w:rPr>
        <w:t>ЛИМИТ».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Пат.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2009616032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2009614930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30.10.2009.</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497" w:tgtFrame="_blank" w:history="1">
        <w:r w:rsidRPr="00F11754">
          <w:rPr>
            <w:rStyle w:val="a5"/>
            <w:rFonts w:ascii="Times New Roman" w:hAnsi="Times New Roman"/>
            <w:sz w:val="28"/>
            <w:szCs w:val="28"/>
            <w:u w:val="none"/>
          </w:rPr>
          <w:t>http://lc.kubagro.ru/aidos/2009616032.jpg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2,500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решения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обобщенной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задачи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назначен</w:t>
      </w:r>
      <w:r w:rsidRPr="00F11754">
        <w:rPr>
          <w:rFonts w:ascii="Times New Roman" w:hAnsi="Times New Roman"/>
          <w:color w:val="000000"/>
          <w:sz w:val="28"/>
          <w:szCs w:val="28"/>
        </w:rPr>
        <w:t>и</w:t>
      </w:r>
      <w:r w:rsidRPr="00F11754">
        <w:rPr>
          <w:rFonts w:ascii="Times New Roman" w:hAnsi="Times New Roman"/>
          <w:color w:val="000000"/>
          <w:sz w:val="28"/>
          <w:szCs w:val="28"/>
        </w:rPr>
        <w:t>ях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назначения»).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Пат.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2009616033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2009614931</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30.10.2009.</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498" w:tgtFrame="_blank" w:history="1">
        <w:r w:rsidRPr="00F11754">
          <w:rPr>
            <w:rStyle w:val="a5"/>
            <w:rFonts w:ascii="Times New Roman" w:hAnsi="Times New Roman"/>
            <w:sz w:val="28"/>
            <w:szCs w:val="28"/>
            <w:u w:val="none"/>
          </w:rPr>
          <w:t>http://lc.kubagro.ru/aidos/2009616033.jpg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восстановления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визуализации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значений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функции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признакам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аргумента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map»).</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Пат.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2009616034</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2009614932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30.10.2009.</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499" w:tgtFrame="_blank" w:history="1">
        <w:r w:rsidRPr="00F11754">
          <w:rPr>
            <w:rStyle w:val="a5"/>
            <w:rFonts w:ascii="Times New Roman" w:hAnsi="Times New Roman"/>
            <w:sz w:val="28"/>
            <w:szCs w:val="28"/>
            <w:u w:val="none"/>
          </w:rPr>
          <w:t>http://lc.kubagro.ru/aidos/2009616034.jpg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количественной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оценки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различимости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символов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стандартных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графических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шрифтов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image»).</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Пат.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2009616035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2009614933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30.10.2009.</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500" w:tgtFrame="_blank" w:history="1">
        <w:r w:rsidRPr="00F11754">
          <w:rPr>
            <w:rStyle w:val="a5"/>
            <w:rFonts w:ascii="Times New Roman" w:hAnsi="Times New Roman"/>
            <w:sz w:val="28"/>
            <w:szCs w:val="28"/>
            <w:u w:val="none"/>
          </w:rPr>
          <w:t>http://lc.kubagro.ru/aidos/2009616035.jpg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Трунев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А.П.,</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Шашин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Бандык</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Д.К.,</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Интелле</w:t>
      </w:r>
      <w:r w:rsidRPr="00F11754">
        <w:rPr>
          <w:rFonts w:ascii="Times New Roman" w:hAnsi="Times New Roman"/>
          <w:color w:val="000000"/>
          <w:sz w:val="28"/>
          <w:szCs w:val="28"/>
        </w:rPr>
        <w:t>к</w:t>
      </w:r>
      <w:r w:rsidRPr="00F11754">
        <w:rPr>
          <w:rFonts w:ascii="Times New Roman" w:hAnsi="Times New Roman"/>
          <w:color w:val="000000"/>
          <w:sz w:val="28"/>
          <w:szCs w:val="28"/>
        </w:rPr>
        <w:t>туальная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научных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исследований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влияния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космической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среды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глобальные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геосистемы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астра»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(ИСНИ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астра»).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Пат.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2011612054</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2011610345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20.01.2011.</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09.03.2011.</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501" w:tgtFrame="_blank" w:history="1">
        <w:r w:rsidRPr="00F11754">
          <w:rPr>
            <w:rStyle w:val="a5"/>
            <w:rFonts w:ascii="Times New Roman" w:hAnsi="Times New Roman"/>
            <w:sz w:val="28"/>
            <w:szCs w:val="28"/>
            <w:u w:val="none"/>
          </w:rPr>
          <w:t>http://lc.kubagro.ru/aidos/2011612054.jpg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lastRenderedPageBreak/>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Шеляг</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Программное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обеспечение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аппара</w:t>
      </w:r>
      <w:r w:rsidRPr="00F11754">
        <w:rPr>
          <w:rFonts w:ascii="Times New Roman" w:hAnsi="Times New Roman"/>
          <w:color w:val="000000"/>
          <w:sz w:val="28"/>
          <w:szCs w:val="28"/>
        </w:rPr>
        <w:t>т</w:t>
      </w:r>
      <w:r w:rsidRPr="00F11754">
        <w:rPr>
          <w:rFonts w:ascii="Times New Roman" w:hAnsi="Times New Roman"/>
          <w:color w:val="000000"/>
          <w:sz w:val="28"/>
          <w:szCs w:val="28"/>
        </w:rPr>
        <w:t>но</w:t>
      </w:r>
      <w:r w:rsidR="00F67E21" w:rsidRPr="00F11754">
        <w:rPr>
          <w:rFonts w:ascii="Times New Roman" w:hAnsi="Times New Roman"/>
          <w:color w:val="000000"/>
          <w:sz w:val="28"/>
          <w:szCs w:val="28"/>
        </w:rPr>
        <w:t>–</w:t>
      </w:r>
      <w:r w:rsidRPr="00F11754">
        <w:rPr>
          <w:rFonts w:ascii="Times New Roman" w:hAnsi="Times New Roman"/>
          <w:color w:val="000000"/>
          <w:sz w:val="28"/>
          <w:szCs w:val="28"/>
        </w:rPr>
        <w:t>программного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комплекса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СДС</w:t>
      </w:r>
      <w:r w:rsidR="00F67E21" w:rsidRPr="00F11754">
        <w:rPr>
          <w:rFonts w:ascii="Times New Roman" w:hAnsi="Times New Roman"/>
          <w:color w:val="000000"/>
          <w:sz w:val="28"/>
          <w:szCs w:val="28"/>
        </w:rPr>
        <w:t>–</w:t>
      </w:r>
      <w:r w:rsidRPr="00F11754">
        <w:rPr>
          <w:rFonts w:ascii="Times New Roman" w:hAnsi="Times New Roman"/>
          <w:color w:val="000000"/>
          <w:sz w:val="28"/>
          <w:szCs w:val="28"/>
        </w:rPr>
        <w:t>тестирования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методу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профессора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В.М.Покровского.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Пат.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2011612055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2011610346</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20.01.2011.</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09.03.2011.</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502" w:tgtFrame="_blank" w:history="1">
        <w:r w:rsidRPr="00F11754">
          <w:rPr>
            <w:rStyle w:val="a5"/>
            <w:rFonts w:ascii="Times New Roman" w:hAnsi="Times New Roman"/>
            <w:sz w:val="28"/>
            <w:szCs w:val="28"/>
            <w:u w:val="none"/>
          </w:rPr>
          <w:t>http://lc.kubagro.ru/aidos/2011612055.jpg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Бандык</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Д.К.,</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визуализации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когнити</w:t>
      </w:r>
      <w:r w:rsidRPr="00F11754">
        <w:rPr>
          <w:rFonts w:ascii="Times New Roman" w:hAnsi="Times New Roman"/>
          <w:color w:val="000000"/>
          <w:sz w:val="28"/>
          <w:szCs w:val="28"/>
        </w:rPr>
        <w:t>в</w:t>
      </w:r>
      <w:r w:rsidRPr="00F11754">
        <w:rPr>
          <w:rFonts w:ascii="Times New Roman" w:hAnsi="Times New Roman"/>
          <w:color w:val="000000"/>
          <w:sz w:val="28"/>
          <w:szCs w:val="28"/>
        </w:rPr>
        <w:t>ных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(каузальных)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функций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«Эйдос»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VCF»).</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Пат.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2011612056</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2011610347</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20.01.2011.</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w:t>
      </w:r>
      <w:r w:rsidRPr="00F11754">
        <w:rPr>
          <w:rFonts w:ascii="Times New Roman" w:hAnsi="Times New Roman"/>
          <w:color w:val="000000"/>
          <w:sz w:val="28"/>
          <w:szCs w:val="28"/>
        </w:rPr>
        <w:t>о</w:t>
      </w:r>
      <w:r w:rsidRPr="00F11754">
        <w:rPr>
          <w:rFonts w:ascii="Times New Roman" w:hAnsi="Times New Roman"/>
          <w:color w:val="000000"/>
          <w:sz w:val="28"/>
          <w:szCs w:val="28"/>
        </w:rPr>
        <w:t>ступа:</w:t>
      </w:r>
      <w:r w:rsidR="00005CF4" w:rsidRPr="00F11754">
        <w:rPr>
          <w:rFonts w:ascii="Times New Roman" w:hAnsi="Times New Roman"/>
          <w:color w:val="000000"/>
          <w:sz w:val="28"/>
          <w:szCs w:val="28"/>
        </w:rPr>
        <w:t xml:space="preserve"> </w:t>
      </w:r>
      <w:hyperlink r:id="rId503" w:tgtFrame="_blank" w:history="1">
        <w:r w:rsidRPr="00F11754">
          <w:rPr>
            <w:rStyle w:val="a5"/>
            <w:rFonts w:ascii="Times New Roman" w:hAnsi="Times New Roman"/>
            <w:sz w:val="28"/>
            <w:szCs w:val="28"/>
            <w:u w:val="none"/>
          </w:rPr>
          <w:t>http://lc.kubagro.ru/aidos/2011612056.jpg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агломеративной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когнитивной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класт</w:t>
      </w:r>
      <w:r w:rsidRPr="00F11754">
        <w:rPr>
          <w:rFonts w:ascii="Times New Roman" w:hAnsi="Times New Roman"/>
          <w:color w:val="000000"/>
          <w:sz w:val="28"/>
          <w:szCs w:val="28"/>
        </w:rPr>
        <w:t>е</w:t>
      </w:r>
      <w:r w:rsidRPr="00F11754">
        <w:rPr>
          <w:rFonts w:ascii="Times New Roman" w:hAnsi="Times New Roman"/>
          <w:color w:val="000000"/>
          <w:sz w:val="28"/>
          <w:szCs w:val="28"/>
        </w:rPr>
        <w:t>ризации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классов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«Эйдос»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C66BD5"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кластер</w:t>
      </w:r>
      <w:r w:rsidR="00C66BD5" w:rsidRPr="00F11754">
        <w:rPr>
          <w:rFonts w:ascii="Times New Roman" w:hAnsi="Times New Roman"/>
          <w:color w:val="000000"/>
          <w:sz w:val="28"/>
          <w:szCs w:val="28"/>
        </w:rPr>
        <w:t>»</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Пат.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2012610135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2011617962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26.10.2011.</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10.01.2012.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w:t>
      </w:r>
      <w:r w:rsidRPr="00F11754">
        <w:rPr>
          <w:rFonts w:ascii="Times New Roman" w:hAnsi="Times New Roman"/>
          <w:color w:val="000000"/>
          <w:sz w:val="28"/>
          <w:szCs w:val="28"/>
        </w:rPr>
        <w:t>о</w:t>
      </w:r>
      <w:r w:rsidRPr="00F11754">
        <w:rPr>
          <w:rFonts w:ascii="Times New Roman" w:hAnsi="Times New Roman"/>
          <w:color w:val="000000"/>
          <w:sz w:val="28"/>
          <w:szCs w:val="28"/>
        </w:rPr>
        <w:t>ступа:</w:t>
      </w:r>
      <w:r w:rsidR="00005CF4" w:rsidRPr="00F11754">
        <w:rPr>
          <w:rFonts w:ascii="Times New Roman" w:hAnsi="Times New Roman"/>
          <w:color w:val="000000"/>
          <w:sz w:val="28"/>
          <w:szCs w:val="28"/>
        </w:rPr>
        <w:t xml:space="preserve"> </w:t>
      </w:r>
      <w:hyperlink r:id="rId504" w:tgtFrame="_blank" w:history="1">
        <w:r w:rsidRPr="00F11754">
          <w:rPr>
            <w:rStyle w:val="a5"/>
            <w:rFonts w:ascii="Times New Roman" w:hAnsi="Times New Roman"/>
            <w:sz w:val="28"/>
            <w:szCs w:val="28"/>
            <w:u w:val="none"/>
          </w:rPr>
          <w:t>http://lc.kubagro.ru/aidos/2012610135.jpg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Универсальная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когнитивная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аналитическая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w:t>
      </w:r>
      <w:r w:rsidRPr="00F11754">
        <w:rPr>
          <w:rFonts w:ascii="Times New Roman" w:hAnsi="Times New Roman"/>
          <w:color w:val="000000"/>
          <w:sz w:val="28"/>
          <w:szCs w:val="28"/>
        </w:rPr>
        <w:t>е</w:t>
      </w:r>
      <w:r w:rsidRPr="00F11754">
        <w:rPr>
          <w:rFonts w:ascii="Times New Roman" w:hAnsi="Times New Roman"/>
          <w:color w:val="000000"/>
          <w:sz w:val="28"/>
          <w:szCs w:val="28"/>
        </w:rPr>
        <w:t>ма</w:t>
      </w:r>
      <w:r w:rsidR="00005CF4" w:rsidRPr="00F11754">
        <w:rPr>
          <w:rFonts w:ascii="Times New Roman" w:hAnsi="Times New Roman"/>
          <w:color w:val="000000"/>
          <w:sz w:val="28"/>
          <w:szCs w:val="28"/>
        </w:rPr>
        <w:t xml:space="preserve"> </w:t>
      </w:r>
      <w:r w:rsidR="00C66BD5"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X++</w:t>
      </w:r>
      <w:r w:rsidR="00C66BD5" w:rsidRPr="00F11754">
        <w:rPr>
          <w:rFonts w:ascii="Times New Roman" w:hAnsi="Times New Roman"/>
          <w:color w:val="000000"/>
          <w:sz w:val="28"/>
          <w:szCs w:val="28"/>
        </w:rPr>
        <w:t>»</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Пат.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2012619610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Заявка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2012617579</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10.09.2012.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Зарегистр.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24.10.2012.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505" w:tgtFrame="_blank" w:history="1">
        <w:r w:rsidRPr="00F11754">
          <w:rPr>
            <w:rStyle w:val="a5"/>
            <w:rFonts w:ascii="Times New Roman" w:hAnsi="Times New Roman"/>
            <w:sz w:val="28"/>
            <w:szCs w:val="28"/>
            <w:u w:val="none"/>
          </w:rPr>
          <w:t>http://lc.kubagro.ru/aidos/2012619610.jpg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3,125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Коржаков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генерации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сочетаний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классов,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сочетаний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значений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факторов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докодирования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обучающей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ра</w:t>
      </w:r>
      <w:r w:rsidRPr="00F11754">
        <w:rPr>
          <w:rFonts w:ascii="Times New Roman" w:hAnsi="Times New Roman"/>
          <w:color w:val="000000"/>
          <w:sz w:val="28"/>
          <w:szCs w:val="28"/>
        </w:rPr>
        <w:t>с</w:t>
      </w:r>
      <w:r w:rsidRPr="00F11754">
        <w:rPr>
          <w:rFonts w:ascii="Times New Roman" w:hAnsi="Times New Roman"/>
          <w:color w:val="000000"/>
          <w:sz w:val="28"/>
          <w:szCs w:val="28"/>
        </w:rPr>
        <w:t>познаваемой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выборки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интеллектуальной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C66BD5"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сочетания</w:t>
      </w:r>
      <w:r w:rsidR="00C66BD5" w:rsidRPr="00F11754">
        <w:rPr>
          <w:rFonts w:ascii="Times New Roman" w:hAnsi="Times New Roman"/>
          <w:color w:val="000000"/>
          <w:sz w:val="28"/>
          <w:szCs w:val="28"/>
        </w:rPr>
        <w:t>»</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Свид.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РосПатента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программу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для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ЭВМ,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Гос.рег.№</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2013660481</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07.11.2013.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506" w:tgtFrame="_blank" w:history="1">
        <w:r w:rsidRPr="00F11754">
          <w:rPr>
            <w:rStyle w:val="a5"/>
            <w:rFonts w:ascii="Times New Roman" w:hAnsi="Times New Roman"/>
            <w:sz w:val="28"/>
            <w:szCs w:val="28"/>
            <w:u w:val="none"/>
          </w:rPr>
          <w:t>http://lc.kubagro.ru/aidos/2013660481.jpg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Коржаков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интеллектуальной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Pr="00F11754">
        <w:rPr>
          <w:rFonts w:ascii="Times New Roman" w:hAnsi="Times New Roman"/>
          <w:color w:val="000000"/>
          <w:sz w:val="28"/>
          <w:szCs w:val="28"/>
        </w:rPr>
        <w:t>и</w:t>
      </w:r>
      <w:r w:rsidRPr="00F11754">
        <w:rPr>
          <w:rFonts w:ascii="Times New Roman" w:hAnsi="Times New Roman"/>
          <w:color w:val="000000"/>
          <w:sz w:val="28"/>
          <w:szCs w:val="28"/>
        </w:rPr>
        <w:t>стемы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реализующая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сценарный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метод</w:t>
      </w:r>
      <w:r w:rsidR="00005CF4" w:rsidRPr="00F11754">
        <w:rPr>
          <w:rFonts w:ascii="Times New Roman" w:hAnsi="Times New Roman"/>
          <w:color w:val="000000"/>
          <w:sz w:val="28"/>
          <w:szCs w:val="28"/>
        </w:rPr>
        <w:t xml:space="preserve"> </w:t>
      </w:r>
      <w:r w:rsidR="00715E2E" w:rsidRPr="00F11754">
        <w:rPr>
          <w:rFonts w:ascii="Times New Roman" w:hAnsi="Times New Roman"/>
          <w:color w:val="000000"/>
          <w:sz w:val="28"/>
          <w:szCs w:val="28"/>
        </w:rPr>
        <w:t>системно-когнитивного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анализа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C66BD5"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сценарии</w:t>
      </w:r>
      <w:r w:rsidR="00C66BD5" w:rsidRPr="00F11754">
        <w:rPr>
          <w:rFonts w:ascii="Times New Roman" w:hAnsi="Times New Roman"/>
          <w:color w:val="000000"/>
          <w:sz w:val="28"/>
          <w:szCs w:val="28"/>
        </w:rPr>
        <w:t>»</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Свид.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РосПатента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w:t>
      </w:r>
      <w:r w:rsidRPr="00F11754">
        <w:rPr>
          <w:rFonts w:ascii="Times New Roman" w:hAnsi="Times New Roman"/>
          <w:color w:val="000000"/>
          <w:sz w:val="28"/>
          <w:szCs w:val="28"/>
        </w:rPr>
        <w:t>о</w:t>
      </w:r>
      <w:r w:rsidRPr="00F11754">
        <w:rPr>
          <w:rFonts w:ascii="Times New Roman" w:hAnsi="Times New Roman"/>
          <w:color w:val="000000"/>
          <w:sz w:val="28"/>
          <w:szCs w:val="28"/>
        </w:rPr>
        <w:t>грамму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для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ЭВМ,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Гос.рег.№</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2013660738</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18.11.2013.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507" w:tgtFrame="_blank" w:history="1">
        <w:r w:rsidRPr="00F11754">
          <w:rPr>
            <w:rStyle w:val="a5"/>
            <w:rFonts w:ascii="Times New Roman" w:hAnsi="Times New Roman"/>
            <w:sz w:val="28"/>
            <w:szCs w:val="28"/>
            <w:u w:val="none"/>
          </w:rPr>
          <w:t>http://lc.kubagro.ru/aidos/2013660738.jpg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Бандык</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Д.К.,</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Интерфейс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ввода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изображений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Pr="00F11754">
        <w:rPr>
          <w:rFonts w:ascii="Times New Roman" w:hAnsi="Times New Roman"/>
          <w:color w:val="000000"/>
          <w:sz w:val="28"/>
          <w:szCs w:val="28"/>
        </w:rPr>
        <w:t>и</w:t>
      </w:r>
      <w:r w:rsidRPr="00F11754">
        <w:rPr>
          <w:rFonts w:ascii="Times New Roman" w:hAnsi="Times New Roman"/>
          <w:color w:val="000000"/>
          <w:sz w:val="28"/>
          <w:szCs w:val="28"/>
        </w:rPr>
        <w:t>стему</w:t>
      </w:r>
      <w:r w:rsidR="00005CF4" w:rsidRPr="00F11754">
        <w:rPr>
          <w:rFonts w:ascii="Times New Roman" w:hAnsi="Times New Roman"/>
          <w:color w:val="000000"/>
          <w:sz w:val="28"/>
          <w:szCs w:val="28"/>
        </w:rPr>
        <w:t xml:space="preserve"> </w:t>
      </w:r>
      <w:r w:rsidR="00C66BD5" w:rsidRPr="00F11754">
        <w:rPr>
          <w:rFonts w:ascii="Times New Roman" w:hAnsi="Times New Roman"/>
          <w:color w:val="000000"/>
          <w:sz w:val="28"/>
          <w:szCs w:val="28"/>
        </w:rPr>
        <w:t>«</w:t>
      </w:r>
      <w:r w:rsidRPr="00F11754">
        <w:rPr>
          <w:rFonts w:ascii="Times New Roman" w:hAnsi="Times New Roman"/>
          <w:color w:val="000000"/>
          <w:sz w:val="28"/>
          <w:szCs w:val="28"/>
        </w:rPr>
        <w:t>Эйдос</w:t>
      </w:r>
      <w:r w:rsidR="00C66BD5"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img»).</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Свид.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РосПатента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w:t>
      </w:r>
      <w:r w:rsidRPr="00F11754">
        <w:rPr>
          <w:rFonts w:ascii="Times New Roman" w:hAnsi="Times New Roman"/>
          <w:color w:val="000000"/>
          <w:sz w:val="28"/>
          <w:szCs w:val="28"/>
        </w:rPr>
        <w:t>о</w:t>
      </w:r>
      <w:r w:rsidRPr="00F11754">
        <w:rPr>
          <w:rFonts w:ascii="Times New Roman" w:hAnsi="Times New Roman"/>
          <w:color w:val="000000"/>
          <w:sz w:val="28"/>
          <w:szCs w:val="28"/>
        </w:rPr>
        <w:t>грамму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для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ЭВМ,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Заявка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2015614954</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11.06.2015,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Гос.рег.№</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2015618040,</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зарегистр.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29.07.2015.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508" w:tgtFrame="_blank" w:history="1">
        <w:r w:rsidRPr="00F11754">
          <w:rPr>
            <w:rStyle w:val="a5"/>
            <w:rFonts w:ascii="Times New Roman" w:hAnsi="Times New Roman"/>
            <w:sz w:val="28"/>
            <w:szCs w:val="28"/>
            <w:u w:val="none"/>
          </w:rPr>
          <w:t>http://lc.kubagro.ru/aidos/2015618040.jpg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Савин</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И.Ю.,</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Драгавцева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Мироненко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Руссо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Д.Э.,</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Геоинформационная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база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данных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«Почвы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Краснодарского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края»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Свид.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РосПатента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гос.регистрации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базы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данных,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Заявка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2015620687</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11.06.2015,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Гос.рег.№</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2015621193,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зарегистр.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04.08.2015.</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509" w:tgtFrame="_blank" w:history="1">
        <w:r w:rsidRPr="00F11754">
          <w:rPr>
            <w:rStyle w:val="a5"/>
            <w:rFonts w:ascii="Times New Roman" w:hAnsi="Times New Roman"/>
            <w:sz w:val="28"/>
            <w:szCs w:val="28"/>
            <w:u w:val="none"/>
          </w:rPr>
          <w:t>http://lc.kubagro.ru/aidos/2015621193.jpg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lastRenderedPageBreak/>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Открытая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масштабируемая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интерактивная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инте</w:t>
      </w:r>
      <w:r w:rsidRPr="00F11754">
        <w:rPr>
          <w:rFonts w:ascii="Times New Roman" w:hAnsi="Times New Roman"/>
          <w:color w:val="000000"/>
          <w:sz w:val="28"/>
          <w:szCs w:val="28"/>
        </w:rPr>
        <w:t>л</w:t>
      </w:r>
      <w:r w:rsidRPr="00F11754">
        <w:rPr>
          <w:rFonts w:ascii="Times New Roman" w:hAnsi="Times New Roman"/>
          <w:color w:val="000000"/>
          <w:sz w:val="28"/>
          <w:szCs w:val="28"/>
        </w:rPr>
        <w:t>лектуальная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on</w:t>
      </w:r>
      <w:r w:rsidR="00F67E21" w:rsidRPr="00F11754">
        <w:rPr>
          <w:rFonts w:ascii="Times New Roman" w:hAnsi="Times New Roman"/>
          <w:color w:val="000000"/>
          <w:sz w:val="28"/>
          <w:szCs w:val="28"/>
        </w:rPr>
        <w:t>–</w:t>
      </w:r>
      <w:r w:rsidRPr="00F11754">
        <w:rPr>
          <w:rFonts w:ascii="Times New Roman" w:hAnsi="Times New Roman"/>
          <w:color w:val="000000"/>
          <w:sz w:val="28"/>
          <w:szCs w:val="28"/>
        </w:rPr>
        <w:t>line</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среда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«Эйдос»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230E68" w:rsidRPr="00F11754">
        <w:rPr>
          <w:rFonts w:ascii="Times New Roman" w:hAnsi="Times New Roman"/>
          <w:color w:val="000000"/>
          <w:sz w:val="28"/>
          <w:szCs w:val="28"/>
        </w:rPr>
        <w:t>Эйдос-</w:t>
      </w:r>
      <w:r w:rsidRPr="00F11754">
        <w:rPr>
          <w:rFonts w:ascii="Times New Roman" w:hAnsi="Times New Roman"/>
          <w:color w:val="000000"/>
          <w:sz w:val="28"/>
          <w:szCs w:val="28"/>
        </w:rPr>
        <w:t>online»).</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Свид.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РосПатента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программу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для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ЭВМ,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Заявка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2017618053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07.08.2017,</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Гос.рег.№</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2017661153,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зарегистр.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04.10.2017.</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Режим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доступа:</w:t>
      </w:r>
      <w:r w:rsidR="00005CF4" w:rsidRPr="00F11754">
        <w:rPr>
          <w:rFonts w:ascii="Times New Roman" w:hAnsi="Times New Roman"/>
          <w:color w:val="000000"/>
          <w:sz w:val="28"/>
          <w:szCs w:val="28"/>
        </w:rPr>
        <w:t xml:space="preserve"> </w:t>
      </w:r>
      <w:hyperlink r:id="rId510" w:tgtFrame="_blank" w:history="1">
        <w:r w:rsidRPr="00F11754">
          <w:rPr>
            <w:rStyle w:val="a5"/>
            <w:rFonts w:ascii="Times New Roman" w:hAnsi="Times New Roman"/>
            <w:sz w:val="28"/>
            <w:szCs w:val="28"/>
            <w:u w:val="none"/>
          </w:rPr>
          <w:t>http://lc.kubagro.ru/aidos/2017661153.jpg</w:t>
        </w:r>
      </w:hyperlink>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у.п.л.</w:t>
      </w:r>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lang w:val="en-US"/>
        </w:rPr>
      </w:pP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Чередниченко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когнитивного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прогн</w:t>
      </w:r>
      <w:r w:rsidRPr="00F11754">
        <w:rPr>
          <w:rFonts w:ascii="Times New Roman" w:hAnsi="Times New Roman"/>
          <w:color w:val="000000"/>
          <w:sz w:val="28"/>
          <w:szCs w:val="28"/>
        </w:rPr>
        <w:t>о</w:t>
      </w:r>
      <w:r w:rsidRPr="00F11754">
        <w:rPr>
          <w:rFonts w:ascii="Times New Roman" w:hAnsi="Times New Roman"/>
          <w:color w:val="000000"/>
          <w:sz w:val="28"/>
          <w:szCs w:val="28"/>
        </w:rPr>
        <w:t>зирования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сейсмичности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основе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астрономических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данных</w:t>
      </w:r>
      <w:r w:rsidR="00005CF4" w:rsidRPr="00F11754">
        <w:rPr>
          <w:rFonts w:ascii="Times New Roman" w:hAnsi="Times New Roman"/>
          <w:color w:val="000000"/>
          <w:sz w:val="28"/>
          <w:szCs w:val="28"/>
        </w:rPr>
        <w:t xml:space="preserve"> </w:t>
      </w:r>
      <w:r w:rsidR="00C66BD5" w:rsidRPr="00F11754">
        <w:rPr>
          <w:rFonts w:ascii="Times New Roman" w:hAnsi="Times New Roman"/>
          <w:color w:val="000000"/>
          <w:sz w:val="28"/>
          <w:szCs w:val="28"/>
        </w:rPr>
        <w:t>«</w:t>
      </w:r>
      <w:r w:rsidRPr="00F11754">
        <w:rPr>
          <w:rFonts w:ascii="Times New Roman" w:hAnsi="Times New Roman"/>
          <w:color w:val="000000"/>
          <w:sz w:val="28"/>
          <w:szCs w:val="28"/>
        </w:rPr>
        <w:t>Ai</w:t>
      </w:r>
      <w:r w:rsidR="00346E48" w:rsidRPr="00F11754">
        <w:rPr>
          <w:rFonts w:ascii="Times New Roman" w:hAnsi="Times New Roman"/>
          <w:color w:val="000000"/>
          <w:sz w:val="28"/>
          <w:szCs w:val="28"/>
        </w:rPr>
        <w:t>DOS-</w:t>
      </w:r>
      <w:r w:rsidRPr="00F11754">
        <w:rPr>
          <w:rFonts w:ascii="Times New Roman" w:hAnsi="Times New Roman"/>
          <w:color w:val="000000"/>
          <w:sz w:val="28"/>
          <w:szCs w:val="28"/>
        </w:rPr>
        <w:t>Temblors</w:t>
      </w:r>
      <w:r w:rsidR="00C66BD5"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(System</w:t>
      </w:r>
      <w:r w:rsidR="00005CF4" w:rsidRPr="00F11754">
        <w:rPr>
          <w:rFonts w:ascii="Times New Roman" w:hAnsi="Times New Roman"/>
          <w:color w:val="000000"/>
          <w:sz w:val="28"/>
          <w:szCs w:val="28"/>
        </w:rPr>
        <w:t xml:space="preserve"> </w:t>
      </w:r>
      <w:r w:rsidR="00C66BD5" w:rsidRPr="00F11754">
        <w:rPr>
          <w:rFonts w:ascii="Times New Roman" w:hAnsi="Times New Roman"/>
          <w:color w:val="000000"/>
          <w:sz w:val="28"/>
          <w:szCs w:val="28"/>
        </w:rPr>
        <w:t>«</w:t>
      </w:r>
      <w:r w:rsidRPr="00F11754">
        <w:rPr>
          <w:rFonts w:ascii="Times New Roman" w:hAnsi="Times New Roman"/>
          <w:color w:val="000000"/>
          <w:sz w:val="28"/>
          <w:szCs w:val="28"/>
        </w:rPr>
        <w:t>Ai</w:t>
      </w:r>
      <w:r w:rsidR="00346E48" w:rsidRPr="00F11754">
        <w:rPr>
          <w:rFonts w:ascii="Times New Roman" w:hAnsi="Times New Roman"/>
          <w:color w:val="000000"/>
          <w:sz w:val="28"/>
          <w:szCs w:val="28"/>
        </w:rPr>
        <w:t>DOS-</w:t>
      </w:r>
      <w:r w:rsidRPr="00F11754">
        <w:rPr>
          <w:rFonts w:ascii="Times New Roman" w:hAnsi="Times New Roman"/>
          <w:color w:val="000000"/>
          <w:sz w:val="28"/>
          <w:szCs w:val="28"/>
        </w:rPr>
        <w:t>Temblors</w:t>
      </w:r>
      <w:r w:rsidR="00C66BD5" w:rsidRPr="00F11754">
        <w:rPr>
          <w:rFonts w:ascii="Times New Roman" w:hAnsi="Times New Roman"/>
          <w:color w:val="000000"/>
          <w:sz w:val="28"/>
          <w:szCs w:val="28"/>
        </w:rPr>
        <w:t>»</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Свид.</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РосПатента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РФ</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програ</w:t>
      </w:r>
      <w:r w:rsidRPr="00F11754">
        <w:rPr>
          <w:rFonts w:ascii="Times New Roman" w:hAnsi="Times New Roman"/>
          <w:color w:val="000000"/>
          <w:sz w:val="28"/>
          <w:szCs w:val="28"/>
        </w:rPr>
        <w:t>м</w:t>
      </w:r>
      <w:r w:rsidRPr="00F11754">
        <w:rPr>
          <w:rFonts w:ascii="Times New Roman" w:hAnsi="Times New Roman"/>
          <w:color w:val="000000"/>
          <w:sz w:val="28"/>
          <w:szCs w:val="28"/>
        </w:rPr>
        <w:t>му</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для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ЭВМ,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Заявка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2021611136</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29.01.2021,</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Гос.рег.№</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2021612051,</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зарегистр.</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lang w:val="en-US"/>
        </w:rPr>
        <w:t>10.02.2021.</w:t>
      </w:r>
      <w:r w:rsidR="00005CF4" w:rsidRPr="00F11754">
        <w:rPr>
          <w:rFonts w:ascii="Times New Roman" w:hAnsi="Times New Roman"/>
          <w:color w:val="000000"/>
          <w:sz w:val="28"/>
          <w:szCs w:val="28"/>
          <w:lang w:val="en-US"/>
        </w:rPr>
        <w:t xml:space="preserve"> </w:t>
      </w:r>
      <w:hyperlink r:id="rId511" w:tgtFrame="_blank" w:history="1">
        <w:r w:rsidRPr="00F11754">
          <w:rPr>
            <w:rStyle w:val="a5"/>
            <w:rFonts w:ascii="Times New Roman" w:hAnsi="Times New Roman"/>
            <w:sz w:val="28"/>
            <w:szCs w:val="28"/>
            <w:u w:val="none"/>
            <w:lang w:val="en-US"/>
          </w:rPr>
          <w:t>http://lc.kubagro.ru/aidos/2021612051.jpg</w:t>
        </w:r>
      </w:hyperlink>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lang w:val="en-US"/>
        </w:rPr>
      </w:pPr>
      <w:r w:rsidRPr="00F11754">
        <w:rPr>
          <w:rFonts w:ascii="Times New Roman" w:hAnsi="Times New Roman"/>
          <w:color w:val="000000"/>
          <w:sz w:val="28"/>
          <w:szCs w:val="28"/>
          <w:lang w:val="en-US"/>
        </w:rPr>
        <w:t>Lutsenko</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E.V.</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Personal</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intellectual</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online</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environment</w:t>
      </w:r>
      <w:r w:rsidR="00005CF4" w:rsidRPr="00F11754">
        <w:rPr>
          <w:rFonts w:ascii="Times New Roman" w:hAnsi="Times New Roman"/>
          <w:color w:val="000000"/>
          <w:sz w:val="28"/>
          <w:szCs w:val="28"/>
          <w:lang w:val="en-US"/>
        </w:rPr>
        <w:t xml:space="preserve"> </w:t>
      </w:r>
      <w:r w:rsidR="00050DD8" w:rsidRPr="00F11754">
        <w:rPr>
          <w:rFonts w:ascii="Times New Roman" w:hAnsi="Times New Roman"/>
          <w:color w:val="000000"/>
          <w:sz w:val="28"/>
          <w:szCs w:val="28"/>
          <w:lang w:val="en-US"/>
        </w:rPr>
        <w:t>«</w:t>
      </w:r>
      <w:r w:rsidRPr="00F11754">
        <w:rPr>
          <w:rFonts w:ascii="Times New Roman" w:hAnsi="Times New Roman"/>
          <w:color w:val="000000"/>
          <w:sz w:val="28"/>
          <w:szCs w:val="28"/>
          <w:lang w:val="en-US"/>
        </w:rPr>
        <w:t>Ei</w:t>
      </w:r>
      <w:r w:rsidR="00346E48" w:rsidRPr="00F11754">
        <w:rPr>
          <w:rFonts w:ascii="Times New Roman" w:hAnsi="Times New Roman"/>
          <w:color w:val="000000"/>
          <w:sz w:val="28"/>
          <w:szCs w:val="28"/>
          <w:lang w:val="en-US"/>
        </w:rPr>
        <w:t>DOS-</w:t>
      </w:r>
      <w:r w:rsidRPr="00F11754">
        <w:rPr>
          <w:rFonts w:ascii="Times New Roman" w:hAnsi="Times New Roman"/>
          <w:color w:val="000000"/>
          <w:sz w:val="28"/>
          <w:szCs w:val="28"/>
          <w:lang w:val="en-US"/>
        </w:rPr>
        <w:t>X</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Professional</w:t>
      </w:r>
      <w:r w:rsidR="00050DD8" w:rsidRPr="00F11754">
        <w:rPr>
          <w:rFonts w:ascii="Times New Roman" w:hAnsi="Times New Roman"/>
          <w:color w:val="000000"/>
          <w:sz w:val="28"/>
          <w:szCs w:val="28"/>
          <w:lang w:val="en-US"/>
        </w:rPr>
        <w:t>»</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(System</w:t>
      </w:r>
      <w:r w:rsidR="00005CF4" w:rsidRPr="00F11754">
        <w:rPr>
          <w:rFonts w:ascii="Times New Roman" w:hAnsi="Times New Roman"/>
          <w:color w:val="000000"/>
          <w:sz w:val="28"/>
          <w:szCs w:val="28"/>
          <w:lang w:val="en-US"/>
        </w:rPr>
        <w:t xml:space="preserve"> </w:t>
      </w:r>
      <w:r w:rsidR="00050DD8" w:rsidRPr="00F11754">
        <w:rPr>
          <w:rFonts w:ascii="Times New Roman" w:hAnsi="Times New Roman"/>
          <w:color w:val="000000"/>
          <w:sz w:val="28"/>
          <w:szCs w:val="28"/>
          <w:lang w:val="en-US"/>
        </w:rPr>
        <w:t>«</w:t>
      </w:r>
      <w:r w:rsidRPr="00F11754">
        <w:rPr>
          <w:rFonts w:ascii="Times New Roman" w:hAnsi="Times New Roman"/>
          <w:color w:val="000000"/>
          <w:sz w:val="28"/>
          <w:szCs w:val="28"/>
          <w:lang w:val="en-US"/>
        </w:rPr>
        <w:t>Ei</w:t>
      </w:r>
      <w:r w:rsidR="00346E48" w:rsidRPr="00F11754">
        <w:rPr>
          <w:rFonts w:ascii="Times New Roman" w:hAnsi="Times New Roman"/>
          <w:color w:val="000000"/>
          <w:sz w:val="28"/>
          <w:szCs w:val="28"/>
          <w:lang w:val="en-US"/>
        </w:rPr>
        <w:t>DOS-</w:t>
      </w:r>
      <w:r w:rsidRPr="00F11754">
        <w:rPr>
          <w:rFonts w:ascii="Times New Roman" w:hAnsi="Times New Roman"/>
          <w:color w:val="000000"/>
          <w:sz w:val="28"/>
          <w:szCs w:val="28"/>
          <w:lang w:val="en-US"/>
        </w:rPr>
        <w:t>Xpro</w:t>
      </w:r>
      <w:r w:rsidR="00050DD8" w:rsidRPr="00F11754">
        <w:rPr>
          <w:rFonts w:ascii="Times New Roman" w:hAnsi="Times New Roman"/>
          <w:color w:val="000000"/>
          <w:sz w:val="28"/>
          <w:szCs w:val="28"/>
          <w:lang w:val="en-US"/>
        </w:rPr>
        <w:t>»</w:t>
      </w:r>
      <w:r w:rsidRPr="00F11754">
        <w:rPr>
          <w:rFonts w:ascii="Times New Roman" w:hAnsi="Times New Roman"/>
          <w:color w:val="000000"/>
          <w:sz w:val="28"/>
          <w:szCs w:val="28"/>
          <w:lang w:val="en-US"/>
        </w:rPr>
        <w:t>)</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April</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2022,</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DOI:</w:t>
      </w:r>
      <w:r w:rsidR="00005CF4" w:rsidRPr="00F11754">
        <w:rPr>
          <w:rFonts w:ascii="Times New Roman" w:hAnsi="Times New Roman"/>
          <w:color w:val="000000"/>
          <w:sz w:val="28"/>
          <w:szCs w:val="28"/>
          <w:lang w:val="en-US"/>
        </w:rPr>
        <w:t xml:space="preserve"> </w:t>
      </w:r>
      <w:hyperlink r:id="rId512" w:tgtFrame="_blank" w:history="1">
        <w:r w:rsidRPr="00F11754">
          <w:rPr>
            <w:rStyle w:val="a5"/>
            <w:rFonts w:ascii="Times New Roman" w:hAnsi="Times New Roman"/>
            <w:sz w:val="28"/>
            <w:szCs w:val="28"/>
            <w:u w:val="none"/>
            <w:lang w:val="en-US"/>
          </w:rPr>
          <w:t>10.13140/RG.2.2.10449.81766</w:t>
        </w:r>
      </w:hyperlink>
      <w:r w:rsidRPr="00F11754">
        <w:rPr>
          <w:rFonts w:ascii="Times New Roman" w:hAnsi="Times New Roman"/>
          <w:color w:val="000000"/>
          <w:sz w:val="28"/>
          <w:szCs w:val="28"/>
          <w:lang w:val="en-US"/>
        </w:rPr>
        <w:t>,</w:t>
      </w:r>
      <w:r w:rsidR="00005CF4" w:rsidRPr="00F11754">
        <w:rPr>
          <w:rFonts w:ascii="Times New Roman" w:hAnsi="Times New Roman"/>
          <w:color w:val="000000"/>
          <w:sz w:val="28"/>
          <w:szCs w:val="28"/>
          <w:lang w:val="en-US"/>
        </w:rPr>
        <w:t xml:space="preserve"> </w:t>
      </w:r>
      <w:r w:rsidRPr="00F11754">
        <w:rPr>
          <w:rFonts w:ascii="Times New Roman" w:hAnsi="Times New Roman"/>
          <w:color w:val="000000"/>
          <w:sz w:val="28"/>
          <w:szCs w:val="28"/>
          <w:lang w:val="en-US"/>
        </w:rPr>
        <w:t>License</w:t>
      </w:r>
      <w:r w:rsidR="00005CF4" w:rsidRPr="00F11754">
        <w:rPr>
          <w:rFonts w:ascii="Times New Roman" w:hAnsi="Times New Roman"/>
          <w:color w:val="000000"/>
          <w:sz w:val="28"/>
          <w:szCs w:val="28"/>
          <w:lang w:val="en-US"/>
        </w:rPr>
        <w:t xml:space="preserve"> </w:t>
      </w:r>
      <w:hyperlink r:id="rId513" w:tgtFrame="_blank" w:history="1">
        <w:r w:rsidRPr="00F11754">
          <w:rPr>
            <w:rStyle w:val="a5"/>
            <w:rFonts w:ascii="Times New Roman" w:hAnsi="Times New Roman"/>
            <w:sz w:val="28"/>
            <w:szCs w:val="28"/>
            <w:u w:val="none"/>
            <w:lang w:val="en-US"/>
          </w:rPr>
          <w:t>CC</w:t>
        </w:r>
        <w:r w:rsidR="00005CF4" w:rsidRPr="00F11754">
          <w:rPr>
            <w:rStyle w:val="a5"/>
            <w:rFonts w:ascii="Times New Roman" w:hAnsi="Times New Roman"/>
            <w:sz w:val="28"/>
            <w:szCs w:val="28"/>
            <w:u w:val="none"/>
            <w:lang w:val="en-US"/>
          </w:rPr>
          <w:t xml:space="preserve"> </w:t>
        </w:r>
        <w:r w:rsidRPr="00F11754">
          <w:rPr>
            <w:rStyle w:val="a5"/>
            <w:rFonts w:ascii="Times New Roman" w:hAnsi="Times New Roman"/>
            <w:sz w:val="28"/>
            <w:szCs w:val="28"/>
            <w:u w:val="none"/>
            <w:lang w:val="en-US"/>
          </w:rPr>
          <w:t>BY</w:t>
        </w:r>
        <w:r w:rsidR="00005CF4" w:rsidRPr="00F11754">
          <w:rPr>
            <w:rStyle w:val="a5"/>
            <w:rFonts w:ascii="Times New Roman" w:hAnsi="Times New Roman"/>
            <w:sz w:val="28"/>
            <w:szCs w:val="28"/>
            <w:u w:val="none"/>
            <w:lang w:val="en-US"/>
          </w:rPr>
          <w:t xml:space="preserve"> </w:t>
        </w:r>
        <w:r w:rsidRPr="00F11754">
          <w:rPr>
            <w:rStyle w:val="a5"/>
            <w:rFonts w:ascii="Times New Roman" w:hAnsi="Times New Roman"/>
            <w:sz w:val="28"/>
            <w:szCs w:val="28"/>
            <w:u w:val="none"/>
            <w:lang w:val="en-US"/>
          </w:rPr>
          <w:t>4.0</w:t>
        </w:r>
      </w:hyperlink>
      <w:r w:rsidRPr="00F11754">
        <w:rPr>
          <w:rFonts w:ascii="Times New Roman" w:hAnsi="Times New Roman"/>
          <w:color w:val="000000"/>
          <w:sz w:val="28"/>
          <w:szCs w:val="28"/>
          <w:lang w:val="en-US"/>
        </w:rPr>
        <w:t>,</w:t>
      </w:r>
      <w:r w:rsidR="00005CF4" w:rsidRPr="00F11754">
        <w:rPr>
          <w:rFonts w:ascii="Times New Roman" w:hAnsi="Times New Roman"/>
          <w:color w:val="000000"/>
          <w:sz w:val="28"/>
          <w:szCs w:val="28"/>
          <w:lang w:val="en-US"/>
        </w:rPr>
        <w:t xml:space="preserve"> </w:t>
      </w:r>
      <w:hyperlink r:id="rId514" w:tgtFrame="_blank" w:history="1">
        <w:r w:rsidRPr="00F11754">
          <w:rPr>
            <w:rStyle w:val="a5"/>
            <w:rFonts w:ascii="Times New Roman" w:hAnsi="Times New Roman"/>
            <w:sz w:val="28"/>
            <w:szCs w:val="28"/>
            <w:u w:val="none"/>
            <w:lang w:val="en-US"/>
          </w:rPr>
          <w:t>http://www.researchgate.net/publication/359865578</w:t>
        </w:r>
      </w:hyperlink>
      <w:r w:rsidRPr="00F11754">
        <w:rPr>
          <w:rFonts w:ascii="Times New Roman" w:hAnsi="Times New Roman"/>
          <w:color w:val="000000"/>
          <w:sz w:val="28"/>
          <w:szCs w:val="28"/>
          <w:lang w:val="en-US"/>
        </w:rPr>
        <w:t>,</w:t>
      </w:r>
      <w:r w:rsidR="00005CF4" w:rsidRPr="00F11754">
        <w:rPr>
          <w:rFonts w:ascii="Times New Roman" w:hAnsi="Times New Roman"/>
          <w:color w:val="000000"/>
          <w:sz w:val="28"/>
          <w:szCs w:val="28"/>
          <w:lang w:val="en-US"/>
        </w:rPr>
        <w:t xml:space="preserve"> </w:t>
      </w:r>
      <w:hyperlink r:id="rId515" w:tgtFrame="_blank" w:history="1">
        <w:r w:rsidRPr="00F11754">
          <w:rPr>
            <w:rStyle w:val="a5"/>
            <w:rFonts w:ascii="Times New Roman" w:hAnsi="Times New Roman"/>
            <w:sz w:val="28"/>
            <w:szCs w:val="28"/>
            <w:u w:val="none"/>
            <w:lang w:val="en-US"/>
          </w:rPr>
          <w:t>http://lc.kubagro.ru/aidos/2022615135.jpg</w:t>
        </w:r>
      </w:hyperlink>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color w:val="000000"/>
          <w:sz w:val="28"/>
          <w:szCs w:val="28"/>
        </w:rPr>
        <w:t>Свидетельство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государственной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регистрации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базы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данных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2023623598</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Российская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Федерация.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База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данных</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«Система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результатов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w:t>
      </w:r>
      <w:r w:rsidRPr="00F11754">
        <w:rPr>
          <w:rFonts w:ascii="Times New Roman" w:hAnsi="Times New Roman"/>
          <w:color w:val="000000"/>
          <w:sz w:val="28"/>
          <w:szCs w:val="28"/>
        </w:rPr>
        <w:t>о</w:t>
      </w:r>
      <w:r w:rsidRPr="00F11754">
        <w:rPr>
          <w:rFonts w:ascii="Times New Roman" w:hAnsi="Times New Roman"/>
          <w:color w:val="000000"/>
          <w:sz w:val="28"/>
          <w:szCs w:val="28"/>
        </w:rPr>
        <w:t>гнитивного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анализа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влияния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довузовской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математической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подготовки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успешность</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обучения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вузе»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2023623331</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13.10.2023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24.10.2023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Грушевский,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Бочаров,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Иванов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заявитель</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Федеральное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государственное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бюджетное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образовательное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учреждение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высшего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образования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«Кубанский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государственный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универс</w:t>
      </w:r>
      <w:r w:rsidRPr="00F11754">
        <w:rPr>
          <w:rFonts w:ascii="Times New Roman" w:hAnsi="Times New Roman"/>
          <w:color w:val="000000"/>
          <w:sz w:val="28"/>
          <w:szCs w:val="28"/>
        </w:rPr>
        <w:t>и</w:t>
      </w:r>
      <w:r w:rsidRPr="00F11754">
        <w:rPr>
          <w:rFonts w:ascii="Times New Roman" w:hAnsi="Times New Roman"/>
          <w:color w:val="000000"/>
          <w:sz w:val="28"/>
          <w:szCs w:val="28"/>
        </w:rPr>
        <w:t>тет».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shd w:val="clear" w:color="auto" w:fill="F5F5F5"/>
        </w:rPr>
        <w:t>EDN:</w:t>
      </w:r>
      <w:r w:rsidR="00005CF4" w:rsidRPr="00F11754">
        <w:rPr>
          <w:rFonts w:ascii="Times New Roman" w:hAnsi="Times New Roman"/>
          <w:color w:val="000000"/>
          <w:sz w:val="28"/>
          <w:szCs w:val="28"/>
          <w:shd w:val="clear" w:color="auto" w:fill="F5F5F5"/>
        </w:rPr>
        <w:t xml:space="preserve"> </w:t>
      </w:r>
      <w:hyperlink r:id="rId516" w:history="1">
        <w:r w:rsidRPr="00F11754">
          <w:rPr>
            <w:rStyle w:val="a5"/>
            <w:rFonts w:ascii="Times New Roman" w:hAnsi="Times New Roman"/>
            <w:color w:val="00008F"/>
            <w:sz w:val="28"/>
            <w:szCs w:val="28"/>
            <w:u w:val="none"/>
            <w:shd w:val="clear" w:color="auto" w:fill="F5F5F5"/>
          </w:rPr>
          <w:t>OGDTGK</w:t>
        </w:r>
      </w:hyperlink>
      <w:r w:rsidRPr="00F11754">
        <w:rPr>
          <w:rFonts w:ascii="Times New Roman" w:hAnsi="Times New Roman"/>
          <w:color w:val="00008F"/>
          <w:sz w:val="28"/>
          <w:szCs w:val="28"/>
          <w:shd w:val="clear" w:color="auto" w:fill="F5F5F5"/>
        </w:rPr>
        <w:t>,</w:t>
      </w:r>
      <w:r w:rsidR="00005CF4" w:rsidRPr="00F11754">
        <w:rPr>
          <w:rFonts w:ascii="Times New Roman" w:hAnsi="Times New Roman"/>
          <w:color w:val="00008F"/>
          <w:sz w:val="28"/>
          <w:szCs w:val="28"/>
          <w:shd w:val="clear" w:color="auto" w:fill="F5F5F5"/>
        </w:rPr>
        <w:t xml:space="preserve"> </w:t>
      </w:r>
      <w:hyperlink r:id="rId517" w:history="1">
        <w:r w:rsidRPr="00F11754">
          <w:rPr>
            <w:rStyle w:val="a5"/>
            <w:rFonts w:ascii="Times New Roman" w:hAnsi="Times New Roman"/>
            <w:sz w:val="28"/>
            <w:szCs w:val="28"/>
            <w:u w:val="none"/>
            <w:shd w:val="clear" w:color="auto" w:fill="F5F5F5"/>
          </w:rPr>
          <w:t>http://lc.kubagro.ru/aidos/2023623598.jpg</w:t>
        </w:r>
      </w:hyperlink>
    </w:p>
    <w:p w:rsidR="00845D75" w:rsidRPr="00F11754" w:rsidRDefault="00845D75" w:rsidP="00E81885">
      <w:pPr>
        <w:pStyle w:val="afd"/>
        <w:keepLines/>
        <w:widowControl w:val="0"/>
        <w:numPr>
          <w:ilvl w:val="0"/>
          <w:numId w:val="3"/>
        </w:numPr>
        <w:tabs>
          <w:tab w:val="left" w:pos="1134"/>
          <w:tab w:val="left" w:pos="1276"/>
        </w:tabs>
        <w:spacing w:after="0" w:line="240" w:lineRule="auto"/>
        <w:ind w:left="0" w:firstLine="567"/>
        <w:jc w:val="both"/>
        <w:rPr>
          <w:rStyle w:val="a5"/>
          <w:rFonts w:ascii="Times New Roman" w:hAnsi="Times New Roman"/>
          <w:color w:val="000000"/>
          <w:sz w:val="28"/>
          <w:szCs w:val="28"/>
          <w:u w:val="none"/>
        </w:rPr>
      </w:pPr>
      <w:r w:rsidRPr="00F11754">
        <w:rPr>
          <w:rFonts w:ascii="Times New Roman" w:hAnsi="Times New Roman"/>
          <w:color w:val="000000"/>
          <w:sz w:val="28"/>
          <w:szCs w:val="28"/>
        </w:rPr>
        <w:t>Свидетельство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государственной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регистрации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программы</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для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ЭВМ</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2023619096</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Российская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Федерация.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Программа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когнитивного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ан</w:t>
      </w:r>
      <w:r w:rsidRPr="00F11754">
        <w:rPr>
          <w:rFonts w:ascii="Times New Roman" w:hAnsi="Times New Roman"/>
          <w:color w:val="000000"/>
          <w:sz w:val="28"/>
          <w:szCs w:val="28"/>
        </w:rPr>
        <w:t>а</w:t>
      </w:r>
      <w:r w:rsidRPr="00F11754">
        <w:rPr>
          <w:rFonts w:ascii="Times New Roman" w:hAnsi="Times New Roman"/>
          <w:color w:val="000000"/>
          <w:sz w:val="28"/>
          <w:szCs w:val="28"/>
        </w:rPr>
        <w:t>лиза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влияния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довузовской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математической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подготовки</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успешность</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w:t>
      </w:r>
      <w:r w:rsidRPr="00F11754">
        <w:rPr>
          <w:rFonts w:ascii="Times New Roman" w:hAnsi="Times New Roman"/>
          <w:color w:val="000000"/>
          <w:sz w:val="28"/>
          <w:szCs w:val="28"/>
        </w:rPr>
        <w:t>у</w:t>
      </w:r>
      <w:r w:rsidRPr="00F11754">
        <w:rPr>
          <w:rFonts w:ascii="Times New Roman" w:hAnsi="Times New Roman"/>
          <w:color w:val="000000"/>
          <w:sz w:val="28"/>
          <w:szCs w:val="28"/>
        </w:rPr>
        <w:t>чения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вузе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2023618274</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27.04.2023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опубл.</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04.05.2023</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Луценко,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С.</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П.</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Грушевский,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Назарова,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А.</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Иванов</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заявитель</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Ф</w:t>
      </w:r>
      <w:r w:rsidRPr="00F11754">
        <w:rPr>
          <w:rFonts w:ascii="Times New Roman" w:hAnsi="Times New Roman"/>
          <w:color w:val="000000"/>
          <w:sz w:val="28"/>
          <w:szCs w:val="28"/>
        </w:rPr>
        <w:t>е</w:t>
      </w:r>
      <w:r w:rsidRPr="00F11754">
        <w:rPr>
          <w:rFonts w:ascii="Times New Roman" w:hAnsi="Times New Roman"/>
          <w:color w:val="000000"/>
          <w:sz w:val="28"/>
          <w:szCs w:val="28"/>
        </w:rPr>
        <w:t>деральное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государственное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бюджетное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образовательное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учреждение</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вы</w:t>
      </w:r>
      <w:r w:rsidRPr="00F11754">
        <w:rPr>
          <w:rFonts w:ascii="Times New Roman" w:hAnsi="Times New Roman"/>
          <w:color w:val="000000"/>
          <w:sz w:val="28"/>
          <w:szCs w:val="28"/>
        </w:rPr>
        <w:t>с</w:t>
      </w:r>
      <w:r w:rsidRPr="00F11754">
        <w:rPr>
          <w:rFonts w:ascii="Times New Roman" w:hAnsi="Times New Roman"/>
          <w:color w:val="000000"/>
          <w:sz w:val="28"/>
          <w:szCs w:val="28"/>
        </w:rPr>
        <w:t>шего</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образования</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«Кубанский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государственный</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университет».</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EDN</w:t>
      </w:r>
      <w:r w:rsidR="00005CF4" w:rsidRPr="00F11754">
        <w:rPr>
          <w:rFonts w:ascii="Times New Roman" w:hAnsi="Times New Roman"/>
          <w:color w:val="000000"/>
          <w:sz w:val="28"/>
          <w:szCs w:val="28"/>
        </w:rPr>
        <w:t xml:space="preserve"> </w:t>
      </w:r>
      <w:r w:rsidRPr="00F11754">
        <w:rPr>
          <w:rFonts w:ascii="Times New Roman" w:hAnsi="Times New Roman"/>
          <w:color w:val="000000"/>
          <w:sz w:val="28"/>
          <w:szCs w:val="28"/>
        </w:rPr>
        <w:t>EOVGMS,</w:t>
      </w:r>
      <w:r w:rsidR="00005CF4" w:rsidRPr="00F11754">
        <w:rPr>
          <w:rFonts w:ascii="Times New Roman" w:hAnsi="Times New Roman"/>
          <w:color w:val="000000"/>
          <w:sz w:val="28"/>
          <w:szCs w:val="28"/>
        </w:rPr>
        <w:t xml:space="preserve"> </w:t>
      </w:r>
      <w:hyperlink r:id="rId518" w:history="1">
        <w:r w:rsidRPr="00F11754">
          <w:rPr>
            <w:rStyle w:val="a5"/>
            <w:rFonts w:ascii="Times New Roman" w:hAnsi="Times New Roman"/>
            <w:sz w:val="28"/>
            <w:szCs w:val="28"/>
            <w:u w:val="none"/>
          </w:rPr>
          <w:t>http://lc.kubagro.ru/aidos/2023619096.jpg</w:t>
        </w:r>
      </w:hyperlink>
    </w:p>
    <w:p w:rsidR="008D6427" w:rsidRPr="00F11754" w:rsidRDefault="008D6427"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sz w:val="28"/>
          <w:szCs w:val="28"/>
        </w:rPr>
      </w:pPr>
      <w:r w:rsidRPr="00F11754">
        <w:rPr>
          <w:rFonts w:ascii="Times New Roman" w:hAnsi="Times New Roman"/>
          <w:sz w:val="28"/>
          <w:szCs w:val="28"/>
        </w:rPr>
        <w:t>Применение</w:t>
      </w:r>
      <w:r w:rsidR="00005CF4" w:rsidRPr="00F11754">
        <w:rPr>
          <w:rFonts w:ascii="Times New Roman" w:hAnsi="Times New Roman"/>
          <w:sz w:val="28"/>
          <w:szCs w:val="28"/>
        </w:rPr>
        <w:t xml:space="preserve"> </w:t>
      </w:r>
      <w:r w:rsidRPr="00F11754">
        <w:rPr>
          <w:rFonts w:ascii="Times New Roman" w:hAnsi="Times New Roman"/>
          <w:sz w:val="28"/>
          <w:szCs w:val="28"/>
        </w:rPr>
        <w:t>искусственного</w:t>
      </w:r>
      <w:r w:rsidR="00005CF4" w:rsidRPr="00F11754">
        <w:rPr>
          <w:rFonts w:ascii="Times New Roman" w:hAnsi="Times New Roman"/>
          <w:sz w:val="28"/>
          <w:szCs w:val="28"/>
        </w:rPr>
        <w:t xml:space="preserve"> </w:t>
      </w:r>
      <w:r w:rsidRPr="00F11754">
        <w:rPr>
          <w:rFonts w:ascii="Times New Roman" w:hAnsi="Times New Roman"/>
          <w:sz w:val="28"/>
          <w:szCs w:val="28"/>
        </w:rPr>
        <w:t>интеллекта</w:t>
      </w:r>
      <w:r w:rsidR="00005CF4" w:rsidRPr="00F11754">
        <w:rPr>
          <w:rFonts w:ascii="Times New Roman" w:hAnsi="Times New Roman"/>
          <w:sz w:val="28"/>
          <w:szCs w:val="28"/>
        </w:rPr>
        <w:t xml:space="preserve"> </w:t>
      </w:r>
      <w:r w:rsidRPr="00F11754">
        <w:rPr>
          <w:rFonts w:ascii="Times New Roman" w:hAnsi="Times New Roman"/>
          <w:sz w:val="28"/>
          <w:szCs w:val="28"/>
        </w:rPr>
        <w:t>для</w:t>
      </w:r>
      <w:r w:rsidR="00005CF4" w:rsidRPr="00F11754">
        <w:rPr>
          <w:rFonts w:ascii="Times New Roman" w:hAnsi="Times New Roman"/>
          <w:sz w:val="28"/>
          <w:szCs w:val="28"/>
        </w:rPr>
        <w:t xml:space="preserve"> </w:t>
      </w:r>
      <w:r w:rsidRPr="00F11754">
        <w:rPr>
          <w:rFonts w:ascii="Times New Roman" w:hAnsi="Times New Roman"/>
          <w:sz w:val="28"/>
          <w:szCs w:val="28"/>
        </w:rPr>
        <w:t>оценки</w:t>
      </w:r>
      <w:r w:rsidR="00005CF4" w:rsidRPr="00F11754">
        <w:rPr>
          <w:rFonts w:ascii="Times New Roman" w:hAnsi="Times New Roman"/>
          <w:sz w:val="28"/>
          <w:szCs w:val="28"/>
        </w:rPr>
        <w:t xml:space="preserve"> </w:t>
      </w:r>
      <w:r w:rsidRPr="00F11754">
        <w:rPr>
          <w:rFonts w:ascii="Times New Roman" w:hAnsi="Times New Roman"/>
          <w:sz w:val="28"/>
          <w:szCs w:val="28"/>
        </w:rPr>
        <w:t>риска</w:t>
      </w:r>
      <w:r w:rsidR="00005CF4" w:rsidRPr="00F11754">
        <w:rPr>
          <w:rFonts w:ascii="Times New Roman" w:hAnsi="Times New Roman"/>
          <w:sz w:val="28"/>
          <w:szCs w:val="28"/>
        </w:rPr>
        <w:t xml:space="preserve"> </w:t>
      </w:r>
      <w:r w:rsidRPr="00F11754">
        <w:rPr>
          <w:rFonts w:ascii="Times New Roman" w:hAnsi="Times New Roman"/>
          <w:sz w:val="28"/>
          <w:szCs w:val="28"/>
        </w:rPr>
        <w:t>бан</w:t>
      </w:r>
      <w:r w:rsidRPr="00F11754">
        <w:rPr>
          <w:rFonts w:ascii="Times New Roman" w:hAnsi="Times New Roman"/>
          <w:sz w:val="28"/>
          <w:szCs w:val="28"/>
        </w:rPr>
        <w:t>к</w:t>
      </w:r>
      <w:r w:rsidRPr="00F11754">
        <w:rPr>
          <w:rFonts w:ascii="Times New Roman" w:hAnsi="Times New Roman"/>
          <w:sz w:val="28"/>
          <w:szCs w:val="28"/>
        </w:rPr>
        <w:t>ротства</w:t>
      </w:r>
      <w:r w:rsidR="00005CF4" w:rsidRPr="00F11754">
        <w:rPr>
          <w:rFonts w:ascii="Times New Roman" w:hAnsi="Times New Roman"/>
          <w:sz w:val="28"/>
          <w:szCs w:val="28"/>
        </w:rPr>
        <w:t xml:space="preserve"> </w:t>
      </w:r>
      <w:r w:rsidRPr="00F11754">
        <w:rPr>
          <w:rFonts w:ascii="Times New Roman" w:hAnsi="Times New Roman"/>
          <w:sz w:val="28"/>
          <w:szCs w:val="28"/>
        </w:rPr>
        <w:t>предприятия</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Е.В.</w:t>
      </w:r>
      <w:r w:rsidR="00005CF4" w:rsidRPr="00F11754">
        <w:rPr>
          <w:rFonts w:ascii="Times New Roman" w:hAnsi="Times New Roman"/>
          <w:sz w:val="28"/>
          <w:szCs w:val="28"/>
        </w:rPr>
        <w:t xml:space="preserve"> </w:t>
      </w:r>
      <w:r w:rsidRPr="00F11754">
        <w:rPr>
          <w:rFonts w:ascii="Times New Roman" w:hAnsi="Times New Roman"/>
          <w:sz w:val="28"/>
          <w:szCs w:val="28"/>
        </w:rPr>
        <w:t>Луценко,</w:t>
      </w:r>
      <w:r w:rsidR="00005CF4" w:rsidRPr="00F11754">
        <w:rPr>
          <w:rFonts w:ascii="Times New Roman" w:hAnsi="Times New Roman"/>
          <w:sz w:val="28"/>
          <w:szCs w:val="28"/>
        </w:rPr>
        <w:t xml:space="preserve"> </w:t>
      </w:r>
      <w:r w:rsidRPr="00F11754">
        <w:rPr>
          <w:rFonts w:ascii="Times New Roman" w:hAnsi="Times New Roman"/>
          <w:sz w:val="28"/>
          <w:szCs w:val="28"/>
        </w:rPr>
        <w:t>А.Э.</w:t>
      </w:r>
      <w:r w:rsidR="00005CF4" w:rsidRPr="00F11754">
        <w:rPr>
          <w:rFonts w:ascii="Times New Roman" w:hAnsi="Times New Roman"/>
          <w:sz w:val="28"/>
          <w:szCs w:val="28"/>
        </w:rPr>
        <w:t xml:space="preserve"> </w:t>
      </w:r>
      <w:r w:rsidRPr="00F11754">
        <w:rPr>
          <w:rFonts w:ascii="Times New Roman" w:hAnsi="Times New Roman"/>
          <w:sz w:val="28"/>
          <w:szCs w:val="28"/>
        </w:rPr>
        <w:t>Сергеев,</w:t>
      </w:r>
      <w:r w:rsidR="00005CF4" w:rsidRPr="00F11754">
        <w:rPr>
          <w:rFonts w:ascii="Times New Roman" w:hAnsi="Times New Roman"/>
          <w:sz w:val="28"/>
          <w:szCs w:val="28"/>
        </w:rPr>
        <w:t xml:space="preserve"> </w:t>
      </w:r>
      <w:r w:rsidRPr="00F11754">
        <w:rPr>
          <w:rFonts w:ascii="Times New Roman" w:hAnsi="Times New Roman"/>
          <w:sz w:val="28"/>
          <w:szCs w:val="28"/>
        </w:rPr>
        <w:t>Н.С.</w:t>
      </w:r>
      <w:r w:rsidR="00005CF4" w:rsidRPr="00F11754">
        <w:rPr>
          <w:rFonts w:ascii="Times New Roman" w:hAnsi="Times New Roman"/>
          <w:sz w:val="28"/>
          <w:szCs w:val="28"/>
        </w:rPr>
        <w:t xml:space="preserve"> </w:t>
      </w:r>
      <w:r w:rsidRPr="00F11754">
        <w:rPr>
          <w:rFonts w:ascii="Times New Roman" w:hAnsi="Times New Roman"/>
          <w:sz w:val="28"/>
          <w:szCs w:val="28"/>
        </w:rPr>
        <w:t>Головин,</w:t>
      </w:r>
      <w:r w:rsidR="00005CF4" w:rsidRPr="00F11754">
        <w:rPr>
          <w:rFonts w:ascii="Times New Roman" w:hAnsi="Times New Roman"/>
          <w:sz w:val="28"/>
          <w:szCs w:val="28"/>
        </w:rPr>
        <w:t xml:space="preserve"> </w:t>
      </w:r>
      <w:r w:rsidRPr="00F11754">
        <w:rPr>
          <w:rFonts w:ascii="Times New Roman" w:hAnsi="Times New Roman"/>
          <w:sz w:val="28"/>
          <w:szCs w:val="28"/>
        </w:rPr>
        <w:t>С.В.</w:t>
      </w:r>
      <w:r w:rsidR="00005CF4" w:rsidRPr="00F11754">
        <w:rPr>
          <w:rFonts w:ascii="Times New Roman" w:hAnsi="Times New Roman"/>
          <w:sz w:val="28"/>
          <w:szCs w:val="28"/>
        </w:rPr>
        <w:t xml:space="preserve"> </w:t>
      </w:r>
      <w:r w:rsidRPr="00F11754">
        <w:rPr>
          <w:rFonts w:ascii="Times New Roman" w:hAnsi="Times New Roman"/>
          <w:sz w:val="28"/>
          <w:szCs w:val="28"/>
        </w:rPr>
        <w:t>Р</w:t>
      </w:r>
      <w:r w:rsidRPr="00F11754">
        <w:rPr>
          <w:rFonts w:ascii="Times New Roman" w:hAnsi="Times New Roman"/>
          <w:sz w:val="28"/>
          <w:szCs w:val="28"/>
        </w:rPr>
        <w:t>у</w:t>
      </w:r>
      <w:r w:rsidRPr="00F11754">
        <w:rPr>
          <w:rFonts w:ascii="Times New Roman" w:hAnsi="Times New Roman"/>
          <w:sz w:val="28"/>
          <w:szCs w:val="28"/>
        </w:rPr>
        <w:t>саков</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Политематический</w:t>
      </w:r>
      <w:r w:rsidR="00005CF4" w:rsidRPr="00F11754">
        <w:rPr>
          <w:rFonts w:ascii="Times New Roman" w:hAnsi="Times New Roman"/>
          <w:sz w:val="28"/>
          <w:szCs w:val="28"/>
        </w:rPr>
        <w:t xml:space="preserve"> </w:t>
      </w:r>
      <w:r w:rsidRPr="00F11754">
        <w:rPr>
          <w:rFonts w:ascii="Times New Roman" w:hAnsi="Times New Roman"/>
          <w:sz w:val="28"/>
          <w:szCs w:val="28"/>
        </w:rPr>
        <w:t>сетевой</w:t>
      </w:r>
      <w:r w:rsidR="00005CF4" w:rsidRPr="00F11754">
        <w:rPr>
          <w:rFonts w:ascii="Times New Roman" w:hAnsi="Times New Roman"/>
          <w:sz w:val="28"/>
          <w:szCs w:val="28"/>
        </w:rPr>
        <w:t xml:space="preserve"> </w:t>
      </w:r>
      <w:r w:rsidRPr="00F11754">
        <w:rPr>
          <w:rFonts w:ascii="Times New Roman" w:hAnsi="Times New Roman"/>
          <w:sz w:val="28"/>
          <w:szCs w:val="28"/>
        </w:rPr>
        <w:t>электронный</w:t>
      </w:r>
      <w:r w:rsidR="00005CF4" w:rsidRPr="00F11754">
        <w:rPr>
          <w:rFonts w:ascii="Times New Roman" w:hAnsi="Times New Roman"/>
          <w:sz w:val="28"/>
          <w:szCs w:val="28"/>
        </w:rPr>
        <w:t xml:space="preserve"> </w:t>
      </w:r>
      <w:r w:rsidRPr="00F11754">
        <w:rPr>
          <w:rFonts w:ascii="Times New Roman" w:hAnsi="Times New Roman"/>
          <w:sz w:val="28"/>
          <w:szCs w:val="28"/>
        </w:rPr>
        <w:t>научный</w:t>
      </w:r>
      <w:r w:rsidR="00005CF4" w:rsidRPr="00F11754">
        <w:rPr>
          <w:rFonts w:ascii="Times New Roman" w:hAnsi="Times New Roman"/>
          <w:sz w:val="28"/>
          <w:szCs w:val="28"/>
        </w:rPr>
        <w:t xml:space="preserve"> </w:t>
      </w:r>
      <w:r w:rsidRPr="00F11754">
        <w:rPr>
          <w:rFonts w:ascii="Times New Roman" w:hAnsi="Times New Roman"/>
          <w:sz w:val="28"/>
          <w:szCs w:val="28"/>
        </w:rPr>
        <w:t>журнал</w:t>
      </w:r>
      <w:r w:rsidR="00005CF4" w:rsidRPr="00F11754">
        <w:rPr>
          <w:rFonts w:ascii="Times New Roman" w:hAnsi="Times New Roman"/>
          <w:sz w:val="28"/>
          <w:szCs w:val="28"/>
        </w:rPr>
        <w:t xml:space="preserve"> </w:t>
      </w:r>
      <w:r w:rsidRPr="00F11754">
        <w:rPr>
          <w:rFonts w:ascii="Times New Roman" w:hAnsi="Times New Roman"/>
          <w:sz w:val="28"/>
          <w:szCs w:val="28"/>
        </w:rPr>
        <w:t>Куба</w:t>
      </w:r>
      <w:r w:rsidRPr="00F11754">
        <w:rPr>
          <w:rFonts w:ascii="Times New Roman" w:hAnsi="Times New Roman"/>
          <w:sz w:val="28"/>
          <w:szCs w:val="28"/>
        </w:rPr>
        <w:t>н</w:t>
      </w:r>
      <w:r w:rsidRPr="00F11754">
        <w:rPr>
          <w:rFonts w:ascii="Times New Roman" w:hAnsi="Times New Roman"/>
          <w:sz w:val="28"/>
          <w:szCs w:val="28"/>
        </w:rPr>
        <w:t>ского</w:t>
      </w:r>
      <w:r w:rsidR="00005CF4" w:rsidRPr="00F11754">
        <w:rPr>
          <w:rFonts w:ascii="Times New Roman" w:hAnsi="Times New Roman"/>
          <w:sz w:val="28"/>
          <w:szCs w:val="28"/>
        </w:rPr>
        <w:t xml:space="preserve"> </w:t>
      </w:r>
      <w:r w:rsidRPr="00F11754">
        <w:rPr>
          <w:rFonts w:ascii="Times New Roman" w:hAnsi="Times New Roman"/>
          <w:sz w:val="28"/>
          <w:szCs w:val="28"/>
        </w:rPr>
        <w:t>государственного</w:t>
      </w:r>
      <w:r w:rsidR="00005CF4" w:rsidRPr="00F11754">
        <w:rPr>
          <w:rFonts w:ascii="Times New Roman" w:hAnsi="Times New Roman"/>
          <w:sz w:val="28"/>
          <w:szCs w:val="28"/>
        </w:rPr>
        <w:t xml:space="preserve"> </w:t>
      </w:r>
      <w:r w:rsidRPr="00F11754">
        <w:rPr>
          <w:rFonts w:ascii="Times New Roman" w:hAnsi="Times New Roman"/>
          <w:sz w:val="28"/>
          <w:szCs w:val="28"/>
        </w:rPr>
        <w:t>аграрного</w:t>
      </w:r>
      <w:r w:rsidR="00005CF4" w:rsidRPr="00F11754">
        <w:rPr>
          <w:rFonts w:ascii="Times New Roman" w:hAnsi="Times New Roman"/>
          <w:sz w:val="28"/>
          <w:szCs w:val="28"/>
        </w:rPr>
        <w:t xml:space="preserve"> </w:t>
      </w:r>
      <w:r w:rsidRPr="00F11754">
        <w:rPr>
          <w:rFonts w:ascii="Times New Roman" w:hAnsi="Times New Roman"/>
          <w:sz w:val="28"/>
          <w:szCs w:val="28"/>
        </w:rPr>
        <w:t>университета</w:t>
      </w:r>
      <w:r w:rsidR="00005CF4" w:rsidRPr="00F11754">
        <w:rPr>
          <w:rFonts w:ascii="Times New Roman" w:hAnsi="Times New Roman"/>
          <w:sz w:val="28"/>
          <w:szCs w:val="28"/>
        </w:rPr>
        <w:t xml:space="preserve"> </w:t>
      </w:r>
      <w:r w:rsidRPr="00F11754">
        <w:rPr>
          <w:rFonts w:ascii="Times New Roman" w:hAnsi="Times New Roman"/>
          <w:sz w:val="28"/>
          <w:szCs w:val="28"/>
        </w:rPr>
        <w:t>(Научный</w:t>
      </w:r>
      <w:r w:rsidR="00005CF4" w:rsidRPr="00F11754">
        <w:rPr>
          <w:rFonts w:ascii="Times New Roman" w:hAnsi="Times New Roman"/>
          <w:sz w:val="28"/>
          <w:szCs w:val="28"/>
        </w:rPr>
        <w:t xml:space="preserve"> </w:t>
      </w:r>
      <w:r w:rsidRPr="00F11754">
        <w:rPr>
          <w:rFonts w:ascii="Times New Roman" w:hAnsi="Times New Roman"/>
          <w:sz w:val="28"/>
          <w:szCs w:val="28"/>
        </w:rPr>
        <w:t>журнал</w:t>
      </w:r>
      <w:r w:rsidR="00005CF4" w:rsidRPr="00F11754">
        <w:rPr>
          <w:rFonts w:ascii="Times New Roman" w:hAnsi="Times New Roman"/>
          <w:sz w:val="28"/>
          <w:szCs w:val="28"/>
        </w:rPr>
        <w:t xml:space="preserve"> </w:t>
      </w:r>
      <w:r w:rsidRPr="00F11754">
        <w:rPr>
          <w:rFonts w:ascii="Times New Roman" w:hAnsi="Times New Roman"/>
          <w:sz w:val="28"/>
          <w:szCs w:val="28"/>
        </w:rPr>
        <w:t>КубГАУ)</w:t>
      </w:r>
      <w:r w:rsidR="00005CF4" w:rsidRPr="00F11754">
        <w:rPr>
          <w:rFonts w:ascii="Times New Roman" w:hAnsi="Times New Roman"/>
          <w:sz w:val="28"/>
          <w:szCs w:val="28"/>
        </w:rPr>
        <w:t xml:space="preserve"> </w:t>
      </w:r>
      <w:r w:rsidRPr="00F11754">
        <w:rPr>
          <w:rFonts w:ascii="Times New Roman" w:hAnsi="Times New Roman"/>
          <w:sz w:val="28"/>
          <w:szCs w:val="28"/>
        </w:rPr>
        <w:t>[Электронный</w:t>
      </w:r>
      <w:r w:rsidR="00005CF4" w:rsidRPr="00F11754">
        <w:rPr>
          <w:rFonts w:ascii="Times New Roman" w:hAnsi="Times New Roman"/>
          <w:sz w:val="28"/>
          <w:szCs w:val="28"/>
        </w:rPr>
        <w:t xml:space="preserve"> </w:t>
      </w:r>
      <w:r w:rsidRPr="00F11754">
        <w:rPr>
          <w:rFonts w:ascii="Times New Roman" w:hAnsi="Times New Roman"/>
          <w:sz w:val="28"/>
          <w:szCs w:val="28"/>
        </w:rPr>
        <w:t>ресурс].</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Краснодар:</w:t>
      </w:r>
      <w:r w:rsidR="00005CF4" w:rsidRPr="00F11754">
        <w:rPr>
          <w:rFonts w:ascii="Times New Roman" w:hAnsi="Times New Roman"/>
          <w:sz w:val="28"/>
          <w:szCs w:val="28"/>
        </w:rPr>
        <w:t xml:space="preserve"> </w:t>
      </w:r>
      <w:r w:rsidRPr="00F11754">
        <w:rPr>
          <w:rFonts w:ascii="Times New Roman" w:hAnsi="Times New Roman"/>
          <w:sz w:val="28"/>
          <w:szCs w:val="28"/>
        </w:rPr>
        <w:t>КубГАУ,</w:t>
      </w:r>
      <w:r w:rsidR="00005CF4" w:rsidRPr="00F11754">
        <w:rPr>
          <w:rFonts w:ascii="Times New Roman" w:hAnsi="Times New Roman"/>
          <w:sz w:val="28"/>
          <w:szCs w:val="28"/>
        </w:rPr>
        <w:t xml:space="preserve"> </w:t>
      </w:r>
      <w:r w:rsidRPr="00F11754">
        <w:rPr>
          <w:rFonts w:ascii="Times New Roman" w:hAnsi="Times New Roman"/>
          <w:sz w:val="28"/>
          <w:szCs w:val="28"/>
        </w:rPr>
        <w:t>2024.</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№10(204).</w:t>
      </w:r>
      <w:r w:rsidR="00005CF4" w:rsidRPr="00F11754">
        <w:rPr>
          <w:rFonts w:ascii="Times New Roman" w:hAnsi="Times New Roman"/>
          <w:sz w:val="28"/>
          <w:szCs w:val="28"/>
        </w:rPr>
        <w:t xml:space="preserve"> </w:t>
      </w:r>
      <w:r w:rsidRPr="00F11754">
        <w:rPr>
          <w:rFonts w:ascii="Times New Roman" w:hAnsi="Times New Roman"/>
          <w:sz w:val="28"/>
          <w:szCs w:val="28"/>
        </w:rPr>
        <w:t>С.</w:t>
      </w:r>
      <w:r w:rsidR="00005CF4" w:rsidRPr="00F11754">
        <w:rPr>
          <w:rFonts w:ascii="Times New Roman" w:hAnsi="Times New Roman"/>
          <w:sz w:val="28"/>
          <w:szCs w:val="28"/>
        </w:rPr>
        <w:t xml:space="preserve"> </w:t>
      </w:r>
      <w:r w:rsidRPr="00F11754">
        <w:rPr>
          <w:rFonts w:ascii="Times New Roman" w:hAnsi="Times New Roman"/>
          <w:sz w:val="28"/>
          <w:szCs w:val="28"/>
        </w:rPr>
        <w:t>167</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178.</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IDA</w:t>
      </w:r>
      <w:r w:rsidR="00005CF4" w:rsidRPr="00F11754">
        <w:rPr>
          <w:rFonts w:ascii="Times New Roman" w:hAnsi="Times New Roman"/>
          <w:sz w:val="28"/>
          <w:szCs w:val="28"/>
        </w:rPr>
        <w:t xml:space="preserve"> </w:t>
      </w:r>
      <w:r w:rsidRPr="00F11754">
        <w:rPr>
          <w:rFonts w:ascii="Times New Roman" w:hAnsi="Times New Roman"/>
          <w:sz w:val="28"/>
          <w:szCs w:val="28"/>
        </w:rPr>
        <w:t>[article</w:t>
      </w:r>
      <w:r w:rsidR="00005CF4" w:rsidRPr="00F11754">
        <w:rPr>
          <w:rFonts w:ascii="Times New Roman" w:hAnsi="Times New Roman"/>
          <w:sz w:val="28"/>
          <w:szCs w:val="28"/>
        </w:rPr>
        <w:t xml:space="preserve"> </w:t>
      </w:r>
      <w:r w:rsidRPr="00F11754">
        <w:rPr>
          <w:rFonts w:ascii="Times New Roman" w:hAnsi="Times New Roman"/>
          <w:sz w:val="28"/>
          <w:szCs w:val="28"/>
        </w:rPr>
        <w:t>ID]:</w:t>
      </w:r>
      <w:r w:rsidR="00005CF4" w:rsidRPr="00F11754">
        <w:rPr>
          <w:rFonts w:ascii="Times New Roman" w:hAnsi="Times New Roman"/>
          <w:sz w:val="28"/>
          <w:szCs w:val="28"/>
        </w:rPr>
        <w:t xml:space="preserve"> </w:t>
      </w:r>
      <w:r w:rsidRPr="00F11754">
        <w:rPr>
          <w:rFonts w:ascii="Times New Roman" w:hAnsi="Times New Roman"/>
          <w:sz w:val="28"/>
          <w:szCs w:val="28"/>
        </w:rPr>
        <w:t>2042410018.</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Режим</w:t>
      </w:r>
      <w:r w:rsidR="00005CF4" w:rsidRPr="00F11754">
        <w:rPr>
          <w:rFonts w:ascii="Times New Roman" w:hAnsi="Times New Roman"/>
          <w:sz w:val="28"/>
          <w:szCs w:val="28"/>
        </w:rPr>
        <w:t xml:space="preserve"> </w:t>
      </w:r>
      <w:r w:rsidRPr="00F11754">
        <w:rPr>
          <w:rFonts w:ascii="Times New Roman" w:hAnsi="Times New Roman"/>
          <w:sz w:val="28"/>
          <w:szCs w:val="28"/>
        </w:rPr>
        <w:t>доступа:</w:t>
      </w:r>
      <w:r w:rsidR="00005CF4" w:rsidRPr="00F11754">
        <w:rPr>
          <w:rFonts w:ascii="Times New Roman" w:hAnsi="Times New Roman"/>
          <w:sz w:val="28"/>
          <w:szCs w:val="28"/>
        </w:rPr>
        <w:t xml:space="preserve"> </w:t>
      </w:r>
      <w:r w:rsidRPr="00F11754">
        <w:rPr>
          <w:rFonts w:ascii="Times New Roman" w:hAnsi="Times New Roman"/>
          <w:sz w:val="28"/>
          <w:szCs w:val="28"/>
        </w:rPr>
        <w:t>http://ej.kubagro.ru/2024/10/pdf/18.pdf,</w:t>
      </w:r>
      <w:r w:rsidR="00005CF4" w:rsidRPr="00F11754">
        <w:rPr>
          <w:rFonts w:ascii="Times New Roman" w:hAnsi="Times New Roman"/>
          <w:sz w:val="28"/>
          <w:szCs w:val="28"/>
        </w:rPr>
        <w:t xml:space="preserve"> </w:t>
      </w:r>
      <w:r w:rsidRPr="00F11754">
        <w:rPr>
          <w:rFonts w:ascii="Times New Roman" w:hAnsi="Times New Roman"/>
          <w:sz w:val="28"/>
          <w:szCs w:val="28"/>
        </w:rPr>
        <w:t>0,75</w:t>
      </w:r>
      <w:r w:rsidR="00005CF4" w:rsidRPr="00F11754">
        <w:rPr>
          <w:rFonts w:ascii="Times New Roman" w:hAnsi="Times New Roman"/>
          <w:sz w:val="28"/>
          <w:szCs w:val="28"/>
        </w:rPr>
        <w:t xml:space="preserve"> </w:t>
      </w:r>
      <w:r w:rsidRPr="00F11754">
        <w:rPr>
          <w:rFonts w:ascii="Times New Roman" w:hAnsi="Times New Roman"/>
          <w:sz w:val="28"/>
          <w:szCs w:val="28"/>
        </w:rPr>
        <w:t>у.п.л.</w:t>
      </w:r>
    </w:p>
    <w:p w:rsidR="00F162DD" w:rsidRPr="00F11754" w:rsidRDefault="008D6427"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sz w:val="28"/>
          <w:szCs w:val="28"/>
        </w:rPr>
      </w:pPr>
      <w:r w:rsidRPr="00F11754">
        <w:rPr>
          <w:rFonts w:ascii="Times New Roman" w:hAnsi="Times New Roman"/>
          <w:sz w:val="28"/>
          <w:szCs w:val="28"/>
        </w:rPr>
        <w:lastRenderedPageBreak/>
        <w:t>Луценко</w:t>
      </w:r>
      <w:r w:rsidR="00005CF4" w:rsidRPr="00F11754">
        <w:rPr>
          <w:rFonts w:ascii="Times New Roman" w:hAnsi="Times New Roman"/>
          <w:sz w:val="28"/>
          <w:szCs w:val="28"/>
        </w:rPr>
        <w:t xml:space="preserve"> </w:t>
      </w:r>
      <w:r w:rsidRPr="00F11754">
        <w:rPr>
          <w:rFonts w:ascii="Times New Roman" w:hAnsi="Times New Roman"/>
          <w:sz w:val="28"/>
          <w:szCs w:val="28"/>
        </w:rPr>
        <w:t>Е.В.</w:t>
      </w:r>
      <w:r w:rsidR="00005CF4" w:rsidRPr="00F11754">
        <w:rPr>
          <w:rFonts w:ascii="Times New Roman" w:hAnsi="Times New Roman"/>
          <w:sz w:val="28"/>
          <w:szCs w:val="28"/>
        </w:rPr>
        <w:t xml:space="preserve"> </w:t>
      </w:r>
      <w:r w:rsidRPr="00F11754">
        <w:rPr>
          <w:rFonts w:ascii="Times New Roman" w:hAnsi="Times New Roman"/>
          <w:sz w:val="28"/>
          <w:szCs w:val="28"/>
        </w:rPr>
        <w:t>Использование</w:t>
      </w:r>
      <w:r w:rsidR="00005CF4" w:rsidRPr="00F11754">
        <w:rPr>
          <w:rFonts w:ascii="Times New Roman" w:hAnsi="Times New Roman"/>
          <w:sz w:val="28"/>
          <w:szCs w:val="28"/>
        </w:rPr>
        <w:t xml:space="preserve"> </w:t>
      </w:r>
      <w:r w:rsidRPr="00F11754">
        <w:rPr>
          <w:rFonts w:ascii="Times New Roman" w:hAnsi="Times New Roman"/>
          <w:sz w:val="28"/>
          <w:szCs w:val="28"/>
        </w:rPr>
        <w:t>концепций</w:t>
      </w:r>
      <w:r w:rsidR="00005CF4" w:rsidRPr="00F11754">
        <w:rPr>
          <w:rFonts w:ascii="Times New Roman" w:hAnsi="Times New Roman"/>
          <w:sz w:val="28"/>
          <w:szCs w:val="28"/>
        </w:rPr>
        <w:t xml:space="preserve"> </w:t>
      </w:r>
      <w:r w:rsidRPr="00F11754">
        <w:rPr>
          <w:rFonts w:ascii="Times New Roman" w:hAnsi="Times New Roman"/>
          <w:sz w:val="28"/>
          <w:szCs w:val="28"/>
        </w:rPr>
        <w:t>теории</w:t>
      </w:r>
      <w:r w:rsidR="00005CF4" w:rsidRPr="00F11754">
        <w:rPr>
          <w:rFonts w:ascii="Times New Roman" w:hAnsi="Times New Roman"/>
          <w:sz w:val="28"/>
          <w:szCs w:val="28"/>
        </w:rPr>
        <w:t xml:space="preserve"> </w:t>
      </w:r>
      <w:r w:rsidRPr="00F11754">
        <w:rPr>
          <w:rFonts w:ascii="Times New Roman" w:hAnsi="Times New Roman"/>
          <w:sz w:val="28"/>
          <w:szCs w:val="28"/>
        </w:rPr>
        <w:t>групп</w:t>
      </w:r>
      <w:r w:rsidR="00005CF4" w:rsidRPr="00F11754">
        <w:rPr>
          <w:rFonts w:ascii="Times New Roman" w:hAnsi="Times New Roman"/>
          <w:sz w:val="28"/>
          <w:szCs w:val="28"/>
        </w:rPr>
        <w:t xml:space="preserve"> </w:t>
      </w:r>
      <w:r w:rsidRPr="00F11754">
        <w:rPr>
          <w:rFonts w:ascii="Times New Roman" w:hAnsi="Times New Roman"/>
          <w:sz w:val="28"/>
          <w:szCs w:val="28"/>
        </w:rPr>
        <w:t>и</w:t>
      </w:r>
      <w:r w:rsidR="00005CF4" w:rsidRPr="00F11754">
        <w:rPr>
          <w:rFonts w:ascii="Times New Roman" w:hAnsi="Times New Roman"/>
          <w:sz w:val="28"/>
          <w:szCs w:val="28"/>
        </w:rPr>
        <w:t xml:space="preserve"> </w:t>
      </w:r>
      <w:r w:rsidRPr="00F11754">
        <w:rPr>
          <w:rFonts w:ascii="Times New Roman" w:hAnsi="Times New Roman"/>
          <w:sz w:val="28"/>
          <w:szCs w:val="28"/>
        </w:rPr>
        <w:t>смежных</w:t>
      </w:r>
      <w:r w:rsidR="00005CF4" w:rsidRPr="00F11754">
        <w:rPr>
          <w:rFonts w:ascii="Times New Roman" w:hAnsi="Times New Roman"/>
          <w:sz w:val="28"/>
          <w:szCs w:val="28"/>
        </w:rPr>
        <w:t xml:space="preserve"> </w:t>
      </w:r>
      <w:r w:rsidRPr="00F11754">
        <w:rPr>
          <w:rFonts w:ascii="Times New Roman" w:hAnsi="Times New Roman"/>
          <w:sz w:val="28"/>
          <w:szCs w:val="28"/>
        </w:rPr>
        <w:t>алгебраических</w:t>
      </w:r>
      <w:r w:rsidR="00005CF4" w:rsidRPr="00F11754">
        <w:rPr>
          <w:rFonts w:ascii="Times New Roman" w:hAnsi="Times New Roman"/>
          <w:sz w:val="28"/>
          <w:szCs w:val="28"/>
        </w:rPr>
        <w:t xml:space="preserve"> </w:t>
      </w:r>
      <w:r w:rsidRPr="00F11754">
        <w:rPr>
          <w:rFonts w:ascii="Times New Roman" w:hAnsi="Times New Roman"/>
          <w:sz w:val="28"/>
          <w:szCs w:val="28"/>
        </w:rPr>
        <w:t>структур</w:t>
      </w:r>
      <w:r w:rsidR="00005CF4" w:rsidRPr="00F11754">
        <w:rPr>
          <w:rFonts w:ascii="Times New Roman" w:hAnsi="Times New Roman"/>
          <w:sz w:val="28"/>
          <w:szCs w:val="28"/>
        </w:rPr>
        <w:t xml:space="preserve"> </w:t>
      </w:r>
      <w:r w:rsidRPr="00F11754">
        <w:rPr>
          <w:rFonts w:ascii="Times New Roman" w:hAnsi="Times New Roman"/>
          <w:sz w:val="28"/>
          <w:szCs w:val="28"/>
        </w:rPr>
        <w:t>для</w:t>
      </w:r>
      <w:r w:rsidR="00005CF4" w:rsidRPr="00F11754">
        <w:rPr>
          <w:rFonts w:ascii="Times New Roman" w:hAnsi="Times New Roman"/>
          <w:sz w:val="28"/>
          <w:szCs w:val="28"/>
        </w:rPr>
        <w:t xml:space="preserve"> </w:t>
      </w:r>
      <w:r w:rsidRPr="00F11754">
        <w:rPr>
          <w:rFonts w:ascii="Times New Roman" w:hAnsi="Times New Roman"/>
          <w:sz w:val="28"/>
          <w:szCs w:val="28"/>
        </w:rPr>
        <w:t>формального</w:t>
      </w:r>
      <w:r w:rsidR="00005CF4" w:rsidRPr="00F11754">
        <w:rPr>
          <w:rFonts w:ascii="Times New Roman" w:hAnsi="Times New Roman"/>
          <w:sz w:val="28"/>
          <w:szCs w:val="28"/>
        </w:rPr>
        <w:t xml:space="preserve"> </w:t>
      </w:r>
      <w:r w:rsidRPr="00F11754">
        <w:rPr>
          <w:rFonts w:ascii="Times New Roman" w:hAnsi="Times New Roman"/>
          <w:sz w:val="28"/>
          <w:szCs w:val="28"/>
        </w:rPr>
        <w:t>описания</w:t>
      </w:r>
      <w:r w:rsidR="00005CF4" w:rsidRPr="00F11754">
        <w:rPr>
          <w:rFonts w:ascii="Times New Roman" w:hAnsi="Times New Roman"/>
          <w:sz w:val="28"/>
          <w:szCs w:val="28"/>
        </w:rPr>
        <w:t xml:space="preserve"> </w:t>
      </w:r>
      <w:r w:rsidRPr="00F11754">
        <w:rPr>
          <w:rFonts w:ascii="Times New Roman" w:hAnsi="Times New Roman"/>
          <w:sz w:val="28"/>
          <w:szCs w:val="28"/>
        </w:rPr>
        <w:t>данных</w:t>
      </w:r>
      <w:r w:rsidR="00005CF4" w:rsidRPr="00F11754">
        <w:rPr>
          <w:rFonts w:ascii="Times New Roman" w:hAnsi="Times New Roman"/>
          <w:sz w:val="28"/>
          <w:szCs w:val="28"/>
        </w:rPr>
        <w:t xml:space="preserve"> </w:t>
      </w:r>
      <w:r w:rsidRPr="00F11754">
        <w:rPr>
          <w:rFonts w:ascii="Times New Roman" w:hAnsi="Times New Roman"/>
          <w:sz w:val="28"/>
          <w:szCs w:val="28"/>
        </w:rPr>
        <w:t>в</w:t>
      </w:r>
      <w:r w:rsidR="00005CF4" w:rsidRPr="00F11754">
        <w:rPr>
          <w:rFonts w:ascii="Times New Roman" w:hAnsi="Times New Roman"/>
          <w:sz w:val="28"/>
          <w:szCs w:val="28"/>
        </w:rPr>
        <w:t xml:space="preserve"> </w:t>
      </w:r>
      <w:r w:rsidRPr="00F11754">
        <w:rPr>
          <w:rFonts w:ascii="Times New Roman" w:hAnsi="Times New Roman"/>
          <w:sz w:val="28"/>
          <w:szCs w:val="28"/>
        </w:rPr>
        <w:t>различных</w:t>
      </w:r>
      <w:r w:rsidR="00005CF4" w:rsidRPr="00F11754">
        <w:rPr>
          <w:rFonts w:ascii="Times New Roman" w:hAnsi="Times New Roman"/>
          <w:sz w:val="28"/>
          <w:szCs w:val="28"/>
        </w:rPr>
        <w:t xml:space="preserve"> </w:t>
      </w:r>
      <w:r w:rsidRPr="00F11754">
        <w:rPr>
          <w:rFonts w:ascii="Times New Roman" w:hAnsi="Times New Roman"/>
          <w:sz w:val="28"/>
          <w:szCs w:val="28"/>
        </w:rPr>
        <w:t>типах</w:t>
      </w:r>
      <w:r w:rsidR="00005CF4" w:rsidRPr="00F11754">
        <w:rPr>
          <w:rFonts w:ascii="Times New Roman" w:hAnsi="Times New Roman"/>
          <w:sz w:val="28"/>
          <w:szCs w:val="28"/>
        </w:rPr>
        <w:t xml:space="preserve"> </w:t>
      </w:r>
      <w:r w:rsidRPr="00F11754">
        <w:rPr>
          <w:rFonts w:ascii="Times New Roman" w:hAnsi="Times New Roman"/>
          <w:sz w:val="28"/>
          <w:szCs w:val="28"/>
        </w:rPr>
        <w:t>измерительных</w:t>
      </w:r>
      <w:r w:rsidR="00005CF4" w:rsidRPr="00F11754">
        <w:rPr>
          <w:rFonts w:ascii="Times New Roman" w:hAnsi="Times New Roman"/>
          <w:sz w:val="28"/>
          <w:szCs w:val="28"/>
        </w:rPr>
        <w:t xml:space="preserve"> </w:t>
      </w:r>
      <w:r w:rsidRPr="00F11754">
        <w:rPr>
          <w:rFonts w:ascii="Times New Roman" w:hAnsi="Times New Roman"/>
          <w:sz w:val="28"/>
          <w:szCs w:val="28"/>
        </w:rPr>
        <w:t>шкал</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Е.В.</w:t>
      </w:r>
      <w:r w:rsidR="00005CF4" w:rsidRPr="00F11754">
        <w:rPr>
          <w:rFonts w:ascii="Times New Roman" w:hAnsi="Times New Roman"/>
          <w:sz w:val="28"/>
          <w:szCs w:val="28"/>
        </w:rPr>
        <w:t xml:space="preserve"> </w:t>
      </w:r>
      <w:r w:rsidRPr="00F11754">
        <w:rPr>
          <w:rFonts w:ascii="Times New Roman" w:hAnsi="Times New Roman"/>
          <w:sz w:val="28"/>
          <w:szCs w:val="28"/>
        </w:rPr>
        <w:t>Луценко,</w:t>
      </w:r>
      <w:r w:rsidR="00005CF4" w:rsidRPr="00F11754">
        <w:rPr>
          <w:rFonts w:ascii="Times New Roman" w:hAnsi="Times New Roman"/>
          <w:sz w:val="28"/>
          <w:szCs w:val="28"/>
        </w:rPr>
        <w:t xml:space="preserve"> </w:t>
      </w:r>
      <w:r w:rsidRPr="00F11754">
        <w:rPr>
          <w:rFonts w:ascii="Times New Roman" w:hAnsi="Times New Roman"/>
          <w:sz w:val="28"/>
          <w:szCs w:val="28"/>
        </w:rPr>
        <w:t>А.Э.</w:t>
      </w:r>
      <w:r w:rsidR="00005CF4" w:rsidRPr="00F11754">
        <w:rPr>
          <w:rFonts w:ascii="Times New Roman" w:hAnsi="Times New Roman"/>
          <w:sz w:val="28"/>
          <w:szCs w:val="28"/>
        </w:rPr>
        <w:t xml:space="preserve"> </w:t>
      </w:r>
      <w:r w:rsidRPr="00F11754">
        <w:rPr>
          <w:rFonts w:ascii="Times New Roman" w:hAnsi="Times New Roman"/>
          <w:sz w:val="28"/>
          <w:szCs w:val="28"/>
        </w:rPr>
        <w:t>Сергеев,</w:t>
      </w:r>
      <w:r w:rsidR="00005CF4" w:rsidRPr="00F11754">
        <w:rPr>
          <w:rFonts w:ascii="Times New Roman" w:hAnsi="Times New Roman"/>
          <w:sz w:val="28"/>
          <w:szCs w:val="28"/>
        </w:rPr>
        <w:t xml:space="preserve"> </w:t>
      </w:r>
      <w:r w:rsidRPr="00F11754">
        <w:rPr>
          <w:rFonts w:ascii="Times New Roman" w:hAnsi="Times New Roman"/>
          <w:sz w:val="28"/>
          <w:szCs w:val="28"/>
        </w:rPr>
        <w:t>Н.С.</w:t>
      </w:r>
      <w:r w:rsidR="00005CF4" w:rsidRPr="00F11754">
        <w:rPr>
          <w:rFonts w:ascii="Times New Roman" w:hAnsi="Times New Roman"/>
          <w:sz w:val="28"/>
          <w:szCs w:val="28"/>
        </w:rPr>
        <w:t xml:space="preserve"> </w:t>
      </w:r>
      <w:r w:rsidRPr="00F11754">
        <w:rPr>
          <w:rFonts w:ascii="Times New Roman" w:hAnsi="Times New Roman"/>
          <w:sz w:val="28"/>
          <w:szCs w:val="28"/>
        </w:rPr>
        <w:t>Головин</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Политематический</w:t>
      </w:r>
      <w:r w:rsidR="00005CF4" w:rsidRPr="00F11754">
        <w:rPr>
          <w:rFonts w:ascii="Times New Roman" w:hAnsi="Times New Roman"/>
          <w:sz w:val="28"/>
          <w:szCs w:val="28"/>
        </w:rPr>
        <w:t xml:space="preserve"> </w:t>
      </w:r>
      <w:r w:rsidRPr="00F11754">
        <w:rPr>
          <w:rFonts w:ascii="Times New Roman" w:hAnsi="Times New Roman"/>
          <w:sz w:val="28"/>
          <w:szCs w:val="28"/>
        </w:rPr>
        <w:t>сетевой</w:t>
      </w:r>
      <w:r w:rsidR="00005CF4" w:rsidRPr="00F11754">
        <w:rPr>
          <w:rFonts w:ascii="Times New Roman" w:hAnsi="Times New Roman"/>
          <w:sz w:val="28"/>
          <w:szCs w:val="28"/>
        </w:rPr>
        <w:t xml:space="preserve"> </w:t>
      </w:r>
      <w:r w:rsidRPr="00F11754">
        <w:rPr>
          <w:rFonts w:ascii="Times New Roman" w:hAnsi="Times New Roman"/>
          <w:sz w:val="28"/>
          <w:szCs w:val="28"/>
        </w:rPr>
        <w:t>электронный</w:t>
      </w:r>
      <w:r w:rsidR="00005CF4" w:rsidRPr="00F11754">
        <w:rPr>
          <w:rFonts w:ascii="Times New Roman" w:hAnsi="Times New Roman"/>
          <w:sz w:val="28"/>
          <w:szCs w:val="28"/>
        </w:rPr>
        <w:t xml:space="preserve"> </w:t>
      </w:r>
      <w:r w:rsidRPr="00F11754">
        <w:rPr>
          <w:rFonts w:ascii="Times New Roman" w:hAnsi="Times New Roman"/>
          <w:sz w:val="28"/>
          <w:szCs w:val="28"/>
        </w:rPr>
        <w:t>научный</w:t>
      </w:r>
      <w:r w:rsidR="00005CF4" w:rsidRPr="00F11754">
        <w:rPr>
          <w:rFonts w:ascii="Times New Roman" w:hAnsi="Times New Roman"/>
          <w:sz w:val="28"/>
          <w:szCs w:val="28"/>
        </w:rPr>
        <w:t xml:space="preserve"> </w:t>
      </w:r>
      <w:r w:rsidRPr="00F11754">
        <w:rPr>
          <w:rFonts w:ascii="Times New Roman" w:hAnsi="Times New Roman"/>
          <w:sz w:val="28"/>
          <w:szCs w:val="28"/>
        </w:rPr>
        <w:t>журнал</w:t>
      </w:r>
      <w:r w:rsidR="00005CF4" w:rsidRPr="00F11754">
        <w:rPr>
          <w:rFonts w:ascii="Times New Roman" w:hAnsi="Times New Roman"/>
          <w:sz w:val="28"/>
          <w:szCs w:val="28"/>
        </w:rPr>
        <w:t xml:space="preserve"> </w:t>
      </w:r>
      <w:r w:rsidRPr="00F11754">
        <w:rPr>
          <w:rFonts w:ascii="Times New Roman" w:hAnsi="Times New Roman"/>
          <w:sz w:val="28"/>
          <w:szCs w:val="28"/>
        </w:rPr>
        <w:t>Кубанского</w:t>
      </w:r>
      <w:r w:rsidR="00005CF4" w:rsidRPr="00F11754">
        <w:rPr>
          <w:rFonts w:ascii="Times New Roman" w:hAnsi="Times New Roman"/>
          <w:sz w:val="28"/>
          <w:szCs w:val="28"/>
        </w:rPr>
        <w:t xml:space="preserve"> </w:t>
      </w:r>
      <w:r w:rsidRPr="00F11754">
        <w:rPr>
          <w:rFonts w:ascii="Times New Roman" w:hAnsi="Times New Roman"/>
          <w:sz w:val="28"/>
          <w:szCs w:val="28"/>
        </w:rPr>
        <w:t>го</w:t>
      </w:r>
      <w:r w:rsidRPr="00F11754">
        <w:rPr>
          <w:rFonts w:ascii="Times New Roman" w:hAnsi="Times New Roman"/>
          <w:sz w:val="28"/>
          <w:szCs w:val="28"/>
        </w:rPr>
        <w:t>с</w:t>
      </w:r>
      <w:r w:rsidRPr="00F11754">
        <w:rPr>
          <w:rFonts w:ascii="Times New Roman" w:hAnsi="Times New Roman"/>
          <w:sz w:val="28"/>
          <w:szCs w:val="28"/>
        </w:rPr>
        <w:t>ударственного</w:t>
      </w:r>
      <w:r w:rsidR="00005CF4" w:rsidRPr="00F11754">
        <w:rPr>
          <w:rFonts w:ascii="Times New Roman" w:hAnsi="Times New Roman"/>
          <w:sz w:val="28"/>
          <w:szCs w:val="28"/>
        </w:rPr>
        <w:t xml:space="preserve"> </w:t>
      </w:r>
      <w:r w:rsidRPr="00F11754">
        <w:rPr>
          <w:rFonts w:ascii="Times New Roman" w:hAnsi="Times New Roman"/>
          <w:sz w:val="28"/>
          <w:szCs w:val="28"/>
        </w:rPr>
        <w:t>аграрного</w:t>
      </w:r>
      <w:r w:rsidR="00005CF4" w:rsidRPr="00F11754">
        <w:rPr>
          <w:rFonts w:ascii="Times New Roman" w:hAnsi="Times New Roman"/>
          <w:sz w:val="28"/>
          <w:szCs w:val="28"/>
        </w:rPr>
        <w:t xml:space="preserve"> </w:t>
      </w:r>
      <w:r w:rsidRPr="00F11754">
        <w:rPr>
          <w:rFonts w:ascii="Times New Roman" w:hAnsi="Times New Roman"/>
          <w:sz w:val="28"/>
          <w:szCs w:val="28"/>
        </w:rPr>
        <w:t>университета</w:t>
      </w:r>
      <w:r w:rsidR="00005CF4" w:rsidRPr="00F11754">
        <w:rPr>
          <w:rFonts w:ascii="Times New Roman" w:hAnsi="Times New Roman"/>
          <w:sz w:val="28"/>
          <w:szCs w:val="28"/>
        </w:rPr>
        <w:t xml:space="preserve"> </w:t>
      </w:r>
      <w:r w:rsidRPr="00F11754">
        <w:rPr>
          <w:rFonts w:ascii="Times New Roman" w:hAnsi="Times New Roman"/>
          <w:sz w:val="28"/>
          <w:szCs w:val="28"/>
        </w:rPr>
        <w:t>(Научный</w:t>
      </w:r>
      <w:r w:rsidR="00005CF4" w:rsidRPr="00F11754">
        <w:rPr>
          <w:rFonts w:ascii="Times New Roman" w:hAnsi="Times New Roman"/>
          <w:sz w:val="28"/>
          <w:szCs w:val="28"/>
        </w:rPr>
        <w:t xml:space="preserve"> </w:t>
      </w:r>
      <w:r w:rsidRPr="00F11754">
        <w:rPr>
          <w:rFonts w:ascii="Times New Roman" w:hAnsi="Times New Roman"/>
          <w:sz w:val="28"/>
          <w:szCs w:val="28"/>
        </w:rPr>
        <w:t>журнал</w:t>
      </w:r>
      <w:r w:rsidR="00005CF4" w:rsidRPr="00F11754">
        <w:rPr>
          <w:rFonts w:ascii="Times New Roman" w:hAnsi="Times New Roman"/>
          <w:sz w:val="28"/>
          <w:szCs w:val="28"/>
        </w:rPr>
        <w:t xml:space="preserve"> </w:t>
      </w:r>
      <w:r w:rsidRPr="00F11754">
        <w:rPr>
          <w:rFonts w:ascii="Times New Roman" w:hAnsi="Times New Roman"/>
          <w:sz w:val="28"/>
          <w:szCs w:val="28"/>
        </w:rPr>
        <w:t>КубГАУ)</w:t>
      </w:r>
      <w:r w:rsidR="00005CF4" w:rsidRPr="00F11754">
        <w:rPr>
          <w:rFonts w:ascii="Times New Roman" w:hAnsi="Times New Roman"/>
          <w:sz w:val="28"/>
          <w:szCs w:val="28"/>
        </w:rPr>
        <w:t xml:space="preserve"> </w:t>
      </w:r>
      <w:r w:rsidRPr="00F11754">
        <w:rPr>
          <w:rFonts w:ascii="Times New Roman" w:hAnsi="Times New Roman"/>
          <w:sz w:val="28"/>
          <w:szCs w:val="28"/>
        </w:rPr>
        <w:t>[Эле</w:t>
      </w:r>
      <w:r w:rsidRPr="00F11754">
        <w:rPr>
          <w:rFonts w:ascii="Times New Roman" w:hAnsi="Times New Roman"/>
          <w:sz w:val="28"/>
          <w:szCs w:val="28"/>
        </w:rPr>
        <w:t>к</w:t>
      </w:r>
      <w:r w:rsidRPr="00F11754">
        <w:rPr>
          <w:rFonts w:ascii="Times New Roman" w:hAnsi="Times New Roman"/>
          <w:sz w:val="28"/>
          <w:szCs w:val="28"/>
        </w:rPr>
        <w:t>тронный</w:t>
      </w:r>
      <w:r w:rsidR="00005CF4" w:rsidRPr="00F11754">
        <w:rPr>
          <w:rFonts w:ascii="Times New Roman" w:hAnsi="Times New Roman"/>
          <w:sz w:val="28"/>
          <w:szCs w:val="28"/>
        </w:rPr>
        <w:t xml:space="preserve"> </w:t>
      </w:r>
      <w:r w:rsidRPr="00F11754">
        <w:rPr>
          <w:rFonts w:ascii="Times New Roman" w:hAnsi="Times New Roman"/>
          <w:sz w:val="28"/>
          <w:szCs w:val="28"/>
        </w:rPr>
        <w:t>ресурс].</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Краснодар:</w:t>
      </w:r>
      <w:r w:rsidR="00005CF4" w:rsidRPr="00F11754">
        <w:rPr>
          <w:rFonts w:ascii="Times New Roman" w:hAnsi="Times New Roman"/>
          <w:sz w:val="28"/>
          <w:szCs w:val="28"/>
        </w:rPr>
        <w:t xml:space="preserve"> </w:t>
      </w:r>
      <w:r w:rsidRPr="00F11754">
        <w:rPr>
          <w:rFonts w:ascii="Times New Roman" w:hAnsi="Times New Roman"/>
          <w:sz w:val="28"/>
          <w:szCs w:val="28"/>
        </w:rPr>
        <w:t>КубГАУ,</w:t>
      </w:r>
      <w:r w:rsidR="00005CF4" w:rsidRPr="00F11754">
        <w:rPr>
          <w:rFonts w:ascii="Times New Roman" w:hAnsi="Times New Roman"/>
          <w:sz w:val="28"/>
          <w:szCs w:val="28"/>
        </w:rPr>
        <w:t xml:space="preserve"> </w:t>
      </w:r>
      <w:r w:rsidRPr="00F11754">
        <w:rPr>
          <w:rFonts w:ascii="Times New Roman" w:hAnsi="Times New Roman"/>
          <w:sz w:val="28"/>
          <w:szCs w:val="28"/>
        </w:rPr>
        <w:t>2025.</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№01(205).</w:t>
      </w:r>
      <w:r w:rsidR="00005CF4" w:rsidRPr="00F11754">
        <w:rPr>
          <w:rFonts w:ascii="Times New Roman" w:hAnsi="Times New Roman"/>
          <w:sz w:val="28"/>
          <w:szCs w:val="28"/>
        </w:rPr>
        <w:t xml:space="preserve"> </w:t>
      </w:r>
      <w:r w:rsidRPr="00F11754">
        <w:rPr>
          <w:rFonts w:ascii="Times New Roman" w:hAnsi="Times New Roman"/>
          <w:sz w:val="28"/>
          <w:szCs w:val="28"/>
        </w:rPr>
        <w:t>С.</w:t>
      </w:r>
      <w:r w:rsidR="00005CF4" w:rsidRPr="00F11754">
        <w:rPr>
          <w:rFonts w:ascii="Times New Roman" w:hAnsi="Times New Roman"/>
          <w:sz w:val="28"/>
          <w:szCs w:val="28"/>
        </w:rPr>
        <w:t xml:space="preserve"> </w:t>
      </w:r>
      <w:r w:rsidRPr="00F11754">
        <w:rPr>
          <w:rFonts w:ascii="Times New Roman" w:hAnsi="Times New Roman"/>
          <w:sz w:val="28"/>
          <w:szCs w:val="28"/>
        </w:rPr>
        <w:t>170</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182.</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IDA</w:t>
      </w:r>
      <w:r w:rsidR="00005CF4" w:rsidRPr="00F11754">
        <w:rPr>
          <w:rFonts w:ascii="Times New Roman" w:hAnsi="Times New Roman"/>
          <w:sz w:val="28"/>
          <w:szCs w:val="28"/>
        </w:rPr>
        <w:t xml:space="preserve"> </w:t>
      </w:r>
      <w:r w:rsidRPr="00F11754">
        <w:rPr>
          <w:rFonts w:ascii="Times New Roman" w:hAnsi="Times New Roman"/>
          <w:sz w:val="28"/>
          <w:szCs w:val="28"/>
        </w:rPr>
        <w:t>[article</w:t>
      </w:r>
      <w:r w:rsidR="00005CF4" w:rsidRPr="00F11754">
        <w:rPr>
          <w:rFonts w:ascii="Times New Roman" w:hAnsi="Times New Roman"/>
          <w:sz w:val="28"/>
          <w:szCs w:val="28"/>
        </w:rPr>
        <w:t xml:space="preserve"> </w:t>
      </w:r>
      <w:r w:rsidRPr="00F11754">
        <w:rPr>
          <w:rFonts w:ascii="Times New Roman" w:hAnsi="Times New Roman"/>
          <w:sz w:val="28"/>
          <w:szCs w:val="28"/>
        </w:rPr>
        <w:t>ID]:</w:t>
      </w:r>
      <w:r w:rsidR="00005CF4" w:rsidRPr="00F11754">
        <w:rPr>
          <w:rFonts w:ascii="Times New Roman" w:hAnsi="Times New Roman"/>
          <w:sz w:val="28"/>
          <w:szCs w:val="28"/>
        </w:rPr>
        <w:t xml:space="preserve"> </w:t>
      </w:r>
      <w:r w:rsidRPr="00F11754">
        <w:rPr>
          <w:rFonts w:ascii="Times New Roman" w:hAnsi="Times New Roman"/>
          <w:sz w:val="28"/>
          <w:szCs w:val="28"/>
        </w:rPr>
        <w:t>2052501016.</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Режим</w:t>
      </w:r>
      <w:r w:rsidR="00005CF4" w:rsidRPr="00F11754">
        <w:rPr>
          <w:rFonts w:ascii="Times New Roman" w:hAnsi="Times New Roman"/>
          <w:sz w:val="28"/>
          <w:szCs w:val="28"/>
        </w:rPr>
        <w:t xml:space="preserve"> </w:t>
      </w:r>
      <w:r w:rsidRPr="00F11754">
        <w:rPr>
          <w:rFonts w:ascii="Times New Roman" w:hAnsi="Times New Roman"/>
          <w:sz w:val="28"/>
          <w:szCs w:val="28"/>
        </w:rPr>
        <w:t>доступа:</w:t>
      </w:r>
      <w:r w:rsidR="00005CF4" w:rsidRPr="00F11754">
        <w:rPr>
          <w:rFonts w:ascii="Times New Roman" w:hAnsi="Times New Roman"/>
          <w:sz w:val="28"/>
          <w:szCs w:val="28"/>
        </w:rPr>
        <w:t xml:space="preserve"> </w:t>
      </w:r>
      <w:r w:rsidRPr="00F11754">
        <w:rPr>
          <w:rFonts w:ascii="Times New Roman" w:hAnsi="Times New Roman"/>
          <w:sz w:val="28"/>
          <w:szCs w:val="28"/>
        </w:rPr>
        <w:t>http://ej.kubagro.ru/2025/01/pdf/16.pdf,</w:t>
      </w:r>
      <w:r w:rsidR="00005CF4" w:rsidRPr="00F11754">
        <w:rPr>
          <w:rFonts w:ascii="Times New Roman" w:hAnsi="Times New Roman"/>
          <w:sz w:val="28"/>
          <w:szCs w:val="28"/>
        </w:rPr>
        <w:t xml:space="preserve"> </w:t>
      </w:r>
      <w:r w:rsidRPr="00F11754">
        <w:rPr>
          <w:rFonts w:ascii="Times New Roman" w:hAnsi="Times New Roman"/>
          <w:sz w:val="28"/>
          <w:szCs w:val="28"/>
        </w:rPr>
        <w:t>0,812</w:t>
      </w:r>
      <w:r w:rsidR="00005CF4" w:rsidRPr="00F11754">
        <w:rPr>
          <w:rFonts w:ascii="Times New Roman" w:hAnsi="Times New Roman"/>
          <w:sz w:val="28"/>
          <w:szCs w:val="28"/>
        </w:rPr>
        <w:t xml:space="preserve"> </w:t>
      </w:r>
      <w:r w:rsidRPr="00F11754">
        <w:rPr>
          <w:rFonts w:ascii="Times New Roman" w:hAnsi="Times New Roman"/>
          <w:sz w:val="28"/>
          <w:szCs w:val="28"/>
        </w:rPr>
        <w:t>у.п.л.</w:t>
      </w:r>
    </w:p>
    <w:p w:rsidR="00F162DD" w:rsidRPr="00F11754" w:rsidRDefault="00F162DD"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sz w:val="28"/>
          <w:szCs w:val="28"/>
        </w:rPr>
      </w:pPr>
      <w:r w:rsidRPr="00F11754">
        <w:rPr>
          <w:rFonts w:ascii="Times New Roman" w:hAnsi="Times New Roman"/>
          <w:sz w:val="28"/>
          <w:szCs w:val="28"/>
        </w:rPr>
        <w:t>Луценко</w:t>
      </w:r>
      <w:r w:rsidR="00005CF4" w:rsidRPr="00F11754">
        <w:rPr>
          <w:rFonts w:ascii="Times New Roman" w:hAnsi="Times New Roman"/>
          <w:sz w:val="28"/>
          <w:szCs w:val="28"/>
        </w:rPr>
        <w:t xml:space="preserve"> </w:t>
      </w:r>
      <w:r w:rsidRPr="00F11754">
        <w:rPr>
          <w:rFonts w:ascii="Times New Roman" w:hAnsi="Times New Roman"/>
          <w:sz w:val="28"/>
          <w:szCs w:val="28"/>
        </w:rPr>
        <w:t>Е.В.</w:t>
      </w:r>
      <w:r w:rsidR="00005CF4" w:rsidRPr="00F11754">
        <w:rPr>
          <w:rFonts w:ascii="Times New Roman" w:hAnsi="Times New Roman"/>
          <w:sz w:val="28"/>
          <w:szCs w:val="28"/>
        </w:rPr>
        <w:t xml:space="preserve">  </w:t>
      </w:r>
      <w:r w:rsidRPr="00F11754">
        <w:rPr>
          <w:rFonts w:ascii="Times New Roman" w:hAnsi="Times New Roman"/>
          <w:sz w:val="28"/>
          <w:szCs w:val="28"/>
        </w:rPr>
        <w:t>Математическая</w:t>
      </w:r>
      <w:r w:rsidR="00005CF4" w:rsidRPr="00F11754">
        <w:rPr>
          <w:rFonts w:ascii="Times New Roman" w:hAnsi="Times New Roman"/>
          <w:sz w:val="28"/>
          <w:szCs w:val="28"/>
        </w:rPr>
        <w:t xml:space="preserve"> </w:t>
      </w:r>
      <w:r w:rsidRPr="00F11754">
        <w:rPr>
          <w:rFonts w:ascii="Times New Roman" w:hAnsi="Times New Roman"/>
          <w:sz w:val="28"/>
          <w:szCs w:val="28"/>
        </w:rPr>
        <w:t>модель</w:t>
      </w:r>
      <w:r w:rsidR="00005CF4" w:rsidRPr="00F11754">
        <w:rPr>
          <w:rFonts w:ascii="Times New Roman" w:hAnsi="Times New Roman"/>
          <w:sz w:val="28"/>
          <w:szCs w:val="28"/>
        </w:rPr>
        <w:t xml:space="preserve"> </w:t>
      </w:r>
      <w:r w:rsidRPr="00F11754">
        <w:rPr>
          <w:rFonts w:ascii="Times New Roman" w:hAnsi="Times New Roman"/>
          <w:sz w:val="28"/>
          <w:szCs w:val="28"/>
        </w:rPr>
        <w:t>автоматизированного</w:t>
      </w:r>
      <w:r w:rsidR="00005CF4" w:rsidRPr="00F11754">
        <w:rPr>
          <w:rFonts w:ascii="Times New Roman" w:hAnsi="Times New Roman"/>
          <w:sz w:val="28"/>
          <w:szCs w:val="28"/>
        </w:rPr>
        <w:t xml:space="preserve"> </w:t>
      </w:r>
      <w:r w:rsidR="00715E2E" w:rsidRPr="00F11754">
        <w:rPr>
          <w:rFonts w:ascii="Times New Roman" w:hAnsi="Times New Roman"/>
          <w:sz w:val="28"/>
          <w:szCs w:val="28"/>
        </w:rPr>
        <w:t>с</w:t>
      </w:r>
      <w:r w:rsidR="00715E2E" w:rsidRPr="00F11754">
        <w:rPr>
          <w:rFonts w:ascii="Times New Roman" w:hAnsi="Times New Roman"/>
          <w:sz w:val="28"/>
          <w:szCs w:val="28"/>
        </w:rPr>
        <w:t>и</w:t>
      </w:r>
      <w:r w:rsidR="00715E2E" w:rsidRPr="00F11754">
        <w:rPr>
          <w:rFonts w:ascii="Times New Roman" w:hAnsi="Times New Roman"/>
          <w:sz w:val="28"/>
          <w:szCs w:val="28"/>
        </w:rPr>
        <w:t>стемно-когнитивного</w:t>
      </w:r>
      <w:r w:rsidR="00005CF4" w:rsidRPr="00F11754">
        <w:rPr>
          <w:rFonts w:ascii="Times New Roman" w:hAnsi="Times New Roman"/>
          <w:sz w:val="28"/>
          <w:szCs w:val="28"/>
        </w:rPr>
        <w:t xml:space="preserve"> </w:t>
      </w:r>
      <w:r w:rsidRPr="00F11754">
        <w:rPr>
          <w:rFonts w:ascii="Times New Roman" w:hAnsi="Times New Roman"/>
          <w:sz w:val="28"/>
          <w:szCs w:val="28"/>
        </w:rPr>
        <w:t>анализа</w:t>
      </w:r>
      <w:r w:rsidR="00005CF4" w:rsidRPr="00F11754">
        <w:rPr>
          <w:rFonts w:ascii="Times New Roman" w:hAnsi="Times New Roman"/>
          <w:sz w:val="28"/>
          <w:szCs w:val="28"/>
        </w:rPr>
        <w:t xml:space="preserve"> </w:t>
      </w:r>
      <w:r w:rsidRPr="00F11754">
        <w:rPr>
          <w:rFonts w:ascii="Times New Roman" w:hAnsi="Times New Roman"/>
          <w:sz w:val="28"/>
          <w:szCs w:val="28"/>
        </w:rPr>
        <w:t>и</w:t>
      </w:r>
      <w:r w:rsidR="00005CF4" w:rsidRPr="00F11754">
        <w:rPr>
          <w:rFonts w:ascii="Times New Roman" w:hAnsi="Times New Roman"/>
          <w:sz w:val="28"/>
          <w:szCs w:val="28"/>
        </w:rPr>
        <w:t xml:space="preserve"> </w:t>
      </w:r>
      <w:r w:rsidRPr="00F11754">
        <w:rPr>
          <w:rFonts w:ascii="Times New Roman" w:hAnsi="Times New Roman"/>
          <w:sz w:val="28"/>
          <w:szCs w:val="28"/>
        </w:rPr>
        <w:t>системы</w:t>
      </w:r>
      <w:r w:rsidR="00005CF4" w:rsidRPr="00F11754">
        <w:rPr>
          <w:rFonts w:ascii="Times New Roman" w:hAnsi="Times New Roman"/>
          <w:sz w:val="28"/>
          <w:szCs w:val="28"/>
        </w:rPr>
        <w:t xml:space="preserve"> </w:t>
      </w:r>
      <w:r w:rsidRPr="00F11754">
        <w:rPr>
          <w:rFonts w:ascii="Times New Roman" w:hAnsi="Times New Roman"/>
          <w:sz w:val="28"/>
          <w:szCs w:val="28"/>
        </w:rPr>
        <w:t>«Эйдос»</w:t>
      </w:r>
      <w:r w:rsidR="00005CF4" w:rsidRPr="00F11754">
        <w:rPr>
          <w:rFonts w:ascii="Times New Roman" w:hAnsi="Times New Roman"/>
          <w:sz w:val="28"/>
          <w:szCs w:val="28"/>
        </w:rPr>
        <w:t xml:space="preserve"> </w:t>
      </w:r>
      <w:r w:rsidRPr="00F11754">
        <w:rPr>
          <w:rFonts w:ascii="Times New Roman" w:hAnsi="Times New Roman"/>
          <w:sz w:val="28"/>
          <w:szCs w:val="28"/>
        </w:rPr>
        <w:t>в</w:t>
      </w:r>
      <w:r w:rsidR="00005CF4" w:rsidRPr="00F11754">
        <w:rPr>
          <w:rFonts w:ascii="Times New Roman" w:hAnsi="Times New Roman"/>
          <w:sz w:val="28"/>
          <w:szCs w:val="28"/>
        </w:rPr>
        <w:t xml:space="preserve"> </w:t>
      </w:r>
      <w:r w:rsidRPr="00F11754">
        <w:rPr>
          <w:rFonts w:ascii="Times New Roman" w:hAnsi="Times New Roman"/>
          <w:sz w:val="28"/>
          <w:szCs w:val="28"/>
        </w:rPr>
        <w:t>кванторном</w:t>
      </w:r>
      <w:r w:rsidR="00005CF4" w:rsidRPr="00F11754">
        <w:rPr>
          <w:rFonts w:ascii="Times New Roman" w:hAnsi="Times New Roman"/>
          <w:sz w:val="28"/>
          <w:szCs w:val="28"/>
        </w:rPr>
        <w:t xml:space="preserve"> </w:t>
      </w:r>
      <w:r w:rsidRPr="00F11754">
        <w:rPr>
          <w:rFonts w:ascii="Times New Roman" w:hAnsi="Times New Roman"/>
          <w:sz w:val="28"/>
          <w:szCs w:val="28"/>
        </w:rPr>
        <w:t>и</w:t>
      </w:r>
      <w:r w:rsidR="00005CF4" w:rsidRPr="00F11754">
        <w:rPr>
          <w:rFonts w:ascii="Times New Roman" w:hAnsi="Times New Roman"/>
          <w:sz w:val="28"/>
          <w:szCs w:val="28"/>
        </w:rPr>
        <w:t xml:space="preserve"> </w:t>
      </w:r>
      <w:r w:rsidRPr="00F11754">
        <w:rPr>
          <w:rFonts w:ascii="Times New Roman" w:hAnsi="Times New Roman"/>
          <w:sz w:val="28"/>
          <w:szCs w:val="28"/>
        </w:rPr>
        <w:t>матри</w:t>
      </w:r>
      <w:r w:rsidRPr="00F11754">
        <w:rPr>
          <w:rFonts w:ascii="Times New Roman" w:hAnsi="Times New Roman"/>
          <w:sz w:val="28"/>
          <w:szCs w:val="28"/>
        </w:rPr>
        <w:t>ч</w:t>
      </w:r>
      <w:r w:rsidRPr="00F11754">
        <w:rPr>
          <w:rFonts w:ascii="Times New Roman" w:hAnsi="Times New Roman"/>
          <w:sz w:val="28"/>
          <w:szCs w:val="28"/>
        </w:rPr>
        <w:t>ном</w:t>
      </w:r>
      <w:r w:rsidR="00005CF4" w:rsidRPr="00F11754">
        <w:rPr>
          <w:rFonts w:ascii="Times New Roman" w:hAnsi="Times New Roman"/>
          <w:sz w:val="28"/>
          <w:szCs w:val="28"/>
        </w:rPr>
        <w:t xml:space="preserve"> </w:t>
      </w:r>
      <w:r w:rsidRPr="00F11754">
        <w:rPr>
          <w:rFonts w:ascii="Times New Roman" w:hAnsi="Times New Roman"/>
          <w:sz w:val="28"/>
          <w:szCs w:val="28"/>
        </w:rPr>
        <w:t>представлении</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Луценко</w:t>
      </w:r>
      <w:r w:rsidR="00005CF4" w:rsidRPr="00F11754">
        <w:rPr>
          <w:rFonts w:ascii="Times New Roman" w:hAnsi="Times New Roman"/>
          <w:sz w:val="28"/>
          <w:szCs w:val="28"/>
        </w:rPr>
        <w:t xml:space="preserve"> </w:t>
      </w:r>
      <w:r w:rsidRPr="00F11754">
        <w:rPr>
          <w:rFonts w:ascii="Times New Roman" w:hAnsi="Times New Roman"/>
          <w:sz w:val="28"/>
          <w:szCs w:val="28"/>
        </w:rPr>
        <w:t>Е.В.,</w:t>
      </w:r>
      <w:r w:rsidR="00005CF4" w:rsidRPr="00F11754">
        <w:rPr>
          <w:rFonts w:ascii="Times New Roman" w:hAnsi="Times New Roman"/>
          <w:sz w:val="28"/>
          <w:szCs w:val="28"/>
        </w:rPr>
        <w:t xml:space="preserve"> </w:t>
      </w:r>
      <w:r w:rsidRPr="00F11754">
        <w:rPr>
          <w:rFonts w:ascii="Times New Roman" w:hAnsi="Times New Roman"/>
          <w:sz w:val="28"/>
          <w:szCs w:val="28"/>
        </w:rPr>
        <w:t>Головин</w:t>
      </w:r>
      <w:r w:rsidR="00005CF4" w:rsidRPr="00F11754">
        <w:rPr>
          <w:rFonts w:ascii="Times New Roman" w:hAnsi="Times New Roman"/>
          <w:sz w:val="28"/>
          <w:szCs w:val="28"/>
        </w:rPr>
        <w:t xml:space="preserve"> </w:t>
      </w:r>
      <w:r w:rsidRPr="00F11754">
        <w:rPr>
          <w:rFonts w:ascii="Times New Roman" w:hAnsi="Times New Roman"/>
          <w:sz w:val="28"/>
          <w:szCs w:val="28"/>
        </w:rPr>
        <w:t>Н.С.</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Политематический</w:t>
      </w:r>
      <w:r w:rsidR="00005CF4" w:rsidRPr="00F11754">
        <w:rPr>
          <w:rFonts w:ascii="Times New Roman" w:hAnsi="Times New Roman"/>
          <w:sz w:val="28"/>
          <w:szCs w:val="28"/>
        </w:rPr>
        <w:t xml:space="preserve"> </w:t>
      </w:r>
      <w:r w:rsidRPr="00F11754">
        <w:rPr>
          <w:rFonts w:ascii="Times New Roman" w:hAnsi="Times New Roman"/>
          <w:sz w:val="28"/>
          <w:szCs w:val="28"/>
        </w:rPr>
        <w:t>с</w:t>
      </w:r>
      <w:r w:rsidRPr="00F11754">
        <w:rPr>
          <w:rFonts w:ascii="Times New Roman" w:hAnsi="Times New Roman"/>
          <w:sz w:val="28"/>
          <w:szCs w:val="28"/>
        </w:rPr>
        <w:t>е</w:t>
      </w:r>
      <w:r w:rsidRPr="00F11754">
        <w:rPr>
          <w:rFonts w:ascii="Times New Roman" w:hAnsi="Times New Roman"/>
          <w:sz w:val="28"/>
          <w:szCs w:val="28"/>
        </w:rPr>
        <w:t>тевой</w:t>
      </w:r>
      <w:r w:rsidR="00005CF4" w:rsidRPr="00F11754">
        <w:rPr>
          <w:rFonts w:ascii="Times New Roman" w:hAnsi="Times New Roman"/>
          <w:sz w:val="28"/>
          <w:szCs w:val="28"/>
        </w:rPr>
        <w:t xml:space="preserve"> </w:t>
      </w:r>
      <w:r w:rsidRPr="00F11754">
        <w:rPr>
          <w:rFonts w:ascii="Times New Roman" w:hAnsi="Times New Roman"/>
          <w:sz w:val="28"/>
          <w:szCs w:val="28"/>
        </w:rPr>
        <w:t>электронный</w:t>
      </w:r>
      <w:r w:rsidR="00005CF4" w:rsidRPr="00F11754">
        <w:rPr>
          <w:rFonts w:ascii="Times New Roman" w:hAnsi="Times New Roman"/>
          <w:sz w:val="28"/>
          <w:szCs w:val="28"/>
        </w:rPr>
        <w:t xml:space="preserve"> </w:t>
      </w:r>
      <w:r w:rsidRPr="00F11754">
        <w:rPr>
          <w:rFonts w:ascii="Times New Roman" w:hAnsi="Times New Roman"/>
          <w:sz w:val="28"/>
          <w:szCs w:val="28"/>
        </w:rPr>
        <w:t>научный</w:t>
      </w:r>
      <w:r w:rsidR="00005CF4" w:rsidRPr="00F11754">
        <w:rPr>
          <w:rFonts w:ascii="Times New Roman" w:hAnsi="Times New Roman"/>
          <w:sz w:val="28"/>
          <w:szCs w:val="28"/>
        </w:rPr>
        <w:t xml:space="preserve"> </w:t>
      </w:r>
      <w:r w:rsidRPr="00F11754">
        <w:rPr>
          <w:rFonts w:ascii="Times New Roman" w:hAnsi="Times New Roman"/>
          <w:sz w:val="28"/>
          <w:szCs w:val="28"/>
        </w:rPr>
        <w:t>журнал</w:t>
      </w:r>
      <w:r w:rsidR="00005CF4" w:rsidRPr="00F11754">
        <w:rPr>
          <w:rFonts w:ascii="Times New Roman" w:hAnsi="Times New Roman"/>
          <w:sz w:val="28"/>
          <w:szCs w:val="28"/>
        </w:rPr>
        <w:t xml:space="preserve"> </w:t>
      </w:r>
      <w:r w:rsidRPr="00F11754">
        <w:rPr>
          <w:rFonts w:ascii="Times New Roman" w:hAnsi="Times New Roman"/>
          <w:sz w:val="28"/>
          <w:szCs w:val="28"/>
        </w:rPr>
        <w:t>Кубанского</w:t>
      </w:r>
      <w:r w:rsidR="00005CF4" w:rsidRPr="00F11754">
        <w:rPr>
          <w:rFonts w:ascii="Times New Roman" w:hAnsi="Times New Roman"/>
          <w:sz w:val="28"/>
          <w:szCs w:val="28"/>
        </w:rPr>
        <w:t xml:space="preserve"> </w:t>
      </w:r>
      <w:r w:rsidRPr="00F11754">
        <w:rPr>
          <w:rFonts w:ascii="Times New Roman" w:hAnsi="Times New Roman"/>
          <w:sz w:val="28"/>
          <w:szCs w:val="28"/>
        </w:rPr>
        <w:t>государственного</w:t>
      </w:r>
      <w:r w:rsidR="00005CF4" w:rsidRPr="00F11754">
        <w:rPr>
          <w:rFonts w:ascii="Times New Roman" w:hAnsi="Times New Roman"/>
          <w:sz w:val="28"/>
          <w:szCs w:val="28"/>
        </w:rPr>
        <w:t xml:space="preserve"> </w:t>
      </w:r>
      <w:r w:rsidRPr="00F11754">
        <w:rPr>
          <w:rFonts w:ascii="Times New Roman" w:hAnsi="Times New Roman"/>
          <w:sz w:val="28"/>
          <w:szCs w:val="28"/>
        </w:rPr>
        <w:t>агра</w:t>
      </w:r>
      <w:r w:rsidRPr="00F11754">
        <w:rPr>
          <w:rFonts w:ascii="Times New Roman" w:hAnsi="Times New Roman"/>
          <w:sz w:val="28"/>
          <w:szCs w:val="28"/>
        </w:rPr>
        <w:t>р</w:t>
      </w:r>
      <w:r w:rsidRPr="00F11754">
        <w:rPr>
          <w:rFonts w:ascii="Times New Roman" w:hAnsi="Times New Roman"/>
          <w:sz w:val="28"/>
          <w:szCs w:val="28"/>
        </w:rPr>
        <w:t>ного</w:t>
      </w:r>
      <w:r w:rsidR="00005CF4" w:rsidRPr="00F11754">
        <w:rPr>
          <w:rFonts w:ascii="Times New Roman" w:hAnsi="Times New Roman"/>
          <w:sz w:val="28"/>
          <w:szCs w:val="28"/>
        </w:rPr>
        <w:t xml:space="preserve"> </w:t>
      </w:r>
      <w:r w:rsidRPr="00F11754">
        <w:rPr>
          <w:rFonts w:ascii="Times New Roman" w:hAnsi="Times New Roman"/>
          <w:sz w:val="28"/>
          <w:szCs w:val="28"/>
        </w:rPr>
        <w:t>университета</w:t>
      </w:r>
      <w:r w:rsidR="00005CF4" w:rsidRPr="00F11754">
        <w:rPr>
          <w:rFonts w:ascii="Times New Roman" w:hAnsi="Times New Roman"/>
          <w:sz w:val="28"/>
          <w:szCs w:val="28"/>
        </w:rPr>
        <w:t xml:space="preserve"> </w:t>
      </w:r>
      <w:r w:rsidRPr="00F11754">
        <w:rPr>
          <w:rFonts w:ascii="Times New Roman" w:hAnsi="Times New Roman"/>
          <w:sz w:val="28"/>
          <w:szCs w:val="28"/>
        </w:rPr>
        <w:t>(Научный</w:t>
      </w:r>
      <w:r w:rsidR="00005CF4" w:rsidRPr="00F11754">
        <w:rPr>
          <w:rFonts w:ascii="Times New Roman" w:hAnsi="Times New Roman"/>
          <w:sz w:val="28"/>
          <w:szCs w:val="28"/>
        </w:rPr>
        <w:t xml:space="preserve"> </w:t>
      </w:r>
      <w:r w:rsidRPr="00F11754">
        <w:rPr>
          <w:rFonts w:ascii="Times New Roman" w:hAnsi="Times New Roman"/>
          <w:sz w:val="28"/>
          <w:szCs w:val="28"/>
        </w:rPr>
        <w:t>журнал</w:t>
      </w:r>
      <w:r w:rsidR="00005CF4" w:rsidRPr="00F11754">
        <w:rPr>
          <w:rFonts w:ascii="Times New Roman" w:hAnsi="Times New Roman"/>
          <w:sz w:val="28"/>
          <w:szCs w:val="28"/>
        </w:rPr>
        <w:t xml:space="preserve"> </w:t>
      </w:r>
      <w:r w:rsidRPr="00F11754">
        <w:rPr>
          <w:rFonts w:ascii="Times New Roman" w:hAnsi="Times New Roman"/>
          <w:sz w:val="28"/>
          <w:szCs w:val="28"/>
        </w:rPr>
        <w:t>КубГАУ)</w:t>
      </w:r>
      <w:r w:rsidR="00005CF4" w:rsidRPr="00F11754">
        <w:rPr>
          <w:rFonts w:ascii="Times New Roman" w:hAnsi="Times New Roman"/>
          <w:sz w:val="28"/>
          <w:szCs w:val="28"/>
        </w:rPr>
        <w:t xml:space="preserve"> </w:t>
      </w:r>
      <w:r w:rsidRPr="00F11754">
        <w:rPr>
          <w:rFonts w:ascii="Times New Roman" w:hAnsi="Times New Roman"/>
          <w:sz w:val="28"/>
          <w:szCs w:val="28"/>
        </w:rPr>
        <w:t>[Электронный</w:t>
      </w:r>
      <w:r w:rsidR="00005CF4" w:rsidRPr="00F11754">
        <w:rPr>
          <w:rFonts w:ascii="Times New Roman" w:hAnsi="Times New Roman"/>
          <w:sz w:val="28"/>
          <w:szCs w:val="28"/>
        </w:rPr>
        <w:t xml:space="preserve"> </w:t>
      </w:r>
      <w:r w:rsidRPr="00F11754">
        <w:rPr>
          <w:rFonts w:ascii="Times New Roman" w:hAnsi="Times New Roman"/>
          <w:sz w:val="28"/>
          <w:szCs w:val="28"/>
        </w:rPr>
        <w:t>ресурс].</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Краснодар:</w:t>
      </w:r>
      <w:r w:rsidR="00005CF4" w:rsidRPr="00F11754">
        <w:rPr>
          <w:rFonts w:ascii="Times New Roman" w:hAnsi="Times New Roman"/>
          <w:sz w:val="28"/>
          <w:szCs w:val="28"/>
        </w:rPr>
        <w:t xml:space="preserve"> </w:t>
      </w:r>
      <w:r w:rsidRPr="00F11754">
        <w:rPr>
          <w:rFonts w:ascii="Times New Roman" w:hAnsi="Times New Roman"/>
          <w:sz w:val="28"/>
          <w:szCs w:val="28"/>
        </w:rPr>
        <w:t>КубГАУ,</w:t>
      </w:r>
      <w:r w:rsidR="00005CF4" w:rsidRPr="00F11754">
        <w:rPr>
          <w:rFonts w:ascii="Times New Roman" w:hAnsi="Times New Roman"/>
          <w:sz w:val="28"/>
          <w:szCs w:val="28"/>
        </w:rPr>
        <w:t xml:space="preserve"> </w:t>
      </w:r>
      <w:r w:rsidRPr="00F11754">
        <w:rPr>
          <w:rFonts w:ascii="Times New Roman" w:hAnsi="Times New Roman"/>
          <w:sz w:val="28"/>
          <w:szCs w:val="28"/>
        </w:rPr>
        <w:t>2025.</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№02(206).</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Режим</w:t>
      </w:r>
      <w:r w:rsidR="00005CF4" w:rsidRPr="00F11754">
        <w:rPr>
          <w:rFonts w:ascii="Times New Roman" w:hAnsi="Times New Roman"/>
          <w:sz w:val="28"/>
          <w:szCs w:val="28"/>
        </w:rPr>
        <w:t xml:space="preserve"> </w:t>
      </w:r>
      <w:r w:rsidRPr="00F11754">
        <w:rPr>
          <w:rFonts w:ascii="Times New Roman" w:hAnsi="Times New Roman"/>
          <w:sz w:val="28"/>
          <w:szCs w:val="28"/>
        </w:rPr>
        <w:t>доступа:</w:t>
      </w:r>
      <w:r w:rsidR="00005CF4" w:rsidRPr="00F11754">
        <w:rPr>
          <w:rFonts w:ascii="Times New Roman" w:hAnsi="Times New Roman"/>
          <w:sz w:val="28"/>
          <w:szCs w:val="28"/>
        </w:rPr>
        <w:t xml:space="preserve"> </w:t>
      </w:r>
      <w:r w:rsidRPr="00F11754">
        <w:rPr>
          <w:rFonts w:ascii="Times New Roman" w:hAnsi="Times New Roman"/>
          <w:sz w:val="28"/>
          <w:szCs w:val="28"/>
          <w:lang w:val="en-US"/>
        </w:rPr>
        <w:t>http</w:t>
      </w:r>
      <w:r w:rsidRPr="00F11754">
        <w:rPr>
          <w:rFonts w:ascii="Times New Roman" w:hAnsi="Times New Roman"/>
          <w:sz w:val="28"/>
          <w:szCs w:val="28"/>
        </w:rPr>
        <w:t>://</w:t>
      </w:r>
      <w:r w:rsidRPr="00F11754">
        <w:rPr>
          <w:rFonts w:ascii="Times New Roman" w:hAnsi="Times New Roman"/>
          <w:sz w:val="28"/>
          <w:szCs w:val="28"/>
          <w:lang w:val="en-US"/>
        </w:rPr>
        <w:t>ej</w:t>
      </w:r>
      <w:r w:rsidRPr="00F11754">
        <w:rPr>
          <w:rFonts w:ascii="Times New Roman" w:hAnsi="Times New Roman"/>
          <w:sz w:val="28"/>
          <w:szCs w:val="28"/>
        </w:rPr>
        <w:t>.</w:t>
      </w:r>
      <w:r w:rsidRPr="00F11754">
        <w:rPr>
          <w:rFonts w:ascii="Times New Roman" w:hAnsi="Times New Roman"/>
          <w:sz w:val="28"/>
          <w:szCs w:val="28"/>
          <w:lang w:val="en-US"/>
        </w:rPr>
        <w:t>kubagro</w:t>
      </w:r>
      <w:r w:rsidRPr="00F11754">
        <w:rPr>
          <w:rFonts w:ascii="Times New Roman" w:hAnsi="Times New Roman"/>
          <w:sz w:val="28"/>
          <w:szCs w:val="28"/>
        </w:rPr>
        <w:t>.</w:t>
      </w:r>
      <w:r w:rsidRPr="00F11754">
        <w:rPr>
          <w:rFonts w:ascii="Times New Roman" w:hAnsi="Times New Roman"/>
          <w:sz w:val="28"/>
          <w:szCs w:val="28"/>
          <w:lang w:val="en-US"/>
        </w:rPr>
        <w:t>ru</w:t>
      </w:r>
      <w:r w:rsidRPr="00F11754">
        <w:rPr>
          <w:rFonts w:ascii="Times New Roman" w:hAnsi="Times New Roman"/>
          <w:sz w:val="28"/>
          <w:szCs w:val="28"/>
        </w:rPr>
        <w:t>/2025/02/</w:t>
      </w:r>
      <w:r w:rsidRPr="00F11754">
        <w:rPr>
          <w:rFonts w:ascii="Times New Roman" w:hAnsi="Times New Roman"/>
          <w:sz w:val="28"/>
          <w:szCs w:val="28"/>
          <w:lang w:val="en-US"/>
        </w:rPr>
        <w:t>pdf</w:t>
      </w:r>
      <w:r w:rsidRPr="00F11754">
        <w:rPr>
          <w:rFonts w:ascii="Times New Roman" w:hAnsi="Times New Roman"/>
          <w:sz w:val="28"/>
          <w:szCs w:val="28"/>
        </w:rPr>
        <w:t>/12.</w:t>
      </w:r>
      <w:r w:rsidRPr="00F11754">
        <w:rPr>
          <w:rFonts w:ascii="Times New Roman" w:hAnsi="Times New Roman"/>
          <w:sz w:val="28"/>
          <w:szCs w:val="28"/>
          <w:lang w:val="en-US"/>
        </w:rPr>
        <w:t>pdf</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4,500</w:t>
      </w:r>
      <w:r w:rsidR="00005CF4" w:rsidRPr="00F11754">
        <w:rPr>
          <w:rFonts w:ascii="Times New Roman" w:hAnsi="Times New Roman"/>
          <w:sz w:val="28"/>
          <w:szCs w:val="28"/>
        </w:rPr>
        <w:t xml:space="preserve"> </w:t>
      </w:r>
      <w:r w:rsidRPr="00F11754">
        <w:rPr>
          <w:rFonts w:ascii="Times New Roman" w:hAnsi="Times New Roman"/>
          <w:sz w:val="28"/>
          <w:szCs w:val="28"/>
        </w:rPr>
        <w:t>у.п.л.</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lang w:val="en-US"/>
        </w:rPr>
        <w:t>IDA</w:t>
      </w:r>
      <w:r w:rsidR="00005CF4" w:rsidRPr="00F11754">
        <w:rPr>
          <w:rFonts w:ascii="Times New Roman" w:hAnsi="Times New Roman"/>
          <w:sz w:val="28"/>
          <w:szCs w:val="28"/>
        </w:rPr>
        <w:t xml:space="preserve"> </w:t>
      </w:r>
      <w:r w:rsidRPr="00F11754">
        <w:rPr>
          <w:rFonts w:ascii="Times New Roman" w:hAnsi="Times New Roman"/>
          <w:sz w:val="28"/>
          <w:szCs w:val="28"/>
        </w:rPr>
        <w:t>[</w:t>
      </w:r>
      <w:r w:rsidRPr="00F11754">
        <w:rPr>
          <w:rFonts w:ascii="Times New Roman" w:hAnsi="Times New Roman"/>
          <w:sz w:val="28"/>
          <w:szCs w:val="28"/>
          <w:lang w:val="en-US"/>
        </w:rPr>
        <w:t>article</w:t>
      </w:r>
      <w:r w:rsidR="00005CF4" w:rsidRPr="00F11754">
        <w:rPr>
          <w:rFonts w:ascii="Times New Roman" w:hAnsi="Times New Roman"/>
          <w:sz w:val="28"/>
          <w:szCs w:val="28"/>
        </w:rPr>
        <w:t xml:space="preserve"> </w:t>
      </w:r>
      <w:r w:rsidRPr="00F11754">
        <w:rPr>
          <w:rFonts w:ascii="Times New Roman" w:hAnsi="Times New Roman"/>
          <w:sz w:val="28"/>
          <w:szCs w:val="28"/>
          <w:lang w:val="en-US"/>
        </w:rPr>
        <w:t>ID</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2062502012.</w:t>
      </w:r>
      <w:r w:rsidR="00005CF4" w:rsidRPr="00F11754">
        <w:rPr>
          <w:rFonts w:ascii="Times New Roman" w:hAnsi="Times New Roman"/>
          <w:sz w:val="28"/>
          <w:szCs w:val="28"/>
        </w:rPr>
        <w:t xml:space="preserve"> </w:t>
      </w:r>
      <w:r w:rsidRPr="00F11754">
        <w:rPr>
          <w:rFonts w:ascii="Times New Roman" w:hAnsi="Times New Roman"/>
          <w:sz w:val="28"/>
          <w:szCs w:val="28"/>
          <w:lang w:val="en-US"/>
        </w:rPr>
        <w:t>http</w:t>
      </w:r>
      <w:r w:rsidRPr="00F11754">
        <w:rPr>
          <w:rFonts w:ascii="Times New Roman" w:hAnsi="Times New Roman"/>
          <w:sz w:val="28"/>
          <w:szCs w:val="28"/>
        </w:rPr>
        <w:t>://</w:t>
      </w:r>
      <w:r w:rsidRPr="00F11754">
        <w:rPr>
          <w:rFonts w:ascii="Times New Roman" w:hAnsi="Times New Roman"/>
          <w:sz w:val="28"/>
          <w:szCs w:val="28"/>
          <w:lang w:val="en-US"/>
        </w:rPr>
        <w:t>dx</w:t>
      </w:r>
      <w:r w:rsidRPr="00F11754">
        <w:rPr>
          <w:rFonts w:ascii="Times New Roman" w:hAnsi="Times New Roman"/>
          <w:sz w:val="28"/>
          <w:szCs w:val="28"/>
        </w:rPr>
        <w:t>.</w:t>
      </w:r>
      <w:r w:rsidRPr="00F11754">
        <w:rPr>
          <w:rFonts w:ascii="Times New Roman" w:hAnsi="Times New Roman"/>
          <w:sz w:val="28"/>
          <w:szCs w:val="28"/>
          <w:lang w:val="en-US"/>
        </w:rPr>
        <w:t>doi</w:t>
      </w:r>
      <w:r w:rsidRPr="00F11754">
        <w:rPr>
          <w:rFonts w:ascii="Times New Roman" w:hAnsi="Times New Roman"/>
          <w:sz w:val="28"/>
          <w:szCs w:val="28"/>
        </w:rPr>
        <w:t>.</w:t>
      </w:r>
      <w:r w:rsidRPr="00F11754">
        <w:rPr>
          <w:rFonts w:ascii="Times New Roman" w:hAnsi="Times New Roman"/>
          <w:sz w:val="28"/>
          <w:szCs w:val="28"/>
          <w:lang w:val="en-US"/>
        </w:rPr>
        <w:t>org</w:t>
      </w:r>
      <w:r w:rsidRPr="00F11754">
        <w:rPr>
          <w:rFonts w:ascii="Times New Roman" w:hAnsi="Times New Roman"/>
          <w:sz w:val="28"/>
          <w:szCs w:val="28"/>
        </w:rPr>
        <w:t>/10.21515/1990</w:t>
      </w:r>
      <w:r w:rsidR="00F67E21" w:rsidRPr="00F11754">
        <w:rPr>
          <w:rFonts w:ascii="Times New Roman" w:hAnsi="Times New Roman"/>
          <w:sz w:val="28"/>
          <w:szCs w:val="28"/>
        </w:rPr>
        <w:t>–</w:t>
      </w:r>
      <w:r w:rsidRPr="00F11754">
        <w:rPr>
          <w:rFonts w:ascii="Times New Roman" w:hAnsi="Times New Roman"/>
          <w:sz w:val="28"/>
          <w:szCs w:val="28"/>
        </w:rPr>
        <w:t>4665</w:t>
      </w:r>
      <w:r w:rsidR="00F67E21" w:rsidRPr="00F11754">
        <w:rPr>
          <w:rFonts w:ascii="Times New Roman" w:hAnsi="Times New Roman"/>
          <w:sz w:val="28"/>
          <w:szCs w:val="28"/>
        </w:rPr>
        <w:t>–</w:t>
      </w:r>
      <w:r w:rsidRPr="00F11754">
        <w:rPr>
          <w:rFonts w:ascii="Times New Roman" w:hAnsi="Times New Roman"/>
          <w:sz w:val="28"/>
          <w:szCs w:val="28"/>
        </w:rPr>
        <w:t>206</w:t>
      </w:r>
      <w:r w:rsidR="00F67E21" w:rsidRPr="00F11754">
        <w:rPr>
          <w:rFonts w:ascii="Times New Roman" w:hAnsi="Times New Roman"/>
          <w:sz w:val="28"/>
          <w:szCs w:val="28"/>
        </w:rPr>
        <w:t>–</w:t>
      </w:r>
      <w:r w:rsidRPr="00F11754">
        <w:rPr>
          <w:rFonts w:ascii="Times New Roman" w:hAnsi="Times New Roman"/>
          <w:sz w:val="28"/>
          <w:szCs w:val="28"/>
        </w:rPr>
        <w:t>012</w:t>
      </w:r>
    </w:p>
    <w:p w:rsidR="006D316A" w:rsidRPr="00F11754" w:rsidRDefault="006D316A"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sz w:val="28"/>
          <w:szCs w:val="28"/>
        </w:rPr>
      </w:pPr>
      <w:r w:rsidRPr="00F11754">
        <w:rPr>
          <w:rFonts w:ascii="Times New Roman" w:hAnsi="Times New Roman"/>
          <w:sz w:val="28"/>
          <w:szCs w:val="28"/>
        </w:rPr>
        <w:t>Луценко</w:t>
      </w:r>
      <w:r w:rsidR="00005CF4" w:rsidRPr="00F11754">
        <w:rPr>
          <w:rFonts w:ascii="Times New Roman" w:hAnsi="Times New Roman"/>
          <w:sz w:val="28"/>
          <w:szCs w:val="28"/>
        </w:rPr>
        <w:t xml:space="preserve"> </w:t>
      </w:r>
      <w:r w:rsidRPr="00F11754">
        <w:rPr>
          <w:rFonts w:ascii="Times New Roman" w:hAnsi="Times New Roman"/>
          <w:sz w:val="28"/>
          <w:szCs w:val="28"/>
        </w:rPr>
        <w:t>Е.В.</w:t>
      </w:r>
      <w:r w:rsidR="00005CF4" w:rsidRPr="00F11754">
        <w:rPr>
          <w:rFonts w:ascii="Times New Roman" w:hAnsi="Times New Roman"/>
          <w:sz w:val="28"/>
          <w:szCs w:val="28"/>
        </w:rPr>
        <w:t xml:space="preserve">  </w:t>
      </w:r>
      <w:r w:rsidRPr="00F11754">
        <w:rPr>
          <w:rFonts w:ascii="Times New Roman" w:hAnsi="Times New Roman"/>
          <w:sz w:val="28"/>
          <w:szCs w:val="28"/>
        </w:rPr>
        <w:t>Применение</w:t>
      </w:r>
      <w:r w:rsidR="00005CF4" w:rsidRPr="00F11754">
        <w:rPr>
          <w:rFonts w:ascii="Times New Roman" w:hAnsi="Times New Roman"/>
          <w:sz w:val="28"/>
          <w:szCs w:val="28"/>
        </w:rPr>
        <w:t xml:space="preserve"> </w:t>
      </w:r>
      <w:r w:rsidRPr="00F11754">
        <w:rPr>
          <w:rFonts w:ascii="Times New Roman" w:hAnsi="Times New Roman"/>
          <w:sz w:val="28"/>
          <w:szCs w:val="28"/>
        </w:rPr>
        <w:t>математического</w:t>
      </w:r>
      <w:r w:rsidR="00005CF4" w:rsidRPr="00F11754">
        <w:rPr>
          <w:rFonts w:ascii="Times New Roman" w:hAnsi="Times New Roman"/>
          <w:sz w:val="28"/>
          <w:szCs w:val="28"/>
        </w:rPr>
        <w:t xml:space="preserve"> </w:t>
      </w:r>
      <w:r w:rsidRPr="00F11754">
        <w:rPr>
          <w:rFonts w:ascii="Times New Roman" w:hAnsi="Times New Roman"/>
          <w:sz w:val="28"/>
          <w:szCs w:val="28"/>
        </w:rPr>
        <w:t>аппарата</w:t>
      </w:r>
      <w:r w:rsidR="00005CF4" w:rsidRPr="00F11754">
        <w:rPr>
          <w:rFonts w:ascii="Times New Roman" w:hAnsi="Times New Roman"/>
          <w:sz w:val="28"/>
          <w:szCs w:val="28"/>
        </w:rPr>
        <w:t xml:space="preserve"> </w:t>
      </w:r>
      <w:r w:rsidRPr="00F11754">
        <w:rPr>
          <w:rFonts w:ascii="Times New Roman" w:hAnsi="Times New Roman"/>
          <w:sz w:val="28"/>
          <w:szCs w:val="28"/>
        </w:rPr>
        <w:t>теории</w:t>
      </w:r>
      <w:r w:rsidR="00005CF4" w:rsidRPr="00F11754">
        <w:rPr>
          <w:rFonts w:ascii="Times New Roman" w:hAnsi="Times New Roman"/>
          <w:sz w:val="28"/>
          <w:szCs w:val="28"/>
        </w:rPr>
        <w:t xml:space="preserve"> </w:t>
      </w:r>
      <w:r w:rsidRPr="00F11754">
        <w:rPr>
          <w:rFonts w:ascii="Times New Roman" w:hAnsi="Times New Roman"/>
          <w:sz w:val="28"/>
          <w:szCs w:val="28"/>
        </w:rPr>
        <w:t>групп</w:t>
      </w:r>
      <w:r w:rsidR="00005CF4" w:rsidRPr="00F11754">
        <w:rPr>
          <w:rFonts w:ascii="Times New Roman" w:hAnsi="Times New Roman"/>
          <w:sz w:val="28"/>
          <w:szCs w:val="28"/>
        </w:rPr>
        <w:t xml:space="preserve"> </w:t>
      </w:r>
      <w:r w:rsidRPr="00F11754">
        <w:rPr>
          <w:rFonts w:ascii="Times New Roman" w:hAnsi="Times New Roman"/>
          <w:sz w:val="28"/>
          <w:szCs w:val="28"/>
        </w:rPr>
        <w:t>и</w:t>
      </w:r>
      <w:r w:rsidR="00005CF4" w:rsidRPr="00F11754">
        <w:rPr>
          <w:rFonts w:ascii="Times New Roman" w:hAnsi="Times New Roman"/>
          <w:sz w:val="28"/>
          <w:szCs w:val="28"/>
        </w:rPr>
        <w:t xml:space="preserve"> </w:t>
      </w:r>
      <w:r w:rsidRPr="00F11754">
        <w:rPr>
          <w:rFonts w:ascii="Times New Roman" w:hAnsi="Times New Roman"/>
          <w:sz w:val="28"/>
          <w:szCs w:val="28"/>
        </w:rPr>
        <w:t>смежных</w:t>
      </w:r>
      <w:r w:rsidR="00005CF4" w:rsidRPr="00F11754">
        <w:rPr>
          <w:rFonts w:ascii="Times New Roman" w:hAnsi="Times New Roman"/>
          <w:sz w:val="28"/>
          <w:szCs w:val="28"/>
        </w:rPr>
        <w:t xml:space="preserve"> </w:t>
      </w:r>
      <w:r w:rsidRPr="00F11754">
        <w:rPr>
          <w:rFonts w:ascii="Times New Roman" w:hAnsi="Times New Roman"/>
          <w:sz w:val="28"/>
          <w:szCs w:val="28"/>
        </w:rPr>
        <w:t>гетерогенных</w:t>
      </w:r>
      <w:r w:rsidR="00005CF4" w:rsidRPr="00F11754">
        <w:rPr>
          <w:rFonts w:ascii="Times New Roman" w:hAnsi="Times New Roman"/>
          <w:sz w:val="28"/>
          <w:szCs w:val="28"/>
        </w:rPr>
        <w:t xml:space="preserve"> </w:t>
      </w:r>
      <w:r w:rsidRPr="00F11754">
        <w:rPr>
          <w:rFonts w:ascii="Times New Roman" w:hAnsi="Times New Roman"/>
          <w:sz w:val="28"/>
          <w:szCs w:val="28"/>
        </w:rPr>
        <w:t>алгебраических</w:t>
      </w:r>
      <w:r w:rsidR="00005CF4" w:rsidRPr="00F11754">
        <w:rPr>
          <w:rFonts w:ascii="Times New Roman" w:hAnsi="Times New Roman"/>
          <w:sz w:val="28"/>
          <w:szCs w:val="28"/>
        </w:rPr>
        <w:t xml:space="preserve"> </w:t>
      </w:r>
      <w:r w:rsidRPr="00F11754">
        <w:rPr>
          <w:rFonts w:ascii="Times New Roman" w:hAnsi="Times New Roman"/>
          <w:sz w:val="28"/>
          <w:szCs w:val="28"/>
        </w:rPr>
        <w:t>структур</w:t>
      </w:r>
      <w:r w:rsidR="00005CF4" w:rsidRPr="00F11754">
        <w:rPr>
          <w:rFonts w:ascii="Times New Roman" w:hAnsi="Times New Roman"/>
          <w:sz w:val="28"/>
          <w:szCs w:val="28"/>
        </w:rPr>
        <w:t xml:space="preserve"> </w:t>
      </w:r>
      <w:r w:rsidRPr="00F11754">
        <w:rPr>
          <w:rFonts w:ascii="Times New Roman" w:hAnsi="Times New Roman"/>
          <w:sz w:val="28"/>
          <w:szCs w:val="28"/>
        </w:rPr>
        <w:t>для</w:t>
      </w:r>
      <w:r w:rsidR="00005CF4" w:rsidRPr="00F11754">
        <w:rPr>
          <w:rFonts w:ascii="Times New Roman" w:hAnsi="Times New Roman"/>
          <w:sz w:val="28"/>
          <w:szCs w:val="28"/>
        </w:rPr>
        <w:t xml:space="preserve"> </w:t>
      </w:r>
      <w:r w:rsidRPr="00F11754">
        <w:rPr>
          <w:rFonts w:ascii="Times New Roman" w:hAnsi="Times New Roman"/>
          <w:sz w:val="28"/>
          <w:szCs w:val="28"/>
        </w:rPr>
        <w:t>описания</w:t>
      </w:r>
      <w:r w:rsidR="00005CF4" w:rsidRPr="00F11754">
        <w:rPr>
          <w:rFonts w:ascii="Times New Roman" w:hAnsi="Times New Roman"/>
          <w:sz w:val="28"/>
          <w:szCs w:val="28"/>
        </w:rPr>
        <w:t xml:space="preserve"> </w:t>
      </w:r>
      <w:r w:rsidRPr="00F11754">
        <w:rPr>
          <w:rFonts w:ascii="Times New Roman" w:hAnsi="Times New Roman"/>
          <w:sz w:val="28"/>
          <w:szCs w:val="28"/>
        </w:rPr>
        <w:t>д</w:t>
      </w:r>
      <w:r w:rsidRPr="00F11754">
        <w:rPr>
          <w:rFonts w:ascii="Times New Roman" w:hAnsi="Times New Roman"/>
          <w:sz w:val="28"/>
          <w:szCs w:val="28"/>
        </w:rPr>
        <w:t>а</w:t>
      </w:r>
      <w:r w:rsidRPr="00F11754">
        <w:rPr>
          <w:rFonts w:ascii="Times New Roman" w:hAnsi="Times New Roman"/>
          <w:sz w:val="28"/>
          <w:szCs w:val="28"/>
        </w:rPr>
        <w:t>тесетов</w:t>
      </w:r>
      <w:r w:rsidR="00005CF4" w:rsidRPr="00F11754">
        <w:rPr>
          <w:rFonts w:ascii="Times New Roman" w:hAnsi="Times New Roman"/>
          <w:sz w:val="28"/>
          <w:szCs w:val="28"/>
        </w:rPr>
        <w:t xml:space="preserve"> </w:t>
      </w:r>
      <w:r w:rsidRPr="00F11754">
        <w:rPr>
          <w:rFonts w:ascii="Times New Roman" w:hAnsi="Times New Roman"/>
          <w:sz w:val="28"/>
          <w:szCs w:val="28"/>
        </w:rPr>
        <w:t>и</w:t>
      </w:r>
      <w:r w:rsidR="00005CF4" w:rsidRPr="00F11754">
        <w:rPr>
          <w:rFonts w:ascii="Times New Roman" w:hAnsi="Times New Roman"/>
          <w:sz w:val="28"/>
          <w:szCs w:val="28"/>
        </w:rPr>
        <w:t xml:space="preserve"> </w:t>
      </w:r>
      <w:r w:rsidRPr="00F11754">
        <w:rPr>
          <w:rFonts w:ascii="Times New Roman" w:hAnsi="Times New Roman"/>
          <w:sz w:val="28"/>
          <w:szCs w:val="28"/>
        </w:rPr>
        <w:t>матриц</w:t>
      </w:r>
      <w:r w:rsidR="00005CF4" w:rsidRPr="00F11754">
        <w:rPr>
          <w:rFonts w:ascii="Times New Roman" w:hAnsi="Times New Roman"/>
          <w:sz w:val="28"/>
          <w:szCs w:val="28"/>
        </w:rPr>
        <w:t xml:space="preserve"> </w:t>
      </w:r>
      <w:r w:rsidRPr="00F11754">
        <w:rPr>
          <w:rFonts w:ascii="Times New Roman" w:hAnsi="Times New Roman"/>
          <w:sz w:val="28"/>
          <w:szCs w:val="28"/>
        </w:rPr>
        <w:t>весовых</w:t>
      </w:r>
      <w:r w:rsidR="00005CF4" w:rsidRPr="00F11754">
        <w:rPr>
          <w:rFonts w:ascii="Times New Roman" w:hAnsi="Times New Roman"/>
          <w:sz w:val="28"/>
          <w:szCs w:val="28"/>
        </w:rPr>
        <w:t xml:space="preserve"> </w:t>
      </w:r>
      <w:r w:rsidRPr="00F11754">
        <w:rPr>
          <w:rFonts w:ascii="Times New Roman" w:hAnsi="Times New Roman"/>
          <w:sz w:val="28"/>
          <w:szCs w:val="28"/>
        </w:rPr>
        <w:t>коэффициентов</w:t>
      </w:r>
      <w:r w:rsidR="00005CF4" w:rsidRPr="00F11754">
        <w:rPr>
          <w:rFonts w:ascii="Times New Roman" w:hAnsi="Times New Roman"/>
          <w:sz w:val="28"/>
          <w:szCs w:val="28"/>
        </w:rPr>
        <w:t xml:space="preserve"> </w:t>
      </w:r>
      <w:r w:rsidRPr="00F11754">
        <w:rPr>
          <w:rFonts w:ascii="Times New Roman" w:hAnsi="Times New Roman"/>
          <w:sz w:val="28"/>
          <w:szCs w:val="28"/>
        </w:rPr>
        <w:t>нейронных</w:t>
      </w:r>
      <w:r w:rsidR="00005CF4" w:rsidRPr="00F11754">
        <w:rPr>
          <w:rFonts w:ascii="Times New Roman" w:hAnsi="Times New Roman"/>
          <w:sz w:val="28"/>
          <w:szCs w:val="28"/>
        </w:rPr>
        <w:t xml:space="preserve"> </w:t>
      </w:r>
      <w:r w:rsidRPr="00F11754">
        <w:rPr>
          <w:rFonts w:ascii="Times New Roman" w:hAnsi="Times New Roman"/>
          <w:sz w:val="28"/>
          <w:szCs w:val="28"/>
        </w:rPr>
        <w:t>сетей</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Луценко</w:t>
      </w:r>
      <w:r w:rsidR="00005CF4" w:rsidRPr="00F11754">
        <w:rPr>
          <w:rFonts w:ascii="Times New Roman" w:hAnsi="Times New Roman"/>
          <w:sz w:val="28"/>
          <w:szCs w:val="28"/>
        </w:rPr>
        <w:t xml:space="preserve"> </w:t>
      </w:r>
      <w:r w:rsidRPr="00F11754">
        <w:rPr>
          <w:rFonts w:ascii="Times New Roman" w:hAnsi="Times New Roman"/>
          <w:sz w:val="28"/>
          <w:szCs w:val="28"/>
        </w:rPr>
        <w:t>Е.В.,</w:t>
      </w:r>
      <w:r w:rsidR="00005CF4" w:rsidRPr="00F11754">
        <w:rPr>
          <w:rFonts w:ascii="Times New Roman" w:hAnsi="Times New Roman"/>
          <w:sz w:val="28"/>
          <w:szCs w:val="28"/>
        </w:rPr>
        <w:t xml:space="preserve"> </w:t>
      </w:r>
      <w:r w:rsidRPr="00F11754">
        <w:rPr>
          <w:rFonts w:ascii="Times New Roman" w:hAnsi="Times New Roman"/>
          <w:sz w:val="28"/>
          <w:szCs w:val="28"/>
        </w:rPr>
        <w:t>Сергеев</w:t>
      </w:r>
      <w:r w:rsidR="00005CF4" w:rsidRPr="00F11754">
        <w:rPr>
          <w:rFonts w:ascii="Times New Roman" w:hAnsi="Times New Roman"/>
          <w:sz w:val="28"/>
          <w:szCs w:val="28"/>
        </w:rPr>
        <w:t xml:space="preserve"> </w:t>
      </w:r>
      <w:r w:rsidRPr="00F11754">
        <w:rPr>
          <w:rFonts w:ascii="Times New Roman" w:hAnsi="Times New Roman"/>
          <w:sz w:val="28"/>
          <w:szCs w:val="28"/>
        </w:rPr>
        <w:t>А.Э.,</w:t>
      </w:r>
      <w:r w:rsidR="00005CF4" w:rsidRPr="00F11754">
        <w:rPr>
          <w:rFonts w:ascii="Times New Roman" w:hAnsi="Times New Roman"/>
          <w:sz w:val="28"/>
          <w:szCs w:val="28"/>
        </w:rPr>
        <w:t xml:space="preserve"> </w:t>
      </w:r>
      <w:r w:rsidRPr="00F11754">
        <w:rPr>
          <w:rFonts w:ascii="Times New Roman" w:hAnsi="Times New Roman"/>
          <w:sz w:val="28"/>
          <w:szCs w:val="28"/>
        </w:rPr>
        <w:t>Головин</w:t>
      </w:r>
      <w:r w:rsidR="00005CF4" w:rsidRPr="00F11754">
        <w:rPr>
          <w:rFonts w:ascii="Times New Roman" w:hAnsi="Times New Roman"/>
          <w:sz w:val="28"/>
          <w:szCs w:val="28"/>
        </w:rPr>
        <w:t xml:space="preserve"> </w:t>
      </w:r>
      <w:r w:rsidRPr="00F11754">
        <w:rPr>
          <w:rFonts w:ascii="Times New Roman" w:hAnsi="Times New Roman"/>
          <w:sz w:val="28"/>
          <w:szCs w:val="28"/>
        </w:rPr>
        <w:t>Н.С.</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Политематический</w:t>
      </w:r>
      <w:r w:rsidR="00005CF4" w:rsidRPr="00F11754">
        <w:rPr>
          <w:rFonts w:ascii="Times New Roman" w:hAnsi="Times New Roman"/>
          <w:sz w:val="28"/>
          <w:szCs w:val="28"/>
        </w:rPr>
        <w:t xml:space="preserve"> </w:t>
      </w:r>
      <w:r w:rsidRPr="00F11754">
        <w:rPr>
          <w:rFonts w:ascii="Times New Roman" w:hAnsi="Times New Roman"/>
          <w:sz w:val="28"/>
          <w:szCs w:val="28"/>
        </w:rPr>
        <w:t>сетевой</w:t>
      </w:r>
      <w:r w:rsidR="00005CF4" w:rsidRPr="00F11754">
        <w:rPr>
          <w:rFonts w:ascii="Times New Roman" w:hAnsi="Times New Roman"/>
          <w:sz w:val="28"/>
          <w:szCs w:val="28"/>
        </w:rPr>
        <w:t xml:space="preserve"> </w:t>
      </w:r>
      <w:r w:rsidRPr="00F11754">
        <w:rPr>
          <w:rFonts w:ascii="Times New Roman" w:hAnsi="Times New Roman"/>
          <w:sz w:val="28"/>
          <w:szCs w:val="28"/>
        </w:rPr>
        <w:t>электронный</w:t>
      </w:r>
      <w:r w:rsidR="00005CF4" w:rsidRPr="00F11754">
        <w:rPr>
          <w:rFonts w:ascii="Times New Roman" w:hAnsi="Times New Roman"/>
          <w:sz w:val="28"/>
          <w:szCs w:val="28"/>
        </w:rPr>
        <w:t xml:space="preserve"> </w:t>
      </w:r>
      <w:r w:rsidRPr="00F11754">
        <w:rPr>
          <w:rFonts w:ascii="Times New Roman" w:hAnsi="Times New Roman"/>
          <w:sz w:val="28"/>
          <w:szCs w:val="28"/>
        </w:rPr>
        <w:t>научный</w:t>
      </w:r>
      <w:r w:rsidR="00005CF4" w:rsidRPr="00F11754">
        <w:rPr>
          <w:rFonts w:ascii="Times New Roman" w:hAnsi="Times New Roman"/>
          <w:sz w:val="28"/>
          <w:szCs w:val="28"/>
        </w:rPr>
        <w:t xml:space="preserve"> </w:t>
      </w:r>
      <w:r w:rsidRPr="00F11754">
        <w:rPr>
          <w:rFonts w:ascii="Times New Roman" w:hAnsi="Times New Roman"/>
          <w:sz w:val="28"/>
          <w:szCs w:val="28"/>
        </w:rPr>
        <w:t>журнал</w:t>
      </w:r>
      <w:r w:rsidR="00005CF4" w:rsidRPr="00F11754">
        <w:rPr>
          <w:rFonts w:ascii="Times New Roman" w:hAnsi="Times New Roman"/>
          <w:sz w:val="28"/>
          <w:szCs w:val="28"/>
        </w:rPr>
        <w:t xml:space="preserve"> </w:t>
      </w:r>
      <w:r w:rsidRPr="00F11754">
        <w:rPr>
          <w:rFonts w:ascii="Times New Roman" w:hAnsi="Times New Roman"/>
          <w:sz w:val="28"/>
          <w:szCs w:val="28"/>
        </w:rPr>
        <w:t>Кубанского</w:t>
      </w:r>
      <w:r w:rsidR="00005CF4" w:rsidRPr="00F11754">
        <w:rPr>
          <w:rFonts w:ascii="Times New Roman" w:hAnsi="Times New Roman"/>
          <w:sz w:val="28"/>
          <w:szCs w:val="28"/>
        </w:rPr>
        <w:t xml:space="preserve"> </w:t>
      </w:r>
      <w:r w:rsidRPr="00F11754">
        <w:rPr>
          <w:rFonts w:ascii="Times New Roman" w:hAnsi="Times New Roman"/>
          <w:sz w:val="28"/>
          <w:szCs w:val="28"/>
        </w:rPr>
        <w:t>государственного</w:t>
      </w:r>
      <w:r w:rsidR="00005CF4" w:rsidRPr="00F11754">
        <w:rPr>
          <w:rFonts w:ascii="Times New Roman" w:hAnsi="Times New Roman"/>
          <w:sz w:val="28"/>
          <w:szCs w:val="28"/>
        </w:rPr>
        <w:t xml:space="preserve"> </w:t>
      </w:r>
      <w:r w:rsidRPr="00F11754">
        <w:rPr>
          <w:rFonts w:ascii="Times New Roman" w:hAnsi="Times New Roman"/>
          <w:sz w:val="28"/>
          <w:szCs w:val="28"/>
        </w:rPr>
        <w:t>аграрного</w:t>
      </w:r>
      <w:r w:rsidR="00005CF4" w:rsidRPr="00F11754">
        <w:rPr>
          <w:rFonts w:ascii="Times New Roman" w:hAnsi="Times New Roman"/>
          <w:sz w:val="28"/>
          <w:szCs w:val="28"/>
        </w:rPr>
        <w:t xml:space="preserve"> </w:t>
      </w:r>
      <w:r w:rsidRPr="00F11754">
        <w:rPr>
          <w:rFonts w:ascii="Times New Roman" w:hAnsi="Times New Roman"/>
          <w:sz w:val="28"/>
          <w:szCs w:val="28"/>
        </w:rPr>
        <w:t>университета</w:t>
      </w:r>
      <w:r w:rsidR="00005CF4" w:rsidRPr="00F11754">
        <w:rPr>
          <w:rFonts w:ascii="Times New Roman" w:hAnsi="Times New Roman"/>
          <w:sz w:val="28"/>
          <w:szCs w:val="28"/>
        </w:rPr>
        <w:t xml:space="preserve"> </w:t>
      </w:r>
      <w:r w:rsidRPr="00F11754">
        <w:rPr>
          <w:rFonts w:ascii="Times New Roman" w:hAnsi="Times New Roman"/>
          <w:sz w:val="28"/>
          <w:szCs w:val="28"/>
        </w:rPr>
        <w:t>(Научный</w:t>
      </w:r>
      <w:r w:rsidR="00005CF4" w:rsidRPr="00F11754">
        <w:rPr>
          <w:rFonts w:ascii="Times New Roman" w:hAnsi="Times New Roman"/>
          <w:sz w:val="28"/>
          <w:szCs w:val="28"/>
        </w:rPr>
        <w:t xml:space="preserve"> </w:t>
      </w:r>
      <w:r w:rsidRPr="00F11754">
        <w:rPr>
          <w:rFonts w:ascii="Times New Roman" w:hAnsi="Times New Roman"/>
          <w:sz w:val="28"/>
          <w:szCs w:val="28"/>
        </w:rPr>
        <w:t>журнал</w:t>
      </w:r>
      <w:r w:rsidR="00005CF4" w:rsidRPr="00F11754">
        <w:rPr>
          <w:rFonts w:ascii="Times New Roman" w:hAnsi="Times New Roman"/>
          <w:sz w:val="28"/>
          <w:szCs w:val="28"/>
        </w:rPr>
        <w:t xml:space="preserve"> </w:t>
      </w:r>
      <w:r w:rsidRPr="00F11754">
        <w:rPr>
          <w:rFonts w:ascii="Times New Roman" w:hAnsi="Times New Roman"/>
          <w:sz w:val="28"/>
          <w:szCs w:val="28"/>
        </w:rPr>
        <w:t>КубГАУ)</w:t>
      </w:r>
      <w:r w:rsidR="00005CF4" w:rsidRPr="00F11754">
        <w:rPr>
          <w:rFonts w:ascii="Times New Roman" w:hAnsi="Times New Roman"/>
          <w:sz w:val="28"/>
          <w:szCs w:val="28"/>
        </w:rPr>
        <w:t xml:space="preserve"> </w:t>
      </w:r>
      <w:r w:rsidRPr="00F11754">
        <w:rPr>
          <w:rFonts w:ascii="Times New Roman" w:hAnsi="Times New Roman"/>
          <w:sz w:val="28"/>
          <w:szCs w:val="28"/>
        </w:rPr>
        <w:t>[Электронный</w:t>
      </w:r>
      <w:r w:rsidR="00005CF4" w:rsidRPr="00F11754">
        <w:rPr>
          <w:rFonts w:ascii="Times New Roman" w:hAnsi="Times New Roman"/>
          <w:sz w:val="28"/>
          <w:szCs w:val="28"/>
        </w:rPr>
        <w:t xml:space="preserve"> </w:t>
      </w:r>
      <w:r w:rsidRPr="00F11754">
        <w:rPr>
          <w:rFonts w:ascii="Times New Roman" w:hAnsi="Times New Roman"/>
          <w:sz w:val="28"/>
          <w:szCs w:val="28"/>
        </w:rPr>
        <w:t>ресурс].</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Краснодар:</w:t>
      </w:r>
      <w:r w:rsidR="00005CF4" w:rsidRPr="00F11754">
        <w:rPr>
          <w:rFonts w:ascii="Times New Roman" w:hAnsi="Times New Roman"/>
          <w:sz w:val="28"/>
          <w:szCs w:val="28"/>
        </w:rPr>
        <w:t xml:space="preserve"> </w:t>
      </w:r>
      <w:r w:rsidRPr="00F11754">
        <w:rPr>
          <w:rFonts w:ascii="Times New Roman" w:hAnsi="Times New Roman"/>
          <w:sz w:val="28"/>
          <w:szCs w:val="28"/>
        </w:rPr>
        <w:t>КубГАУ,</w:t>
      </w:r>
      <w:r w:rsidR="00005CF4" w:rsidRPr="00F11754">
        <w:rPr>
          <w:rFonts w:ascii="Times New Roman" w:hAnsi="Times New Roman"/>
          <w:sz w:val="28"/>
          <w:szCs w:val="28"/>
        </w:rPr>
        <w:t xml:space="preserve"> </w:t>
      </w:r>
      <w:r w:rsidRPr="00F11754">
        <w:rPr>
          <w:rFonts w:ascii="Times New Roman" w:hAnsi="Times New Roman"/>
          <w:sz w:val="28"/>
          <w:szCs w:val="28"/>
        </w:rPr>
        <w:t>2025.</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№03(207).</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Режим</w:t>
      </w:r>
      <w:r w:rsidR="00005CF4" w:rsidRPr="00F11754">
        <w:rPr>
          <w:rFonts w:ascii="Times New Roman" w:hAnsi="Times New Roman"/>
          <w:sz w:val="28"/>
          <w:szCs w:val="28"/>
        </w:rPr>
        <w:t xml:space="preserve"> </w:t>
      </w:r>
      <w:r w:rsidRPr="00F11754">
        <w:rPr>
          <w:rFonts w:ascii="Times New Roman" w:hAnsi="Times New Roman"/>
          <w:sz w:val="28"/>
          <w:szCs w:val="28"/>
        </w:rPr>
        <w:t>доступа:</w:t>
      </w:r>
      <w:r w:rsidR="00005CF4" w:rsidRPr="00F11754">
        <w:rPr>
          <w:rFonts w:ascii="Times New Roman" w:hAnsi="Times New Roman"/>
          <w:sz w:val="28"/>
          <w:szCs w:val="28"/>
        </w:rPr>
        <w:t xml:space="preserve"> </w:t>
      </w:r>
      <w:r w:rsidRPr="00F11754">
        <w:rPr>
          <w:rFonts w:ascii="Times New Roman" w:hAnsi="Times New Roman"/>
          <w:sz w:val="28"/>
          <w:szCs w:val="28"/>
        </w:rPr>
        <w:t>http://ej.kubagro.ru/2025/03/pdf/12.pdf,</w:t>
      </w:r>
      <w:r w:rsidR="00005CF4" w:rsidRPr="00F11754">
        <w:rPr>
          <w:rFonts w:ascii="Times New Roman" w:hAnsi="Times New Roman"/>
          <w:sz w:val="28"/>
          <w:szCs w:val="28"/>
        </w:rPr>
        <w:t xml:space="preserve"> </w:t>
      </w:r>
      <w:r w:rsidRPr="00F11754">
        <w:rPr>
          <w:rFonts w:ascii="Times New Roman" w:hAnsi="Times New Roman"/>
          <w:sz w:val="28"/>
          <w:szCs w:val="28"/>
        </w:rPr>
        <w:t>1,375</w:t>
      </w:r>
      <w:r w:rsidR="00005CF4" w:rsidRPr="00F11754">
        <w:rPr>
          <w:rFonts w:ascii="Times New Roman" w:hAnsi="Times New Roman"/>
          <w:sz w:val="28"/>
          <w:szCs w:val="28"/>
        </w:rPr>
        <w:t xml:space="preserve"> </w:t>
      </w:r>
      <w:r w:rsidRPr="00F11754">
        <w:rPr>
          <w:rFonts w:ascii="Times New Roman" w:hAnsi="Times New Roman"/>
          <w:sz w:val="28"/>
          <w:szCs w:val="28"/>
        </w:rPr>
        <w:t>у.п.л.</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IDA</w:t>
      </w:r>
      <w:r w:rsidR="00005CF4" w:rsidRPr="00F11754">
        <w:rPr>
          <w:rFonts w:ascii="Times New Roman" w:hAnsi="Times New Roman"/>
          <w:sz w:val="28"/>
          <w:szCs w:val="28"/>
        </w:rPr>
        <w:t xml:space="preserve"> </w:t>
      </w:r>
      <w:r w:rsidRPr="00F11754">
        <w:rPr>
          <w:rFonts w:ascii="Times New Roman" w:hAnsi="Times New Roman"/>
          <w:sz w:val="28"/>
          <w:szCs w:val="28"/>
        </w:rPr>
        <w:t>[article</w:t>
      </w:r>
      <w:r w:rsidR="00005CF4" w:rsidRPr="00F11754">
        <w:rPr>
          <w:rFonts w:ascii="Times New Roman" w:hAnsi="Times New Roman"/>
          <w:sz w:val="28"/>
          <w:szCs w:val="28"/>
        </w:rPr>
        <w:t xml:space="preserve"> </w:t>
      </w:r>
      <w:r w:rsidRPr="00F11754">
        <w:rPr>
          <w:rFonts w:ascii="Times New Roman" w:hAnsi="Times New Roman"/>
          <w:sz w:val="28"/>
          <w:szCs w:val="28"/>
        </w:rPr>
        <w:t>ID]:</w:t>
      </w:r>
      <w:r w:rsidR="00005CF4" w:rsidRPr="00F11754">
        <w:rPr>
          <w:rFonts w:ascii="Times New Roman" w:hAnsi="Times New Roman"/>
          <w:sz w:val="28"/>
          <w:szCs w:val="28"/>
        </w:rPr>
        <w:t xml:space="preserve"> </w:t>
      </w:r>
      <w:r w:rsidRPr="00F11754">
        <w:rPr>
          <w:rFonts w:ascii="Times New Roman" w:hAnsi="Times New Roman"/>
          <w:sz w:val="28"/>
          <w:szCs w:val="28"/>
        </w:rPr>
        <w:t>2072503012.</w:t>
      </w:r>
      <w:r w:rsidR="00005CF4" w:rsidRPr="00F11754">
        <w:rPr>
          <w:rFonts w:ascii="Times New Roman" w:hAnsi="Times New Roman"/>
          <w:sz w:val="28"/>
          <w:szCs w:val="28"/>
        </w:rPr>
        <w:t xml:space="preserve"> </w:t>
      </w:r>
      <w:hyperlink r:id="rId519" w:history="1">
        <w:r w:rsidR="00B506AC" w:rsidRPr="00F11754">
          <w:rPr>
            <w:rStyle w:val="a5"/>
            <w:rFonts w:ascii="Times New Roman" w:hAnsi="Times New Roman"/>
            <w:sz w:val="28"/>
            <w:szCs w:val="28"/>
            <w:u w:val="none"/>
          </w:rPr>
          <w:t>http://dx.doi.org/10.21515/1990</w:t>
        </w:r>
        <w:r w:rsidR="00F67E21" w:rsidRPr="00F11754">
          <w:rPr>
            <w:rStyle w:val="a5"/>
            <w:rFonts w:ascii="Times New Roman" w:hAnsi="Times New Roman"/>
            <w:sz w:val="28"/>
            <w:szCs w:val="28"/>
            <w:u w:val="none"/>
          </w:rPr>
          <w:t>–</w:t>
        </w:r>
        <w:r w:rsidR="00B506AC" w:rsidRPr="00F11754">
          <w:rPr>
            <w:rStyle w:val="a5"/>
            <w:rFonts w:ascii="Times New Roman" w:hAnsi="Times New Roman"/>
            <w:sz w:val="28"/>
            <w:szCs w:val="28"/>
            <w:u w:val="none"/>
          </w:rPr>
          <w:t>4665</w:t>
        </w:r>
        <w:r w:rsidR="00F67E21" w:rsidRPr="00F11754">
          <w:rPr>
            <w:rStyle w:val="a5"/>
            <w:rFonts w:ascii="Times New Roman" w:hAnsi="Times New Roman"/>
            <w:sz w:val="28"/>
            <w:szCs w:val="28"/>
            <w:u w:val="none"/>
          </w:rPr>
          <w:t>–</w:t>
        </w:r>
        <w:r w:rsidR="00B506AC" w:rsidRPr="00F11754">
          <w:rPr>
            <w:rStyle w:val="a5"/>
            <w:rFonts w:ascii="Times New Roman" w:hAnsi="Times New Roman"/>
            <w:sz w:val="28"/>
            <w:szCs w:val="28"/>
            <w:u w:val="none"/>
          </w:rPr>
          <w:t>207</w:t>
        </w:r>
        <w:r w:rsidR="00F67E21" w:rsidRPr="00F11754">
          <w:rPr>
            <w:rStyle w:val="a5"/>
            <w:rFonts w:ascii="Times New Roman" w:hAnsi="Times New Roman"/>
            <w:sz w:val="28"/>
            <w:szCs w:val="28"/>
            <w:u w:val="none"/>
          </w:rPr>
          <w:t>–</w:t>
        </w:r>
        <w:r w:rsidR="00B506AC" w:rsidRPr="00F11754">
          <w:rPr>
            <w:rStyle w:val="a5"/>
            <w:rFonts w:ascii="Times New Roman" w:hAnsi="Times New Roman"/>
            <w:sz w:val="28"/>
            <w:szCs w:val="28"/>
            <w:u w:val="none"/>
          </w:rPr>
          <w:t>012</w:t>
        </w:r>
      </w:hyperlink>
    </w:p>
    <w:p w:rsidR="00B506AC" w:rsidRPr="00F11754" w:rsidRDefault="00B506AC"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sz w:val="28"/>
          <w:szCs w:val="28"/>
        </w:rPr>
      </w:pPr>
      <w:r w:rsidRPr="00F11754">
        <w:rPr>
          <w:rFonts w:ascii="Times New Roman" w:hAnsi="Times New Roman"/>
          <w:sz w:val="28"/>
          <w:szCs w:val="28"/>
        </w:rPr>
        <w:t>Луценко,</w:t>
      </w:r>
      <w:r w:rsidR="00005CF4" w:rsidRPr="00F11754">
        <w:rPr>
          <w:rFonts w:ascii="Times New Roman" w:hAnsi="Times New Roman"/>
          <w:sz w:val="28"/>
          <w:szCs w:val="28"/>
        </w:rPr>
        <w:t xml:space="preserve"> </w:t>
      </w:r>
      <w:r w:rsidRPr="00F11754">
        <w:rPr>
          <w:rFonts w:ascii="Times New Roman" w:hAnsi="Times New Roman"/>
          <w:sz w:val="28"/>
          <w:szCs w:val="28"/>
        </w:rPr>
        <w:t>Е.</w:t>
      </w:r>
      <w:r w:rsidR="00005CF4" w:rsidRPr="00F11754">
        <w:rPr>
          <w:rFonts w:ascii="Times New Roman" w:hAnsi="Times New Roman"/>
          <w:sz w:val="28"/>
          <w:szCs w:val="28"/>
        </w:rPr>
        <w:t xml:space="preserve"> </w:t>
      </w:r>
      <w:r w:rsidRPr="00F11754">
        <w:rPr>
          <w:rFonts w:ascii="Times New Roman" w:hAnsi="Times New Roman"/>
          <w:sz w:val="28"/>
          <w:szCs w:val="28"/>
        </w:rPr>
        <w:t>В.</w:t>
      </w:r>
      <w:r w:rsidR="00005CF4" w:rsidRPr="00F11754">
        <w:rPr>
          <w:rFonts w:ascii="Times New Roman" w:hAnsi="Times New Roman"/>
          <w:sz w:val="28"/>
          <w:szCs w:val="28"/>
        </w:rPr>
        <w:t xml:space="preserve"> </w:t>
      </w:r>
      <w:r w:rsidRPr="00F11754">
        <w:rPr>
          <w:rFonts w:ascii="Times New Roman" w:hAnsi="Times New Roman"/>
          <w:sz w:val="28"/>
          <w:szCs w:val="28"/>
        </w:rPr>
        <w:t>Решение</w:t>
      </w:r>
      <w:r w:rsidR="00005CF4" w:rsidRPr="00F11754">
        <w:rPr>
          <w:rFonts w:ascii="Times New Roman" w:hAnsi="Times New Roman"/>
          <w:sz w:val="28"/>
          <w:szCs w:val="28"/>
        </w:rPr>
        <w:t xml:space="preserve"> </w:t>
      </w:r>
      <w:r w:rsidRPr="00F11754">
        <w:rPr>
          <w:rFonts w:ascii="Times New Roman" w:hAnsi="Times New Roman"/>
          <w:sz w:val="28"/>
          <w:szCs w:val="28"/>
        </w:rPr>
        <w:t>задач</w:t>
      </w:r>
      <w:r w:rsidR="00005CF4" w:rsidRPr="00F11754">
        <w:rPr>
          <w:rFonts w:ascii="Times New Roman" w:hAnsi="Times New Roman"/>
          <w:sz w:val="28"/>
          <w:szCs w:val="28"/>
        </w:rPr>
        <w:t xml:space="preserve"> </w:t>
      </w:r>
      <w:r w:rsidRPr="00F11754">
        <w:rPr>
          <w:rFonts w:ascii="Times New Roman" w:hAnsi="Times New Roman"/>
          <w:sz w:val="28"/>
          <w:szCs w:val="28"/>
        </w:rPr>
        <w:t>ампелографии</w:t>
      </w:r>
      <w:r w:rsidR="00005CF4" w:rsidRPr="00F11754">
        <w:rPr>
          <w:rFonts w:ascii="Times New Roman" w:hAnsi="Times New Roman"/>
          <w:sz w:val="28"/>
          <w:szCs w:val="28"/>
        </w:rPr>
        <w:t xml:space="preserve"> </w:t>
      </w:r>
      <w:r w:rsidRPr="00F11754">
        <w:rPr>
          <w:rFonts w:ascii="Times New Roman" w:hAnsi="Times New Roman"/>
          <w:sz w:val="28"/>
          <w:szCs w:val="28"/>
        </w:rPr>
        <w:t>с</w:t>
      </w:r>
      <w:r w:rsidR="00005CF4" w:rsidRPr="00F11754">
        <w:rPr>
          <w:rFonts w:ascii="Times New Roman" w:hAnsi="Times New Roman"/>
          <w:sz w:val="28"/>
          <w:szCs w:val="28"/>
        </w:rPr>
        <w:t xml:space="preserve"> </w:t>
      </w:r>
      <w:r w:rsidRPr="00F11754">
        <w:rPr>
          <w:rFonts w:ascii="Times New Roman" w:hAnsi="Times New Roman"/>
          <w:sz w:val="28"/>
          <w:szCs w:val="28"/>
        </w:rPr>
        <w:t>применением</w:t>
      </w:r>
      <w:r w:rsidR="00005CF4" w:rsidRPr="00F11754">
        <w:rPr>
          <w:rFonts w:ascii="Times New Roman" w:hAnsi="Times New Roman"/>
          <w:sz w:val="28"/>
          <w:szCs w:val="28"/>
        </w:rPr>
        <w:t xml:space="preserve"> </w:t>
      </w:r>
      <w:r w:rsidR="00715E2E" w:rsidRPr="00F11754">
        <w:rPr>
          <w:rFonts w:ascii="Times New Roman" w:hAnsi="Times New Roman"/>
          <w:sz w:val="28"/>
          <w:szCs w:val="28"/>
        </w:rPr>
        <w:t>АСК-анализ</w:t>
      </w:r>
      <w:r w:rsidRPr="00F11754">
        <w:rPr>
          <w:rFonts w:ascii="Times New Roman" w:hAnsi="Times New Roman"/>
          <w:sz w:val="28"/>
          <w:szCs w:val="28"/>
        </w:rPr>
        <w:t>а</w:t>
      </w:r>
      <w:r w:rsidR="00005CF4" w:rsidRPr="00F11754">
        <w:rPr>
          <w:rFonts w:ascii="Times New Roman" w:hAnsi="Times New Roman"/>
          <w:sz w:val="28"/>
          <w:szCs w:val="28"/>
        </w:rPr>
        <w:t xml:space="preserve"> </w:t>
      </w:r>
      <w:r w:rsidRPr="00F11754">
        <w:rPr>
          <w:rFonts w:ascii="Times New Roman" w:hAnsi="Times New Roman"/>
          <w:sz w:val="28"/>
          <w:szCs w:val="28"/>
        </w:rPr>
        <w:t>изображений</w:t>
      </w:r>
      <w:r w:rsidR="00005CF4" w:rsidRPr="00F11754">
        <w:rPr>
          <w:rFonts w:ascii="Times New Roman" w:hAnsi="Times New Roman"/>
          <w:sz w:val="28"/>
          <w:szCs w:val="28"/>
        </w:rPr>
        <w:t xml:space="preserve"> </w:t>
      </w:r>
      <w:r w:rsidRPr="00F11754">
        <w:rPr>
          <w:rFonts w:ascii="Times New Roman" w:hAnsi="Times New Roman"/>
          <w:sz w:val="28"/>
          <w:szCs w:val="28"/>
        </w:rPr>
        <w:t>листьев</w:t>
      </w:r>
      <w:r w:rsidR="00005CF4" w:rsidRPr="00F11754">
        <w:rPr>
          <w:rFonts w:ascii="Times New Roman" w:hAnsi="Times New Roman"/>
          <w:sz w:val="28"/>
          <w:szCs w:val="28"/>
        </w:rPr>
        <w:t xml:space="preserve"> </w:t>
      </w:r>
      <w:r w:rsidRPr="00F11754">
        <w:rPr>
          <w:rFonts w:ascii="Times New Roman" w:hAnsi="Times New Roman"/>
          <w:sz w:val="28"/>
          <w:szCs w:val="28"/>
        </w:rPr>
        <w:t>по</w:t>
      </w:r>
      <w:r w:rsidR="00005CF4" w:rsidRPr="00F11754">
        <w:rPr>
          <w:rFonts w:ascii="Times New Roman" w:hAnsi="Times New Roman"/>
          <w:sz w:val="28"/>
          <w:szCs w:val="28"/>
        </w:rPr>
        <w:t xml:space="preserve"> </w:t>
      </w:r>
      <w:r w:rsidRPr="00F11754">
        <w:rPr>
          <w:rFonts w:ascii="Times New Roman" w:hAnsi="Times New Roman"/>
          <w:sz w:val="28"/>
          <w:szCs w:val="28"/>
        </w:rPr>
        <w:t>их</w:t>
      </w:r>
      <w:r w:rsidR="00005CF4" w:rsidRPr="00F11754">
        <w:rPr>
          <w:rFonts w:ascii="Times New Roman" w:hAnsi="Times New Roman"/>
          <w:sz w:val="28"/>
          <w:szCs w:val="28"/>
        </w:rPr>
        <w:t xml:space="preserve"> </w:t>
      </w:r>
      <w:r w:rsidRPr="00F11754">
        <w:rPr>
          <w:rFonts w:ascii="Times New Roman" w:hAnsi="Times New Roman"/>
          <w:sz w:val="28"/>
          <w:szCs w:val="28"/>
        </w:rPr>
        <w:t>внешним</w:t>
      </w:r>
      <w:r w:rsidR="00005CF4" w:rsidRPr="00F11754">
        <w:rPr>
          <w:rFonts w:ascii="Times New Roman" w:hAnsi="Times New Roman"/>
          <w:sz w:val="28"/>
          <w:szCs w:val="28"/>
        </w:rPr>
        <w:t xml:space="preserve"> </w:t>
      </w:r>
      <w:r w:rsidRPr="00F11754">
        <w:rPr>
          <w:rFonts w:ascii="Times New Roman" w:hAnsi="Times New Roman"/>
          <w:sz w:val="28"/>
          <w:szCs w:val="28"/>
        </w:rPr>
        <w:t>контурам</w:t>
      </w:r>
      <w:r w:rsidR="00005CF4" w:rsidRPr="00F11754">
        <w:rPr>
          <w:rFonts w:ascii="Times New Roman" w:hAnsi="Times New Roman"/>
          <w:sz w:val="28"/>
          <w:szCs w:val="28"/>
        </w:rPr>
        <w:t xml:space="preserve"> </w:t>
      </w:r>
      <w:r w:rsidRPr="00F11754">
        <w:rPr>
          <w:rFonts w:ascii="Times New Roman" w:hAnsi="Times New Roman"/>
          <w:sz w:val="28"/>
          <w:szCs w:val="28"/>
        </w:rPr>
        <w:t>(обобщение,</w:t>
      </w:r>
      <w:r w:rsidR="00005CF4" w:rsidRPr="00F11754">
        <w:rPr>
          <w:rFonts w:ascii="Times New Roman" w:hAnsi="Times New Roman"/>
          <w:sz w:val="28"/>
          <w:szCs w:val="28"/>
        </w:rPr>
        <w:t xml:space="preserve"> </w:t>
      </w:r>
      <w:r w:rsidRPr="00F11754">
        <w:rPr>
          <w:rFonts w:ascii="Times New Roman" w:hAnsi="Times New Roman"/>
          <w:sz w:val="28"/>
          <w:szCs w:val="28"/>
        </w:rPr>
        <w:t>абстрагирование,</w:t>
      </w:r>
      <w:r w:rsidR="00005CF4" w:rsidRPr="00F11754">
        <w:rPr>
          <w:rFonts w:ascii="Times New Roman" w:hAnsi="Times New Roman"/>
          <w:sz w:val="28"/>
          <w:szCs w:val="28"/>
        </w:rPr>
        <w:t xml:space="preserve"> </w:t>
      </w:r>
      <w:r w:rsidRPr="00F11754">
        <w:rPr>
          <w:rFonts w:ascii="Times New Roman" w:hAnsi="Times New Roman"/>
          <w:sz w:val="28"/>
          <w:szCs w:val="28"/>
        </w:rPr>
        <w:t>классификация</w:t>
      </w:r>
      <w:r w:rsidR="00005CF4" w:rsidRPr="00F11754">
        <w:rPr>
          <w:rFonts w:ascii="Times New Roman" w:hAnsi="Times New Roman"/>
          <w:sz w:val="28"/>
          <w:szCs w:val="28"/>
        </w:rPr>
        <w:t xml:space="preserve"> </w:t>
      </w:r>
      <w:r w:rsidRPr="00F11754">
        <w:rPr>
          <w:rFonts w:ascii="Times New Roman" w:hAnsi="Times New Roman"/>
          <w:sz w:val="28"/>
          <w:szCs w:val="28"/>
        </w:rPr>
        <w:t>и</w:t>
      </w:r>
      <w:r w:rsidR="00005CF4" w:rsidRPr="00F11754">
        <w:rPr>
          <w:rFonts w:ascii="Times New Roman" w:hAnsi="Times New Roman"/>
          <w:sz w:val="28"/>
          <w:szCs w:val="28"/>
        </w:rPr>
        <w:t xml:space="preserve"> </w:t>
      </w:r>
      <w:r w:rsidRPr="00F11754">
        <w:rPr>
          <w:rFonts w:ascii="Times New Roman" w:hAnsi="Times New Roman"/>
          <w:sz w:val="28"/>
          <w:szCs w:val="28"/>
        </w:rPr>
        <w:t>идентификация)</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Е.</w:t>
      </w:r>
      <w:r w:rsidR="00005CF4" w:rsidRPr="00F11754">
        <w:rPr>
          <w:rFonts w:ascii="Times New Roman" w:hAnsi="Times New Roman"/>
          <w:sz w:val="28"/>
          <w:szCs w:val="28"/>
        </w:rPr>
        <w:t xml:space="preserve"> </w:t>
      </w:r>
      <w:r w:rsidRPr="00F11754">
        <w:rPr>
          <w:rFonts w:ascii="Times New Roman" w:hAnsi="Times New Roman"/>
          <w:sz w:val="28"/>
          <w:szCs w:val="28"/>
        </w:rPr>
        <w:t>В.</w:t>
      </w:r>
      <w:r w:rsidR="00005CF4" w:rsidRPr="00F11754">
        <w:rPr>
          <w:rFonts w:ascii="Times New Roman" w:hAnsi="Times New Roman"/>
          <w:sz w:val="28"/>
          <w:szCs w:val="28"/>
        </w:rPr>
        <w:t xml:space="preserve"> </w:t>
      </w:r>
      <w:r w:rsidRPr="00F11754">
        <w:rPr>
          <w:rFonts w:ascii="Times New Roman" w:hAnsi="Times New Roman"/>
          <w:sz w:val="28"/>
          <w:szCs w:val="28"/>
        </w:rPr>
        <w:t>Луценко,</w:t>
      </w:r>
      <w:r w:rsidR="00005CF4" w:rsidRPr="00F11754">
        <w:rPr>
          <w:rFonts w:ascii="Times New Roman" w:hAnsi="Times New Roman"/>
          <w:sz w:val="28"/>
          <w:szCs w:val="28"/>
        </w:rPr>
        <w:t xml:space="preserve"> </w:t>
      </w:r>
      <w:r w:rsidRPr="00F11754">
        <w:rPr>
          <w:rFonts w:ascii="Times New Roman" w:hAnsi="Times New Roman"/>
          <w:sz w:val="28"/>
          <w:szCs w:val="28"/>
        </w:rPr>
        <w:t>Д.</w:t>
      </w:r>
      <w:r w:rsidR="00005CF4" w:rsidRPr="00F11754">
        <w:rPr>
          <w:rFonts w:ascii="Times New Roman" w:hAnsi="Times New Roman"/>
          <w:sz w:val="28"/>
          <w:szCs w:val="28"/>
        </w:rPr>
        <w:t xml:space="preserve"> </w:t>
      </w:r>
      <w:r w:rsidRPr="00F11754">
        <w:rPr>
          <w:rFonts w:ascii="Times New Roman" w:hAnsi="Times New Roman"/>
          <w:sz w:val="28"/>
          <w:szCs w:val="28"/>
        </w:rPr>
        <w:t>К.</w:t>
      </w:r>
      <w:r w:rsidR="00005CF4" w:rsidRPr="00F11754">
        <w:rPr>
          <w:rFonts w:ascii="Times New Roman" w:hAnsi="Times New Roman"/>
          <w:sz w:val="28"/>
          <w:szCs w:val="28"/>
        </w:rPr>
        <w:t xml:space="preserve"> </w:t>
      </w:r>
      <w:r w:rsidRPr="00F11754">
        <w:rPr>
          <w:rFonts w:ascii="Times New Roman" w:hAnsi="Times New Roman"/>
          <w:sz w:val="28"/>
          <w:szCs w:val="28"/>
        </w:rPr>
        <w:t>Бандык,</w:t>
      </w:r>
      <w:r w:rsidR="00005CF4" w:rsidRPr="00F11754">
        <w:rPr>
          <w:rFonts w:ascii="Times New Roman" w:hAnsi="Times New Roman"/>
          <w:sz w:val="28"/>
          <w:szCs w:val="28"/>
        </w:rPr>
        <w:t xml:space="preserve"> </w:t>
      </w:r>
      <w:r w:rsidRPr="00F11754">
        <w:rPr>
          <w:rFonts w:ascii="Times New Roman" w:hAnsi="Times New Roman"/>
          <w:sz w:val="28"/>
          <w:szCs w:val="28"/>
        </w:rPr>
        <w:t>Л.</w:t>
      </w:r>
      <w:r w:rsidR="00005CF4" w:rsidRPr="00F11754">
        <w:rPr>
          <w:rFonts w:ascii="Times New Roman" w:hAnsi="Times New Roman"/>
          <w:sz w:val="28"/>
          <w:szCs w:val="28"/>
        </w:rPr>
        <w:t xml:space="preserve"> </w:t>
      </w:r>
      <w:r w:rsidRPr="00F11754">
        <w:rPr>
          <w:rFonts w:ascii="Times New Roman" w:hAnsi="Times New Roman"/>
          <w:sz w:val="28"/>
          <w:szCs w:val="28"/>
        </w:rPr>
        <w:t>П.</w:t>
      </w:r>
      <w:r w:rsidR="00005CF4" w:rsidRPr="00F11754">
        <w:rPr>
          <w:rFonts w:ascii="Times New Roman" w:hAnsi="Times New Roman"/>
          <w:sz w:val="28"/>
          <w:szCs w:val="28"/>
        </w:rPr>
        <w:t xml:space="preserve"> </w:t>
      </w:r>
      <w:r w:rsidRPr="00F11754">
        <w:rPr>
          <w:rFonts w:ascii="Times New Roman" w:hAnsi="Times New Roman"/>
          <w:sz w:val="28"/>
          <w:szCs w:val="28"/>
        </w:rPr>
        <w:t>Трошин</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Политематический</w:t>
      </w:r>
      <w:r w:rsidR="00005CF4" w:rsidRPr="00F11754">
        <w:rPr>
          <w:rFonts w:ascii="Times New Roman" w:hAnsi="Times New Roman"/>
          <w:sz w:val="28"/>
          <w:szCs w:val="28"/>
        </w:rPr>
        <w:t xml:space="preserve"> </w:t>
      </w:r>
      <w:r w:rsidRPr="00F11754">
        <w:rPr>
          <w:rFonts w:ascii="Times New Roman" w:hAnsi="Times New Roman"/>
          <w:sz w:val="28"/>
          <w:szCs w:val="28"/>
        </w:rPr>
        <w:t>сетевой</w:t>
      </w:r>
      <w:r w:rsidR="00005CF4" w:rsidRPr="00F11754">
        <w:rPr>
          <w:rFonts w:ascii="Times New Roman" w:hAnsi="Times New Roman"/>
          <w:sz w:val="28"/>
          <w:szCs w:val="28"/>
        </w:rPr>
        <w:t xml:space="preserve"> </w:t>
      </w:r>
      <w:r w:rsidRPr="00F11754">
        <w:rPr>
          <w:rFonts w:ascii="Times New Roman" w:hAnsi="Times New Roman"/>
          <w:sz w:val="28"/>
          <w:szCs w:val="28"/>
        </w:rPr>
        <w:t>электронный</w:t>
      </w:r>
      <w:r w:rsidR="00005CF4" w:rsidRPr="00F11754">
        <w:rPr>
          <w:rFonts w:ascii="Times New Roman" w:hAnsi="Times New Roman"/>
          <w:sz w:val="28"/>
          <w:szCs w:val="28"/>
        </w:rPr>
        <w:t xml:space="preserve"> </w:t>
      </w:r>
      <w:r w:rsidRPr="00F11754">
        <w:rPr>
          <w:rFonts w:ascii="Times New Roman" w:hAnsi="Times New Roman"/>
          <w:sz w:val="28"/>
          <w:szCs w:val="28"/>
        </w:rPr>
        <w:t>научный</w:t>
      </w:r>
      <w:r w:rsidR="00005CF4" w:rsidRPr="00F11754">
        <w:rPr>
          <w:rFonts w:ascii="Times New Roman" w:hAnsi="Times New Roman"/>
          <w:sz w:val="28"/>
          <w:szCs w:val="28"/>
        </w:rPr>
        <w:t xml:space="preserve"> </w:t>
      </w:r>
      <w:r w:rsidRPr="00F11754">
        <w:rPr>
          <w:rFonts w:ascii="Times New Roman" w:hAnsi="Times New Roman"/>
          <w:sz w:val="28"/>
          <w:szCs w:val="28"/>
        </w:rPr>
        <w:t>журнал</w:t>
      </w:r>
      <w:r w:rsidR="00005CF4" w:rsidRPr="00F11754">
        <w:rPr>
          <w:rFonts w:ascii="Times New Roman" w:hAnsi="Times New Roman"/>
          <w:sz w:val="28"/>
          <w:szCs w:val="28"/>
        </w:rPr>
        <w:t xml:space="preserve"> </w:t>
      </w:r>
      <w:r w:rsidRPr="00F11754">
        <w:rPr>
          <w:rFonts w:ascii="Times New Roman" w:hAnsi="Times New Roman"/>
          <w:sz w:val="28"/>
          <w:szCs w:val="28"/>
        </w:rPr>
        <w:t>Кубанского</w:t>
      </w:r>
      <w:r w:rsidR="00005CF4" w:rsidRPr="00F11754">
        <w:rPr>
          <w:rFonts w:ascii="Times New Roman" w:hAnsi="Times New Roman"/>
          <w:sz w:val="28"/>
          <w:szCs w:val="28"/>
        </w:rPr>
        <w:t xml:space="preserve"> </w:t>
      </w:r>
      <w:r w:rsidRPr="00F11754">
        <w:rPr>
          <w:rFonts w:ascii="Times New Roman" w:hAnsi="Times New Roman"/>
          <w:sz w:val="28"/>
          <w:szCs w:val="28"/>
        </w:rPr>
        <w:t>государственного</w:t>
      </w:r>
      <w:r w:rsidR="00005CF4" w:rsidRPr="00F11754">
        <w:rPr>
          <w:rFonts w:ascii="Times New Roman" w:hAnsi="Times New Roman"/>
          <w:sz w:val="28"/>
          <w:szCs w:val="28"/>
        </w:rPr>
        <w:t xml:space="preserve"> </w:t>
      </w:r>
      <w:r w:rsidRPr="00F11754">
        <w:rPr>
          <w:rFonts w:ascii="Times New Roman" w:hAnsi="Times New Roman"/>
          <w:sz w:val="28"/>
          <w:szCs w:val="28"/>
        </w:rPr>
        <w:t>аграрного</w:t>
      </w:r>
      <w:r w:rsidR="00005CF4" w:rsidRPr="00F11754">
        <w:rPr>
          <w:rFonts w:ascii="Times New Roman" w:hAnsi="Times New Roman"/>
          <w:sz w:val="28"/>
          <w:szCs w:val="28"/>
        </w:rPr>
        <w:t xml:space="preserve"> </w:t>
      </w:r>
      <w:r w:rsidRPr="00F11754">
        <w:rPr>
          <w:rFonts w:ascii="Times New Roman" w:hAnsi="Times New Roman"/>
          <w:sz w:val="28"/>
          <w:szCs w:val="28"/>
        </w:rPr>
        <w:t>университета.</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2015.</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112.</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С.</w:t>
      </w:r>
      <w:r w:rsidR="00005CF4" w:rsidRPr="00F11754">
        <w:rPr>
          <w:rFonts w:ascii="Times New Roman" w:hAnsi="Times New Roman"/>
          <w:sz w:val="28"/>
          <w:szCs w:val="28"/>
        </w:rPr>
        <w:t xml:space="preserve"> </w:t>
      </w:r>
      <w:r w:rsidRPr="00F11754">
        <w:rPr>
          <w:rFonts w:ascii="Times New Roman" w:hAnsi="Times New Roman"/>
          <w:sz w:val="28"/>
          <w:szCs w:val="28"/>
        </w:rPr>
        <w:t>862</w:t>
      </w:r>
      <w:r w:rsidR="00F67E21" w:rsidRPr="00F11754">
        <w:rPr>
          <w:rFonts w:ascii="Times New Roman" w:hAnsi="Times New Roman"/>
          <w:sz w:val="28"/>
          <w:szCs w:val="28"/>
        </w:rPr>
        <w:t>–</w:t>
      </w:r>
      <w:r w:rsidRPr="00F11754">
        <w:rPr>
          <w:rFonts w:ascii="Times New Roman" w:hAnsi="Times New Roman"/>
          <w:sz w:val="28"/>
          <w:szCs w:val="28"/>
        </w:rPr>
        <w:t>910.</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EDN</w:t>
      </w:r>
      <w:r w:rsidR="00005CF4" w:rsidRPr="00F11754">
        <w:rPr>
          <w:rFonts w:ascii="Times New Roman" w:hAnsi="Times New Roman"/>
          <w:sz w:val="28"/>
          <w:szCs w:val="28"/>
        </w:rPr>
        <w:t xml:space="preserve"> </w:t>
      </w:r>
      <w:r w:rsidRPr="00F11754">
        <w:rPr>
          <w:rFonts w:ascii="Times New Roman" w:hAnsi="Times New Roman"/>
          <w:sz w:val="28"/>
          <w:szCs w:val="28"/>
        </w:rPr>
        <w:t>UZEBTF.</w:t>
      </w:r>
    </w:p>
    <w:p w:rsidR="00845B59" w:rsidRPr="00F11754" w:rsidRDefault="001326F6"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eastAsia="Calibri" w:hAnsi="Times New Roman"/>
          <w:sz w:val="28"/>
          <w:szCs w:val="28"/>
        </w:rPr>
      </w:pPr>
      <w:r w:rsidRPr="00F11754">
        <w:rPr>
          <w:rFonts w:ascii="Times New Roman" w:hAnsi="Times New Roman"/>
          <w:sz w:val="28"/>
          <w:szCs w:val="28"/>
        </w:rPr>
        <w:t>Луценко,</w:t>
      </w:r>
      <w:r w:rsidR="00005CF4" w:rsidRPr="00F11754">
        <w:rPr>
          <w:rFonts w:ascii="Times New Roman" w:hAnsi="Times New Roman"/>
          <w:sz w:val="28"/>
          <w:szCs w:val="28"/>
        </w:rPr>
        <w:t xml:space="preserve"> </w:t>
      </w:r>
      <w:r w:rsidRPr="00F11754">
        <w:rPr>
          <w:rFonts w:ascii="Times New Roman" w:hAnsi="Times New Roman"/>
          <w:sz w:val="28"/>
          <w:szCs w:val="28"/>
        </w:rPr>
        <w:t>Е.</w:t>
      </w:r>
      <w:r w:rsidR="00005CF4" w:rsidRPr="00F11754">
        <w:rPr>
          <w:rFonts w:ascii="Times New Roman" w:hAnsi="Times New Roman"/>
          <w:sz w:val="28"/>
          <w:szCs w:val="28"/>
        </w:rPr>
        <w:t xml:space="preserve"> </w:t>
      </w:r>
      <w:r w:rsidRPr="00F11754">
        <w:rPr>
          <w:rFonts w:ascii="Times New Roman" w:hAnsi="Times New Roman"/>
          <w:sz w:val="28"/>
          <w:szCs w:val="28"/>
        </w:rPr>
        <w:t>В.</w:t>
      </w:r>
      <w:r w:rsidR="00005CF4" w:rsidRPr="00F11754">
        <w:rPr>
          <w:rFonts w:ascii="Times New Roman" w:hAnsi="Times New Roman"/>
          <w:sz w:val="28"/>
          <w:szCs w:val="28"/>
        </w:rPr>
        <w:t xml:space="preserve"> </w:t>
      </w:r>
      <w:r w:rsidRPr="00F11754">
        <w:rPr>
          <w:rFonts w:ascii="Times New Roman" w:hAnsi="Times New Roman"/>
          <w:sz w:val="28"/>
          <w:szCs w:val="28"/>
        </w:rPr>
        <w:t>Количественное</w:t>
      </w:r>
      <w:r w:rsidR="00005CF4" w:rsidRPr="00F11754">
        <w:rPr>
          <w:rFonts w:ascii="Times New Roman" w:hAnsi="Times New Roman"/>
          <w:sz w:val="28"/>
          <w:szCs w:val="28"/>
        </w:rPr>
        <w:t xml:space="preserve"> </w:t>
      </w:r>
      <w:r w:rsidRPr="00F11754">
        <w:rPr>
          <w:rFonts w:ascii="Times New Roman" w:hAnsi="Times New Roman"/>
          <w:sz w:val="28"/>
          <w:szCs w:val="28"/>
        </w:rPr>
        <w:t>измерение</w:t>
      </w:r>
      <w:r w:rsidR="00005CF4" w:rsidRPr="00F11754">
        <w:rPr>
          <w:rFonts w:ascii="Times New Roman" w:hAnsi="Times New Roman"/>
          <w:sz w:val="28"/>
          <w:szCs w:val="28"/>
        </w:rPr>
        <w:t xml:space="preserve"> </w:t>
      </w:r>
      <w:r w:rsidR="00901127" w:rsidRPr="00F11754">
        <w:rPr>
          <w:rFonts w:ascii="Times New Roman" w:hAnsi="Times New Roman"/>
          <w:sz w:val="28"/>
          <w:szCs w:val="28"/>
        </w:rPr>
        <w:t>сходства – различия</w:t>
      </w:r>
      <w:r w:rsidR="00005CF4" w:rsidRPr="00F11754">
        <w:rPr>
          <w:rFonts w:ascii="Times New Roman" w:hAnsi="Times New Roman"/>
          <w:sz w:val="28"/>
          <w:szCs w:val="28"/>
        </w:rPr>
        <w:t xml:space="preserve"> </w:t>
      </w:r>
      <w:r w:rsidRPr="00F11754">
        <w:rPr>
          <w:rFonts w:ascii="Times New Roman" w:hAnsi="Times New Roman"/>
          <w:sz w:val="28"/>
          <w:szCs w:val="28"/>
        </w:rPr>
        <w:t>клонов</w:t>
      </w:r>
      <w:r w:rsidR="00005CF4" w:rsidRPr="00F11754">
        <w:rPr>
          <w:rFonts w:ascii="Times New Roman" w:hAnsi="Times New Roman"/>
          <w:sz w:val="28"/>
          <w:szCs w:val="28"/>
        </w:rPr>
        <w:t xml:space="preserve"> </w:t>
      </w:r>
      <w:r w:rsidRPr="00F11754">
        <w:rPr>
          <w:rFonts w:ascii="Times New Roman" w:hAnsi="Times New Roman"/>
          <w:sz w:val="28"/>
          <w:szCs w:val="28"/>
        </w:rPr>
        <w:t>винограда</w:t>
      </w:r>
      <w:r w:rsidR="00005CF4" w:rsidRPr="00F11754">
        <w:rPr>
          <w:rFonts w:ascii="Times New Roman" w:hAnsi="Times New Roman"/>
          <w:sz w:val="28"/>
          <w:szCs w:val="28"/>
        </w:rPr>
        <w:t xml:space="preserve"> </w:t>
      </w:r>
      <w:r w:rsidRPr="00F11754">
        <w:rPr>
          <w:rFonts w:ascii="Times New Roman" w:hAnsi="Times New Roman"/>
          <w:sz w:val="28"/>
          <w:szCs w:val="28"/>
        </w:rPr>
        <w:t>по</w:t>
      </w:r>
      <w:r w:rsidR="00005CF4" w:rsidRPr="00F11754">
        <w:rPr>
          <w:rFonts w:ascii="Times New Roman" w:hAnsi="Times New Roman"/>
          <w:sz w:val="28"/>
          <w:szCs w:val="28"/>
        </w:rPr>
        <w:t xml:space="preserve"> </w:t>
      </w:r>
      <w:r w:rsidRPr="00F11754">
        <w:rPr>
          <w:rFonts w:ascii="Times New Roman" w:hAnsi="Times New Roman"/>
          <w:sz w:val="28"/>
          <w:szCs w:val="28"/>
        </w:rPr>
        <w:t>контурам</w:t>
      </w:r>
      <w:r w:rsidR="00005CF4" w:rsidRPr="00F11754">
        <w:rPr>
          <w:rFonts w:ascii="Times New Roman" w:hAnsi="Times New Roman"/>
          <w:sz w:val="28"/>
          <w:szCs w:val="28"/>
        </w:rPr>
        <w:t xml:space="preserve"> </w:t>
      </w:r>
      <w:r w:rsidRPr="00F11754">
        <w:rPr>
          <w:rFonts w:ascii="Times New Roman" w:hAnsi="Times New Roman"/>
          <w:sz w:val="28"/>
          <w:szCs w:val="28"/>
        </w:rPr>
        <w:t>листьев</w:t>
      </w:r>
      <w:r w:rsidR="00005CF4" w:rsidRPr="00F11754">
        <w:rPr>
          <w:rFonts w:ascii="Times New Roman" w:hAnsi="Times New Roman"/>
          <w:sz w:val="28"/>
          <w:szCs w:val="28"/>
        </w:rPr>
        <w:t xml:space="preserve"> </w:t>
      </w:r>
      <w:r w:rsidRPr="00F11754">
        <w:rPr>
          <w:rFonts w:ascii="Times New Roman" w:hAnsi="Times New Roman"/>
          <w:sz w:val="28"/>
          <w:szCs w:val="28"/>
        </w:rPr>
        <w:t>с</w:t>
      </w:r>
      <w:r w:rsidR="00005CF4" w:rsidRPr="00F11754">
        <w:rPr>
          <w:rFonts w:ascii="Times New Roman" w:hAnsi="Times New Roman"/>
          <w:sz w:val="28"/>
          <w:szCs w:val="28"/>
        </w:rPr>
        <w:t xml:space="preserve"> </w:t>
      </w:r>
      <w:r w:rsidRPr="00F11754">
        <w:rPr>
          <w:rFonts w:ascii="Times New Roman" w:hAnsi="Times New Roman"/>
          <w:sz w:val="28"/>
          <w:szCs w:val="28"/>
        </w:rPr>
        <w:t>применением</w:t>
      </w:r>
      <w:r w:rsidR="00005CF4" w:rsidRPr="00F11754">
        <w:rPr>
          <w:rFonts w:ascii="Times New Roman" w:hAnsi="Times New Roman"/>
          <w:sz w:val="28"/>
          <w:szCs w:val="28"/>
        </w:rPr>
        <w:t xml:space="preserve"> </w:t>
      </w:r>
      <w:r w:rsidR="00715E2E" w:rsidRPr="00F11754">
        <w:rPr>
          <w:rFonts w:ascii="Times New Roman" w:hAnsi="Times New Roman"/>
          <w:sz w:val="28"/>
          <w:szCs w:val="28"/>
        </w:rPr>
        <w:t>АСК-анализ</w:t>
      </w:r>
      <w:r w:rsidRPr="00F11754">
        <w:rPr>
          <w:rFonts w:ascii="Times New Roman" w:hAnsi="Times New Roman"/>
          <w:sz w:val="28"/>
          <w:szCs w:val="28"/>
        </w:rPr>
        <w:t>а</w:t>
      </w:r>
      <w:r w:rsidR="00005CF4" w:rsidRPr="00F11754">
        <w:rPr>
          <w:rFonts w:ascii="Times New Roman" w:hAnsi="Times New Roman"/>
          <w:sz w:val="28"/>
          <w:szCs w:val="28"/>
        </w:rPr>
        <w:t xml:space="preserve"> </w:t>
      </w:r>
      <w:r w:rsidRPr="00F11754">
        <w:rPr>
          <w:rFonts w:ascii="Times New Roman" w:hAnsi="Times New Roman"/>
          <w:sz w:val="28"/>
          <w:szCs w:val="28"/>
        </w:rPr>
        <w:t>и</w:t>
      </w:r>
      <w:r w:rsidR="00005CF4" w:rsidRPr="00F11754">
        <w:rPr>
          <w:rFonts w:ascii="Times New Roman" w:hAnsi="Times New Roman"/>
          <w:sz w:val="28"/>
          <w:szCs w:val="28"/>
        </w:rPr>
        <w:t xml:space="preserve"> </w:t>
      </w:r>
      <w:r w:rsidRPr="00F11754">
        <w:rPr>
          <w:rFonts w:ascii="Times New Roman" w:hAnsi="Times New Roman"/>
          <w:sz w:val="28"/>
          <w:szCs w:val="28"/>
        </w:rPr>
        <w:t>с</w:t>
      </w:r>
      <w:r w:rsidRPr="00F11754">
        <w:rPr>
          <w:rFonts w:ascii="Times New Roman" w:hAnsi="Times New Roman"/>
          <w:sz w:val="28"/>
          <w:szCs w:val="28"/>
        </w:rPr>
        <w:t>и</w:t>
      </w:r>
      <w:r w:rsidRPr="00F11754">
        <w:rPr>
          <w:rFonts w:ascii="Times New Roman" w:hAnsi="Times New Roman"/>
          <w:sz w:val="28"/>
          <w:szCs w:val="28"/>
        </w:rPr>
        <w:t>стемы</w:t>
      </w:r>
      <w:r w:rsidR="00005CF4" w:rsidRPr="00F11754">
        <w:rPr>
          <w:rFonts w:ascii="Times New Roman" w:hAnsi="Times New Roman"/>
          <w:sz w:val="28"/>
          <w:szCs w:val="28"/>
        </w:rPr>
        <w:t xml:space="preserve"> </w:t>
      </w:r>
      <w:r w:rsidR="00050DD8" w:rsidRPr="00F11754">
        <w:rPr>
          <w:rFonts w:ascii="Times New Roman" w:hAnsi="Times New Roman"/>
          <w:sz w:val="28"/>
          <w:szCs w:val="28"/>
        </w:rPr>
        <w:t>«</w:t>
      </w:r>
      <w:r w:rsidRPr="00F11754">
        <w:rPr>
          <w:rFonts w:ascii="Times New Roman" w:hAnsi="Times New Roman"/>
          <w:sz w:val="28"/>
          <w:szCs w:val="28"/>
        </w:rPr>
        <w:t>Эйдос</w:t>
      </w:r>
      <w:r w:rsidR="00050DD8"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Е.</w:t>
      </w:r>
      <w:r w:rsidR="00005CF4" w:rsidRPr="00F11754">
        <w:rPr>
          <w:rFonts w:ascii="Times New Roman" w:hAnsi="Times New Roman"/>
          <w:sz w:val="28"/>
          <w:szCs w:val="28"/>
        </w:rPr>
        <w:t xml:space="preserve"> </w:t>
      </w:r>
      <w:r w:rsidRPr="00F11754">
        <w:rPr>
          <w:rFonts w:ascii="Times New Roman" w:hAnsi="Times New Roman"/>
          <w:sz w:val="28"/>
          <w:szCs w:val="28"/>
        </w:rPr>
        <w:t>В.</w:t>
      </w:r>
      <w:r w:rsidR="00005CF4" w:rsidRPr="00F11754">
        <w:rPr>
          <w:rFonts w:ascii="Times New Roman" w:hAnsi="Times New Roman"/>
          <w:sz w:val="28"/>
          <w:szCs w:val="28"/>
        </w:rPr>
        <w:t xml:space="preserve"> </w:t>
      </w:r>
      <w:r w:rsidRPr="00F11754">
        <w:rPr>
          <w:rFonts w:ascii="Times New Roman" w:hAnsi="Times New Roman"/>
          <w:sz w:val="28"/>
          <w:szCs w:val="28"/>
        </w:rPr>
        <w:t>Луценко,</w:t>
      </w:r>
      <w:r w:rsidR="00005CF4" w:rsidRPr="00F11754">
        <w:rPr>
          <w:rFonts w:ascii="Times New Roman" w:hAnsi="Times New Roman"/>
          <w:sz w:val="28"/>
          <w:szCs w:val="28"/>
        </w:rPr>
        <w:t xml:space="preserve"> </w:t>
      </w:r>
      <w:r w:rsidRPr="00F11754">
        <w:rPr>
          <w:rFonts w:ascii="Times New Roman" w:hAnsi="Times New Roman"/>
          <w:sz w:val="28"/>
          <w:szCs w:val="28"/>
        </w:rPr>
        <w:t>Л.</w:t>
      </w:r>
      <w:r w:rsidR="00005CF4" w:rsidRPr="00F11754">
        <w:rPr>
          <w:rFonts w:ascii="Times New Roman" w:hAnsi="Times New Roman"/>
          <w:sz w:val="28"/>
          <w:szCs w:val="28"/>
        </w:rPr>
        <w:t xml:space="preserve"> </w:t>
      </w:r>
      <w:r w:rsidRPr="00F11754">
        <w:rPr>
          <w:rFonts w:ascii="Times New Roman" w:hAnsi="Times New Roman"/>
          <w:sz w:val="28"/>
          <w:szCs w:val="28"/>
        </w:rPr>
        <w:t>П.</w:t>
      </w:r>
      <w:r w:rsidR="00005CF4" w:rsidRPr="00F11754">
        <w:rPr>
          <w:rFonts w:ascii="Times New Roman" w:hAnsi="Times New Roman"/>
          <w:sz w:val="28"/>
          <w:szCs w:val="28"/>
        </w:rPr>
        <w:t xml:space="preserve"> </w:t>
      </w:r>
      <w:r w:rsidRPr="00F11754">
        <w:rPr>
          <w:rFonts w:ascii="Times New Roman" w:hAnsi="Times New Roman"/>
          <w:sz w:val="28"/>
          <w:szCs w:val="28"/>
        </w:rPr>
        <w:t>Трошин,</w:t>
      </w:r>
      <w:r w:rsidR="00005CF4" w:rsidRPr="00F11754">
        <w:rPr>
          <w:rFonts w:ascii="Times New Roman" w:hAnsi="Times New Roman"/>
          <w:sz w:val="28"/>
          <w:szCs w:val="28"/>
        </w:rPr>
        <w:t xml:space="preserve"> </w:t>
      </w:r>
      <w:r w:rsidRPr="00F11754">
        <w:rPr>
          <w:rFonts w:ascii="Times New Roman" w:hAnsi="Times New Roman"/>
          <w:sz w:val="28"/>
          <w:szCs w:val="28"/>
        </w:rPr>
        <w:t>Д.</w:t>
      </w:r>
      <w:r w:rsidR="00005CF4" w:rsidRPr="00F11754">
        <w:rPr>
          <w:rFonts w:ascii="Times New Roman" w:hAnsi="Times New Roman"/>
          <w:sz w:val="28"/>
          <w:szCs w:val="28"/>
        </w:rPr>
        <w:t xml:space="preserve"> </w:t>
      </w:r>
      <w:r w:rsidRPr="00F11754">
        <w:rPr>
          <w:rFonts w:ascii="Times New Roman" w:hAnsi="Times New Roman"/>
          <w:sz w:val="28"/>
          <w:szCs w:val="28"/>
        </w:rPr>
        <w:t>К.</w:t>
      </w:r>
      <w:r w:rsidR="00005CF4" w:rsidRPr="00F11754">
        <w:rPr>
          <w:rFonts w:ascii="Times New Roman" w:hAnsi="Times New Roman"/>
          <w:sz w:val="28"/>
          <w:szCs w:val="28"/>
        </w:rPr>
        <w:t xml:space="preserve"> </w:t>
      </w:r>
      <w:r w:rsidRPr="00F11754">
        <w:rPr>
          <w:rFonts w:ascii="Times New Roman" w:hAnsi="Times New Roman"/>
          <w:sz w:val="28"/>
          <w:szCs w:val="28"/>
        </w:rPr>
        <w:t>Бандык</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Политем</w:t>
      </w:r>
      <w:r w:rsidRPr="00F11754">
        <w:rPr>
          <w:rFonts w:ascii="Times New Roman" w:hAnsi="Times New Roman"/>
          <w:sz w:val="28"/>
          <w:szCs w:val="28"/>
        </w:rPr>
        <w:t>а</w:t>
      </w:r>
      <w:r w:rsidRPr="00F11754">
        <w:rPr>
          <w:rFonts w:ascii="Times New Roman" w:hAnsi="Times New Roman"/>
          <w:sz w:val="28"/>
          <w:szCs w:val="28"/>
        </w:rPr>
        <w:t>тический</w:t>
      </w:r>
      <w:r w:rsidR="00005CF4" w:rsidRPr="00F11754">
        <w:rPr>
          <w:rFonts w:ascii="Times New Roman" w:hAnsi="Times New Roman"/>
          <w:sz w:val="28"/>
          <w:szCs w:val="28"/>
        </w:rPr>
        <w:t xml:space="preserve"> </w:t>
      </w:r>
      <w:r w:rsidRPr="00F11754">
        <w:rPr>
          <w:rFonts w:ascii="Times New Roman" w:hAnsi="Times New Roman"/>
          <w:sz w:val="28"/>
          <w:szCs w:val="28"/>
        </w:rPr>
        <w:t>сетевой</w:t>
      </w:r>
      <w:r w:rsidR="00005CF4" w:rsidRPr="00F11754">
        <w:rPr>
          <w:rFonts w:ascii="Times New Roman" w:hAnsi="Times New Roman"/>
          <w:sz w:val="28"/>
          <w:szCs w:val="28"/>
        </w:rPr>
        <w:t xml:space="preserve"> </w:t>
      </w:r>
      <w:r w:rsidRPr="00F11754">
        <w:rPr>
          <w:rFonts w:ascii="Times New Roman" w:hAnsi="Times New Roman"/>
          <w:sz w:val="28"/>
          <w:szCs w:val="28"/>
        </w:rPr>
        <w:t>электронный</w:t>
      </w:r>
      <w:r w:rsidR="00005CF4" w:rsidRPr="00F11754">
        <w:rPr>
          <w:rFonts w:ascii="Times New Roman" w:hAnsi="Times New Roman"/>
          <w:sz w:val="28"/>
          <w:szCs w:val="28"/>
        </w:rPr>
        <w:t xml:space="preserve"> </w:t>
      </w:r>
      <w:r w:rsidRPr="00F11754">
        <w:rPr>
          <w:rFonts w:ascii="Times New Roman" w:hAnsi="Times New Roman"/>
          <w:sz w:val="28"/>
          <w:szCs w:val="28"/>
        </w:rPr>
        <w:t>научный</w:t>
      </w:r>
      <w:r w:rsidR="00005CF4" w:rsidRPr="00F11754">
        <w:rPr>
          <w:rFonts w:ascii="Times New Roman" w:hAnsi="Times New Roman"/>
          <w:sz w:val="28"/>
          <w:szCs w:val="28"/>
        </w:rPr>
        <w:t xml:space="preserve"> </w:t>
      </w:r>
      <w:r w:rsidRPr="00F11754">
        <w:rPr>
          <w:rFonts w:ascii="Times New Roman" w:hAnsi="Times New Roman"/>
          <w:sz w:val="28"/>
          <w:szCs w:val="28"/>
        </w:rPr>
        <w:t>журнал</w:t>
      </w:r>
      <w:r w:rsidR="00005CF4" w:rsidRPr="00F11754">
        <w:rPr>
          <w:rFonts w:ascii="Times New Roman" w:hAnsi="Times New Roman"/>
          <w:sz w:val="28"/>
          <w:szCs w:val="28"/>
        </w:rPr>
        <w:t xml:space="preserve"> </w:t>
      </w:r>
      <w:r w:rsidRPr="00F11754">
        <w:rPr>
          <w:rFonts w:ascii="Times New Roman" w:hAnsi="Times New Roman"/>
          <w:sz w:val="28"/>
          <w:szCs w:val="28"/>
        </w:rPr>
        <w:t>Кубанского</w:t>
      </w:r>
      <w:r w:rsidR="00005CF4" w:rsidRPr="00F11754">
        <w:rPr>
          <w:rFonts w:ascii="Times New Roman" w:hAnsi="Times New Roman"/>
          <w:sz w:val="28"/>
          <w:szCs w:val="28"/>
        </w:rPr>
        <w:t xml:space="preserve"> </w:t>
      </w:r>
      <w:r w:rsidRPr="00F11754">
        <w:rPr>
          <w:rFonts w:ascii="Times New Roman" w:hAnsi="Times New Roman"/>
          <w:sz w:val="28"/>
          <w:szCs w:val="28"/>
        </w:rPr>
        <w:t>государстве</w:t>
      </w:r>
      <w:r w:rsidRPr="00F11754">
        <w:rPr>
          <w:rFonts w:ascii="Times New Roman" w:hAnsi="Times New Roman"/>
          <w:sz w:val="28"/>
          <w:szCs w:val="28"/>
        </w:rPr>
        <w:t>н</w:t>
      </w:r>
      <w:r w:rsidRPr="00F11754">
        <w:rPr>
          <w:rFonts w:ascii="Times New Roman" w:hAnsi="Times New Roman"/>
          <w:sz w:val="28"/>
          <w:szCs w:val="28"/>
        </w:rPr>
        <w:t>ного</w:t>
      </w:r>
      <w:r w:rsidR="00005CF4" w:rsidRPr="00F11754">
        <w:rPr>
          <w:rFonts w:ascii="Times New Roman" w:hAnsi="Times New Roman"/>
          <w:sz w:val="28"/>
          <w:szCs w:val="28"/>
        </w:rPr>
        <w:t xml:space="preserve"> </w:t>
      </w:r>
      <w:r w:rsidRPr="00F11754">
        <w:rPr>
          <w:rFonts w:ascii="Times New Roman" w:hAnsi="Times New Roman"/>
          <w:sz w:val="28"/>
          <w:szCs w:val="28"/>
        </w:rPr>
        <w:t>аграрного</w:t>
      </w:r>
      <w:r w:rsidR="00005CF4" w:rsidRPr="00F11754">
        <w:rPr>
          <w:rFonts w:ascii="Times New Roman" w:hAnsi="Times New Roman"/>
          <w:sz w:val="28"/>
          <w:szCs w:val="28"/>
        </w:rPr>
        <w:t xml:space="preserve"> </w:t>
      </w:r>
      <w:r w:rsidRPr="00F11754">
        <w:rPr>
          <w:rFonts w:ascii="Times New Roman" w:hAnsi="Times New Roman"/>
          <w:sz w:val="28"/>
          <w:szCs w:val="28"/>
        </w:rPr>
        <w:t>университета.</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2016.</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116.</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С.</w:t>
      </w:r>
      <w:r w:rsidR="00005CF4" w:rsidRPr="00F11754">
        <w:rPr>
          <w:rFonts w:ascii="Times New Roman" w:hAnsi="Times New Roman"/>
          <w:sz w:val="28"/>
          <w:szCs w:val="28"/>
        </w:rPr>
        <w:t xml:space="preserve"> </w:t>
      </w:r>
      <w:r w:rsidRPr="00F11754">
        <w:rPr>
          <w:rFonts w:ascii="Times New Roman" w:hAnsi="Times New Roman"/>
          <w:sz w:val="28"/>
          <w:szCs w:val="28"/>
        </w:rPr>
        <w:t>1205</w:t>
      </w:r>
      <w:r w:rsidR="00F67E21" w:rsidRPr="00F11754">
        <w:rPr>
          <w:rFonts w:ascii="Times New Roman" w:hAnsi="Times New Roman"/>
          <w:sz w:val="28"/>
          <w:szCs w:val="28"/>
        </w:rPr>
        <w:t>–</w:t>
      </w:r>
      <w:r w:rsidRPr="00F11754">
        <w:rPr>
          <w:rFonts w:ascii="Times New Roman" w:hAnsi="Times New Roman"/>
          <w:sz w:val="28"/>
          <w:szCs w:val="28"/>
        </w:rPr>
        <w:t>1228.</w:t>
      </w:r>
      <w:r w:rsidR="00005CF4" w:rsidRPr="00F11754">
        <w:rPr>
          <w:rFonts w:ascii="Times New Roman" w:hAnsi="Times New Roman"/>
          <w:sz w:val="28"/>
          <w:szCs w:val="28"/>
        </w:rPr>
        <w:t xml:space="preserve"> </w:t>
      </w:r>
      <w:r w:rsidRPr="00F11754">
        <w:rPr>
          <w:rFonts w:ascii="Times New Roman" w:hAnsi="Times New Roman"/>
          <w:sz w:val="28"/>
          <w:szCs w:val="28"/>
        </w:rPr>
        <w:t>–</w:t>
      </w:r>
      <w:r w:rsidR="00005CF4" w:rsidRPr="00F11754">
        <w:rPr>
          <w:rFonts w:ascii="Times New Roman" w:hAnsi="Times New Roman"/>
          <w:sz w:val="28"/>
          <w:szCs w:val="28"/>
        </w:rPr>
        <w:t xml:space="preserve"> </w:t>
      </w:r>
      <w:r w:rsidRPr="00F11754">
        <w:rPr>
          <w:rFonts w:ascii="Times New Roman" w:hAnsi="Times New Roman"/>
          <w:sz w:val="28"/>
          <w:szCs w:val="28"/>
        </w:rPr>
        <w:t>EDN</w:t>
      </w:r>
      <w:r w:rsidR="00005CF4" w:rsidRPr="00F11754">
        <w:rPr>
          <w:rFonts w:ascii="Times New Roman" w:hAnsi="Times New Roman"/>
          <w:sz w:val="28"/>
          <w:szCs w:val="28"/>
        </w:rPr>
        <w:t xml:space="preserve"> </w:t>
      </w:r>
      <w:r w:rsidRPr="00F11754">
        <w:rPr>
          <w:rFonts w:ascii="Times New Roman" w:hAnsi="Times New Roman"/>
          <w:sz w:val="28"/>
          <w:szCs w:val="28"/>
        </w:rPr>
        <w:t>VQUVXN.</w:t>
      </w:r>
    </w:p>
    <w:p w:rsidR="0034581C" w:rsidRPr="00F11754" w:rsidRDefault="006A3A0B"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eastAsia="Calibri" w:hAnsi="Times New Roman"/>
          <w:sz w:val="28"/>
          <w:szCs w:val="28"/>
        </w:rPr>
      </w:pPr>
      <w:r w:rsidRPr="00F11754">
        <w:rPr>
          <w:rFonts w:ascii="Times New Roman" w:eastAsia="Calibri" w:hAnsi="Times New Roman"/>
          <w:sz w:val="28"/>
          <w:szCs w:val="28"/>
        </w:rPr>
        <w:t>Лойко,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И.</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Инвестиционно</w:t>
      </w:r>
      <w:r w:rsidR="00F67E21" w:rsidRPr="00F11754">
        <w:rPr>
          <w:rFonts w:ascii="Times New Roman" w:eastAsia="Calibri" w:hAnsi="Times New Roman"/>
          <w:sz w:val="28"/>
          <w:szCs w:val="28"/>
        </w:rPr>
        <w:t>–</w:t>
      </w:r>
      <w:r w:rsidRPr="00F11754">
        <w:rPr>
          <w:rFonts w:ascii="Times New Roman" w:eastAsia="Calibri" w:hAnsi="Times New Roman"/>
          <w:sz w:val="28"/>
          <w:szCs w:val="28"/>
        </w:rPr>
        <w:t>ресурсное</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управление</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сельскох</w:t>
      </w:r>
      <w:r w:rsidRPr="00F11754">
        <w:rPr>
          <w:rFonts w:ascii="Times New Roman" w:eastAsia="Calibri" w:hAnsi="Times New Roman"/>
          <w:sz w:val="28"/>
          <w:szCs w:val="28"/>
        </w:rPr>
        <w:t>о</w:t>
      </w:r>
      <w:r w:rsidRPr="00F11754">
        <w:rPr>
          <w:rFonts w:ascii="Times New Roman" w:eastAsia="Calibri" w:hAnsi="Times New Roman"/>
          <w:sz w:val="28"/>
          <w:szCs w:val="28"/>
        </w:rPr>
        <w:t>зяйственным</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производством</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И.</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Лойко,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Т.</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П.</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Барановская,</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Е.</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Луце</w:t>
      </w:r>
      <w:r w:rsidRPr="00F11754">
        <w:rPr>
          <w:rFonts w:ascii="Times New Roman" w:eastAsia="Calibri" w:hAnsi="Times New Roman"/>
          <w:sz w:val="28"/>
          <w:szCs w:val="28"/>
        </w:rPr>
        <w:t>н</w:t>
      </w:r>
      <w:r w:rsidRPr="00F11754">
        <w:rPr>
          <w:rFonts w:ascii="Times New Roman" w:eastAsia="Calibri" w:hAnsi="Times New Roman"/>
          <w:sz w:val="28"/>
          <w:szCs w:val="28"/>
        </w:rPr>
        <w:t>ко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Политематический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сетевой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электронный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научный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журнал</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Кубанского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государственного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аграрного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университета.</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2012.</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83.</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С.</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563</w:t>
      </w:r>
      <w:r w:rsidR="00F67E21" w:rsidRPr="00F11754">
        <w:rPr>
          <w:rFonts w:ascii="Times New Roman" w:eastAsia="Calibri" w:hAnsi="Times New Roman"/>
          <w:sz w:val="28"/>
          <w:szCs w:val="28"/>
        </w:rPr>
        <w:t>–</w:t>
      </w:r>
      <w:r w:rsidRPr="00F11754">
        <w:rPr>
          <w:rFonts w:ascii="Times New Roman" w:eastAsia="Calibri" w:hAnsi="Times New Roman"/>
          <w:sz w:val="28"/>
          <w:szCs w:val="28"/>
        </w:rPr>
        <w:t>595.</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EDN</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PJVOPF.</w:t>
      </w:r>
    </w:p>
    <w:p w:rsidR="006A3A0B" w:rsidRPr="00F11754" w:rsidRDefault="00EA5404"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eastAsia="Calibri" w:hAnsi="Times New Roman"/>
          <w:sz w:val="28"/>
          <w:szCs w:val="28"/>
        </w:rPr>
      </w:pPr>
      <w:r w:rsidRPr="00F11754">
        <w:rPr>
          <w:rFonts w:ascii="Times New Roman" w:eastAsia="Calibri" w:hAnsi="Times New Roman"/>
          <w:sz w:val="28"/>
          <w:szCs w:val="28"/>
        </w:rPr>
        <w:lastRenderedPageBreak/>
        <w:t>Луценко,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Е.</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Критерии</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реальности</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и</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принцип</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эквивалентности</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виртуальной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и</w:t>
      </w:r>
      <w:r w:rsidR="00005CF4" w:rsidRPr="00F11754">
        <w:rPr>
          <w:rFonts w:ascii="Times New Roman" w:eastAsia="Calibri" w:hAnsi="Times New Roman"/>
          <w:sz w:val="28"/>
          <w:szCs w:val="28"/>
        </w:rPr>
        <w:t xml:space="preserve"> </w:t>
      </w:r>
      <w:r w:rsidR="00050DD8" w:rsidRPr="00F11754">
        <w:rPr>
          <w:rFonts w:ascii="Times New Roman" w:eastAsia="Calibri" w:hAnsi="Times New Roman"/>
          <w:sz w:val="28"/>
          <w:szCs w:val="28"/>
        </w:rPr>
        <w:t>«</w:t>
      </w:r>
      <w:r w:rsidRPr="00F11754">
        <w:rPr>
          <w:rFonts w:ascii="Times New Roman" w:eastAsia="Calibri" w:hAnsi="Times New Roman"/>
          <w:sz w:val="28"/>
          <w:szCs w:val="28"/>
        </w:rPr>
        <w:t>истинной</w:t>
      </w:r>
      <w:r w:rsidR="00050DD8"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реальности</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Е.</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Луценко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Политематич</w:t>
      </w:r>
      <w:r w:rsidRPr="00F11754">
        <w:rPr>
          <w:rFonts w:ascii="Times New Roman" w:eastAsia="Calibri" w:hAnsi="Times New Roman"/>
          <w:sz w:val="28"/>
          <w:szCs w:val="28"/>
        </w:rPr>
        <w:t>е</w:t>
      </w:r>
      <w:r w:rsidRPr="00F11754">
        <w:rPr>
          <w:rFonts w:ascii="Times New Roman" w:eastAsia="Calibri" w:hAnsi="Times New Roman"/>
          <w:sz w:val="28"/>
          <w:szCs w:val="28"/>
        </w:rPr>
        <w:t>ский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сетевой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электронный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научный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журнал</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Кубанского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государственного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аграрного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университета.</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2004.</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8.</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С.</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9</w:t>
      </w:r>
      <w:r w:rsidR="00F67E21" w:rsidRPr="00F11754">
        <w:rPr>
          <w:rFonts w:ascii="Times New Roman" w:eastAsia="Calibri" w:hAnsi="Times New Roman"/>
          <w:sz w:val="28"/>
          <w:szCs w:val="28"/>
        </w:rPr>
        <w:t>–</w:t>
      </w:r>
      <w:r w:rsidRPr="00F11754">
        <w:rPr>
          <w:rFonts w:ascii="Times New Roman" w:eastAsia="Calibri" w:hAnsi="Times New Roman"/>
          <w:sz w:val="28"/>
          <w:szCs w:val="28"/>
        </w:rPr>
        <w:t>27.</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EDN</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JWXNGV.</w:t>
      </w:r>
    </w:p>
    <w:p w:rsidR="00EA5404" w:rsidRPr="00F11754" w:rsidRDefault="00EA5404"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eastAsia="Calibri" w:hAnsi="Times New Roman"/>
          <w:sz w:val="28"/>
          <w:szCs w:val="28"/>
        </w:rPr>
      </w:pPr>
      <w:r w:rsidRPr="00F11754">
        <w:rPr>
          <w:rFonts w:ascii="Times New Roman" w:eastAsia="Calibri" w:hAnsi="Times New Roman"/>
          <w:sz w:val="28"/>
          <w:szCs w:val="28"/>
        </w:rPr>
        <w:t>Луценко,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Е.</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Атрибуция</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текстов,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как</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обобщенная</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задача</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иде</w:t>
      </w:r>
      <w:r w:rsidRPr="00F11754">
        <w:rPr>
          <w:rFonts w:ascii="Times New Roman" w:eastAsia="Calibri" w:hAnsi="Times New Roman"/>
          <w:sz w:val="28"/>
          <w:szCs w:val="28"/>
        </w:rPr>
        <w:t>н</w:t>
      </w:r>
      <w:r w:rsidRPr="00F11754">
        <w:rPr>
          <w:rFonts w:ascii="Times New Roman" w:eastAsia="Calibri" w:hAnsi="Times New Roman"/>
          <w:sz w:val="28"/>
          <w:szCs w:val="28"/>
        </w:rPr>
        <w:t>тификации</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и</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прогнозирования</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Е.</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Луценко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Политематический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сет</w:t>
      </w:r>
      <w:r w:rsidRPr="00F11754">
        <w:rPr>
          <w:rFonts w:ascii="Times New Roman" w:eastAsia="Calibri" w:hAnsi="Times New Roman"/>
          <w:sz w:val="28"/>
          <w:szCs w:val="28"/>
        </w:rPr>
        <w:t>е</w:t>
      </w:r>
      <w:r w:rsidRPr="00F11754">
        <w:rPr>
          <w:rFonts w:ascii="Times New Roman" w:eastAsia="Calibri" w:hAnsi="Times New Roman"/>
          <w:sz w:val="28"/>
          <w:szCs w:val="28"/>
        </w:rPr>
        <w:t>вой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электронный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научный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журнал</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Кубанского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государственного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аграрного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университета.</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2003.</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2.</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С.</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59</w:t>
      </w:r>
      <w:r w:rsidR="00F67E21" w:rsidRPr="00F11754">
        <w:rPr>
          <w:rFonts w:ascii="Times New Roman" w:eastAsia="Calibri" w:hAnsi="Times New Roman"/>
          <w:sz w:val="28"/>
          <w:szCs w:val="28"/>
        </w:rPr>
        <w:t>–</w:t>
      </w:r>
      <w:r w:rsidRPr="00F11754">
        <w:rPr>
          <w:rFonts w:ascii="Times New Roman" w:eastAsia="Calibri" w:hAnsi="Times New Roman"/>
          <w:sz w:val="28"/>
          <w:szCs w:val="28"/>
        </w:rPr>
        <w:t>77.</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EDN</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JWXLQD.</w:t>
      </w:r>
    </w:p>
    <w:p w:rsidR="00EA5404" w:rsidRPr="00F11754" w:rsidRDefault="00DE44AC"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eastAsia="Calibri" w:hAnsi="Times New Roman"/>
          <w:sz w:val="28"/>
          <w:szCs w:val="28"/>
        </w:rPr>
      </w:pPr>
      <w:r w:rsidRPr="00F11754">
        <w:rPr>
          <w:rFonts w:ascii="Times New Roman" w:eastAsia="Calibri" w:hAnsi="Times New Roman"/>
          <w:sz w:val="28"/>
          <w:szCs w:val="28"/>
        </w:rPr>
        <w:t>Луценко,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Е.</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Коэффициент</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эмерджентности</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классических</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и</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квантовых</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статистических</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систем</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Е.</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Луценко,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А.</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П.</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Трунев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Полит</w:t>
      </w:r>
      <w:r w:rsidRPr="00F11754">
        <w:rPr>
          <w:rFonts w:ascii="Times New Roman" w:eastAsia="Calibri" w:hAnsi="Times New Roman"/>
          <w:sz w:val="28"/>
          <w:szCs w:val="28"/>
        </w:rPr>
        <w:t>е</w:t>
      </w:r>
      <w:r w:rsidRPr="00F11754">
        <w:rPr>
          <w:rFonts w:ascii="Times New Roman" w:eastAsia="Calibri" w:hAnsi="Times New Roman"/>
          <w:sz w:val="28"/>
          <w:szCs w:val="28"/>
        </w:rPr>
        <w:t>матический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сетевой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электронный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научный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журнал</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Кубанского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госуда</w:t>
      </w:r>
      <w:r w:rsidRPr="00F11754">
        <w:rPr>
          <w:rFonts w:ascii="Times New Roman" w:eastAsia="Calibri" w:hAnsi="Times New Roman"/>
          <w:sz w:val="28"/>
          <w:szCs w:val="28"/>
        </w:rPr>
        <w:t>р</w:t>
      </w:r>
      <w:r w:rsidRPr="00F11754">
        <w:rPr>
          <w:rFonts w:ascii="Times New Roman" w:eastAsia="Calibri" w:hAnsi="Times New Roman"/>
          <w:sz w:val="28"/>
          <w:szCs w:val="28"/>
        </w:rPr>
        <w:t>ственного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аграрного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университета.</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2013.</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90.</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С.</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144</w:t>
      </w:r>
      <w:r w:rsidR="00F67E21" w:rsidRPr="00F11754">
        <w:rPr>
          <w:rFonts w:ascii="Times New Roman" w:eastAsia="Calibri" w:hAnsi="Times New Roman"/>
          <w:sz w:val="28"/>
          <w:szCs w:val="28"/>
        </w:rPr>
        <w:t>–</w:t>
      </w:r>
      <w:r w:rsidRPr="00F11754">
        <w:rPr>
          <w:rFonts w:ascii="Times New Roman" w:eastAsia="Calibri" w:hAnsi="Times New Roman"/>
          <w:sz w:val="28"/>
          <w:szCs w:val="28"/>
        </w:rPr>
        <w:t>165.</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EDN</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RCEXML.</w:t>
      </w:r>
    </w:p>
    <w:p w:rsidR="00DE44AC" w:rsidRPr="00F11754" w:rsidRDefault="00242091"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eastAsia="Calibri" w:hAnsi="Times New Roman"/>
          <w:sz w:val="28"/>
          <w:szCs w:val="28"/>
        </w:rPr>
      </w:pPr>
      <w:r w:rsidRPr="00F11754">
        <w:rPr>
          <w:rFonts w:ascii="Times New Roman" w:eastAsia="Calibri" w:hAnsi="Times New Roman"/>
          <w:sz w:val="28"/>
          <w:szCs w:val="28"/>
        </w:rPr>
        <w:t>Лойко,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И.</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Потоковые</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модели</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управления</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эффективностью</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и</w:t>
      </w:r>
      <w:r w:rsidRPr="00F11754">
        <w:rPr>
          <w:rFonts w:ascii="Times New Roman" w:eastAsia="Calibri" w:hAnsi="Times New Roman"/>
          <w:sz w:val="28"/>
          <w:szCs w:val="28"/>
        </w:rPr>
        <w:t>н</w:t>
      </w:r>
      <w:r w:rsidRPr="00F11754">
        <w:rPr>
          <w:rFonts w:ascii="Times New Roman" w:eastAsia="Calibri" w:hAnsi="Times New Roman"/>
          <w:sz w:val="28"/>
          <w:szCs w:val="28"/>
        </w:rPr>
        <w:t>вестиций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агропромышленных</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объединениях</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И.</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Лойко,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Т.</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П.</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Бар</w:t>
      </w:r>
      <w:r w:rsidRPr="00F11754">
        <w:rPr>
          <w:rFonts w:ascii="Times New Roman" w:eastAsia="Calibri" w:hAnsi="Times New Roman"/>
          <w:sz w:val="28"/>
          <w:szCs w:val="28"/>
        </w:rPr>
        <w:t>а</w:t>
      </w:r>
      <w:r w:rsidRPr="00F11754">
        <w:rPr>
          <w:rFonts w:ascii="Times New Roman" w:eastAsia="Calibri" w:hAnsi="Times New Roman"/>
          <w:sz w:val="28"/>
          <w:szCs w:val="28"/>
        </w:rPr>
        <w:t>новская,</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Е.</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Луценко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Политематический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сетевой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электронный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научный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журнал</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Кубанского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государственного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аграрного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университета.</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2012.</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83.</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С.</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488</w:t>
      </w:r>
      <w:r w:rsidR="00F67E21" w:rsidRPr="00F11754">
        <w:rPr>
          <w:rFonts w:ascii="Times New Roman" w:eastAsia="Calibri" w:hAnsi="Times New Roman"/>
          <w:sz w:val="28"/>
          <w:szCs w:val="28"/>
        </w:rPr>
        <w:t>–</w:t>
      </w:r>
      <w:r w:rsidRPr="00F11754">
        <w:rPr>
          <w:rFonts w:ascii="Times New Roman" w:eastAsia="Calibri" w:hAnsi="Times New Roman"/>
          <w:sz w:val="28"/>
          <w:szCs w:val="28"/>
        </w:rPr>
        <w:t>504.</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EDN</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PJVONH.</w:t>
      </w:r>
    </w:p>
    <w:p w:rsidR="00242091" w:rsidRPr="00F11754" w:rsidRDefault="00197605"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eastAsia="Calibri" w:hAnsi="Times New Roman"/>
          <w:sz w:val="28"/>
          <w:szCs w:val="28"/>
        </w:rPr>
      </w:pPr>
      <w:r w:rsidRPr="00F11754">
        <w:rPr>
          <w:rFonts w:ascii="Times New Roman" w:eastAsia="Calibri" w:hAnsi="Times New Roman"/>
          <w:sz w:val="28"/>
          <w:szCs w:val="28"/>
        </w:rPr>
        <w:t>Луценко,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Е.</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Революция</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начала</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XXI</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века</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искусственном</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и</w:t>
      </w:r>
      <w:r w:rsidRPr="00F11754">
        <w:rPr>
          <w:rFonts w:ascii="Times New Roman" w:eastAsia="Calibri" w:hAnsi="Times New Roman"/>
          <w:sz w:val="28"/>
          <w:szCs w:val="28"/>
        </w:rPr>
        <w:t>н</w:t>
      </w:r>
      <w:r w:rsidRPr="00F11754">
        <w:rPr>
          <w:rFonts w:ascii="Times New Roman" w:eastAsia="Calibri" w:hAnsi="Times New Roman"/>
          <w:sz w:val="28"/>
          <w:szCs w:val="28"/>
        </w:rPr>
        <w:t>теллекте:</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глубинные</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механизмы</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и</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перспективы</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Е.</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Луценко,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Н.</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С.</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Г</w:t>
      </w:r>
      <w:r w:rsidRPr="00F11754">
        <w:rPr>
          <w:rFonts w:ascii="Times New Roman" w:eastAsia="Calibri" w:hAnsi="Times New Roman"/>
          <w:sz w:val="28"/>
          <w:szCs w:val="28"/>
        </w:rPr>
        <w:t>о</w:t>
      </w:r>
      <w:r w:rsidRPr="00F11754">
        <w:rPr>
          <w:rFonts w:ascii="Times New Roman" w:eastAsia="Calibri" w:hAnsi="Times New Roman"/>
          <w:sz w:val="28"/>
          <w:szCs w:val="28"/>
        </w:rPr>
        <w:t>ловин.</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Краснодар</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Кубанский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государственный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аграрный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университет</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им.</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И.Т.</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Трубилина,</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2024.</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394</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с.</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EDN</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OMIPIL.</w:t>
      </w:r>
    </w:p>
    <w:p w:rsidR="00197605" w:rsidRPr="00F11754" w:rsidRDefault="006C5E7B"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eastAsia="Calibri" w:hAnsi="Times New Roman"/>
          <w:sz w:val="28"/>
          <w:szCs w:val="28"/>
        </w:rPr>
      </w:pPr>
      <w:r w:rsidRPr="00F11754">
        <w:rPr>
          <w:rFonts w:ascii="Times New Roman" w:eastAsia="Calibri" w:hAnsi="Times New Roman"/>
          <w:sz w:val="28"/>
          <w:szCs w:val="28"/>
        </w:rPr>
        <w:t>Луценко,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Е.</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Системы</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Е.</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Луценко,</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Н.</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С.</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Головин.</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Кра</w:t>
      </w:r>
      <w:r w:rsidRPr="00F11754">
        <w:rPr>
          <w:rFonts w:ascii="Times New Roman" w:eastAsia="Calibri" w:hAnsi="Times New Roman"/>
          <w:sz w:val="28"/>
          <w:szCs w:val="28"/>
        </w:rPr>
        <w:t>с</w:t>
      </w:r>
      <w:r w:rsidRPr="00F11754">
        <w:rPr>
          <w:rFonts w:ascii="Times New Roman" w:eastAsia="Calibri" w:hAnsi="Times New Roman"/>
          <w:sz w:val="28"/>
          <w:szCs w:val="28"/>
        </w:rPr>
        <w:t>нодар</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Виртуальный</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Центр</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системно</w:t>
      </w:r>
      <w:r w:rsidR="00F67E21" w:rsidRPr="00F11754">
        <w:rPr>
          <w:rFonts w:ascii="Times New Roman" w:eastAsia="Calibri" w:hAnsi="Times New Roman"/>
          <w:sz w:val="28"/>
          <w:szCs w:val="28"/>
        </w:rPr>
        <w:t>–</w:t>
      </w:r>
      <w:r w:rsidRPr="00F11754">
        <w:rPr>
          <w:rFonts w:ascii="Times New Roman" w:eastAsia="Calibri" w:hAnsi="Times New Roman"/>
          <w:sz w:val="28"/>
          <w:szCs w:val="28"/>
        </w:rPr>
        <w:t>когнитивных</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исследований</w:t>
      </w:r>
      <w:r w:rsidR="00005CF4" w:rsidRPr="00F11754">
        <w:rPr>
          <w:rFonts w:ascii="Times New Roman" w:eastAsia="Calibri" w:hAnsi="Times New Roman"/>
          <w:sz w:val="28"/>
          <w:szCs w:val="28"/>
        </w:rPr>
        <w:t xml:space="preserve"> </w:t>
      </w:r>
      <w:r w:rsidR="00050DD8" w:rsidRPr="00F11754">
        <w:rPr>
          <w:rFonts w:ascii="Times New Roman" w:eastAsia="Calibri" w:hAnsi="Times New Roman"/>
          <w:sz w:val="28"/>
          <w:szCs w:val="28"/>
        </w:rPr>
        <w:t>«</w:t>
      </w:r>
      <w:r w:rsidRPr="00F11754">
        <w:rPr>
          <w:rFonts w:ascii="Times New Roman" w:eastAsia="Calibri" w:hAnsi="Times New Roman"/>
          <w:sz w:val="28"/>
          <w:szCs w:val="28"/>
        </w:rPr>
        <w:t>Э</w:t>
      </w:r>
      <w:r w:rsidRPr="00F11754">
        <w:rPr>
          <w:rFonts w:ascii="Times New Roman" w:eastAsia="Calibri" w:hAnsi="Times New Roman"/>
          <w:sz w:val="28"/>
          <w:szCs w:val="28"/>
        </w:rPr>
        <w:t>й</w:t>
      </w:r>
      <w:r w:rsidRPr="00F11754">
        <w:rPr>
          <w:rFonts w:ascii="Times New Roman" w:eastAsia="Calibri" w:hAnsi="Times New Roman"/>
          <w:sz w:val="28"/>
          <w:szCs w:val="28"/>
        </w:rPr>
        <w:t>дос</w:t>
      </w:r>
      <w:r w:rsidR="00050DD8" w:rsidRPr="00F11754">
        <w:rPr>
          <w:rFonts w:ascii="Times New Roman" w:eastAsia="Calibri" w:hAnsi="Times New Roman"/>
          <w:sz w:val="28"/>
          <w:szCs w:val="28"/>
        </w:rPr>
        <w:t>»</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2024.</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518</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с.</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DOI</w:t>
      </w:r>
      <w:r w:rsidR="00005CF4" w:rsidRPr="00F11754">
        <w:rPr>
          <w:rFonts w:ascii="Times New Roman" w:eastAsia="Calibri" w:hAnsi="Times New Roman"/>
          <w:sz w:val="28"/>
          <w:szCs w:val="28"/>
        </w:rPr>
        <w:t xml:space="preserve"> </w:t>
      </w:r>
      <w:r w:rsidRPr="00F11754">
        <w:rPr>
          <w:rFonts w:ascii="Times New Roman" w:eastAsia="Calibri" w:hAnsi="Times New Roman"/>
          <w:sz w:val="28"/>
          <w:szCs w:val="28"/>
        </w:rPr>
        <w:t>10.13140/RG.2.2.22863.09123.</w:t>
      </w:r>
    </w:p>
    <w:p w:rsidR="00005CF4" w:rsidRPr="00F11754" w:rsidRDefault="00005CF4"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bCs/>
          <w:color w:val="000000"/>
          <w:sz w:val="28"/>
          <w:szCs w:val="28"/>
        </w:rPr>
        <w:t>Луценко, Е. В. Революция начала XXI века в искусственном и</w:t>
      </w:r>
      <w:r w:rsidRPr="00F11754">
        <w:rPr>
          <w:rFonts w:ascii="Times New Roman" w:hAnsi="Times New Roman"/>
          <w:bCs/>
          <w:color w:val="000000"/>
          <w:sz w:val="28"/>
          <w:szCs w:val="28"/>
        </w:rPr>
        <w:t>н</w:t>
      </w:r>
      <w:r w:rsidRPr="00F11754">
        <w:rPr>
          <w:rFonts w:ascii="Times New Roman" w:hAnsi="Times New Roman"/>
          <w:bCs/>
          <w:color w:val="000000"/>
          <w:sz w:val="28"/>
          <w:szCs w:val="28"/>
        </w:rPr>
        <w:t>теллекте: глубинные механизмы и перспективы / Е. В. Луценко, Н. С. Г</w:t>
      </w:r>
      <w:r w:rsidRPr="00F11754">
        <w:rPr>
          <w:rFonts w:ascii="Times New Roman" w:hAnsi="Times New Roman"/>
          <w:bCs/>
          <w:color w:val="000000"/>
          <w:sz w:val="28"/>
          <w:szCs w:val="28"/>
        </w:rPr>
        <w:t>о</w:t>
      </w:r>
      <w:r w:rsidRPr="00F11754">
        <w:rPr>
          <w:rFonts w:ascii="Times New Roman" w:hAnsi="Times New Roman"/>
          <w:bCs/>
          <w:color w:val="000000"/>
          <w:sz w:val="28"/>
          <w:szCs w:val="28"/>
        </w:rPr>
        <w:t xml:space="preserve">ловин. </w:t>
      </w:r>
      <w:r w:rsidR="00F67E21" w:rsidRPr="00F11754">
        <w:rPr>
          <w:rFonts w:ascii="Times New Roman" w:hAnsi="Times New Roman"/>
          <w:bCs/>
          <w:color w:val="000000"/>
          <w:sz w:val="28"/>
          <w:szCs w:val="28"/>
        </w:rPr>
        <w:t>–</w:t>
      </w:r>
      <w:r w:rsidRPr="00F11754">
        <w:rPr>
          <w:rFonts w:ascii="Times New Roman" w:hAnsi="Times New Roman"/>
          <w:bCs/>
          <w:color w:val="000000"/>
          <w:sz w:val="28"/>
          <w:szCs w:val="28"/>
        </w:rPr>
        <w:t xml:space="preserve"> Изд. 2, </w:t>
      </w:r>
      <w:r w:rsidR="00F67E21" w:rsidRPr="00F11754">
        <w:rPr>
          <w:rFonts w:ascii="Times New Roman" w:hAnsi="Times New Roman"/>
          <w:bCs/>
          <w:color w:val="000000"/>
          <w:sz w:val="28"/>
          <w:szCs w:val="28"/>
        </w:rPr>
        <w:t>–</w:t>
      </w:r>
      <w:r w:rsidRPr="00F11754">
        <w:rPr>
          <w:rFonts w:ascii="Times New Roman" w:hAnsi="Times New Roman"/>
          <w:bCs/>
          <w:color w:val="000000"/>
          <w:sz w:val="28"/>
          <w:szCs w:val="28"/>
        </w:rPr>
        <w:t xml:space="preserve"> Краснодар : Кубанский государственный аграрный ун</w:t>
      </w:r>
      <w:r w:rsidRPr="00F11754">
        <w:rPr>
          <w:rFonts w:ascii="Times New Roman" w:hAnsi="Times New Roman"/>
          <w:bCs/>
          <w:color w:val="000000"/>
          <w:sz w:val="28"/>
          <w:szCs w:val="28"/>
        </w:rPr>
        <w:t>и</w:t>
      </w:r>
      <w:r w:rsidRPr="00F11754">
        <w:rPr>
          <w:rFonts w:ascii="Times New Roman" w:hAnsi="Times New Roman"/>
          <w:bCs/>
          <w:color w:val="000000"/>
          <w:sz w:val="28"/>
          <w:szCs w:val="28"/>
        </w:rPr>
        <w:t xml:space="preserve">верситет им. И.Т. Трубилина, 2024. – 495 с. – DOI 10.13140/RG.2.2.17056.56321. – EDN OMIPIL.  </w:t>
      </w:r>
      <w:hyperlink r:id="rId520" w:history="1">
        <w:r w:rsidRPr="00F11754">
          <w:rPr>
            <w:rStyle w:val="a5"/>
            <w:rFonts w:ascii="Times New Roman" w:hAnsi="Times New Roman"/>
            <w:bCs/>
            <w:sz w:val="28"/>
            <w:szCs w:val="28"/>
            <w:u w:val="none"/>
          </w:rPr>
          <w:t>https://www.researchgate.net/publication/378138050</w:t>
        </w:r>
      </w:hyperlink>
    </w:p>
    <w:p w:rsidR="00005CF4" w:rsidRPr="00F11754" w:rsidRDefault="00005CF4"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hAnsi="Times New Roman"/>
          <w:color w:val="000000"/>
          <w:sz w:val="28"/>
          <w:szCs w:val="28"/>
        </w:rPr>
      </w:pPr>
      <w:r w:rsidRPr="00F11754">
        <w:rPr>
          <w:rFonts w:ascii="Times New Roman" w:hAnsi="Times New Roman"/>
          <w:bCs/>
          <w:color w:val="000000"/>
          <w:sz w:val="28"/>
          <w:szCs w:val="28"/>
        </w:rPr>
        <w:t>Луценко, Е. В. Системы / Е. В. Луценко, Н. С. Головин. – Кра</w:t>
      </w:r>
      <w:r w:rsidRPr="00F11754">
        <w:rPr>
          <w:rFonts w:ascii="Times New Roman" w:hAnsi="Times New Roman"/>
          <w:bCs/>
          <w:color w:val="000000"/>
          <w:sz w:val="28"/>
          <w:szCs w:val="28"/>
        </w:rPr>
        <w:t>с</w:t>
      </w:r>
      <w:r w:rsidRPr="00F11754">
        <w:rPr>
          <w:rFonts w:ascii="Times New Roman" w:hAnsi="Times New Roman"/>
          <w:bCs/>
          <w:color w:val="000000"/>
          <w:sz w:val="28"/>
          <w:szCs w:val="28"/>
        </w:rPr>
        <w:t>нодар : Виртуальный Центр системно</w:t>
      </w:r>
      <w:r w:rsidR="00F67E21" w:rsidRPr="00F11754">
        <w:rPr>
          <w:rFonts w:ascii="Times New Roman" w:hAnsi="Times New Roman"/>
          <w:bCs/>
          <w:color w:val="000000"/>
          <w:sz w:val="28"/>
          <w:szCs w:val="28"/>
        </w:rPr>
        <w:t>–</w:t>
      </w:r>
      <w:r w:rsidRPr="00F11754">
        <w:rPr>
          <w:rFonts w:ascii="Times New Roman" w:hAnsi="Times New Roman"/>
          <w:bCs/>
          <w:color w:val="000000"/>
          <w:sz w:val="28"/>
          <w:szCs w:val="28"/>
        </w:rPr>
        <w:t xml:space="preserve">когнитивных исследований </w:t>
      </w:r>
      <w:r w:rsidR="00050DD8" w:rsidRPr="00F11754">
        <w:rPr>
          <w:rFonts w:ascii="Times New Roman" w:hAnsi="Times New Roman"/>
          <w:bCs/>
          <w:color w:val="000000"/>
          <w:sz w:val="28"/>
          <w:szCs w:val="28"/>
        </w:rPr>
        <w:t>«</w:t>
      </w:r>
      <w:r w:rsidRPr="00F11754">
        <w:rPr>
          <w:rFonts w:ascii="Times New Roman" w:hAnsi="Times New Roman"/>
          <w:bCs/>
          <w:color w:val="000000"/>
          <w:sz w:val="28"/>
          <w:szCs w:val="28"/>
        </w:rPr>
        <w:t>Эйдос</w:t>
      </w:r>
      <w:r w:rsidR="00050DD8" w:rsidRPr="00F11754">
        <w:rPr>
          <w:rFonts w:ascii="Times New Roman" w:hAnsi="Times New Roman"/>
          <w:bCs/>
          <w:color w:val="000000"/>
          <w:sz w:val="28"/>
          <w:szCs w:val="28"/>
        </w:rPr>
        <w:t>»</w:t>
      </w:r>
      <w:r w:rsidRPr="00F11754">
        <w:rPr>
          <w:rFonts w:ascii="Times New Roman" w:hAnsi="Times New Roman"/>
          <w:bCs/>
          <w:color w:val="000000"/>
          <w:sz w:val="28"/>
          <w:szCs w:val="28"/>
        </w:rPr>
        <w:t xml:space="preserve"> , 2024. – 518 с. – DOI 10.13140/RG.2.2.22863.09123.– EDN: INUTJL. </w:t>
      </w:r>
      <w:hyperlink r:id="rId521" w:history="1">
        <w:r w:rsidRPr="00F11754">
          <w:rPr>
            <w:rStyle w:val="a5"/>
            <w:rFonts w:ascii="Times New Roman" w:hAnsi="Times New Roman"/>
            <w:bCs/>
            <w:sz w:val="28"/>
            <w:szCs w:val="28"/>
            <w:u w:val="none"/>
          </w:rPr>
          <w:t>https://www.researchgate.net/publication/379654902</w:t>
        </w:r>
      </w:hyperlink>
    </w:p>
    <w:p w:rsidR="00826142" w:rsidRPr="00F11754" w:rsidRDefault="00826142" w:rsidP="00E81885">
      <w:pPr>
        <w:pStyle w:val="afd"/>
        <w:keepLines/>
        <w:widowControl w:val="0"/>
        <w:numPr>
          <w:ilvl w:val="0"/>
          <w:numId w:val="3"/>
        </w:numPr>
        <w:tabs>
          <w:tab w:val="left" w:pos="1134"/>
          <w:tab w:val="left" w:pos="1276"/>
        </w:tabs>
        <w:spacing w:after="0" w:line="240" w:lineRule="auto"/>
        <w:ind w:left="0" w:firstLine="567"/>
        <w:jc w:val="both"/>
        <w:rPr>
          <w:rFonts w:ascii="Times New Roman" w:eastAsia="Calibri" w:hAnsi="Times New Roman"/>
          <w:sz w:val="28"/>
          <w:szCs w:val="28"/>
        </w:rPr>
      </w:pPr>
      <w:r w:rsidRPr="00F11754">
        <w:rPr>
          <w:rFonts w:ascii="Times New Roman" w:eastAsia="Calibri" w:hAnsi="Times New Roman"/>
          <w:sz w:val="28"/>
          <w:szCs w:val="28"/>
        </w:rPr>
        <w:t>Вопросы VI технологического уклада: проблемы и решения / М. В. Базылев, Н. С. Головин, Д. А. Капустин [и др.]. – Луганск : Луганский государственный университет имени Владимира Даля, 2024. – 407 с. – ISBN 978</w:t>
      </w:r>
      <w:r w:rsidR="00F67E21" w:rsidRPr="00F11754">
        <w:rPr>
          <w:rFonts w:ascii="Times New Roman" w:eastAsia="Calibri" w:hAnsi="Times New Roman"/>
          <w:sz w:val="28"/>
          <w:szCs w:val="28"/>
        </w:rPr>
        <w:t>–</w:t>
      </w:r>
      <w:r w:rsidRPr="00F11754">
        <w:rPr>
          <w:rFonts w:ascii="Times New Roman" w:eastAsia="Calibri" w:hAnsi="Times New Roman"/>
          <w:sz w:val="28"/>
          <w:szCs w:val="28"/>
        </w:rPr>
        <w:t>5</w:t>
      </w:r>
      <w:r w:rsidR="00F67E21" w:rsidRPr="00F11754">
        <w:rPr>
          <w:rFonts w:ascii="Times New Roman" w:eastAsia="Calibri" w:hAnsi="Times New Roman"/>
          <w:sz w:val="28"/>
          <w:szCs w:val="28"/>
        </w:rPr>
        <w:t>–</w:t>
      </w:r>
      <w:r w:rsidRPr="00F11754">
        <w:rPr>
          <w:rFonts w:ascii="Times New Roman" w:eastAsia="Calibri" w:hAnsi="Times New Roman"/>
          <w:sz w:val="28"/>
          <w:szCs w:val="28"/>
        </w:rPr>
        <w:t>605</w:t>
      </w:r>
      <w:r w:rsidR="00F67E21" w:rsidRPr="00F11754">
        <w:rPr>
          <w:rFonts w:ascii="Times New Roman" w:eastAsia="Calibri" w:hAnsi="Times New Roman"/>
          <w:sz w:val="28"/>
          <w:szCs w:val="28"/>
        </w:rPr>
        <w:t>–</w:t>
      </w:r>
      <w:r w:rsidRPr="00F11754">
        <w:rPr>
          <w:rFonts w:ascii="Times New Roman" w:eastAsia="Calibri" w:hAnsi="Times New Roman"/>
          <w:sz w:val="28"/>
          <w:szCs w:val="28"/>
        </w:rPr>
        <w:t>30430</w:t>
      </w:r>
      <w:r w:rsidR="00F67E21" w:rsidRPr="00F11754">
        <w:rPr>
          <w:rFonts w:ascii="Times New Roman" w:eastAsia="Calibri" w:hAnsi="Times New Roman"/>
          <w:sz w:val="28"/>
          <w:szCs w:val="28"/>
        </w:rPr>
        <w:t>–</w:t>
      </w:r>
      <w:r w:rsidRPr="00F11754">
        <w:rPr>
          <w:rFonts w:ascii="Times New Roman" w:eastAsia="Calibri" w:hAnsi="Times New Roman"/>
          <w:sz w:val="28"/>
          <w:szCs w:val="28"/>
        </w:rPr>
        <w:t>2. – EDN CWPABC.</w:t>
      </w:r>
    </w:p>
    <w:p w:rsidR="00F11754" w:rsidRPr="00F11754" w:rsidRDefault="00F11754" w:rsidP="00E81885">
      <w:pPr>
        <w:pStyle w:val="afd"/>
        <w:widowControl w:val="0"/>
        <w:numPr>
          <w:ilvl w:val="0"/>
          <w:numId w:val="3"/>
        </w:numPr>
        <w:tabs>
          <w:tab w:val="left" w:pos="1134"/>
          <w:tab w:val="left" w:pos="1276"/>
        </w:tabs>
        <w:spacing w:after="0" w:line="240" w:lineRule="auto"/>
        <w:ind w:left="0" w:firstLine="567"/>
        <w:contextualSpacing/>
        <w:jc w:val="both"/>
        <w:rPr>
          <w:rFonts w:ascii="Times New Roman" w:hAnsi="Times New Roman"/>
          <w:sz w:val="28"/>
          <w:szCs w:val="28"/>
        </w:rPr>
      </w:pPr>
      <w:r w:rsidRPr="00F11754">
        <w:rPr>
          <w:rFonts w:ascii="Times New Roman" w:hAnsi="Times New Roman"/>
          <w:sz w:val="28"/>
          <w:szCs w:val="28"/>
        </w:rPr>
        <w:t xml:space="preserve">Плохинский Н. А. Алгоритмы биометрии. Под ред. академика АН УССР Б. В. Гнеденко. - М.: Изд-во Моск. ун-та, 1980. 21004. - 150 с., </w:t>
      </w:r>
      <w:hyperlink r:id="rId522" w:history="1">
        <w:r w:rsidRPr="00F11754">
          <w:rPr>
            <w:rStyle w:val="a5"/>
            <w:rFonts w:ascii="Times New Roman" w:hAnsi="Times New Roman"/>
            <w:sz w:val="28"/>
            <w:szCs w:val="28"/>
          </w:rPr>
          <w:t>http://lc.kubagro.ru/Algorithms_of_biometrics-N_A_Plokhinsky-1980.pdf</w:t>
        </w:r>
      </w:hyperlink>
      <w:r w:rsidRPr="00F11754">
        <w:rPr>
          <w:rFonts w:ascii="Times New Roman" w:hAnsi="Times New Roman"/>
          <w:sz w:val="28"/>
          <w:szCs w:val="28"/>
        </w:rPr>
        <w:t xml:space="preserve">. </w:t>
      </w:r>
    </w:p>
    <w:p w:rsidR="00F11754" w:rsidRPr="00F11754" w:rsidRDefault="00F11754" w:rsidP="00E81885">
      <w:pPr>
        <w:pStyle w:val="afd"/>
        <w:widowControl w:val="0"/>
        <w:numPr>
          <w:ilvl w:val="0"/>
          <w:numId w:val="3"/>
        </w:numPr>
        <w:tabs>
          <w:tab w:val="left" w:pos="1134"/>
          <w:tab w:val="left" w:pos="1276"/>
        </w:tabs>
        <w:spacing w:after="0" w:line="240" w:lineRule="auto"/>
        <w:ind w:left="0" w:firstLine="567"/>
        <w:contextualSpacing/>
        <w:jc w:val="both"/>
        <w:rPr>
          <w:rFonts w:ascii="Times New Roman" w:hAnsi="Times New Roman"/>
          <w:sz w:val="28"/>
          <w:szCs w:val="28"/>
        </w:rPr>
      </w:pPr>
      <w:r w:rsidRPr="00F11754">
        <w:rPr>
          <w:rFonts w:ascii="Times New Roman" w:hAnsi="Times New Roman"/>
          <w:sz w:val="28"/>
          <w:szCs w:val="28"/>
        </w:rPr>
        <w:lastRenderedPageBreak/>
        <w:t>Выбор эталонов при определении коэффициентов наследуемости у Vitis vinifera L. / П.Я. Голодрига, Л.П. Трошин, А.П. Петров, И.Д. Сок</w:t>
      </w:r>
      <w:r w:rsidRPr="00F11754">
        <w:rPr>
          <w:rFonts w:ascii="Times New Roman" w:hAnsi="Times New Roman"/>
          <w:sz w:val="28"/>
          <w:szCs w:val="28"/>
        </w:rPr>
        <w:t>о</w:t>
      </w:r>
      <w:r w:rsidRPr="00F11754">
        <w:rPr>
          <w:rFonts w:ascii="Times New Roman" w:hAnsi="Times New Roman"/>
          <w:sz w:val="28"/>
          <w:szCs w:val="28"/>
        </w:rPr>
        <w:t xml:space="preserve">лов // Тр. по прикл. ботанике, генетике и селекции / ВАСХНИЛ. ВИР им. Н.И. Вавилова. - Л., 1975. - Т. 54, вып. 2. - С. 128-131.   </w:t>
      </w:r>
    </w:p>
    <w:p w:rsidR="00F11754" w:rsidRPr="00F11754" w:rsidRDefault="00F11754" w:rsidP="00E81885">
      <w:pPr>
        <w:pStyle w:val="afd"/>
        <w:widowControl w:val="0"/>
        <w:numPr>
          <w:ilvl w:val="0"/>
          <w:numId w:val="3"/>
        </w:numPr>
        <w:tabs>
          <w:tab w:val="left" w:pos="1134"/>
          <w:tab w:val="left" w:pos="1276"/>
        </w:tabs>
        <w:spacing w:after="0" w:line="240" w:lineRule="auto"/>
        <w:ind w:left="0" w:firstLine="567"/>
        <w:contextualSpacing/>
        <w:jc w:val="both"/>
        <w:rPr>
          <w:rFonts w:ascii="Times New Roman" w:hAnsi="Times New Roman"/>
          <w:sz w:val="28"/>
          <w:szCs w:val="28"/>
        </w:rPr>
      </w:pPr>
      <w:r w:rsidRPr="00F11754">
        <w:rPr>
          <w:rFonts w:ascii="Times New Roman" w:hAnsi="Times New Roman"/>
          <w:sz w:val="28"/>
          <w:szCs w:val="28"/>
        </w:rPr>
        <w:t>Голодрига П.Я., Трошин Л.П., Петров А.П. (при участии И.Д. Соколова). О связи уровня паратипической изменчивости с величиной среднего значения некоторых признаков у винограда // Цитология и ген</w:t>
      </w:r>
      <w:r w:rsidRPr="00F11754">
        <w:rPr>
          <w:rFonts w:ascii="Times New Roman" w:hAnsi="Times New Roman"/>
          <w:sz w:val="28"/>
          <w:szCs w:val="28"/>
        </w:rPr>
        <w:t>е</w:t>
      </w:r>
      <w:r w:rsidRPr="00F11754">
        <w:rPr>
          <w:rFonts w:ascii="Times New Roman" w:hAnsi="Times New Roman"/>
          <w:sz w:val="28"/>
          <w:szCs w:val="28"/>
        </w:rPr>
        <w:t>тика.  - 1974.  - № 3. - С. 248-252.</w:t>
      </w:r>
    </w:p>
    <w:p w:rsidR="00F11754" w:rsidRPr="00F11754" w:rsidRDefault="00F11754" w:rsidP="00E81885">
      <w:pPr>
        <w:pStyle w:val="afd"/>
        <w:widowControl w:val="0"/>
        <w:numPr>
          <w:ilvl w:val="0"/>
          <w:numId w:val="3"/>
        </w:numPr>
        <w:tabs>
          <w:tab w:val="left" w:pos="1134"/>
          <w:tab w:val="left" w:pos="1276"/>
        </w:tabs>
        <w:spacing w:after="0" w:line="240" w:lineRule="auto"/>
        <w:ind w:left="0" w:firstLine="567"/>
        <w:contextualSpacing/>
        <w:jc w:val="both"/>
        <w:rPr>
          <w:rFonts w:ascii="Times New Roman" w:hAnsi="Times New Roman"/>
          <w:sz w:val="28"/>
          <w:szCs w:val="28"/>
        </w:rPr>
      </w:pPr>
      <w:r w:rsidRPr="00F11754">
        <w:rPr>
          <w:rFonts w:ascii="Times New Roman" w:hAnsi="Times New Roman"/>
          <w:sz w:val="28"/>
          <w:szCs w:val="28"/>
        </w:rPr>
        <w:t>Соколов И.Д., Соколова Е.И., Трошин Л.П. и др. Введение в би</w:t>
      </w:r>
      <w:r w:rsidRPr="00F11754">
        <w:rPr>
          <w:rFonts w:ascii="Times New Roman" w:hAnsi="Times New Roman"/>
          <w:sz w:val="28"/>
          <w:szCs w:val="28"/>
        </w:rPr>
        <w:t>о</w:t>
      </w:r>
      <w:r w:rsidRPr="00F11754">
        <w:rPr>
          <w:rFonts w:ascii="Times New Roman" w:hAnsi="Times New Roman"/>
          <w:sz w:val="28"/>
          <w:szCs w:val="28"/>
        </w:rPr>
        <w:t>метрию. – Краснодар: КубГАУ, 2016. – 245 с.</w:t>
      </w:r>
    </w:p>
    <w:p w:rsidR="00F11754" w:rsidRPr="00F11754" w:rsidRDefault="00F11754" w:rsidP="00E81885">
      <w:pPr>
        <w:pStyle w:val="afd"/>
        <w:widowControl w:val="0"/>
        <w:numPr>
          <w:ilvl w:val="0"/>
          <w:numId w:val="3"/>
        </w:numPr>
        <w:tabs>
          <w:tab w:val="left" w:pos="1134"/>
          <w:tab w:val="left" w:pos="1276"/>
        </w:tabs>
        <w:spacing w:after="0" w:line="240" w:lineRule="auto"/>
        <w:ind w:left="0" w:firstLine="567"/>
        <w:contextualSpacing/>
        <w:jc w:val="both"/>
        <w:rPr>
          <w:rFonts w:ascii="Times New Roman" w:hAnsi="Times New Roman"/>
          <w:sz w:val="28"/>
          <w:szCs w:val="28"/>
        </w:rPr>
      </w:pPr>
      <w:r w:rsidRPr="00F11754">
        <w:rPr>
          <w:rFonts w:ascii="Times New Roman" w:hAnsi="Times New Roman"/>
          <w:sz w:val="28"/>
          <w:szCs w:val="28"/>
        </w:rPr>
        <w:t xml:space="preserve">Соколов И.Д., Соколова Е.И., Трошин Л.П. и др. Биометрия. – Краснодар: КубГАУ, 2018. – 161 с. </w:t>
      </w:r>
    </w:p>
    <w:p w:rsidR="00F11754" w:rsidRPr="00F11754" w:rsidRDefault="00F11754" w:rsidP="00E81885">
      <w:pPr>
        <w:pStyle w:val="afd"/>
        <w:widowControl w:val="0"/>
        <w:numPr>
          <w:ilvl w:val="0"/>
          <w:numId w:val="3"/>
        </w:numPr>
        <w:tabs>
          <w:tab w:val="left" w:pos="1134"/>
          <w:tab w:val="left" w:pos="1276"/>
        </w:tabs>
        <w:spacing w:after="0" w:line="240" w:lineRule="auto"/>
        <w:ind w:left="0" w:firstLine="567"/>
        <w:contextualSpacing/>
        <w:jc w:val="both"/>
        <w:rPr>
          <w:rFonts w:ascii="Times New Roman" w:hAnsi="Times New Roman"/>
          <w:sz w:val="28"/>
          <w:szCs w:val="28"/>
        </w:rPr>
      </w:pPr>
      <w:r w:rsidRPr="00F11754">
        <w:rPr>
          <w:rFonts w:ascii="Times New Roman" w:hAnsi="Times New Roman"/>
          <w:sz w:val="28"/>
          <w:szCs w:val="28"/>
        </w:rPr>
        <w:t>Трошин Л.П.  Введение в ампелометрию. – Краснодар: КубГАУ, 2019. – 296 с. (при последней встрече 29.09.1999 г. И.Д. подсказал эту идею).</w:t>
      </w:r>
    </w:p>
    <w:p w:rsidR="00F11754" w:rsidRPr="00F11754" w:rsidRDefault="00F11754" w:rsidP="00E81885">
      <w:pPr>
        <w:pStyle w:val="afd"/>
        <w:widowControl w:val="0"/>
        <w:numPr>
          <w:ilvl w:val="0"/>
          <w:numId w:val="3"/>
        </w:numPr>
        <w:tabs>
          <w:tab w:val="left" w:pos="1134"/>
          <w:tab w:val="left" w:pos="1276"/>
        </w:tabs>
        <w:spacing w:after="0" w:line="240" w:lineRule="auto"/>
        <w:ind w:left="0" w:firstLine="567"/>
        <w:contextualSpacing/>
        <w:jc w:val="both"/>
        <w:rPr>
          <w:rFonts w:ascii="Times New Roman" w:hAnsi="Times New Roman"/>
          <w:sz w:val="28"/>
          <w:szCs w:val="28"/>
        </w:rPr>
      </w:pPr>
      <w:r w:rsidRPr="00F11754">
        <w:rPr>
          <w:rFonts w:ascii="Times New Roman" w:hAnsi="Times New Roman"/>
          <w:sz w:val="28"/>
          <w:szCs w:val="28"/>
        </w:rPr>
        <w:t>Биометрия: практикум / Е.И.Соколова, И.Д.Соколов, Л.П.Трошин [и др.]. – Краснодар: КубГАУ, 2019. – 180 с.</w:t>
      </w:r>
    </w:p>
    <w:p w:rsidR="00F11754" w:rsidRPr="00F11754" w:rsidRDefault="00F11754" w:rsidP="00E81885">
      <w:pPr>
        <w:pStyle w:val="afd"/>
        <w:widowControl w:val="0"/>
        <w:numPr>
          <w:ilvl w:val="0"/>
          <w:numId w:val="3"/>
        </w:numPr>
        <w:tabs>
          <w:tab w:val="left" w:pos="1134"/>
          <w:tab w:val="left" w:pos="1276"/>
        </w:tabs>
        <w:spacing w:after="0" w:line="240" w:lineRule="auto"/>
        <w:ind w:left="0" w:firstLine="567"/>
        <w:contextualSpacing/>
        <w:jc w:val="both"/>
        <w:rPr>
          <w:rFonts w:ascii="Times New Roman" w:hAnsi="Times New Roman"/>
          <w:sz w:val="28"/>
          <w:szCs w:val="28"/>
        </w:rPr>
      </w:pPr>
      <w:r w:rsidRPr="00F11754">
        <w:rPr>
          <w:rFonts w:ascii="Times New Roman" w:hAnsi="Times New Roman"/>
          <w:sz w:val="28"/>
          <w:szCs w:val="28"/>
        </w:rPr>
        <w:t>Трошин, Л. П. Ампелометрия : учебное пособие / Л. П. Трошин, Р. Н. Куфанова, Е. В. Луценко. – Краснодар : Кубанский государственный аграрный университет имени И. Т. Трубилина, 2025. – 240 с. – ISBN 978-5-93856-913-3. – DOI 10.13140/RG.2.2.23509.95201.</w:t>
      </w:r>
    </w:p>
    <w:p w:rsidR="00F11754" w:rsidRPr="00F11754" w:rsidRDefault="00F11754" w:rsidP="00E81885">
      <w:pPr>
        <w:pStyle w:val="afd"/>
        <w:widowControl w:val="0"/>
        <w:numPr>
          <w:ilvl w:val="0"/>
          <w:numId w:val="3"/>
        </w:numPr>
        <w:tabs>
          <w:tab w:val="left" w:pos="1134"/>
          <w:tab w:val="left" w:pos="1276"/>
        </w:tabs>
        <w:spacing w:after="0" w:line="240" w:lineRule="auto"/>
        <w:ind w:left="0" w:firstLine="567"/>
        <w:contextualSpacing/>
        <w:jc w:val="both"/>
        <w:rPr>
          <w:rFonts w:ascii="Times New Roman" w:hAnsi="Times New Roman"/>
          <w:sz w:val="28"/>
          <w:szCs w:val="28"/>
        </w:rPr>
      </w:pPr>
      <w:r w:rsidRPr="00F11754">
        <w:rPr>
          <w:rFonts w:ascii="Times New Roman" w:hAnsi="Times New Roman"/>
          <w:sz w:val="28"/>
          <w:szCs w:val="28"/>
        </w:rPr>
        <w:t>Луценко, Е. В. Когнитивное моделирование в ампелографии / Е. В. Луценко, Л. П. Трошин. – Краснодар : Кубанский государственный а</w:t>
      </w:r>
      <w:r w:rsidRPr="00F11754">
        <w:rPr>
          <w:rFonts w:ascii="Times New Roman" w:hAnsi="Times New Roman"/>
          <w:sz w:val="28"/>
          <w:szCs w:val="28"/>
        </w:rPr>
        <w:t>г</w:t>
      </w:r>
      <w:r w:rsidRPr="00F11754">
        <w:rPr>
          <w:rFonts w:ascii="Times New Roman" w:hAnsi="Times New Roman"/>
          <w:sz w:val="28"/>
          <w:szCs w:val="28"/>
        </w:rPr>
        <w:t>рарный университет им. И.Т. Трубилина (Краснодар), 2024. – 153 с. – ISBN 978-5-93856-883-9. – DOI 10.13140/RG.2.2.28319.06566. – EDN HJMPLB.</w:t>
      </w:r>
    </w:p>
    <w:p w:rsidR="00F11754" w:rsidRPr="00F11754" w:rsidRDefault="00F11754" w:rsidP="00E81885">
      <w:pPr>
        <w:pStyle w:val="afd"/>
        <w:widowControl w:val="0"/>
        <w:numPr>
          <w:ilvl w:val="0"/>
          <w:numId w:val="3"/>
        </w:numPr>
        <w:tabs>
          <w:tab w:val="left" w:pos="1134"/>
          <w:tab w:val="left" w:pos="1276"/>
        </w:tabs>
        <w:spacing w:after="0" w:line="240" w:lineRule="auto"/>
        <w:ind w:left="0" w:firstLine="567"/>
        <w:contextualSpacing/>
        <w:jc w:val="both"/>
        <w:rPr>
          <w:rFonts w:ascii="Times New Roman" w:hAnsi="Times New Roman"/>
          <w:sz w:val="28"/>
          <w:szCs w:val="28"/>
        </w:rPr>
      </w:pPr>
      <w:r w:rsidRPr="00F11754">
        <w:rPr>
          <w:rFonts w:ascii="Times New Roman" w:hAnsi="Times New Roman"/>
          <w:sz w:val="28"/>
          <w:szCs w:val="28"/>
        </w:rPr>
        <w:t>Луценко, Е. В. Количественное измерение сходства-различия клонов винограда по контурам листьев с применением АСК-анализа и с</w:t>
      </w:r>
      <w:r w:rsidRPr="00F11754">
        <w:rPr>
          <w:rFonts w:ascii="Times New Roman" w:hAnsi="Times New Roman"/>
          <w:sz w:val="28"/>
          <w:szCs w:val="28"/>
        </w:rPr>
        <w:t>и</w:t>
      </w:r>
      <w:r w:rsidRPr="00F11754">
        <w:rPr>
          <w:rFonts w:ascii="Times New Roman" w:hAnsi="Times New Roman"/>
          <w:sz w:val="28"/>
          <w:szCs w:val="28"/>
        </w:rPr>
        <w:t>стемы "Эйдос" / Е. В. Луценко, Л. П. Трошин, Д. К. Бандык // Политемат</w:t>
      </w:r>
      <w:r w:rsidRPr="00F11754">
        <w:rPr>
          <w:rFonts w:ascii="Times New Roman" w:hAnsi="Times New Roman"/>
          <w:sz w:val="28"/>
          <w:szCs w:val="28"/>
        </w:rPr>
        <w:t>и</w:t>
      </w:r>
      <w:r w:rsidRPr="00F11754">
        <w:rPr>
          <w:rFonts w:ascii="Times New Roman" w:hAnsi="Times New Roman"/>
          <w:sz w:val="28"/>
          <w:szCs w:val="28"/>
        </w:rPr>
        <w:t>ческий сетевой электронный научный журнал Кубанского государственн</w:t>
      </w:r>
      <w:r w:rsidRPr="00F11754">
        <w:rPr>
          <w:rFonts w:ascii="Times New Roman" w:hAnsi="Times New Roman"/>
          <w:sz w:val="28"/>
          <w:szCs w:val="28"/>
        </w:rPr>
        <w:t>о</w:t>
      </w:r>
      <w:r w:rsidRPr="00F11754">
        <w:rPr>
          <w:rFonts w:ascii="Times New Roman" w:hAnsi="Times New Roman"/>
          <w:sz w:val="28"/>
          <w:szCs w:val="28"/>
        </w:rPr>
        <w:t>го аграрного университета. – 2016. – № 116. – С. 1205-1228. – EDN VQUVXN.</w:t>
      </w:r>
    </w:p>
    <w:p w:rsidR="00F11754" w:rsidRPr="00F11754" w:rsidRDefault="00F11754" w:rsidP="00E81885">
      <w:pPr>
        <w:pStyle w:val="afd"/>
        <w:widowControl w:val="0"/>
        <w:numPr>
          <w:ilvl w:val="0"/>
          <w:numId w:val="3"/>
        </w:numPr>
        <w:tabs>
          <w:tab w:val="left" w:pos="1134"/>
          <w:tab w:val="left" w:pos="1276"/>
        </w:tabs>
        <w:spacing w:after="0" w:line="240" w:lineRule="auto"/>
        <w:ind w:left="0" w:firstLine="567"/>
        <w:contextualSpacing/>
        <w:jc w:val="both"/>
        <w:rPr>
          <w:rFonts w:ascii="Times New Roman" w:hAnsi="Times New Roman"/>
          <w:sz w:val="28"/>
          <w:szCs w:val="28"/>
        </w:rPr>
      </w:pPr>
      <w:r w:rsidRPr="00F11754">
        <w:rPr>
          <w:rFonts w:ascii="Times New Roman" w:hAnsi="Times New Roman"/>
          <w:sz w:val="28"/>
          <w:szCs w:val="28"/>
        </w:rPr>
        <w:t>Луценко, Е. В. Применение теории информации и когнитивных технологий для решения задач генетики (на примере вычисления колич</w:t>
      </w:r>
      <w:r w:rsidRPr="00F11754">
        <w:rPr>
          <w:rFonts w:ascii="Times New Roman" w:hAnsi="Times New Roman"/>
          <w:sz w:val="28"/>
          <w:szCs w:val="28"/>
        </w:rPr>
        <w:t>е</w:t>
      </w:r>
      <w:r w:rsidRPr="00F11754">
        <w:rPr>
          <w:rFonts w:ascii="Times New Roman" w:hAnsi="Times New Roman"/>
          <w:sz w:val="28"/>
          <w:szCs w:val="28"/>
        </w:rPr>
        <w:t>ства информации в генах о признаках и свойствах различных автохтонных сортов винограда) / Е. В. Луценко, Л. П. Трошин // Политематический с</w:t>
      </w:r>
      <w:r w:rsidRPr="00F11754">
        <w:rPr>
          <w:rFonts w:ascii="Times New Roman" w:hAnsi="Times New Roman"/>
          <w:sz w:val="28"/>
          <w:szCs w:val="28"/>
        </w:rPr>
        <w:t>е</w:t>
      </w:r>
      <w:r w:rsidRPr="00F11754">
        <w:rPr>
          <w:rFonts w:ascii="Times New Roman" w:hAnsi="Times New Roman"/>
          <w:sz w:val="28"/>
          <w:szCs w:val="28"/>
        </w:rPr>
        <w:t>тевой электронный научный журнал Кубанского государственного агра</w:t>
      </w:r>
      <w:r w:rsidRPr="00F11754">
        <w:rPr>
          <w:rFonts w:ascii="Times New Roman" w:hAnsi="Times New Roman"/>
          <w:sz w:val="28"/>
          <w:szCs w:val="28"/>
        </w:rPr>
        <w:t>р</w:t>
      </w:r>
      <w:r w:rsidRPr="00F11754">
        <w:rPr>
          <w:rFonts w:ascii="Times New Roman" w:hAnsi="Times New Roman"/>
          <w:sz w:val="28"/>
          <w:szCs w:val="28"/>
        </w:rPr>
        <w:t>ного университета. – 2016. – № 121. – С. 116-165. – DOI 10.21515/1990-4665-121-003. – EDN WWSKQV.</w:t>
      </w:r>
    </w:p>
    <w:p w:rsidR="00F11754" w:rsidRPr="00F11754" w:rsidRDefault="00F11754" w:rsidP="00E81885">
      <w:pPr>
        <w:pStyle w:val="afd"/>
        <w:widowControl w:val="0"/>
        <w:numPr>
          <w:ilvl w:val="0"/>
          <w:numId w:val="3"/>
        </w:numPr>
        <w:tabs>
          <w:tab w:val="left" w:pos="1134"/>
          <w:tab w:val="left" w:pos="1276"/>
        </w:tabs>
        <w:spacing w:after="0" w:line="240" w:lineRule="auto"/>
        <w:ind w:left="0" w:firstLine="567"/>
        <w:contextualSpacing/>
        <w:jc w:val="both"/>
        <w:rPr>
          <w:rFonts w:ascii="Times New Roman" w:hAnsi="Times New Roman"/>
          <w:sz w:val="28"/>
          <w:szCs w:val="28"/>
        </w:rPr>
      </w:pPr>
      <w:r w:rsidRPr="00F11754">
        <w:rPr>
          <w:rFonts w:ascii="Times New Roman" w:hAnsi="Times New Roman"/>
          <w:sz w:val="28"/>
          <w:szCs w:val="28"/>
        </w:rPr>
        <w:t xml:space="preserve">Луценко, Е. В. Решение задач ампелографии с применением АСК-анализа изображений листьев по их внешним контурам (обобщение, абстрагирование, классификация и идентификация) / Е. В. Луценко, Д. К. Бандык, Л. П. Трошин // Политематический сетевой электронный научный </w:t>
      </w:r>
      <w:r w:rsidRPr="00F11754">
        <w:rPr>
          <w:rFonts w:ascii="Times New Roman" w:hAnsi="Times New Roman"/>
          <w:sz w:val="28"/>
          <w:szCs w:val="28"/>
        </w:rPr>
        <w:lastRenderedPageBreak/>
        <w:t>журнал Кубанского государственного аграрного университета. – 2015. – № 112. – С. 862-910. – EDN UZEBTF.</w:t>
      </w:r>
    </w:p>
    <w:p w:rsidR="00F11754" w:rsidRPr="00F11754" w:rsidRDefault="00F11754" w:rsidP="00E81885">
      <w:pPr>
        <w:pStyle w:val="afd"/>
        <w:widowControl w:val="0"/>
        <w:numPr>
          <w:ilvl w:val="0"/>
          <w:numId w:val="3"/>
        </w:numPr>
        <w:tabs>
          <w:tab w:val="left" w:pos="1134"/>
          <w:tab w:val="left" w:pos="1276"/>
        </w:tabs>
        <w:spacing w:after="0" w:line="240" w:lineRule="auto"/>
        <w:ind w:left="0" w:firstLine="567"/>
        <w:contextualSpacing/>
        <w:jc w:val="both"/>
        <w:rPr>
          <w:rFonts w:ascii="Times New Roman" w:hAnsi="Times New Roman"/>
          <w:sz w:val="28"/>
          <w:szCs w:val="28"/>
        </w:rPr>
      </w:pPr>
      <w:r w:rsidRPr="00F11754">
        <w:rPr>
          <w:rFonts w:ascii="Times New Roman" w:hAnsi="Times New Roman"/>
          <w:sz w:val="28"/>
          <w:szCs w:val="28"/>
        </w:rPr>
        <w:t>Биометрическая оценка полиморфизма сортогрупп винограда Пино и Рислинг по морфологическим признакам листьев среднего яруса кроны / Л. П. Трошин, Е. В. Луценко, П. П. Подваленко, А. С. Звягин // Политематический сетевой электронный научный журнал Кубанского го</w:t>
      </w:r>
      <w:r w:rsidRPr="00F11754">
        <w:rPr>
          <w:rFonts w:ascii="Times New Roman" w:hAnsi="Times New Roman"/>
          <w:sz w:val="28"/>
          <w:szCs w:val="28"/>
        </w:rPr>
        <w:t>с</w:t>
      </w:r>
      <w:r w:rsidRPr="00F11754">
        <w:rPr>
          <w:rFonts w:ascii="Times New Roman" w:hAnsi="Times New Roman"/>
          <w:sz w:val="28"/>
          <w:szCs w:val="28"/>
        </w:rPr>
        <w:t>ударственного аграрного университета. – 2009. – № 52. – С. 181-194. – EDN JUOVHG.</w:t>
      </w:r>
    </w:p>
    <w:p w:rsidR="00F11754" w:rsidRPr="00F11754" w:rsidRDefault="00F11754" w:rsidP="00E81885">
      <w:pPr>
        <w:pStyle w:val="afd"/>
        <w:widowControl w:val="0"/>
        <w:numPr>
          <w:ilvl w:val="0"/>
          <w:numId w:val="3"/>
        </w:numPr>
        <w:tabs>
          <w:tab w:val="left" w:pos="1134"/>
          <w:tab w:val="left" w:pos="1276"/>
        </w:tabs>
        <w:spacing w:after="0" w:line="240" w:lineRule="auto"/>
        <w:ind w:left="0" w:firstLine="567"/>
        <w:contextualSpacing/>
        <w:jc w:val="both"/>
        <w:rPr>
          <w:rFonts w:ascii="Times New Roman" w:hAnsi="Times New Roman"/>
          <w:sz w:val="28"/>
          <w:szCs w:val="28"/>
        </w:rPr>
      </w:pPr>
      <w:r w:rsidRPr="00F11754">
        <w:rPr>
          <w:rFonts w:ascii="Times New Roman" w:hAnsi="Times New Roman"/>
          <w:sz w:val="28"/>
          <w:szCs w:val="28"/>
        </w:rPr>
        <w:t>Биометрическая оценка морфологических признаков популяции Каберне-Совиньон / А.С.Звягин, Л.П. Трошин, П.П.Подваленко, В.И.Вернигоров // Критерии и принципы формирования высокопроду</w:t>
      </w:r>
      <w:r w:rsidRPr="00F11754">
        <w:rPr>
          <w:rFonts w:ascii="Times New Roman" w:hAnsi="Times New Roman"/>
          <w:sz w:val="28"/>
          <w:szCs w:val="28"/>
        </w:rPr>
        <w:t>к</w:t>
      </w:r>
      <w:r w:rsidRPr="00F11754">
        <w:rPr>
          <w:rFonts w:ascii="Times New Roman" w:hAnsi="Times New Roman"/>
          <w:sz w:val="28"/>
          <w:szCs w:val="28"/>
        </w:rPr>
        <w:t>тивного виноградарства. – Анапа, 2007. – С. 203-207.</w:t>
      </w:r>
    </w:p>
    <w:p w:rsidR="00F11754" w:rsidRPr="00F11754" w:rsidRDefault="00F11754" w:rsidP="00E81885">
      <w:pPr>
        <w:pStyle w:val="afd"/>
        <w:widowControl w:val="0"/>
        <w:numPr>
          <w:ilvl w:val="0"/>
          <w:numId w:val="3"/>
        </w:numPr>
        <w:tabs>
          <w:tab w:val="left" w:pos="1134"/>
          <w:tab w:val="left" w:pos="1276"/>
        </w:tabs>
        <w:spacing w:after="0" w:line="240" w:lineRule="auto"/>
        <w:ind w:left="0" w:firstLine="567"/>
        <w:contextualSpacing/>
        <w:jc w:val="both"/>
        <w:rPr>
          <w:rFonts w:ascii="Times New Roman" w:hAnsi="Times New Roman"/>
          <w:sz w:val="28"/>
          <w:szCs w:val="28"/>
        </w:rPr>
      </w:pPr>
      <w:r w:rsidRPr="00F11754">
        <w:rPr>
          <w:rFonts w:ascii="Times New Roman" w:hAnsi="Times New Roman"/>
          <w:sz w:val="28"/>
          <w:szCs w:val="28"/>
        </w:rPr>
        <w:t>Звягин А.С., Трошин Л.П. Биометрический анализ урожайности сортогруппы Каберне-Совиньон в Центральной зоне Кубани // Студенч</w:t>
      </w:r>
      <w:r w:rsidRPr="00F11754">
        <w:rPr>
          <w:rFonts w:ascii="Times New Roman" w:hAnsi="Times New Roman"/>
          <w:sz w:val="28"/>
          <w:szCs w:val="28"/>
        </w:rPr>
        <w:t>е</w:t>
      </w:r>
      <w:r w:rsidRPr="00F11754">
        <w:rPr>
          <w:rFonts w:ascii="Times New Roman" w:hAnsi="Times New Roman"/>
          <w:sz w:val="28"/>
          <w:szCs w:val="28"/>
        </w:rPr>
        <w:t>ство и наука. – Краснодар, 2007. - С. 167-169.</w:t>
      </w:r>
    </w:p>
    <w:p w:rsidR="00F11754" w:rsidRPr="00F11754" w:rsidRDefault="00F11754" w:rsidP="00E81885">
      <w:pPr>
        <w:pStyle w:val="afd"/>
        <w:widowControl w:val="0"/>
        <w:numPr>
          <w:ilvl w:val="0"/>
          <w:numId w:val="3"/>
        </w:numPr>
        <w:tabs>
          <w:tab w:val="left" w:pos="1134"/>
          <w:tab w:val="left" w:pos="1276"/>
        </w:tabs>
        <w:spacing w:after="0" w:line="240" w:lineRule="auto"/>
        <w:ind w:left="0" w:firstLine="567"/>
        <w:contextualSpacing/>
        <w:jc w:val="both"/>
        <w:rPr>
          <w:rFonts w:ascii="Times New Roman" w:hAnsi="Times New Roman"/>
          <w:sz w:val="28"/>
          <w:szCs w:val="28"/>
        </w:rPr>
      </w:pPr>
      <w:r w:rsidRPr="00F11754">
        <w:rPr>
          <w:rFonts w:ascii="Times New Roman" w:hAnsi="Times New Roman"/>
          <w:sz w:val="28"/>
          <w:szCs w:val="28"/>
        </w:rPr>
        <w:t>Звягин А.С., Трошин Л.П., Подваленко П.П. Биометрическая оценка морфологических признаков популяции Мерло // Критерии и при</w:t>
      </w:r>
      <w:r w:rsidRPr="00F11754">
        <w:rPr>
          <w:rFonts w:ascii="Times New Roman" w:hAnsi="Times New Roman"/>
          <w:sz w:val="28"/>
          <w:szCs w:val="28"/>
        </w:rPr>
        <w:t>н</w:t>
      </w:r>
      <w:r w:rsidRPr="00F11754">
        <w:rPr>
          <w:rFonts w:ascii="Times New Roman" w:hAnsi="Times New Roman"/>
          <w:sz w:val="28"/>
          <w:szCs w:val="28"/>
        </w:rPr>
        <w:t>ципы формирования высокопродуктивного виноградарства. – Анапа, 2007. – С. 165-172.</w:t>
      </w:r>
    </w:p>
    <w:p w:rsidR="00F11754" w:rsidRPr="00F11754" w:rsidRDefault="00F11754" w:rsidP="00E81885">
      <w:pPr>
        <w:pStyle w:val="afd"/>
        <w:widowControl w:val="0"/>
        <w:numPr>
          <w:ilvl w:val="0"/>
          <w:numId w:val="3"/>
        </w:numPr>
        <w:tabs>
          <w:tab w:val="left" w:pos="1134"/>
          <w:tab w:val="left" w:pos="1276"/>
        </w:tabs>
        <w:spacing w:after="0" w:line="240" w:lineRule="auto"/>
        <w:ind w:left="0" w:firstLine="567"/>
        <w:contextualSpacing/>
        <w:jc w:val="both"/>
        <w:rPr>
          <w:rFonts w:ascii="Times New Roman" w:hAnsi="Times New Roman"/>
          <w:sz w:val="28"/>
          <w:szCs w:val="28"/>
        </w:rPr>
      </w:pPr>
      <w:r w:rsidRPr="00F11754">
        <w:rPr>
          <w:rFonts w:ascii="Times New Roman" w:hAnsi="Times New Roman"/>
          <w:sz w:val="28"/>
          <w:szCs w:val="28"/>
        </w:rPr>
        <w:t>Трошин Л.П. Использование биометрической оценки морфол</w:t>
      </w:r>
      <w:r w:rsidRPr="00F11754">
        <w:rPr>
          <w:rFonts w:ascii="Times New Roman" w:hAnsi="Times New Roman"/>
          <w:sz w:val="28"/>
          <w:szCs w:val="28"/>
        </w:rPr>
        <w:t>о</w:t>
      </w:r>
      <w:r w:rsidRPr="00F11754">
        <w:rPr>
          <w:rFonts w:ascii="Times New Roman" w:hAnsi="Times New Roman"/>
          <w:sz w:val="28"/>
          <w:szCs w:val="28"/>
        </w:rPr>
        <w:t xml:space="preserve">гических признаков клонов для идентификации генотипов сортогруппы Мерло /  Л.П. Трошин, А.С. Звягин, Д. Сидоренко // Научный журнал КубГАУ [Электронный ресурс]. – Краснодар: КубГАУ, 2008. – №04(38). – Шифр Информрегистра: 0420800012\0053. – Режим доступа: </w:t>
      </w:r>
      <w:hyperlink r:id="rId523" w:history="1">
        <w:r w:rsidRPr="00F11754">
          <w:rPr>
            <w:rStyle w:val="a5"/>
            <w:rFonts w:ascii="Times New Roman" w:hAnsi="Times New Roman"/>
            <w:sz w:val="28"/>
            <w:szCs w:val="28"/>
          </w:rPr>
          <w:t>http://ej.kubagro.ru/2008/04/pdf/10.pdf</w:t>
        </w:r>
      </w:hyperlink>
      <w:r w:rsidRPr="00F11754">
        <w:rPr>
          <w:rFonts w:ascii="Times New Roman" w:hAnsi="Times New Roman"/>
          <w:sz w:val="28"/>
          <w:szCs w:val="28"/>
        </w:rPr>
        <w:t xml:space="preserve">. </w:t>
      </w:r>
    </w:p>
    <w:p w:rsidR="00F11754" w:rsidRPr="00F11754" w:rsidRDefault="00F11754" w:rsidP="00E81885">
      <w:pPr>
        <w:pStyle w:val="afd"/>
        <w:widowControl w:val="0"/>
        <w:numPr>
          <w:ilvl w:val="0"/>
          <w:numId w:val="3"/>
        </w:numPr>
        <w:tabs>
          <w:tab w:val="left" w:pos="1134"/>
          <w:tab w:val="left" w:pos="1276"/>
        </w:tabs>
        <w:spacing w:after="0" w:line="240" w:lineRule="auto"/>
        <w:ind w:left="0" w:firstLine="567"/>
        <w:contextualSpacing/>
        <w:jc w:val="both"/>
        <w:rPr>
          <w:rFonts w:ascii="Times New Roman" w:hAnsi="Times New Roman"/>
          <w:sz w:val="28"/>
          <w:szCs w:val="28"/>
        </w:rPr>
      </w:pPr>
      <w:r w:rsidRPr="00F11754">
        <w:rPr>
          <w:rFonts w:ascii="Times New Roman" w:hAnsi="Times New Roman"/>
          <w:sz w:val="28"/>
          <w:szCs w:val="28"/>
        </w:rPr>
        <w:t>Биометрическая оценка полиморфизма сортогрупп винограда  Пино  и  Рислинг  по морфологическим  признакам  листьев  среднего  яр</w:t>
      </w:r>
      <w:r w:rsidRPr="00F11754">
        <w:rPr>
          <w:rFonts w:ascii="Times New Roman" w:hAnsi="Times New Roman"/>
          <w:sz w:val="28"/>
          <w:szCs w:val="28"/>
        </w:rPr>
        <w:t>у</w:t>
      </w:r>
      <w:r w:rsidRPr="00F11754">
        <w:rPr>
          <w:rFonts w:ascii="Times New Roman" w:hAnsi="Times New Roman"/>
          <w:sz w:val="28"/>
          <w:szCs w:val="28"/>
        </w:rPr>
        <w:t xml:space="preserve">са  кроны / Л.П. Трошин, Е.В. Луценко, П.П. Подваленко, А.С. Звягин // Научный журнал КубГАУ [Электронный ресурс]. – Краснодар: КубГАУ, 2009. – № 08 (52). – Режим доступа: </w:t>
      </w:r>
      <w:hyperlink r:id="rId524" w:history="1">
        <w:r w:rsidRPr="00F11754">
          <w:rPr>
            <w:rStyle w:val="a5"/>
            <w:rFonts w:ascii="Times New Roman" w:hAnsi="Times New Roman"/>
            <w:sz w:val="28"/>
            <w:szCs w:val="28"/>
          </w:rPr>
          <w:t>http://ej.kubagro.ru/2009/08/pdf/01.pdf</w:t>
        </w:r>
      </w:hyperlink>
      <w:r w:rsidRPr="00F11754">
        <w:rPr>
          <w:rFonts w:ascii="Times New Roman" w:hAnsi="Times New Roman"/>
          <w:sz w:val="28"/>
          <w:szCs w:val="28"/>
        </w:rPr>
        <w:t>.</w:t>
      </w:r>
    </w:p>
    <w:p w:rsidR="00F11754" w:rsidRPr="00F11754" w:rsidRDefault="00F11754" w:rsidP="00E81885">
      <w:pPr>
        <w:pStyle w:val="afd"/>
        <w:widowControl w:val="0"/>
        <w:numPr>
          <w:ilvl w:val="0"/>
          <w:numId w:val="3"/>
        </w:numPr>
        <w:tabs>
          <w:tab w:val="left" w:pos="1134"/>
          <w:tab w:val="left" w:pos="1276"/>
        </w:tabs>
        <w:spacing w:after="0" w:line="240" w:lineRule="auto"/>
        <w:ind w:left="0" w:firstLine="567"/>
        <w:contextualSpacing/>
        <w:jc w:val="both"/>
        <w:rPr>
          <w:rFonts w:ascii="Times New Roman" w:hAnsi="Times New Roman"/>
          <w:sz w:val="28"/>
          <w:szCs w:val="28"/>
        </w:rPr>
      </w:pPr>
      <w:r w:rsidRPr="00F11754">
        <w:rPr>
          <w:rFonts w:ascii="Times New Roman" w:hAnsi="Times New Roman"/>
          <w:sz w:val="28"/>
          <w:szCs w:val="28"/>
        </w:rPr>
        <w:t>Трошин Л.П. Рабочая тетрадь для лабораторно-практических з</w:t>
      </w:r>
      <w:r w:rsidRPr="00F11754">
        <w:rPr>
          <w:rFonts w:ascii="Times New Roman" w:hAnsi="Times New Roman"/>
          <w:sz w:val="28"/>
          <w:szCs w:val="28"/>
        </w:rPr>
        <w:t>а</w:t>
      </w:r>
      <w:r w:rsidRPr="00F11754">
        <w:rPr>
          <w:rFonts w:ascii="Times New Roman" w:hAnsi="Times New Roman"/>
          <w:sz w:val="28"/>
          <w:szCs w:val="28"/>
        </w:rPr>
        <w:t>нятий по генетике. - Краснодар: КГАУ, 2010. – 43 с.</w:t>
      </w:r>
    </w:p>
    <w:p w:rsidR="00F11754" w:rsidRPr="00F11754" w:rsidRDefault="00F11754" w:rsidP="00E81885">
      <w:pPr>
        <w:pStyle w:val="afd"/>
        <w:keepLines/>
        <w:widowControl w:val="0"/>
        <w:numPr>
          <w:ilvl w:val="0"/>
          <w:numId w:val="3"/>
        </w:numPr>
        <w:tabs>
          <w:tab w:val="left" w:pos="1134"/>
          <w:tab w:val="left" w:pos="1276"/>
        </w:tabs>
        <w:spacing w:after="0" w:line="240" w:lineRule="auto"/>
        <w:ind w:left="0" w:firstLine="567"/>
        <w:contextualSpacing/>
        <w:jc w:val="both"/>
        <w:rPr>
          <w:rFonts w:ascii="Times New Roman" w:eastAsia="Calibri" w:hAnsi="Times New Roman"/>
          <w:sz w:val="28"/>
          <w:szCs w:val="28"/>
        </w:rPr>
      </w:pPr>
      <w:r w:rsidRPr="00F11754">
        <w:rPr>
          <w:rFonts w:ascii="Times New Roman" w:hAnsi="Times New Roman"/>
          <w:sz w:val="28"/>
          <w:szCs w:val="28"/>
        </w:rPr>
        <w:t>Трошин Л.П. Морфометрический анализ листовой ампелограф</w:t>
      </w:r>
      <w:r w:rsidRPr="00F11754">
        <w:rPr>
          <w:rFonts w:ascii="Times New Roman" w:hAnsi="Times New Roman"/>
          <w:sz w:val="28"/>
          <w:szCs w:val="28"/>
        </w:rPr>
        <w:t>и</w:t>
      </w:r>
      <w:r w:rsidRPr="00F11754">
        <w:rPr>
          <w:rFonts w:ascii="Times New Roman" w:hAnsi="Times New Roman"/>
          <w:sz w:val="28"/>
          <w:szCs w:val="28"/>
        </w:rPr>
        <w:t>ческой информации // Виноделие и виноградарство. – 2011. - № 3. – С. 48-49; - № 4. – С. 47-49.</w:t>
      </w:r>
    </w:p>
    <w:p w:rsidR="00070BC0" w:rsidRPr="00002D9B" w:rsidRDefault="00F64DD2" w:rsidP="00E81885">
      <w:pPr>
        <w:pStyle w:val="afd"/>
        <w:keepLines/>
        <w:widowControl w:val="0"/>
        <w:numPr>
          <w:ilvl w:val="0"/>
          <w:numId w:val="3"/>
        </w:numPr>
        <w:tabs>
          <w:tab w:val="left" w:pos="1134"/>
        </w:tabs>
        <w:spacing w:after="0" w:line="240" w:lineRule="auto"/>
        <w:ind w:left="0" w:firstLine="567"/>
        <w:jc w:val="both"/>
        <w:rPr>
          <w:rFonts w:eastAsia="Calibri"/>
          <w:sz w:val="32"/>
          <w:szCs w:val="32"/>
        </w:rPr>
      </w:pPr>
      <w:r w:rsidRPr="00882978">
        <w:rPr>
          <w:sz w:val="28"/>
          <w:szCs w:val="28"/>
        </w:rPr>
        <w:br w:type="page"/>
      </w:r>
    </w:p>
    <w:p w:rsidR="00002D9B" w:rsidRPr="00615FD1" w:rsidRDefault="00002D9B" w:rsidP="00E81885">
      <w:pPr>
        <w:keepLines/>
        <w:ind w:left="360"/>
        <w:jc w:val="center"/>
        <w:rPr>
          <w:b/>
          <w:sz w:val="32"/>
          <w:szCs w:val="32"/>
        </w:rPr>
      </w:pPr>
      <w:r w:rsidRPr="00615FD1">
        <w:rPr>
          <w:b/>
          <w:sz w:val="32"/>
          <w:szCs w:val="32"/>
        </w:rPr>
        <w:lastRenderedPageBreak/>
        <w:t>ОГЛАВЛЕНИЕ</w:t>
      </w:r>
    </w:p>
    <w:p w:rsidR="00154837" w:rsidRPr="00C22E55" w:rsidRDefault="00154837" w:rsidP="00E81885">
      <w:pPr>
        <w:keepLines/>
        <w:ind w:left="360"/>
        <w:jc w:val="center"/>
        <w:rPr>
          <w:b/>
          <w:sz w:val="30"/>
          <w:szCs w:val="30"/>
        </w:rPr>
      </w:pPr>
    </w:p>
    <w:p w:rsidR="0065030B" w:rsidRPr="0065030B" w:rsidRDefault="0065030B" w:rsidP="0065030B">
      <w:pPr>
        <w:pStyle w:val="11"/>
        <w:rPr>
          <w:rFonts w:eastAsiaTheme="minorEastAsia" w:cstheme="minorBidi"/>
        </w:rPr>
      </w:pPr>
      <w:r w:rsidRPr="0065030B">
        <w:fldChar w:fldCharType="begin"/>
      </w:r>
      <w:r w:rsidRPr="0065030B">
        <w:instrText xml:space="preserve"> TOC \o \h \z \u </w:instrText>
      </w:r>
      <w:r w:rsidRPr="0065030B">
        <w:fldChar w:fldCharType="separate"/>
      </w:r>
      <w:hyperlink w:anchor="_Toc207298389" w:history="1">
        <w:r w:rsidRPr="0065030B">
          <w:rPr>
            <w:rStyle w:val="a5"/>
          </w:rPr>
          <w:t>ВВЕДЕНИЕ</w:t>
        </w:r>
        <w:r w:rsidRPr="0065030B">
          <w:rPr>
            <w:webHidden/>
          </w:rPr>
          <w:tab/>
        </w:r>
        <w:r w:rsidRPr="0065030B">
          <w:rPr>
            <w:webHidden/>
          </w:rPr>
          <w:fldChar w:fldCharType="begin"/>
        </w:r>
        <w:r w:rsidRPr="0065030B">
          <w:rPr>
            <w:webHidden/>
          </w:rPr>
          <w:instrText xml:space="preserve"> PAGEREF _Toc207298389 \h </w:instrText>
        </w:r>
        <w:r w:rsidRPr="0065030B">
          <w:rPr>
            <w:webHidden/>
          </w:rPr>
        </w:r>
        <w:r w:rsidRPr="0065030B">
          <w:rPr>
            <w:webHidden/>
          </w:rPr>
          <w:fldChar w:fldCharType="separate"/>
        </w:r>
        <w:r w:rsidR="003C52EC">
          <w:rPr>
            <w:webHidden/>
          </w:rPr>
          <w:t>4</w:t>
        </w:r>
        <w:r w:rsidRPr="0065030B">
          <w:rPr>
            <w:webHidden/>
          </w:rPr>
          <w:fldChar w:fldCharType="end"/>
        </w:r>
      </w:hyperlink>
    </w:p>
    <w:p w:rsidR="0065030B" w:rsidRPr="0065030B" w:rsidRDefault="006168BB" w:rsidP="0065030B">
      <w:pPr>
        <w:pStyle w:val="11"/>
        <w:rPr>
          <w:rFonts w:eastAsiaTheme="minorEastAsia" w:cstheme="minorBidi"/>
        </w:rPr>
      </w:pPr>
      <w:hyperlink w:anchor="_Toc207298390" w:history="1">
        <w:r w:rsidR="0065030B" w:rsidRPr="0065030B">
          <w:rPr>
            <w:rStyle w:val="a5"/>
          </w:rPr>
          <w:t>1. АВТОМАТИЗИРОВАННЫЙ СИСТЕМНО-КОГНИТИВНЫЙ АНАЛИЗ КАК МЕТОД  И ИНТЕЛЛЕКТУАЛЬНАЯ СИСТЕМА  ЭЙДОС  КАК ИНСТРУМЕНТАРИЙ РЕШЕНИЯ ЗАДАЧ АМПЕЛОМЕТРИИ</w:t>
        </w:r>
        <w:r w:rsidR="0065030B" w:rsidRPr="0065030B">
          <w:rPr>
            <w:webHidden/>
          </w:rPr>
          <w:tab/>
        </w:r>
        <w:r w:rsidR="0065030B" w:rsidRPr="0065030B">
          <w:rPr>
            <w:webHidden/>
          </w:rPr>
          <w:fldChar w:fldCharType="begin"/>
        </w:r>
        <w:r w:rsidR="0065030B" w:rsidRPr="0065030B">
          <w:rPr>
            <w:webHidden/>
          </w:rPr>
          <w:instrText xml:space="preserve"> PAGEREF _Toc207298390 \h </w:instrText>
        </w:r>
        <w:r w:rsidR="0065030B" w:rsidRPr="0065030B">
          <w:rPr>
            <w:webHidden/>
          </w:rPr>
        </w:r>
        <w:r w:rsidR="0065030B" w:rsidRPr="0065030B">
          <w:rPr>
            <w:webHidden/>
          </w:rPr>
          <w:fldChar w:fldCharType="separate"/>
        </w:r>
        <w:r w:rsidR="003C52EC">
          <w:rPr>
            <w:webHidden/>
          </w:rPr>
          <w:t>6</w:t>
        </w:r>
        <w:r w:rsidR="0065030B" w:rsidRPr="0065030B">
          <w:rPr>
            <w:webHidden/>
          </w:rPr>
          <w:fldChar w:fldCharType="end"/>
        </w:r>
      </w:hyperlink>
    </w:p>
    <w:p w:rsidR="0065030B" w:rsidRPr="0065030B" w:rsidRDefault="006168BB">
      <w:pPr>
        <w:pStyle w:val="21"/>
        <w:tabs>
          <w:tab w:val="right" w:leader="dot" w:pos="9060"/>
        </w:tabs>
        <w:rPr>
          <w:rFonts w:eastAsiaTheme="minorEastAsia" w:cstheme="minorBidi"/>
          <w:smallCaps w:val="0"/>
          <w:noProof/>
          <w:sz w:val="28"/>
          <w:szCs w:val="28"/>
        </w:rPr>
      </w:pPr>
      <w:hyperlink w:anchor="_Toc207298391" w:history="1">
        <w:r w:rsidR="0065030B" w:rsidRPr="0065030B">
          <w:rPr>
            <w:rStyle w:val="a5"/>
            <w:rFonts w:ascii="Times New Roman" w:hAnsi="Times New Roman"/>
            <w:noProof/>
            <w:sz w:val="28"/>
            <w:szCs w:val="28"/>
          </w:rPr>
          <w:t>1.1. Очень кратко об АСК-анализе</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_Toc207298391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6</w:t>
        </w:r>
        <w:r w:rsidR="0065030B" w:rsidRPr="0065030B">
          <w:rPr>
            <w:noProof/>
            <w:webHidden/>
            <w:sz w:val="28"/>
            <w:szCs w:val="28"/>
          </w:rPr>
          <w:fldChar w:fldCharType="end"/>
        </w:r>
      </w:hyperlink>
    </w:p>
    <w:p w:rsidR="0065030B" w:rsidRPr="0065030B" w:rsidRDefault="006168BB">
      <w:pPr>
        <w:pStyle w:val="21"/>
        <w:tabs>
          <w:tab w:val="right" w:leader="dot" w:pos="9060"/>
        </w:tabs>
        <w:rPr>
          <w:rFonts w:eastAsiaTheme="minorEastAsia" w:cstheme="minorBidi"/>
          <w:smallCaps w:val="0"/>
          <w:noProof/>
          <w:sz w:val="28"/>
          <w:szCs w:val="28"/>
        </w:rPr>
      </w:pPr>
      <w:hyperlink w:anchor="_Toc207298392" w:history="1">
        <w:r w:rsidR="0065030B" w:rsidRPr="0065030B">
          <w:rPr>
            <w:rStyle w:val="a5"/>
            <w:rFonts w:ascii="Times New Roman" w:hAnsi="Times New Roman"/>
            <w:noProof/>
            <w:sz w:val="28"/>
            <w:szCs w:val="28"/>
          </w:rPr>
          <w:t>1.2. Очень кратко о системе «Эйдос»</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_Toc207298392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8</w:t>
        </w:r>
        <w:r w:rsidR="0065030B" w:rsidRPr="0065030B">
          <w:rPr>
            <w:noProof/>
            <w:webHidden/>
            <w:sz w:val="28"/>
            <w:szCs w:val="28"/>
          </w:rPr>
          <w:fldChar w:fldCharType="end"/>
        </w:r>
      </w:hyperlink>
    </w:p>
    <w:p w:rsidR="0065030B" w:rsidRPr="0065030B" w:rsidRDefault="006168BB">
      <w:pPr>
        <w:pStyle w:val="21"/>
        <w:tabs>
          <w:tab w:val="right" w:leader="dot" w:pos="9060"/>
        </w:tabs>
        <w:rPr>
          <w:rFonts w:eastAsiaTheme="minorEastAsia" w:cstheme="minorBidi"/>
          <w:smallCaps w:val="0"/>
          <w:noProof/>
          <w:sz w:val="28"/>
          <w:szCs w:val="28"/>
        </w:rPr>
      </w:pPr>
      <w:hyperlink w:anchor="_Toc207298393" w:history="1">
        <w:r w:rsidR="0065030B" w:rsidRPr="0065030B">
          <w:rPr>
            <w:rStyle w:val="a5"/>
            <w:rFonts w:ascii="Times New Roman" w:hAnsi="Times New Roman"/>
            <w:noProof/>
            <w:sz w:val="28"/>
            <w:szCs w:val="28"/>
          </w:rPr>
          <w:t>1.3. Немного подробнее об этапах АСК-анализа</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_Toc207298393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14</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394" w:history="1">
        <w:r w:rsidR="0065030B" w:rsidRPr="0065030B">
          <w:rPr>
            <w:rStyle w:val="a5"/>
            <w:rFonts w:ascii="Times New Roman" w:hAnsi="Times New Roman"/>
            <w:noProof/>
            <w:sz w:val="28"/>
            <w:szCs w:val="28"/>
          </w:rPr>
          <w:t>1.3.1. Когнитивная структуризация предметной области. Две интерпретации классификационных и описательных шкал и градаций</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_Toc207298394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16</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395" w:history="1">
        <w:r w:rsidR="0065030B" w:rsidRPr="0065030B">
          <w:rPr>
            <w:rStyle w:val="a5"/>
            <w:rFonts w:ascii="Times New Roman" w:hAnsi="Times New Roman"/>
            <w:noProof/>
            <w:sz w:val="28"/>
            <w:szCs w:val="28"/>
          </w:rPr>
          <w:t>1.3.2. Формализация предметной области</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_Toc207298395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17</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396" w:history="1">
        <w:r w:rsidR="0065030B" w:rsidRPr="0065030B">
          <w:rPr>
            <w:rStyle w:val="a5"/>
            <w:rFonts w:ascii="Times New Roman" w:hAnsi="Times New Roman"/>
            <w:noProof/>
            <w:sz w:val="28"/>
            <w:szCs w:val="28"/>
          </w:rPr>
          <w:t>1.3.3. Синтез статистических и системно-когнитивных моделей (многопараметрическая типизация), частные  критерии знаний</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_Toc207298396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17</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397" w:history="1">
        <w:r w:rsidR="0065030B" w:rsidRPr="0065030B">
          <w:rPr>
            <w:rStyle w:val="a5"/>
            <w:rFonts w:ascii="Times New Roman" w:hAnsi="Times New Roman"/>
            <w:noProof/>
            <w:sz w:val="28"/>
            <w:szCs w:val="28"/>
          </w:rPr>
          <w:t>1.3.4. Верификация моделей</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_Toc207298397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26</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398" w:history="1">
        <w:r w:rsidR="0065030B" w:rsidRPr="0065030B">
          <w:rPr>
            <w:rStyle w:val="a5"/>
            <w:rFonts w:ascii="Times New Roman" w:hAnsi="Times New Roman"/>
            <w:noProof/>
            <w:sz w:val="28"/>
            <w:szCs w:val="28"/>
          </w:rPr>
          <w:t>1.3.5. Выбор наиболее достоверной модели</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_Toc207298398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27</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399" w:history="1">
        <w:r w:rsidR="0065030B" w:rsidRPr="0065030B">
          <w:rPr>
            <w:rStyle w:val="a5"/>
            <w:rFonts w:ascii="Times New Roman" w:hAnsi="Times New Roman"/>
            <w:noProof/>
            <w:sz w:val="28"/>
            <w:szCs w:val="28"/>
          </w:rPr>
          <w:t>1.3.6. Решение задачи идентификации и прогнозирования</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_Toc207298399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27</w:t>
        </w:r>
        <w:r w:rsidR="0065030B" w:rsidRPr="0065030B">
          <w:rPr>
            <w:noProof/>
            <w:webHidden/>
            <w:sz w:val="28"/>
            <w:szCs w:val="28"/>
          </w:rPr>
          <w:fldChar w:fldCharType="end"/>
        </w:r>
      </w:hyperlink>
    </w:p>
    <w:p w:rsidR="0065030B" w:rsidRPr="0065030B" w:rsidRDefault="006168BB">
      <w:pPr>
        <w:pStyle w:val="41"/>
        <w:tabs>
          <w:tab w:val="right" w:leader="dot" w:pos="9060"/>
        </w:tabs>
        <w:rPr>
          <w:rFonts w:eastAsiaTheme="minorEastAsia" w:cstheme="minorBidi"/>
          <w:noProof/>
          <w:sz w:val="28"/>
          <w:szCs w:val="28"/>
        </w:rPr>
      </w:pPr>
      <w:hyperlink w:anchor="_Toc207298400" w:history="1">
        <w:r w:rsidR="0065030B" w:rsidRPr="0065030B">
          <w:rPr>
            <w:rStyle w:val="a5"/>
            <w:i/>
            <w:noProof/>
            <w:sz w:val="28"/>
            <w:szCs w:val="28"/>
          </w:rPr>
          <w:t>1.3.6.1. Интегральный критерий «Сумма знаний»</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_Toc207298400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28</w:t>
        </w:r>
        <w:r w:rsidR="0065030B" w:rsidRPr="0065030B">
          <w:rPr>
            <w:noProof/>
            <w:webHidden/>
            <w:sz w:val="28"/>
            <w:szCs w:val="28"/>
          </w:rPr>
          <w:fldChar w:fldCharType="end"/>
        </w:r>
      </w:hyperlink>
    </w:p>
    <w:p w:rsidR="0065030B" w:rsidRPr="0065030B" w:rsidRDefault="006168BB">
      <w:pPr>
        <w:pStyle w:val="41"/>
        <w:tabs>
          <w:tab w:val="right" w:leader="dot" w:pos="9060"/>
        </w:tabs>
        <w:rPr>
          <w:rFonts w:eastAsiaTheme="minorEastAsia" w:cstheme="minorBidi"/>
          <w:noProof/>
          <w:sz w:val="28"/>
          <w:szCs w:val="28"/>
        </w:rPr>
      </w:pPr>
      <w:hyperlink w:anchor="_Toc207298401" w:history="1">
        <w:r w:rsidR="0065030B" w:rsidRPr="0065030B">
          <w:rPr>
            <w:rStyle w:val="a5"/>
            <w:i/>
            <w:noProof/>
            <w:sz w:val="28"/>
            <w:szCs w:val="28"/>
          </w:rPr>
          <w:t>1.3.6.2. Интегральный критерий «Семантический резонанс знаний»</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_Toc207298401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29</w:t>
        </w:r>
        <w:r w:rsidR="0065030B" w:rsidRPr="0065030B">
          <w:rPr>
            <w:noProof/>
            <w:webHidden/>
            <w:sz w:val="28"/>
            <w:szCs w:val="28"/>
          </w:rPr>
          <w:fldChar w:fldCharType="end"/>
        </w:r>
      </w:hyperlink>
    </w:p>
    <w:p w:rsidR="0065030B" w:rsidRPr="0065030B" w:rsidRDefault="006168BB">
      <w:pPr>
        <w:pStyle w:val="41"/>
        <w:tabs>
          <w:tab w:val="right" w:leader="dot" w:pos="9060"/>
        </w:tabs>
        <w:rPr>
          <w:rFonts w:eastAsiaTheme="minorEastAsia" w:cstheme="minorBidi"/>
          <w:noProof/>
          <w:sz w:val="28"/>
          <w:szCs w:val="28"/>
        </w:rPr>
      </w:pPr>
      <w:hyperlink w:anchor="_Toc207298402" w:history="1">
        <w:r w:rsidR="0065030B" w:rsidRPr="0065030B">
          <w:rPr>
            <w:rStyle w:val="a5"/>
            <w:i/>
            <w:noProof/>
            <w:sz w:val="28"/>
            <w:szCs w:val="28"/>
          </w:rPr>
          <w:t>1.3.6.3. Важные математические свойства интегральных критериев</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_Toc207298402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31</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403" w:history="1">
        <w:r w:rsidR="0065030B" w:rsidRPr="0065030B">
          <w:rPr>
            <w:rStyle w:val="a5"/>
            <w:rFonts w:ascii="Times New Roman" w:hAnsi="Times New Roman"/>
            <w:noProof/>
            <w:sz w:val="28"/>
            <w:szCs w:val="28"/>
          </w:rPr>
          <w:t>1.3.7. Решение задачи принятия решений</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_Toc207298403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32</w:t>
        </w:r>
        <w:r w:rsidR="0065030B" w:rsidRPr="0065030B">
          <w:rPr>
            <w:noProof/>
            <w:webHidden/>
            <w:sz w:val="28"/>
            <w:szCs w:val="28"/>
          </w:rPr>
          <w:fldChar w:fldCharType="end"/>
        </w:r>
      </w:hyperlink>
    </w:p>
    <w:p w:rsidR="0065030B" w:rsidRPr="0065030B" w:rsidRDefault="006168BB">
      <w:pPr>
        <w:pStyle w:val="41"/>
        <w:tabs>
          <w:tab w:val="right" w:leader="dot" w:pos="9060"/>
        </w:tabs>
        <w:rPr>
          <w:rFonts w:eastAsiaTheme="minorEastAsia" w:cstheme="minorBidi"/>
          <w:noProof/>
          <w:sz w:val="28"/>
          <w:szCs w:val="28"/>
        </w:rPr>
      </w:pPr>
      <w:hyperlink w:anchor="_Toc207298404" w:history="1">
        <w:r w:rsidR="0065030B" w:rsidRPr="0065030B">
          <w:rPr>
            <w:rStyle w:val="a5"/>
            <w:i/>
            <w:noProof/>
            <w:sz w:val="28"/>
            <w:szCs w:val="28"/>
          </w:rPr>
          <w:t>1.3.7.1. Упрощенный вариант принятия решений как обратная задача прогнозирования, позитивный и негативный информационные портреты классов, SWOT-анализ</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_Toc207298404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32</w:t>
        </w:r>
        <w:r w:rsidR="0065030B" w:rsidRPr="0065030B">
          <w:rPr>
            <w:noProof/>
            <w:webHidden/>
            <w:sz w:val="28"/>
            <w:szCs w:val="28"/>
          </w:rPr>
          <w:fldChar w:fldCharType="end"/>
        </w:r>
      </w:hyperlink>
    </w:p>
    <w:p w:rsidR="0065030B" w:rsidRPr="0065030B" w:rsidRDefault="006168BB">
      <w:pPr>
        <w:pStyle w:val="41"/>
        <w:tabs>
          <w:tab w:val="right" w:leader="dot" w:pos="9060"/>
        </w:tabs>
        <w:rPr>
          <w:rFonts w:eastAsiaTheme="minorEastAsia" w:cstheme="minorBidi"/>
          <w:noProof/>
          <w:sz w:val="28"/>
          <w:szCs w:val="28"/>
        </w:rPr>
      </w:pPr>
      <w:hyperlink w:anchor="_Toc207298405" w:history="1">
        <w:r w:rsidR="0065030B" w:rsidRPr="0065030B">
          <w:rPr>
            <w:rStyle w:val="a5"/>
            <w:i/>
            <w:noProof/>
            <w:sz w:val="28"/>
            <w:szCs w:val="28"/>
          </w:rPr>
          <w:t>1.3.7.2. Развитый алгоритм принятия решений в АСК-анализе</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_Toc207298405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32</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406" w:history="1">
        <w:r w:rsidR="0065030B" w:rsidRPr="0065030B">
          <w:rPr>
            <w:rStyle w:val="a5"/>
            <w:rFonts w:ascii="Times New Roman" w:hAnsi="Times New Roman"/>
            <w:noProof/>
            <w:sz w:val="28"/>
            <w:szCs w:val="28"/>
          </w:rPr>
          <w:t>1.3.8. Решение задачи исследования объекта моделирования путем исследования его модели</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_Toc207298406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33</w:t>
        </w:r>
        <w:r w:rsidR="0065030B" w:rsidRPr="0065030B">
          <w:rPr>
            <w:noProof/>
            <w:webHidden/>
            <w:sz w:val="28"/>
            <w:szCs w:val="28"/>
          </w:rPr>
          <w:fldChar w:fldCharType="end"/>
        </w:r>
      </w:hyperlink>
    </w:p>
    <w:p w:rsidR="0065030B" w:rsidRPr="0065030B" w:rsidRDefault="006168BB">
      <w:pPr>
        <w:pStyle w:val="41"/>
        <w:tabs>
          <w:tab w:val="right" w:leader="dot" w:pos="9060"/>
        </w:tabs>
        <w:rPr>
          <w:rFonts w:eastAsiaTheme="minorEastAsia" w:cstheme="minorBidi"/>
          <w:noProof/>
          <w:sz w:val="28"/>
          <w:szCs w:val="28"/>
        </w:rPr>
      </w:pPr>
      <w:hyperlink w:anchor="_Toc207298407" w:history="1">
        <w:r w:rsidR="0065030B" w:rsidRPr="0065030B">
          <w:rPr>
            <w:rStyle w:val="a5"/>
            <w:i/>
            <w:noProof/>
            <w:sz w:val="28"/>
            <w:szCs w:val="28"/>
          </w:rPr>
          <w:t>1.3.8.1. Инвертированные SWOT-диаграммы значений описательных шкал (семантические потенциалы)</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_Toc207298407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33</w:t>
        </w:r>
        <w:r w:rsidR="0065030B" w:rsidRPr="0065030B">
          <w:rPr>
            <w:noProof/>
            <w:webHidden/>
            <w:sz w:val="28"/>
            <w:szCs w:val="28"/>
          </w:rPr>
          <w:fldChar w:fldCharType="end"/>
        </w:r>
      </w:hyperlink>
    </w:p>
    <w:p w:rsidR="0065030B" w:rsidRPr="0065030B" w:rsidRDefault="006168BB">
      <w:pPr>
        <w:pStyle w:val="41"/>
        <w:tabs>
          <w:tab w:val="right" w:leader="dot" w:pos="9060"/>
        </w:tabs>
        <w:rPr>
          <w:rFonts w:eastAsiaTheme="minorEastAsia" w:cstheme="minorBidi"/>
          <w:noProof/>
          <w:sz w:val="28"/>
          <w:szCs w:val="28"/>
        </w:rPr>
      </w:pPr>
      <w:hyperlink w:anchor="_Toc207298408" w:history="1">
        <w:r w:rsidR="0065030B" w:rsidRPr="0065030B">
          <w:rPr>
            <w:rStyle w:val="a5"/>
            <w:i/>
            <w:noProof/>
            <w:sz w:val="28"/>
            <w:szCs w:val="28"/>
          </w:rPr>
          <w:t>1.3.8.2. Кластерно-конструктивный анализ классов</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_Toc207298408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33</w:t>
        </w:r>
        <w:r w:rsidR="0065030B" w:rsidRPr="0065030B">
          <w:rPr>
            <w:noProof/>
            <w:webHidden/>
            <w:sz w:val="28"/>
            <w:szCs w:val="28"/>
          </w:rPr>
          <w:fldChar w:fldCharType="end"/>
        </w:r>
      </w:hyperlink>
    </w:p>
    <w:p w:rsidR="0065030B" w:rsidRPr="0065030B" w:rsidRDefault="006168BB">
      <w:pPr>
        <w:pStyle w:val="41"/>
        <w:tabs>
          <w:tab w:val="right" w:leader="dot" w:pos="9060"/>
        </w:tabs>
        <w:rPr>
          <w:rFonts w:eastAsiaTheme="minorEastAsia" w:cstheme="minorBidi"/>
          <w:noProof/>
          <w:sz w:val="28"/>
          <w:szCs w:val="28"/>
        </w:rPr>
      </w:pPr>
      <w:hyperlink w:anchor="_Toc207298409" w:history="1">
        <w:r w:rsidR="0065030B" w:rsidRPr="0065030B">
          <w:rPr>
            <w:rStyle w:val="a5"/>
            <w:i/>
            <w:noProof/>
            <w:sz w:val="28"/>
            <w:szCs w:val="28"/>
          </w:rPr>
          <w:t>1.3.8.3. Кластерно-конструктивный анализ значений  описательных шкал</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_Toc207298409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33</w:t>
        </w:r>
        <w:r w:rsidR="0065030B" w:rsidRPr="0065030B">
          <w:rPr>
            <w:noProof/>
            <w:webHidden/>
            <w:sz w:val="28"/>
            <w:szCs w:val="28"/>
          </w:rPr>
          <w:fldChar w:fldCharType="end"/>
        </w:r>
      </w:hyperlink>
    </w:p>
    <w:p w:rsidR="0065030B" w:rsidRPr="0065030B" w:rsidRDefault="006168BB">
      <w:pPr>
        <w:pStyle w:val="41"/>
        <w:tabs>
          <w:tab w:val="right" w:leader="dot" w:pos="9060"/>
        </w:tabs>
        <w:rPr>
          <w:rFonts w:eastAsiaTheme="minorEastAsia" w:cstheme="minorBidi"/>
          <w:noProof/>
          <w:sz w:val="28"/>
          <w:szCs w:val="28"/>
        </w:rPr>
      </w:pPr>
      <w:hyperlink w:anchor="_Toc207298410" w:history="1">
        <w:r w:rsidR="0065030B" w:rsidRPr="0065030B">
          <w:rPr>
            <w:rStyle w:val="a5"/>
            <w:i/>
            <w:noProof/>
            <w:sz w:val="28"/>
            <w:szCs w:val="28"/>
          </w:rPr>
          <w:t>1.3.8.4. Модель знаний системы «Эйдос» и нелокальные нейроны</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_Toc207298410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34</w:t>
        </w:r>
        <w:r w:rsidR="0065030B" w:rsidRPr="0065030B">
          <w:rPr>
            <w:noProof/>
            <w:webHidden/>
            <w:sz w:val="28"/>
            <w:szCs w:val="28"/>
          </w:rPr>
          <w:fldChar w:fldCharType="end"/>
        </w:r>
      </w:hyperlink>
    </w:p>
    <w:p w:rsidR="0065030B" w:rsidRPr="0065030B" w:rsidRDefault="006168BB">
      <w:pPr>
        <w:pStyle w:val="41"/>
        <w:tabs>
          <w:tab w:val="right" w:leader="dot" w:pos="9060"/>
        </w:tabs>
        <w:rPr>
          <w:rFonts w:eastAsiaTheme="minorEastAsia" w:cstheme="minorBidi"/>
          <w:noProof/>
          <w:sz w:val="28"/>
          <w:szCs w:val="28"/>
        </w:rPr>
      </w:pPr>
      <w:hyperlink w:anchor="_Toc207298411" w:history="1">
        <w:r w:rsidR="0065030B" w:rsidRPr="0065030B">
          <w:rPr>
            <w:rStyle w:val="a5"/>
            <w:i/>
            <w:noProof/>
            <w:sz w:val="28"/>
            <w:szCs w:val="28"/>
          </w:rPr>
          <w:t>1.3.8.5. Нелокальная нейронная сеть</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_Toc207298411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35</w:t>
        </w:r>
        <w:r w:rsidR="0065030B" w:rsidRPr="0065030B">
          <w:rPr>
            <w:noProof/>
            <w:webHidden/>
            <w:sz w:val="28"/>
            <w:szCs w:val="28"/>
          </w:rPr>
          <w:fldChar w:fldCharType="end"/>
        </w:r>
      </w:hyperlink>
    </w:p>
    <w:p w:rsidR="0065030B" w:rsidRPr="0065030B" w:rsidRDefault="006168BB">
      <w:pPr>
        <w:pStyle w:val="41"/>
        <w:tabs>
          <w:tab w:val="right" w:leader="dot" w:pos="9060"/>
        </w:tabs>
        <w:rPr>
          <w:rFonts w:eastAsiaTheme="minorEastAsia" w:cstheme="minorBidi"/>
          <w:noProof/>
          <w:sz w:val="28"/>
          <w:szCs w:val="28"/>
        </w:rPr>
      </w:pPr>
      <w:hyperlink w:anchor="_Toc207298412" w:history="1">
        <w:r w:rsidR="0065030B" w:rsidRPr="0065030B">
          <w:rPr>
            <w:rStyle w:val="a5"/>
            <w:i/>
            <w:noProof/>
            <w:sz w:val="28"/>
            <w:szCs w:val="28"/>
          </w:rPr>
          <w:t>1.3.8.6. 3D-интегральные когнитивные карты</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_Toc207298412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35</w:t>
        </w:r>
        <w:r w:rsidR="0065030B" w:rsidRPr="0065030B">
          <w:rPr>
            <w:noProof/>
            <w:webHidden/>
            <w:sz w:val="28"/>
            <w:szCs w:val="28"/>
          </w:rPr>
          <w:fldChar w:fldCharType="end"/>
        </w:r>
      </w:hyperlink>
    </w:p>
    <w:p w:rsidR="0065030B" w:rsidRPr="0065030B" w:rsidRDefault="006168BB">
      <w:pPr>
        <w:pStyle w:val="41"/>
        <w:tabs>
          <w:tab w:val="right" w:leader="dot" w:pos="9060"/>
        </w:tabs>
        <w:rPr>
          <w:rFonts w:eastAsiaTheme="minorEastAsia" w:cstheme="minorBidi"/>
          <w:noProof/>
          <w:sz w:val="28"/>
          <w:szCs w:val="28"/>
        </w:rPr>
      </w:pPr>
      <w:hyperlink w:anchor="_Toc207298413" w:history="1">
        <w:r w:rsidR="0065030B" w:rsidRPr="0065030B">
          <w:rPr>
            <w:rStyle w:val="a5"/>
            <w:i/>
            <w:noProof/>
            <w:sz w:val="28"/>
            <w:szCs w:val="28"/>
          </w:rPr>
          <w:t>1.3.8.7. 2D-интегральные когнитивные карты содержательного сравнения классов (опосредованные нечеткие правдоподобные рассуждения)</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_Toc207298413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35</w:t>
        </w:r>
        <w:r w:rsidR="0065030B" w:rsidRPr="0065030B">
          <w:rPr>
            <w:noProof/>
            <w:webHidden/>
            <w:sz w:val="28"/>
            <w:szCs w:val="28"/>
          </w:rPr>
          <w:fldChar w:fldCharType="end"/>
        </w:r>
      </w:hyperlink>
    </w:p>
    <w:p w:rsidR="0065030B" w:rsidRPr="0065030B" w:rsidRDefault="006168BB">
      <w:pPr>
        <w:pStyle w:val="41"/>
        <w:tabs>
          <w:tab w:val="right" w:leader="dot" w:pos="9060"/>
        </w:tabs>
        <w:rPr>
          <w:rFonts w:eastAsiaTheme="minorEastAsia" w:cstheme="minorBidi"/>
          <w:noProof/>
          <w:sz w:val="28"/>
          <w:szCs w:val="28"/>
        </w:rPr>
      </w:pPr>
      <w:hyperlink w:anchor="_Toc207298414" w:history="1">
        <w:r w:rsidR="0065030B" w:rsidRPr="0065030B">
          <w:rPr>
            <w:rStyle w:val="a5"/>
            <w:i/>
            <w:noProof/>
            <w:sz w:val="28"/>
            <w:szCs w:val="28"/>
          </w:rPr>
          <w:t>1.3.8.8. 2D-интегральные когнитивные карты содержательного сравнения значений факторов (опосредованные нечеткие правдоподобные рассуждения)</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_Toc207298414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36</w:t>
        </w:r>
        <w:r w:rsidR="0065030B" w:rsidRPr="0065030B">
          <w:rPr>
            <w:noProof/>
            <w:webHidden/>
            <w:sz w:val="28"/>
            <w:szCs w:val="28"/>
          </w:rPr>
          <w:fldChar w:fldCharType="end"/>
        </w:r>
      </w:hyperlink>
    </w:p>
    <w:p w:rsidR="0065030B" w:rsidRPr="0065030B" w:rsidRDefault="006168BB">
      <w:pPr>
        <w:pStyle w:val="41"/>
        <w:tabs>
          <w:tab w:val="right" w:leader="dot" w:pos="9060"/>
        </w:tabs>
        <w:rPr>
          <w:rFonts w:eastAsiaTheme="minorEastAsia" w:cstheme="minorBidi"/>
          <w:noProof/>
          <w:sz w:val="28"/>
          <w:szCs w:val="28"/>
        </w:rPr>
      </w:pPr>
      <w:hyperlink w:anchor="_Toc207298415" w:history="1">
        <w:r w:rsidR="0065030B" w:rsidRPr="0065030B">
          <w:rPr>
            <w:rStyle w:val="a5"/>
            <w:i/>
            <w:noProof/>
            <w:sz w:val="28"/>
            <w:szCs w:val="28"/>
          </w:rPr>
          <w:t>1.3.8.9. Когнитивные функции</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_Toc207298415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37</w:t>
        </w:r>
        <w:r w:rsidR="0065030B" w:rsidRPr="0065030B">
          <w:rPr>
            <w:noProof/>
            <w:webHidden/>
            <w:sz w:val="28"/>
            <w:szCs w:val="28"/>
          </w:rPr>
          <w:fldChar w:fldCharType="end"/>
        </w:r>
      </w:hyperlink>
    </w:p>
    <w:p w:rsidR="0065030B" w:rsidRPr="0065030B" w:rsidRDefault="006168BB">
      <w:pPr>
        <w:pStyle w:val="41"/>
        <w:tabs>
          <w:tab w:val="right" w:leader="dot" w:pos="9060"/>
        </w:tabs>
        <w:rPr>
          <w:rFonts w:eastAsiaTheme="minorEastAsia" w:cstheme="minorBidi"/>
          <w:noProof/>
          <w:sz w:val="28"/>
          <w:szCs w:val="28"/>
        </w:rPr>
      </w:pPr>
      <w:hyperlink w:anchor="_Toc207298416" w:history="1">
        <w:r w:rsidR="0065030B" w:rsidRPr="0065030B">
          <w:rPr>
            <w:rStyle w:val="a5"/>
            <w:i/>
            <w:noProof/>
            <w:sz w:val="28"/>
            <w:szCs w:val="28"/>
          </w:rPr>
          <w:t>1.3.8.10. Значимость описательных шкал и их градаций</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_Toc207298416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37</w:t>
        </w:r>
        <w:r w:rsidR="0065030B" w:rsidRPr="0065030B">
          <w:rPr>
            <w:noProof/>
            <w:webHidden/>
            <w:sz w:val="28"/>
            <w:szCs w:val="28"/>
          </w:rPr>
          <w:fldChar w:fldCharType="end"/>
        </w:r>
      </w:hyperlink>
    </w:p>
    <w:p w:rsidR="0065030B" w:rsidRPr="0065030B" w:rsidRDefault="006168BB">
      <w:pPr>
        <w:pStyle w:val="41"/>
        <w:tabs>
          <w:tab w:val="right" w:leader="dot" w:pos="9060"/>
        </w:tabs>
        <w:rPr>
          <w:rFonts w:eastAsiaTheme="minorEastAsia" w:cstheme="minorBidi"/>
          <w:noProof/>
          <w:sz w:val="28"/>
          <w:szCs w:val="28"/>
        </w:rPr>
      </w:pPr>
      <w:hyperlink w:anchor="_Toc207298417" w:history="1">
        <w:r w:rsidR="0065030B" w:rsidRPr="0065030B">
          <w:rPr>
            <w:rStyle w:val="a5"/>
            <w:i/>
            <w:noProof/>
            <w:sz w:val="28"/>
            <w:szCs w:val="28"/>
          </w:rPr>
          <w:t>1.3.8.11. Степень детерминированности классов и классификационных шкал</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_Toc207298417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38</w:t>
        </w:r>
        <w:r w:rsidR="0065030B" w:rsidRPr="0065030B">
          <w:rPr>
            <w:noProof/>
            <w:webHidden/>
            <w:sz w:val="28"/>
            <w:szCs w:val="28"/>
          </w:rPr>
          <w:fldChar w:fldCharType="end"/>
        </w:r>
      </w:hyperlink>
    </w:p>
    <w:p w:rsidR="0065030B" w:rsidRPr="0065030B" w:rsidRDefault="006168BB">
      <w:pPr>
        <w:pStyle w:val="21"/>
        <w:tabs>
          <w:tab w:val="right" w:leader="dot" w:pos="9060"/>
        </w:tabs>
        <w:rPr>
          <w:rFonts w:eastAsiaTheme="minorEastAsia" w:cstheme="minorBidi"/>
          <w:smallCaps w:val="0"/>
          <w:noProof/>
          <w:sz w:val="28"/>
          <w:szCs w:val="28"/>
        </w:rPr>
      </w:pPr>
      <w:hyperlink w:anchor="_Toc207298418" w:history="1">
        <w:r w:rsidR="0065030B" w:rsidRPr="0065030B">
          <w:rPr>
            <w:rStyle w:val="a5"/>
            <w:rFonts w:ascii="Times New Roman" w:hAnsi="Times New Roman"/>
            <w:noProof/>
            <w:sz w:val="28"/>
            <w:szCs w:val="28"/>
          </w:rPr>
          <w:t>Литература</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_Toc207298418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38</w:t>
        </w:r>
        <w:r w:rsidR="0065030B" w:rsidRPr="0065030B">
          <w:rPr>
            <w:noProof/>
            <w:webHidden/>
            <w:sz w:val="28"/>
            <w:szCs w:val="28"/>
          </w:rPr>
          <w:fldChar w:fldCharType="end"/>
        </w:r>
      </w:hyperlink>
    </w:p>
    <w:p w:rsidR="0065030B" w:rsidRPr="0065030B" w:rsidRDefault="006168BB" w:rsidP="0065030B">
      <w:pPr>
        <w:pStyle w:val="11"/>
        <w:rPr>
          <w:rFonts w:eastAsiaTheme="minorEastAsia" w:cstheme="minorBidi"/>
        </w:rPr>
      </w:pPr>
      <w:hyperlink w:anchor="_Toc207298419" w:history="1">
        <w:r w:rsidR="0065030B" w:rsidRPr="0065030B">
          <w:rPr>
            <w:rStyle w:val="a5"/>
          </w:rPr>
          <w:t>2. БИОМЕТРИЧЕСКАЯ  ОЦЕНКА ПОЛИМОРФИЗМА  СОРТОГРУПП  ВИНОГРАДА  ПИНО  И  РИСЛИНГ  ПО МОРФОЛОГИЧЕСКИМ  ПРИЗНАКАМ  ЛИСТЬЕВ  СРЕДНЕГО  ЯРУСА  КРОНЫ</w:t>
        </w:r>
        <w:r w:rsidR="0065030B" w:rsidRPr="0065030B">
          <w:rPr>
            <w:webHidden/>
          </w:rPr>
          <w:tab/>
        </w:r>
        <w:r w:rsidR="0065030B" w:rsidRPr="0065030B">
          <w:rPr>
            <w:webHidden/>
          </w:rPr>
          <w:fldChar w:fldCharType="begin"/>
        </w:r>
        <w:r w:rsidR="0065030B" w:rsidRPr="0065030B">
          <w:rPr>
            <w:webHidden/>
          </w:rPr>
          <w:instrText xml:space="preserve"> PAGEREF _Toc207298419 \h </w:instrText>
        </w:r>
        <w:r w:rsidR="0065030B" w:rsidRPr="0065030B">
          <w:rPr>
            <w:webHidden/>
          </w:rPr>
        </w:r>
        <w:r w:rsidR="0065030B" w:rsidRPr="0065030B">
          <w:rPr>
            <w:webHidden/>
          </w:rPr>
          <w:fldChar w:fldCharType="separate"/>
        </w:r>
        <w:r w:rsidR="003C52EC">
          <w:rPr>
            <w:webHidden/>
          </w:rPr>
          <w:t>44</w:t>
        </w:r>
        <w:r w:rsidR="0065030B" w:rsidRPr="0065030B">
          <w:rPr>
            <w:webHidden/>
          </w:rPr>
          <w:fldChar w:fldCharType="end"/>
        </w:r>
      </w:hyperlink>
    </w:p>
    <w:p w:rsidR="0065030B" w:rsidRPr="0065030B" w:rsidRDefault="006168BB">
      <w:pPr>
        <w:pStyle w:val="21"/>
        <w:tabs>
          <w:tab w:val="right" w:leader="dot" w:pos="9060"/>
        </w:tabs>
        <w:rPr>
          <w:rFonts w:eastAsiaTheme="minorEastAsia" w:cstheme="minorBidi"/>
          <w:smallCaps w:val="0"/>
          <w:noProof/>
          <w:sz w:val="28"/>
          <w:szCs w:val="28"/>
        </w:rPr>
      </w:pPr>
      <w:hyperlink w:anchor="_Toc207298420" w:history="1">
        <w:r w:rsidR="0065030B" w:rsidRPr="0065030B">
          <w:rPr>
            <w:rStyle w:val="a5"/>
            <w:rFonts w:ascii="Times New Roman" w:hAnsi="Times New Roman"/>
            <w:noProof/>
            <w:sz w:val="28"/>
            <w:szCs w:val="28"/>
          </w:rPr>
          <w:t>2.1. Введение</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_Toc207298420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44</w:t>
        </w:r>
        <w:r w:rsidR="0065030B" w:rsidRPr="0065030B">
          <w:rPr>
            <w:noProof/>
            <w:webHidden/>
            <w:sz w:val="28"/>
            <w:szCs w:val="28"/>
          </w:rPr>
          <w:fldChar w:fldCharType="end"/>
        </w:r>
      </w:hyperlink>
    </w:p>
    <w:p w:rsidR="0065030B" w:rsidRPr="0065030B" w:rsidRDefault="006168BB">
      <w:pPr>
        <w:pStyle w:val="21"/>
        <w:tabs>
          <w:tab w:val="right" w:leader="dot" w:pos="9060"/>
        </w:tabs>
        <w:rPr>
          <w:rFonts w:eastAsiaTheme="minorEastAsia" w:cstheme="minorBidi"/>
          <w:smallCaps w:val="0"/>
          <w:noProof/>
          <w:sz w:val="28"/>
          <w:szCs w:val="28"/>
        </w:rPr>
      </w:pPr>
      <w:hyperlink w:anchor="_Toc207298421" w:history="1">
        <w:r w:rsidR="0065030B" w:rsidRPr="0065030B">
          <w:rPr>
            <w:rStyle w:val="a5"/>
            <w:rFonts w:ascii="Times New Roman" w:hAnsi="Times New Roman"/>
            <w:noProof/>
            <w:sz w:val="28"/>
            <w:szCs w:val="28"/>
          </w:rPr>
          <w:t>2.2. Материал и методы</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_Toc207298421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45</w:t>
        </w:r>
        <w:r w:rsidR="0065030B" w:rsidRPr="0065030B">
          <w:rPr>
            <w:noProof/>
            <w:webHidden/>
            <w:sz w:val="28"/>
            <w:szCs w:val="28"/>
          </w:rPr>
          <w:fldChar w:fldCharType="end"/>
        </w:r>
      </w:hyperlink>
    </w:p>
    <w:p w:rsidR="0065030B" w:rsidRPr="0065030B" w:rsidRDefault="006168BB">
      <w:pPr>
        <w:pStyle w:val="21"/>
        <w:tabs>
          <w:tab w:val="right" w:leader="dot" w:pos="9060"/>
        </w:tabs>
        <w:rPr>
          <w:rFonts w:eastAsiaTheme="minorEastAsia" w:cstheme="minorBidi"/>
          <w:smallCaps w:val="0"/>
          <w:noProof/>
          <w:sz w:val="28"/>
          <w:szCs w:val="28"/>
        </w:rPr>
      </w:pPr>
      <w:hyperlink w:anchor="_Toc207298422" w:history="1">
        <w:r w:rsidR="0065030B" w:rsidRPr="0065030B">
          <w:rPr>
            <w:rStyle w:val="a5"/>
            <w:rFonts w:ascii="Times New Roman" w:hAnsi="Times New Roman"/>
            <w:noProof/>
            <w:sz w:val="28"/>
            <w:szCs w:val="28"/>
          </w:rPr>
          <w:t>2.3. Результаты исследований</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_Toc207298422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46</w:t>
        </w:r>
        <w:r w:rsidR="0065030B" w:rsidRPr="0065030B">
          <w:rPr>
            <w:noProof/>
            <w:webHidden/>
            <w:sz w:val="28"/>
            <w:szCs w:val="28"/>
          </w:rPr>
          <w:fldChar w:fldCharType="end"/>
        </w:r>
      </w:hyperlink>
    </w:p>
    <w:p w:rsidR="0065030B" w:rsidRPr="0065030B" w:rsidRDefault="006168BB" w:rsidP="0065030B">
      <w:pPr>
        <w:pStyle w:val="11"/>
        <w:rPr>
          <w:rFonts w:eastAsiaTheme="minorEastAsia" w:cstheme="minorBidi"/>
        </w:rPr>
      </w:pPr>
      <w:hyperlink w:anchor="_Toc207298423" w:history="1">
        <w:r w:rsidR="0065030B" w:rsidRPr="0065030B">
          <w:rPr>
            <w:rStyle w:val="a5"/>
          </w:rPr>
          <w:t>3. РЕШЕНИЕ ЗАДАЧ АМПЕЛОГРАФИИ  С ПРИМЕНЕНИЕМ АСК-АНАЛИЗА ИЗОБРАЖЕНИЙ ЛИСТЬЕВ ПО ИХ ВНЕШНИМ КОНТУРАМ (ОБОБЩЕНИЕ, АБСТРАГИРОВАНИЕ, КЛАССИФИКАЦИЯ  И ИДЕНТИФИКАЦИЯ)</w:t>
        </w:r>
        <w:r w:rsidR="0065030B" w:rsidRPr="0065030B">
          <w:rPr>
            <w:webHidden/>
          </w:rPr>
          <w:tab/>
        </w:r>
        <w:r w:rsidR="0065030B" w:rsidRPr="0065030B">
          <w:rPr>
            <w:webHidden/>
          </w:rPr>
          <w:fldChar w:fldCharType="begin"/>
        </w:r>
        <w:r w:rsidR="0065030B" w:rsidRPr="0065030B">
          <w:rPr>
            <w:webHidden/>
          </w:rPr>
          <w:instrText xml:space="preserve"> PAGEREF _Toc207298423 \h </w:instrText>
        </w:r>
        <w:r w:rsidR="0065030B" w:rsidRPr="0065030B">
          <w:rPr>
            <w:webHidden/>
          </w:rPr>
        </w:r>
        <w:r w:rsidR="0065030B" w:rsidRPr="0065030B">
          <w:rPr>
            <w:webHidden/>
          </w:rPr>
          <w:fldChar w:fldCharType="separate"/>
        </w:r>
        <w:r w:rsidR="003C52EC">
          <w:rPr>
            <w:webHidden/>
          </w:rPr>
          <w:t>57</w:t>
        </w:r>
        <w:r w:rsidR="0065030B" w:rsidRPr="0065030B">
          <w:rPr>
            <w:webHidden/>
          </w:rPr>
          <w:fldChar w:fldCharType="end"/>
        </w:r>
      </w:hyperlink>
    </w:p>
    <w:p w:rsidR="0065030B" w:rsidRPr="0065030B" w:rsidRDefault="006168BB" w:rsidP="0065030B">
      <w:pPr>
        <w:pStyle w:val="11"/>
        <w:rPr>
          <w:rFonts w:eastAsiaTheme="minorEastAsia" w:cstheme="minorBidi"/>
        </w:rPr>
      </w:pPr>
      <w:hyperlink w:anchor="_Toc207298424" w:history="1">
        <w:r w:rsidR="0065030B" w:rsidRPr="0065030B">
          <w:rPr>
            <w:rStyle w:val="a5"/>
          </w:rPr>
          <w:t xml:space="preserve">4. КОЛИЧЕСТВЕННОЕ ИЗМЕРЕНИЕ СХОДСТВА – РАЗЛИЧИЯ КЛОНОВ ВИНОГРАДА ПО КОНТУРАМ ЛИСТЬЕВ С ПРИМЕНЕНИЕМ АСК-АНАЛИЗА И СИСТЕМЫ «ЭЙДОС» </w:t>
        </w:r>
        <w:r w:rsidR="0065030B" w:rsidRPr="0065030B">
          <w:rPr>
            <w:webHidden/>
          </w:rPr>
          <w:tab/>
        </w:r>
        <w:r w:rsidR="0065030B" w:rsidRPr="0065030B">
          <w:rPr>
            <w:webHidden/>
          </w:rPr>
          <w:fldChar w:fldCharType="begin"/>
        </w:r>
        <w:r w:rsidR="0065030B" w:rsidRPr="0065030B">
          <w:rPr>
            <w:webHidden/>
          </w:rPr>
          <w:instrText xml:space="preserve"> PAGEREF _Toc207298424 \h </w:instrText>
        </w:r>
        <w:r w:rsidR="0065030B" w:rsidRPr="0065030B">
          <w:rPr>
            <w:webHidden/>
          </w:rPr>
        </w:r>
        <w:r w:rsidR="0065030B" w:rsidRPr="0065030B">
          <w:rPr>
            <w:webHidden/>
          </w:rPr>
          <w:fldChar w:fldCharType="separate"/>
        </w:r>
        <w:r w:rsidR="003C52EC">
          <w:rPr>
            <w:webHidden/>
          </w:rPr>
          <w:t>101</w:t>
        </w:r>
        <w:r w:rsidR="0065030B" w:rsidRPr="0065030B">
          <w:rPr>
            <w:webHidden/>
          </w:rPr>
          <w:fldChar w:fldCharType="end"/>
        </w:r>
      </w:hyperlink>
    </w:p>
    <w:p w:rsidR="0065030B" w:rsidRPr="0065030B" w:rsidRDefault="006168BB">
      <w:pPr>
        <w:pStyle w:val="21"/>
        <w:tabs>
          <w:tab w:val="right" w:leader="dot" w:pos="9060"/>
        </w:tabs>
        <w:rPr>
          <w:rFonts w:eastAsiaTheme="minorEastAsia" w:cstheme="minorBidi"/>
          <w:smallCaps w:val="0"/>
          <w:noProof/>
          <w:sz w:val="28"/>
          <w:szCs w:val="28"/>
        </w:rPr>
      </w:pPr>
      <w:hyperlink w:anchor="_Toc207298425" w:history="1">
        <w:r w:rsidR="0065030B" w:rsidRPr="0065030B">
          <w:rPr>
            <w:rStyle w:val="a5"/>
            <w:rFonts w:ascii="Times New Roman" w:hAnsi="Times New Roman"/>
            <w:noProof/>
            <w:sz w:val="28"/>
            <w:szCs w:val="28"/>
          </w:rPr>
          <w:t>4.1 Формулировка проблемы</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_Toc207298425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101</w:t>
        </w:r>
        <w:r w:rsidR="0065030B" w:rsidRPr="0065030B">
          <w:rPr>
            <w:noProof/>
            <w:webHidden/>
            <w:sz w:val="28"/>
            <w:szCs w:val="28"/>
          </w:rPr>
          <w:fldChar w:fldCharType="end"/>
        </w:r>
      </w:hyperlink>
    </w:p>
    <w:p w:rsidR="0065030B" w:rsidRPr="0065030B" w:rsidRDefault="006168BB">
      <w:pPr>
        <w:pStyle w:val="21"/>
        <w:tabs>
          <w:tab w:val="right" w:leader="dot" w:pos="9060"/>
        </w:tabs>
        <w:rPr>
          <w:rFonts w:eastAsiaTheme="minorEastAsia" w:cstheme="minorBidi"/>
          <w:smallCaps w:val="0"/>
          <w:noProof/>
          <w:sz w:val="28"/>
          <w:szCs w:val="28"/>
        </w:rPr>
      </w:pPr>
      <w:hyperlink w:anchor="_Toc207298426" w:history="1">
        <w:r w:rsidR="0065030B" w:rsidRPr="0065030B">
          <w:rPr>
            <w:rStyle w:val="a5"/>
            <w:rFonts w:ascii="Times New Roman" w:hAnsi="Times New Roman"/>
            <w:noProof/>
            <w:sz w:val="28"/>
            <w:szCs w:val="28"/>
          </w:rPr>
          <w:t>4.2 Предпосылки и идея решения проблемы</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_Toc207298426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102</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427" w:history="1">
        <w:r w:rsidR="0065030B" w:rsidRPr="0065030B">
          <w:rPr>
            <w:rStyle w:val="a5"/>
            <w:rFonts w:ascii="Times New Roman" w:hAnsi="Times New Roman"/>
            <w:noProof/>
            <w:sz w:val="28"/>
            <w:szCs w:val="28"/>
          </w:rPr>
          <w:t>Предпосылки</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_Toc207298427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102</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428" w:history="1">
        <w:r w:rsidR="0065030B" w:rsidRPr="0065030B">
          <w:rPr>
            <w:rStyle w:val="a5"/>
            <w:rFonts w:ascii="Times New Roman" w:hAnsi="Times New Roman"/>
            <w:noProof/>
            <w:sz w:val="28"/>
            <w:szCs w:val="28"/>
          </w:rPr>
          <w:t>Идея</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_Toc207298428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103</w:t>
        </w:r>
        <w:r w:rsidR="0065030B" w:rsidRPr="0065030B">
          <w:rPr>
            <w:noProof/>
            <w:webHidden/>
            <w:sz w:val="28"/>
            <w:szCs w:val="28"/>
          </w:rPr>
          <w:fldChar w:fldCharType="end"/>
        </w:r>
      </w:hyperlink>
    </w:p>
    <w:p w:rsidR="0065030B" w:rsidRPr="0065030B" w:rsidRDefault="006168BB">
      <w:pPr>
        <w:pStyle w:val="21"/>
        <w:tabs>
          <w:tab w:val="right" w:leader="dot" w:pos="9060"/>
        </w:tabs>
        <w:rPr>
          <w:rFonts w:eastAsiaTheme="minorEastAsia" w:cstheme="minorBidi"/>
          <w:smallCaps w:val="0"/>
          <w:noProof/>
          <w:sz w:val="28"/>
          <w:szCs w:val="28"/>
        </w:rPr>
      </w:pPr>
      <w:hyperlink w:anchor="_Toc207298429" w:history="1">
        <w:r w:rsidR="0065030B" w:rsidRPr="0065030B">
          <w:rPr>
            <w:rStyle w:val="a5"/>
            <w:rFonts w:ascii="Times New Roman" w:hAnsi="Times New Roman"/>
            <w:noProof/>
            <w:sz w:val="28"/>
            <w:szCs w:val="28"/>
          </w:rPr>
          <w:t>4.3 Исходные данные</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_Toc207298429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104</w:t>
        </w:r>
        <w:r w:rsidR="0065030B" w:rsidRPr="0065030B">
          <w:rPr>
            <w:noProof/>
            <w:webHidden/>
            <w:sz w:val="28"/>
            <w:szCs w:val="28"/>
          </w:rPr>
          <w:fldChar w:fldCharType="end"/>
        </w:r>
      </w:hyperlink>
    </w:p>
    <w:p w:rsidR="0065030B" w:rsidRPr="0065030B" w:rsidRDefault="006168BB">
      <w:pPr>
        <w:pStyle w:val="21"/>
        <w:tabs>
          <w:tab w:val="right" w:leader="dot" w:pos="9060"/>
        </w:tabs>
        <w:rPr>
          <w:rFonts w:eastAsiaTheme="minorEastAsia" w:cstheme="minorBidi"/>
          <w:smallCaps w:val="0"/>
          <w:noProof/>
          <w:sz w:val="28"/>
          <w:szCs w:val="28"/>
        </w:rPr>
      </w:pPr>
      <w:hyperlink w:anchor="_Toc207298430" w:history="1">
        <w:r w:rsidR="0065030B" w:rsidRPr="0065030B">
          <w:rPr>
            <w:rStyle w:val="a5"/>
            <w:rFonts w:ascii="Times New Roman" w:hAnsi="Times New Roman"/>
            <w:noProof/>
            <w:sz w:val="28"/>
            <w:szCs w:val="28"/>
          </w:rPr>
          <w:t>4.4 Решение проблемы</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_Toc207298430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108</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431" w:history="1">
        <w:r w:rsidR="0065030B" w:rsidRPr="0065030B">
          <w:rPr>
            <w:rStyle w:val="a5"/>
            <w:rFonts w:ascii="Times New Roman" w:hAnsi="Times New Roman"/>
            <w:noProof/>
            <w:sz w:val="28"/>
            <w:szCs w:val="28"/>
          </w:rPr>
          <w:t>4.4.1. Первая итерация</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_Toc207298431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109</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432" w:history="1">
        <w:r w:rsidR="0065030B" w:rsidRPr="0065030B">
          <w:rPr>
            <w:rStyle w:val="a5"/>
            <w:rFonts w:ascii="Times New Roman" w:hAnsi="Times New Roman"/>
            <w:noProof/>
            <w:sz w:val="28"/>
            <w:szCs w:val="28"/>
          </w:rPr>
          <w:t>4.4.2 Вторая итерация</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_Toc207298432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116</w:t>
        </w:r>
        <w:r w:rsidR="0065030B" w:rsidRPr="0065030B">
          <w:rPr>
            <w:noProof/>
            <w:webHidden/>
            <w:sz w:val="28"/>
            <w:szCs w:val="28"/>
          </w:rPr>
          <w:fldChar w:fldCharType="end"/>
        </w:r>
      </w:hyperlink>
    </w:p>
    <w:p w:rsidR="0065030B" w:rsidRPr="0065030B" w:rsidRDefault="006168BB">
      <w:pPr>
        <w:pStyle w:val="21"/>
        <w:tabs>
          <w:tab w:val="right" w:leader="dot" w:pos="9060"/>
        </w:tabs>
        <w:rPr>
          <w:rFonts w:eastAsiaTheme="minorEastAsia" w:cstheme="minorBidi"/>
          <w:smallCaps w:val="0"/>
          <w:noProof/>
          <w:sz w:val="28"/>
          <w:szCs w:val="28"/>
        </w:rPr>
      </w:pPr>
      <w:hyperlink w:anchor="_Toc207298433" w:history="1">
        <w:r w:rsidR="0065030B" w:rsidRPr="0065030B">
          <w:rPr>
            <w:rStyle w:val="a5"/>
            <w:rFonts w:ascii="Times New Roman" w:hAnsi="Times New Roman"/>
            <w:noProof/>
            <w:sz w:val="28"/>
            <w:szCs w:val="28"/>
          </w:rPr>
          <w:t>4.5 Выводы</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_Toc207298433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121</w:t>
        </w:r>
        <w:r w:rsidR="0065030B" w:rsidRPr="0065030B">
          <w:rPr>
            <w:noProof/>
            <w:webHidden/>
            <w:sz w:val="28"/>
            <w:szCs w:val="28"/>
          </w:rPr>
          <w:fldChar w:fldCharType="end"/>
        </w:r>
      </w:hyperlink>
    </w:p>
    <w:p w:rsidR="0065030B" w:rsidRPr="0065030B" w:rsidRDefault="006168BB" w:rsidP="0065030B">
      <w:pPr>
        <w:pStyle w:val="11"/>
        <w:rPr>
          <w:rFonts w:eastAsiaTheme="minorEastAsia" w:cstheme="minorBidi"/>
        </w:rPr>
      </w:pPr>
      <w:hyperlink w:anchor="_Toc207298434" w:history="1">
        <w:r w:rsidR="0065030B" w:rsidRPr="0065030B">
          <w:rPr>
            <w:rStyle w:val="a5"/>
          </w:rPr>
          <w:t>5. ПРИМЕНЕНИЕ ТЕОРИИ ИНФОРМАЦИИ И КОГНИТИВНЫХ ТЕХНОЛОГИЙ ДЛЯ РЕШЕНИЯ ЗАДАЧ ГЕНЕТИКИ (на примере вычисления количества информации в генах о признаках и свойствах различных автохтонных сортов винограда)</w:t>
        </w:r>
        <w:r w:rsidR="0065030B" w:rsidRPr="0065030B">
          <w:rPr>
            <w:webHidden/>
          </w:rPr>
          <w:tab/>
        </w:r>
        <w:r w:rsidR="0065030B" w:rsidRPr="0065030B">
          <w:rPr>
            <w:webHidden/>
          </w:rPr>
          <w:fldChar w:fldCharType="begin"/>
        </w:r>
        <w:r w:rsidR="0065030B" w:rsidRPr="0065030B">
          <w:rPr>
            <w:webHidden/>
          </w:rPr>
          <w:instrText xml:space="preserve"> PAGEREF _Toc207298434 \h </w:instrText>
        </w:r>
        <w:r w:rsidR="0065030B" w:rsidRPr="0065030B">
          <w:rPr>
            <w:webHidden/>
          </w:rPr>
        </w:r>
        <w:r w:rsidR="0065030B" w:rsidRPr="0065030B">
          <w:rPr>
            <w:webHidden/>
          </w:rPr>
          <w:fldChar w:fldCharType="separate"/>
        </w:r>
        <w:r w:rsidR="003C52EC">
          <w:rPr>
            <w:webHidden/>
          </w:rPr>
          <w:t>123</w:t>
        </w:r>
        <w:r w:rsidR="0065030B" w:rsidRPr="0065030B">
          <w:rPr>
            <w:webHidden/>
          </w:rPr>
          <w:fldChar w:fldCharType="end"/>
        </w:r>
      </w:hyperlink>
    </w:p>
    <w:p w:rsidR="0065030B" w:rsidRPr="0065030B" w:rsidRDefault="006168BB">
      <w:pPr>
        <w:pStyle w:val="21"/>
        <w:tabs>
          <w:tab w:val="right" w:leader="dot" w:pos="9060"/>
        </w:tabs>
        <w:rPr>
          <w:rFonts w:eastAsiaTheme="minorEastAsia" w:cstheme="minorBidi"/>
          <w:smallCaps w:val="0"/>
          <w:noProof/>
          <w:sz w:val="28"/>
          <w:szCs w:val="28"/>
        </w:rPr>
      </w:pPr>
      <w:hyperlink w:anchor="_Toc207298435" w:history="1">
        <w:r w:rsidR="0065030B" w:rsidRPr="0065030B">
          <w:rPr>
            <w:rStyle w:val="a5"/>
            <w:bCs/>
            <w:noProof/>
            <w:kern w:val="32"/>
            <w:sz w:val="28"/>
            <w:szCs w:val="28"/>
          </w:rPr>
          <w:t>5.1. Формулировка проблемы</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_Toc207298435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123</w:t>
        </w:r>
        <w:r w:rsidR="0065030B" w:rsidRPr="0065030B">
          <w:rPr>
            <w:noProof/>
            <w:webHidden/>
            <w:sz w:val="28"/>
            <w:szCs w:val="28"/>
          </w:rPr>
          <w:fldChar w:fldCharType="end"/>
        </w:r>
      </w:hyperlink>
    </w:p>
    <w:p w:rsidR="0065030B" w:rsidRPr="0065030B" w:rsidRDefault="006168BB">
      <w:pPr>
        <w:pStyle w:val="21"/>
        <w:tabs>
          <w:tab w:val="right" w:leader="dot" w:pos="9060"/>
        </w:tabs>
        <w:rPr>
          <w:rFonts w:eastAsiaTheme="minorEastAsia" w:cstheme="minorBidi"/>
          <w:smallCaps w:val="0"/>
          <w:noProof/>
          <w:sz w:val="28"/>
          <w:szCs w:val="28"/>
        </w:rPr>
      </w:pPr>
      <w:hyperlink w:anchor="_Toc207298436" w:history="1">
        <w:r w:rsidR="0065030B" w:rsidRPr="0065030B">
          <w:rPr>
            <w:rStyle w:val="a5"/>
            <w:bCs/>
            <w:noProof/>
            <w:kern w:val="32"/>
            <w:sz w:val="28"/>
            <w:szCs w:val="28"/>
          </w:rPr>
          <w:t>5.2. Идея и предпосылки решения проблемы</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_Toc207298436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124</w:t>
        </w:r>
        <w:r w:rsidR="0065030B" w:rsidRPr="0065030B">
          <w:rPr>
            <w:noProof/>
            <w:webHidden/>
            <w:sz w:val="28"/>
            <w:szCs w:val="28"/>
          </w:rPr>
          <w:fldChar w:fldCharType="end"/>
        </w:r>
      </w:hyperlink>
    </w:p>
    <w:p w:rsidR="0065030B" w:rsidRPr="0065030B" w:rsidRDefault="006168BB">
      <w:pPr>
        <w:pStyle w:val="21"/>
        <w:tabs>
          <w:tab w:val="right" w:leader="dot" w:pos="9060"/>
        </w:tabs>
        <w:rPr>
          <w:rFonts w:eastAsiaTheme="minorEastAsia" w:cstheme="minorBidi"/>
          <w:smallCaps w:val="0"/>
          <w:noProof/>
          <w:sz w:val="28"/>
          <w:szCs w:val="28"/>
        </w:rPr>
      </w:pPr>
      <w:hyperlink w:anchor="_Toc207298437" w:history="1">
        <w:r w:rsidR="0065030B" w:rsidRPr="0065030B">
          <w:rPr>
            <w:rStyle w:val="a5"/>
            <w:bCs/>
            <w:noProof/>
            <w:kern w:val="32"/>
            <w:sz w:val="28"/>
            <w:szCs w:val="28"/>
          </w:rPr>
          <w:t>5.3. Автоматизированный системно-когнитивный анализ как метод решения проблемы</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_Toc207298437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125</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438" w:history="1">
        <w:r w:rsidR="0065030B" w:rsidRPr="0065030B">
          <w:rPr>
            <w:rStyle w:val="a5"/>
            <w:noProof/>
            <w:sz w:val="28"/>
            <w:szCs w:val="28"/>
          </w:rPr>
          <w:t>5.3.1. Кратко об АСК-анализе</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_Toc207298438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125</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439" w:history="1">
        <w:r w:rsidR="0065030B" w:rsidRPr="0065030B">
          <w:rPr>
            <w:rStyle w:val="a5"/>
            <w:bCs/>
            <w:noProof/>
            <w:sz w:val="28"/>
            <w:szCs w:val="28"/>
          </w:rPr>
          <w:t>5.3.2. Истоки АСК-анализа</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_Toc207298439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126</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440" w:history="1">
        <w:r w:rsidR="0065030B" w:rsidRPr="0065030B">
          <w:rPr>
            <w:rStyle w:val="a5"/>
            <w:bCs/>
            <w:noProof/>
            <w:sz w:val="28"/>
            <w:szCs w:val="28"/>
          </w:rPr>
          <w:t>5.3.3. Методика АСК-анализа</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_Toc207298440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126</w:t>
        </w:r>
        <w:r w:rsidR="0065030B" w:rsidRPr="0065030B">
          <w:rPr>
            <w:noProof/>
            <w:webHidden/>
            <w:sz w:val="28"/>
            <w:szCs w:val="28"/>
          </w:rPr>
          <w:fldChar w:fldCharType="end"/>
        </w:r>
      </w:hyperlink>
    </w:p>
    <w:p w:rsidR="0065030B" w:rsidRPr="0065030B" w:rsidRDefault="006168BB">
      <w:pPr>
        <w:pStyle w:val="41"/>
        <w:tabs>
          <w:tab w:val="right" w:leader="dot" w:pos="9060"/>
        </w:tabs>
        <w:rPr>
          <w:rFonts w:eastAsiaTheme="minorEastAsia" w:cstheme="minorBidi"/>
          <w:noProof/>
          <w:sz w:val="28"/>
          <w:szCs w:val="28"/>
        </w:rPr>
      </w:pPr>
      <w:hyperlink w:anchor="_Toc207298441" w:history="1">
        <w:r w:rsidR="0065030B" w:rsidRPr="0065030B">
          <w:rPr>
            <w:rStyle w:val="a5"/>
            <w:bCs/>
            <w:noProof/>
            <w:sz w:val="28"/>
            <w:szCs w:val="28"/>
          </w:rPr>
          <w:t>3.3.1. Предпосылки решения проблемы</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_Toc207298441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126</w:t>
        </w:r>
        <w:r w:rsidR="0065030B" w:rsidRPr="0065030B">
          <w:rPr>
            <w:noProof/>
            <w:webHidden/>
            <w:sz w:val="28"/>
            <w:szCs w:val="28"/>
          </w:rPr>
          <w:fldChar w:fldCharType="end"/>
        </w:r>
      </w:hyperlink>
    </w:p>
    <w:p w:rsidR="0065030B" w:rsidRPr="0065030B" w:rsidRDefault="006168BB">
      <w:pPr>
        <w:pStyle w:val="41"/>
        <w:tabs>
          <w:tab w:val="right" w:leader="dot" w:pos="9060"/>
        </w:tabs>
        <w:rPr>
          <w:rFonts w:eastAsiaTheme="minorEastAsia" w:cstheme="minorBidi"/>
          <w:noProof/>
          <w:sz w:val="28"/>
          <w:szCs w:val="28"/>
        </w:rPr>
      </w:pPr>
      <w:hyperlink w:anchor="_Toc207298442" w:history="1">
        <w:r w:rsidR="0065030B" w:rsidRPr="0065030B">
          <w:rPr>
            <w:rStyle w:val="a5"/>
            <w:bCs/>
            <w:noProof/>
            <w:sz w:val="28"/>
            <w:szCs w:val="28"/>
          </w:rPr>
          <w:t>3.3.2. АСК-анализ как решение проблемы</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_Toc207298442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128</w:t>
        </w:r>
        <w:r w:rsidR="0065030B" w:rsidRPr="0065030B">
          <w:rPr>
            <w:noProof/>
            <w:webHidden/>
            <w:sz w:val="28"/>
            <w:szCs w:val="28"/>
          </w:rPr>
          <w:fldChar w:fldCharType="end"/>
        </w:r>
      </w:hyperlink>
    </w:p>
    <w:p w:rsidR="0065030B" w:rsidRPr="0065030B" w:rsidRDefault="006168BB">
      <w:pPr>
        <w:pStyle w:val="51"/>
        <w:tabs>
          <w:tab w:val="right" w:leader="dot" w:pos="9060"/>
        </w:tabs>
        <w:rPr>
          <w:rFonts w:eastAsiaTheme="minorEastAsia" w:cstheme="minorBidi"/>
          <w:noProof/>
          <w:sz w:val="28"/>
          <w:szCs w:val="28"/>
        </w:rPr>
      </w:pPr>
      <w:hyperlink w:anchor="_Toc207298443" w:history="1">
        <w:r w:rsidR="0065030B" w:rsidRPr="0065030B">
          <w:rPr>
            <w:rStyle w:val="a5"/>
            <w:bCs/>
            <w:i/>
            <w:iCs/>
            <w:noProof/>
            <w:sz w:val="28"/>
            <w:szCs w:val="28"/>
          </w:rPr>
          <w:t>Когнитивный конфигуратор:</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_Toc207298443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128</w:t>
        </w:r>
        <w:r w:rsidR="0065030B" w:rsidRPr="0065030B">
          <w:rPr>
            <w:noProof/>
            <w:webHidden/>
            <w:sz w:val="28"/>
            <w:szCs w:val="28"/>
          </w:rPr>
          <w:fldChar w:fldCharType="end"/>
        </w:r>
      </w:hyperlink>
    </w:p>
    <w:p w:rsidR="0065030B" w:rsidRPr="0065030B" w:rsidRDefault="006168BB">
      <w:pPr>
        <w:pStyle w:val="51"/>
        <w:tabs>
          <w:tab w:val="right" w:leader="dot" w:pos="9060"/>
        </w:tabs>
        <w:rPr>
          <w:rFonts w:eastAsiaTheme="minorEastAsia" w:cstheme="minorBidi"/>
          <w:noProof/>
          <w:sz w:val="28"/>
          <w:szCs w:val="28"/>
        </w:rPr>
      </w:pPr>
      <w:hyperlink w:anchor="_Toc207298444" w:history="1">
        <w:r w:rsidR="0065030B" w:rsidRPr="0065030B">
          <w:rPr>
            <w:rStyle w:val="a5"/>
            <w:bCs/>
            <w:i/>
            <w:iCs/>
            <w:noProof/>
            <w:sz w:val="28"/>
            <w:szCs w:val="28"/>
          </w:rPr>
          <w:t>Компоненты АСК-анализа:</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_Toc207298444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129</w:t>
        </w:r>
        <w:r w:rsidR="0065030B" w:rsidRPr="0065030B">
          <w:rPr>
            <w:noProof/>
            <w:webHidden/>
            <w:sz w:val="28"/>
            <w:szCs w:val="28"/>
          </w:rPr>
          <w:fldChar w:fldCharType="end"/>
        </w:r>
      </w:hyperlink>
    </w:p>
    <w:p w:rsidR="0065030B" w:rsidRPr="0065030B" w:rsidRDefault="006168BB">
      <w:pPr>
        <w:pStyle w:val="51"/>
        <w:tabs>
          <w:tab w:val="right" w:leader="dot" w:pos="9060"/>
        </w:tabs>
        <w:rPr>
          <w:rFonts w:eastAsiaTheme="minorEastAsia" w:cstheme="minorBidi"/>
          <w:noProof/>
          <w:sz w:val="28"/>
          <w:szCs w:val="28"/>
        </w:rPr>
      </w:pPr>
      <w:hyperlink w:anchor="_Toc207298445" w:history="1">
        <w:r w:rsidR="0065030B" w:rsidRPr="0065030B">
          <w:rPr>
            <w:rStyle w:val="a5"/>
            <w:bCs/>
            <w:i/>
            <w:iCs/>
            <w:noProof/>
            <w:sz w:val="28"/>
            <w:szCs w:val="28"/>
          </w:rPr>
          <w:t>Этапы АСК-анализа:</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_Toc207298445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129</w:t>
        </w:r>
        <w:r w:rsidR="0065030B" w:rsidRPr="0065030B">
          <w:rPr>
            <w:noProof/>
            <w:webHidden/>
            <w:sz w:val="28"/>
            <w:szCs w:val="28"/>
          </w:rPr>
          <w:fldChar w:fldCharType="end"/>
        </w:r>
      </w:hyperlink>
    </w:p>
    <w:p w:rsidR="0065030B" w:rsidRPr="0065030B" w:rsidRDefault="006168BB">
      <w:pPr>
        <w:pStyle w:val="51"/>
        <w:tabs>
          <w:tab w:val="right" w:leader="dot" w:pos="9060"/>
        </w:tabs>
        <w:rPr>
          <w:rFonts w:eastAsiaTheme="minorEastAsia" w:cstheme="minorBidi"/>
          <w:noProof/>
          <w:sz w:val="28"/>
          <w:szCs w:val="28"/>
        </w:rPr>
      </w:pPr>
      <w:hyperlink w:anchor="_Toc207298446" w:history="1">
        <w:r w:rsidR="0065030B" w:rsidRPr="0065030B">
          <w:rPr>
            <w:rStyle w:val="a5"/>
            <w:bCs/>
            <w:i/>
            <w:iCs/>
            <w:noProof/>
            <w:sz w:val="28"/>
            <w:szCs w:val="28"/>
          </w:rPr>
          <w:t>Математические аспекты АСК-анализа</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_Toc207298446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130</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447" w:history="1">
        <w:r w:rsidR="0065030B" w:rsidRPr="0065030B">
          <w:rPr>
            <w:rStyle w:val="a5"/>
            <w:bCs/>
            <w:noProof/>
            <w:sz w:val="28"/>
            <w:szCs w:val="28"/>
          </w:rPr>
          <w:t>5.3.4. Некоторые результаты применения АСК-анализа в различных предметных областях</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_Toc207298447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131</w:t>
        </w:r>
        <w:r w:rsidR="0065030B" w:rsidRPr="0065030B">
          <w:rPr>
            <w:noProof/>
            <w:webHidden/>
            <w:sz w:val="28"/>
            <w:szCs w:val="28"/>
          </w:rPr>
          <w:fldChar w:fldCharType="end"/>
        </w:r>
      </w:hyperlink>
    </w:p>
    <w:p w:rsidR="0065030B" w:rsidRPr="0065030B" w:rsidRDefault="006168BB">
      <w:pPr>
        <w:pStyle w:val="21"/>
        <w:tabs>
          <w:tab w:val="right" w:leader="dot" w:pos="9060"/>
        </w:tabs>
        <w:rPr>
          <w:rFonts w:eastAsiaTheme="minorEastAsia" w:cstheme="minorBidi"/>
          <w:smallCaps w:val="0"/>
          <w:noProof/>
          <w:sz w:val="28"/>
          <w:szCs w:val="28"/>
        </w:rPr>
      </w:pPr>
      <w:hyperlink w:anchor="_Toc207298448" w:history="1">
        <w:r w:rsidR="0065030B" w:rsidRPr="0065030B">
          <w:rPr>
            <w:rStyle w:val="a5"/>
            <w:bCs/>
            <w:noProof/>
            <w:kern w:val="32"/>
            <w:sz w:val="28"/>
            <w:szCs w:val="28"/>
          </w:rPr>
          <w:t>5.4. Решение проблемы</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_Toc207298448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133</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449" w:history="1">
        <w:r w:rsidR="0065030B" w:rsidRPr="0065030B">
          <w:rPr>
            <w:rStyle w:val="a5"/>
            <w:bCs/>
            <w:noProof/>
            <w:sz w:val="28"/>
            <w:szCs w:val="28"/>
          </w:rPr>
          <w:t>5.4.1. Когнитивно-целевая структуризация предметной области</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_Toc207298449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133</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450" w:history="1">
        <w:r w:rsidR="0065030B" w:rsidRPr="0065030B">
          <w:rPr>
            <w:rStyle w:val="a5"/>
            <w:bCs/>
            <w:noProof/>
            <w:sz w:val="28"/>
            <w:szCs w:val="28"/>
          </w:rPr>
          <w:t>5.4.2. Формализация предметной области, т.е. разработка классификационных и описательных шкал и градаций  и обучающей выборки</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_Toc207298450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134</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451" w:history="1">
        <w:r w:rsidR="0065030B" w:rsidRPr="0065030B">
          <w:rPr>
            <w:rStyle w:val="a5"/>
            <w:bCs/>
            <w:noProof/>
            <w:sz w:val="28"/>
            <w:szCs w:val="28"/>
          </w:rPr>
          <w:t>5.4.3. Синтез и верификация информационной модели, отражающей количество информации в генах о фенотипических свойствах (многопараметрическая типизация)</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_Toc207298451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142</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452" w:history="1">
        <w:r w:rsidR="0065030B" w:rsidRPr="0065030B">
          <w:rPr>
            <w:rStyle w:val="a5"/>
            <w:bCs/>
            <w:noProof/>
            <w:sz w:val="28"/>
            <w:szCs w:val="28"/>
          </w:rPr>
          <w:t>5.4.4. Решение задачи системной идентификации фенотипических признаков и свойств по наличию тех или иных генов</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_Toc207298452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148</w:t>
        </w:r>
        <w:r w:rsidR="0065030B" w:rsidRPr="0065030B">
          <w:rPr>
            <w:noProof/>
            <w:webHidden/>
            <w:sz w:val="28"/>
            <w:szCs w:val="28"/>
          </w:rPr>
          <w:fldChar w:fldCharType="end"/>
        </w:r>
      </w:hyperlink>
    </w:p>
    <w:p w:rsidR="0065030B" w:rsidRPr="0065030B" w:rsidRDefault="006168BB">
      <w:pPr>
        <w:pStyle w:val="41"/>
        <w:tabs>
          <w:tab w:val="right" w:leader="dot" w:pos="9060"/>
        </w:tabs>
        <w:rPr>
          <w:rFonts w:eastAsiaTheme="minorEastAsia" w:cstheme="minorBidi"/>
          <w:noProof/>
          <w:sz w:val="28"/>
          <w:szCs w:val="28"/>
        </w:rPr>
      </w:pPr>
      <w:hyperlink w:anchor="_Toc207298453" w:history="1">
        <w:r w:rsidR="0065030B" w:rsidRPr="0065030B">
          <w:rPr>
            <w:rStyle w:val="a5"/>
            <w:bCs/>
            <w:noProof/>
            <w:sz w:val="28"/>
            <w:szCs w:val="28"/>
          </w:rPr>
          <w:t>5.4.4.1. Интегральный критерий – «Сумма знаний»</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_Toc207298453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149</w:t>
        </w:r>
        <w:r w:rsidR="0065030B" w:rsidRPr="0065030B">
          <w:rPr>
            <w:noProof/>
            <w:webHidden/>
            <w:sz w:val="28"/>
            <w:szCs w:val="28"/>
          </w:rPr>
          <w:fldChar w:fldCharType="end"/>
        </w:r>
      </w:hyperlink>
    </w:p>
    <w:p w:rsidR="0065030B" w:rsidRPr="0065030B" w:rsidRDefault="006168BB">
      <w:pPr>
        <w:pStyle w:val="41"/>
        <w:tabs>
          <w:tab w:val="right" w:leader="dot" w:pos="9060"/>
        </w:tabs>
        <w:rPr>
          <w:rFonts w:eastAsiaTheme="minorEastAsia" w:cstheme="minorBidi"/>
          <w:noProof/>
          <w:sz w:val="28"/>
          <w:szCs w:val="28"/>
        </w:rPr>
      </w:pPr>
      <w:hyperlink w:anchor="_Toc207298454" w:history="1">
        <w:r w:rsidR="0065030B" w:rsidRPr="0065030B">
          <w:rPr>
            <w:rStyle w:val="a5"/>
            <w:bCs/>
            <w:noProof/>
            <w:sz w:val="28"/>
            <w:szCs w:val="28"/>
          </w:rPr>
          <w:t>5.4.4.2. Интегральный критерий – «Резонанс знаний»</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_Toc207298454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150</w:t>
        </w:r>
        <w:r w:rsidR="0065030B" w:rsidRPr="0065030B">
          <w:rPr>
            <w:noProof/>
            <w:webHidden/>
            <w:sz w:val="28"/>
            <w:szCs w:val="28"/>
          </w:rPr>
          <w:fldChar w:fldCharType="end"/>
        </w:r>
      </w:hyperlink>
    </w:p>
    <w:p w:rsidR="0065030B" w:rsidRPr="0065030B" w:rsidRDefault="006168BB">
      <w:pPr>
        <w:pStyle w:val="41"/>
        <w:tabs>
          <w:tab w:val="right" w:leader="dot" w:pos="9060"/>
        </w:tabs>
        <w:rPr>
          <w:rFonts w:eastAsiaTheme="minorEastAsia" w:cstheme="minorBidi"/>
          <w:noProof/>
          <w:sz w:val="28"/>
          <w:szCs w:val="28"/>
        </w:rPr>
      </w:pPr>
      <w:hyperlink w:anchor="_Toc207298455" w:history="1">
        <w:r w:rsidR="0065030B" w:rsidRPr="0065030B">
          <w:rPr>
            <w:rStyle w:val="a5"/>
            <w:bCs/>
            <w:noProof/>
            <w:sz w:val="28"/>
            <w:szCs w:val="28"/>
          </w:rPr>
          <w:t>5.4.4.3. Идентификация объекта с классами</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_Toc207298455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151</w:t>
        </w:r>
        <w:r w:rsidR="0065030B" w:rsidRPr="0065030B">
          <w:rPr>
            <w:noProof/>
            <w:webHidden/>
            <w:sz w:val="28"/>
            <w:szCs w:val="28"/>
          </w:rPr>
          <w:fldChar w:fldCharType="end"/>
        </w:r>
      </w:hyperlink>
    </w:p>
    <w:p w:rsidR="0065030B" w:rsidRPr="0065030B" w:rsidRDefault="006168BB">
      <w:pPr>
        <w:pStyle w:val="41"/>
        <w:tabs>
          <w:tab w:val="right" w:leader="dot" w:pos="9060"/>
        </w:tabs>
        <w:rPr>
          <w:rFonts w:eastAsiaTheme="minorEastAsia" w:cstheme="minorBidi"/>
          <w:noProof/>
          <w:sz w:val="28"/>
          <w:szCs w:val="28"/>
        </w:rPr>
      </w:pPr>
      <w:hyperlink w:anchor="_Toc207298456" w:history="1">
        <w:r w:rsidR="0065030B" w:rsidRPr="0065030B">
          <w:rPr>
            <w:rStyle w:val="a5"/>
            <w:bCs/>
            <w:noProof/>
            <w:sz w:val="28"/>
            <w:szCs w:val="28"/>
          </w:rPr>
          <w:t>5.4.4.4. Степень сходства объектов с классом</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_Toc207298456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151</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457" w:history="1">
        <w:r w:rsidR="0065030B" w:rsidRPr="0065030B">
          <w:rPr>
            <w:rStyle w:val="a5"/>
            <w:bCs/>
            <w:noProof/>
            <w:sz w:val="28"/>
            <w:szCs w:val="28"/>
          </w:rPr>
          <w:t>5.4.5. Автоматизированный SWOT-анализ системы детерминации фенотипических признаков и свойств структурой генома</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_Toc207298457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152</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458" w:history="1">
        <w:r w:rsidR="0065030B" w:rsidRPr="0065030B">
          <w:rPr>
            <w:rStyle w:val="a5"/>
            <w:bCs/>
            <w:noProof/>
            <w:sz w:val="28"/>
            <w:szCs w:val="28"/>
          </w:rPr>
          <w:t>5.4.6. Автоматизированный SWOT-анализ силы и направления влияния конкретного гена на фенотипические свойства/признаки</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_Toc207298458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154</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459" w:history="1">
        <w:r w:rsidR="0065030B" w:rsidRPr="0065030B">
          <w:rPr>
            <w:rStyle w:val="a5"/>
            <w:bCs/>
            <w:noProof/>
            <w:sz w:val="28"/>
            <w:szCs w:val="28"/>
          </w:rPr>
          <w:t>5.4.7. Количественное определение сходства-различия различных фенотипических свойств по их системе детерминации генами. Совместимые и несовместимые фенотипические свойства</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_Toc207298459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157</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460" w:history="1">
        <w:r w:rsidR="0065030B" w:rsidRPr="0065030B">
          <w:rPr>
            <w:rStyle w:val="a5"/>
            <w:bCs/>
            <w:noProof/>
            <w:sz w:val="28"/>
            <w:szCs w:val="28"/>
          </w:rPr>
          <w:t>5.4.8. Количественное определение сходства-различия различных генов по их влиянию на фенотипических свойства. Возможность замены одних генов другими</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_Toc207298460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161</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461" w:history="1">
        <w:r w:rsidR="0065030B" w:rsidRPr="0065030B">
          <w:rPr>
            <w:rStyle w:val="a5"/>
            <w:bCs/>
            <w:noProof/>
            <w:sz w:val="28"/>
            <w:szCs w:val="28"/>
          </w:rPr>
          <w:t>5.4.9. Алгоритм принятия решения о структуре генома с целью создания нового сорта с заданной системой  фенотипических свойств/признаков</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_Toc207298461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163</w:t>
        </w:r>
        <w:r w:rsidR="0065030B" w:rsidRPr="0065030B">
          <w:rPr>
            <w:noProof/>
            <w:webHidden/>
            <w:sz w:val="28"/>
            <w:szCs w:val="28"/>
          </w:rPr>
          <w:fldChar w:fldCharType="end"/>
        </w:r>
      </w:hyperlink>
    </w:p>
    <w:p w:rsidR="0065030B" w:rsidRPr="0065030B" w:rsidRDefault="006168BB">
      <w:pPr>
        <w:pStyle w:val="31"/>
        <w:tabs>
          <w:tab w:val="right" w:leader="dot" w:pos="9060"/>
        </w:tabs>
        <w:rPr>
          <w:rFonts w:eastAsiaTheme="minorEastAsia" w:cstheme="minorBidi"/>
          <w:i w:val="0"/>
          <w:iCs w:val="0"/>
          <w:noProof/>
          <w:sz w:val="28"/>
          <w:szCs w:val="28"/>
        </w:rPr>
      </w:pPr>
      <w:hyperlink w:anchor="_Toc207298462" w:history="1">
        <w:r w:rsidR="0065030B" w:rsidRPr="0065030B">
          <w:rPr>
            <w:rStyle w:val="a5"/>
            <w:bCs/>
            <w:noProof/>
            <w:sz w:val="28"/>
            <w:szCs w:val="28"/>
          </w:rPr>
          <w:t>5.4.10. Когнитивные функциональные зависимости между структурой генома и степенью выраженности фенотипических свойств/признаков</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_Toc207298462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164</w:t>
        </w:r>
        <w:r w:rsidR="0065030B" w:rsidRPr="0065030B">
          <w:rPr>
            <w:noProof/>
            <w:webHidden/>
            <w:sz w:val="28"/>
            <w:szCs w:val="28"/>
          </w:rPr>
          <w:fldChar w:fldCharType="end"/>
        </w:r>
      </w:hyperlink>
    </w:p>
    <w:p w:rsidR="0065030B" w:rsidRPr="0065030B" w:rsidRDefault="006168BB">
      <w:pPr>
        <w:pStyle w:val="21"/>
        <w:tabs>
          <w:tab w:val="right" w:leader="dot" w:pos="9060"/>
        </w:tabs>
        <w:rPr>
          <w:rFonts w:eastAsiaTheme="minorEastAsia" w:cstheme="minorBidi"/>
          <w:smallCaps w:val="0"/>
          <w:noProof/>
          <w:sz w:val="28"/>
          <w:szCs w:val="28"/>
        </w:rPr>
      </w:pPr>
      <w:hyperlink w:anchor="_Toc207298463" w:history="1">
        <w:r w:rsidR="0065030B" w:rsidRPr="0065030B">
          <w:rPr>
            <w:rStyle w:val="a5"/>
            <w:bCs/>
            <w:noProof/>
            <w:kern w:val="32"/>
            <w:sz w:val="28"/>
            <w:szCs w:val="28"/>
          </w:rPr>
          <w:t>5.5. Выводы и перспективы</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_Toc207298463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169</w:t>
        </w:r>
        <w:r w:rsidR="0065030B" w:rsidRPr="0065030B">
          <w:rPr>
            <w:noProof/>
            <w:webHidden/>
            <w:sz w:val="28"/>
            <w:szCs w:val="28"/>
          </w:rPr>
          <w:fldChar w:fldCharType="end"/>
        </w:r>
      </w:hyperlink>
    </w:p>
    <w:p w:rsidR="0065030B" w:rsidRPr="0065030B" w:rsidRDefault="006168BB">
      <w:pPr>
        <w:pStyle w:val="21"/>
        <w:tabs>
          <w:tab w:val="right" w:leader="dot" w:pos="9060"/>
        </w:tabs>
        <w:rPr>
          <w:rFonts w:eastAsiaTheme="minorEastAsia" w:cstheme="minorBidi"/>
          <w:smallCaps w:val="0"/>
          <w:noProof/>
          <w:sz w:val="28"/>
          <w:szCs w:val="28"/>
        </w:rPr>
      </w:pPr>
      <w:hyperlink w:anchor="_Toc207298464" w:history="1">
        <w:r w:rsidR="0065030B" w:rsidRPr="0065030B">
          <w:rPr>
            <w:rStyle w:val="a5"/>
            <w:bCs/>
            <w:noProof/>
            <w:kern w:val="32"/>
            <w:sz w:val="28"/>
            <w:szCs w:val="28"/>
          </w:rPr>
          <w:t>Литература</w:t>
        </w:r>
        <w:r w:rsidR="0065030B" w:rsidRPr="0065030B">
          <w:rPr>
            <w:noProof/>
            <w:webHidden/>
            <w:sz w:val="28"/>
            <w:szCs w:val="28"/>
          </w:rPr>
          <w:tab/>
        </w:r>
        <w:r w:rsidR="0065030B" w:rsidRPr="0065030B">
          <w:rPr>
            <w:noProof/>
            <w:webHidden/>
            <w:sz w:val="28"/>
            <w:szCs w:val="28"/>
          </w:rPr>
          <w:fldChar w:fldCharType="begin"/>
        </w:r>
        <w:r w:rsidR="0065030B" w:rsidRPr="0065030B">
          <w:rPr>
            <w:noProof/>
            <w:webHidden/>
            <w:sz w:val="28"/>
            <w:szCs w:val="28"/>
          </w:rPr>
          <w:instrText xml:space="preserve"> PAGEREF _Toc207298464 \h </w:instrText>
        </w:r>
        <w:r w:rsidR="0065030B" w:rsidRPr="0065030B">
          <w:rPr>
            <w:noProof/>
            <w:webHidden/>
            <w:sz w:val="28"/>
            <w:szCs w:val="28"/>
          </w:rPr>
        </w:r>
        <w:r w:rsidR="0065030B" w:rsidRPr="0065030B">
          <w:rPr>
            <w:noProof/>
            <w:webHidden/>
            <w:sz w:val="28"/>
            <w:szCs w:val="28"/>
          </w:rPr>
          <w:fldChar w:fldCharType="separate"/>
        </w:r>
        <w:r w:rsidR="003C52EC">
          <w:rPr>
            <w:noProof/>
            <w:webHidden/>
            <w:sz w:val="28"/>
            <w:szCs w:val="28"/>
          </w:rPr>
          <w:t>171</w:t>
        </w:r>
        <w:r w:rsidR="0065030B" w:rsidRPr="0065030B">
          <w:rPr>
            <w:noProof/>
            <w:webHidden/>
            <w:sz w:val="28"/>
            <w:szCs w:val="28"/>
          </w:rPr>
          <w:fldChar w:fldCharType="end"/>
        </w:r>
      </w:hyperlink>
    </w:p>
    <w:p w:rsidR="0065030B" w:rsidRPr="0065030B" w:rsidRDefault="006168BB" w:rsidP="0065030B">
      <w:pPr>
        <w:pStyle w:val="11"/>
        <w:rPr>
          <w:rFonts w:eastAsiaTheme="minorEastAsia" w:cstheme="minorBidi"/>
        </w:rPr>
      </w:pPr>
      <w:hyperlink w:anchor="_Toc207298465" w:history="1">
        <w:r w:rsidR="0065030B" w:rsidRPr="0065030B">
          <w:rPr>
            <w:rStyle w:val="a5"/>
          </w:rPr>
          <w:t>ЗАКЛЮЧЕНИЕ</w:t>
        </w:r>
        <w:r w:rsidR="0065030B" w:rsidRPr="0065030B">
          <w:rPr>
            <w:webHidden/>
          </w:rPr>
          <w:tab/>
        </w:r>
        <w:r w:rsidR="0065030B" w:rsidRPr="0065030B">
          <w:rPr>
            <w:webHidden/>
          </w:rPr>
          <w:fldChar w:fldCharType="begin"/>
        </w:r>
        <w:r w:rsidR="0065030B" w:rsidRPr="0065030B">
          <w:rPr>
            <w:webHidden/>
          </w:rPr>
          <w:instrText xml:space="preserve"> PAGEREF _Toc207298465 \h </w:instrText>
        </w:r>
        <w:r w:rsidR="0065030B" w:rsidRPr="0065030B">
          <w:rPr>
            <w:webHidden/>
          </w:rPr>
        </w:r>
        <w:r w:rsidR="0065030B" w:rsidRPr="0065030B">
          <w:rPr>
            <w:webHidden/>
          </w:rPr>
          <w:fldChar w:fldCharType="separate"/>
        </w:r>
        <w:r w:rsidR="003C52EC">
          <w:rPr>
            <w:webHidden/>
          </w:rPr>
          <w:t>176</w:t>
        </w:r>
        <w:r w:rsidR="0065030B" w:rsidRPr="0065030B">
          <w:rPr>
            <w:webHidden/>
          </w:rPr>
          <w:fldChar w:fldCharType="end"/>
        </w:r>
      </w:hyperlink>
    </w:p>
    <w:p w:rsidR="0065030B" w:rsidRPr="0065030B" w:rsidRDefault="006168BB" w:rsidP="0065030B">
      <w:pPr>
        <w:pStyle w:val="11"/>
        <w:rPr>
          <w:rFonts w:eastAsiaTheme="minorEastAsia" w:cstheme="minorBidi"/>
        </w:rPr>
      </w:pPr>
      <w:hyperlink w:anchor="_Toc207298466" w:history="1">
        <w:r w:rsidR="0065030B" w:rsidRPr="0065030B">
          <w:rPr>
            <w:rStyle w:val="a5"/>
          </w:rPr>
          <w:t>СПИСОК ЛИТЕРАТУРЫ</w:t>
        </w:r>
        <w:r w:rsidR="0065030B" w:rsidRPr="0065030B">
          <w:rPr>
            <w:webHidden/>
          </w:rPr>
          <w:tab/>
        </w:r>
        <w:r w:rsidR="0065030B" w:rsidRPr="0065030B">
          <w:rPr>
            <w:webHidden/>
          </w:rPr>
          <w:fldChar w:fldCharType="begin"/>
        </w:r>
        <w:r w:rsidR="0065030B" w:rsidRPr="0065030B">
          <w:rPr>
            <w:webHidden/>
          </w:rPr>
          <w:instrText xml:space="preserve"> PAGEREF _Toc207298466 \h </w:instrText>
        </w:r>
        <w:r w:rsidR="0065030B" w:rsidRPr="0065030B">
          <w:rPr>
            <w:webHidden/>
          </w:rPr>
        </w:r>
        <w:r w:rsidR="0065030B" w:rsidRPr="0065030B">
          <w:rPr>
            <w:webHidden/>
          </w:rPr>
          <w:fldChar w:fldCharType="separate"/>
        </w:r>
        <w:r w:rsidR="003C52EC">
          <w:rPr>
            <w:webHidden/>
          </w:rPr>
          <w:t>178</w:t>
        </w:r>
        <w:r w:rsidR="0065030B" w:rsidRPr="0065030B">
          <w:rPr>
            <w:webHidden/>
          </w:rPr>
          <w:fldChar w:fldCharType="end"/>
        </w:r>
      </w:hyperlink>
    </w:p>
    <w:p w:rsidR="00002D9B" w:rsidRPr="00882978" w:rsidRDefault="0065030B" w:rsidP="00E81885">
      <w:pPr>
        <w:keepLines/>
        <w:ind w:left="360" w:firstLine="567"/>
      </w:pPr>
      <w:r w:rsidRPr="0065030B">
        <w:rPr>
          <w:sz w:val="28"/>
          <w:szCs w:val="28"/>
        </w:rPr>
        <w:fldChar w:fldCharType="end"/>
      </w:r>
    </w:p>
    <w:p w:rsidR="00002D9B" w:rsidRDefault="00002D9B" w:rsidP="00E81885">
      <w:pPr>
        <w:keepLines/>
        <w:rPr>
          <w:rFonts w:eastAsia="Calibri"/>
          <w:sz w:val="32"/>
          <w:szCs w:val="32"/>
        </w:rPr>
      </w:pPr>
      <w:r>
        <w:rPr>
          <w:rFonts w:eastAsia="Calibri"/>
          <w:sz w:val="32"/>
          <w:szCs w:val="32"/>
        </w:rPr>
        <w:br w:type="page"/>
      </w:r>
    </w:p>
    <w:p w:rsidR="0033672F" w:rsidRPr="0033672F" w:rsidRDefault="0033672F" w:rsidP="00E81885">
      <w:pPr>
        <w:ind w:left="2977" w:firstLine="2552"/>
        <w:rPr>
          <w:rFonts w:eastAsia="Calibri"/>
          <w:sz w:val="32"/>
          <w:szCs w:val="32"/>
          <w:lang w:eastAsia="en-US"/>
        </w:rPr>
      </w:pPr>
    </w:p>
    <w:p w:rsidR="0033672F" w:rsidRPr="0033672F" w:rsidRDefault="0033672F" w:rsidP="00E81885">
      <w:pPr>
        <w:ind w:firstLine="567"/>
        <w:jc w:val="center"/>
        <w:rPr>
          <w:rFonts w:eastAsia="Calibri"/>
          <w:spacing w:val="60"/>
          <w:sz w:val="32"/>
          <w:szCs w:val="32"/>
          <w:lang w:eastAsia="en-US"/>
        </w:rPr>
      </w:pPr>
    </w:p>
    <w:p w:rsidR="007109D1" w:rsidRPr="007109D1" w:rsidRDefault="007109D1" w:rsidP="00E81885">
      <w:pPr>
        <w:jc w:val="both"/>
        <w:rPr>
          <w:sz w:val="32"/>
          <w:szCs w:val="32"/>
        </w:rPr>
      </w:pPr>
    </w:p>
    <w:p w:rsidR="007109D1" w:rsidRPr="007109D1" w:rsidRDefault="007109D1" w:rsidP="00E81885">
      <w:pPr>
        <w:jc w:val="both"/>
        <w:rPr>
          <w:sz w:val="32"/>
          <w:szCs w:val="32"/>
        </w:rPr>
      </w:pPr>
    </w:p>
    <w:p w:rsidR="007109D1" w:rsidRPr="007109D1" w:rsidRDefault="007109D1" w:rsidP="00E81885">
      <w:pPr>
        <w:spacing w:after="200"/>
        <w:jc w:val="center"/>
        <w:rPr>
          <w:rFonts w:ascii="Cambria" w:eastAsia="Calibri" w:hAnsi="Cambria"/>
          <w:sz w:val="32"/>
          <w:szCs w:val="32"/>
        </w:rPr>
      </w:pPr>
      <w:r w:rsidRPr="007109D1">
        <w:rPr>
          <w:rFonts w:ascii="Cambria" w:eastAsia="Calibri" w:hAnsi="Cambria"/>
          <w:sz w:val="32"/>
          <w:szCs w:val="32"/>
        </w:rPr>
        <w:t>У ч е б н о е    и з д а н и е</w:t>
      </w:r>
    </w:p>
    <w:p w:rsidR="007109D1" w:rsidRPr="007109D1" w:rsidRDefault="007109D1" w:rsidP="00E81885">
      <w:pPr>
        <w:jc w:val="both"/>
        <w:rPr>
          <w:sz w:val="32"/>
          <w:szCs w:val="32"/>
        </w:rPr>
      </w:pPr>
    </w:p>
    <w:p w:rsidR="007109D1" w:rsidRPr="007109D1" w:rsidRDefault="007109D1" w:rsidP="00E81885">
      <w:pPr>
        <w:jc w:val="both"/>
        <w:rPr>
          <w:sz w:val="32"/>
          <w:szCs w:val="32"/>
        </w:rPr>
      </w:pPr>
    </w:p>
    <w:p w:rsidR="007109D1" w:rsidRPr="007109D1" w:rsidRDefault="007109D1" w:rsidP="00E81885">
      <w:pPr>
        <w:jc w:val="both"/>
        <w:rPr>
          <w:sz w:val="32"/>
          <w:szCs w:val="32"/>
        </w:rPr>
      </w:pPr>
    </w:p>
    <w:p w:rsidR="007109D1" w:rsidRPr="007109D1" w:rsidRDefault="007109D1" w:rsidP="00E81885">
      <w:pPr>
        <w:jc w:val="center"/>
        <w:rPr>
          <w:sz w:val="32"/>
          <w:szCs w:val="32"/>
        </w:rPr>
      </w:pPr>
      <w:r w:rsidRPr="007109D1">
        <w:rPr>
          <w:b/>
          <w:sz w:val="32"/>
          <w:szCs w:val="32"/>
        </w:rPr>
        <w:t>Луценко</w:t>
      </w:r>
      <w:r w:rsidRPr="007109D1">
        <w:rPr>
          <w:sz w:val="32"/>
          <w:szCs w:val="32"/>
        </w:rPr>
        <w:t xml:space="preserve"> Евгений Вениаминович</w:t>
      </w:r>
    </w:p>
    <w:p w:rsidR="007109D1" w:rsidRPr="007109D1" w:rsidRDefault="007109D1" w:rsidP="00E81885">
      <w:pPr>
        <w:jc w:val="center"/>
        <w:rPr>
          <w:sz w:val="32"/>
          <w:szCs w:val="32"/>
        </w:rPr>
      </w:pPr>
      <w:r w:rsidRPr="007109D1">
        <w:rPr>
          <w:b/>
          <w:sz w:val="32"/>
          <w:szCs w:val="32"/>
        </w:rPr>
        <w:t>Трошин</w:t>
      </w:r>
      <w:r w:rsidRPr="007109D1">
        <w:rPr>
          <w:sz w:val="32"/>
          <w:szCs w:val="32"/>
        </w:rPr>
        <w:t xml:space="preserve"> Леонид Петрович</w:t>
      </w:r>
    </w:p>
    <w:p w:rsidR="007109D1" w:rsidRPr="007109D1" w:rsidRDefault="007109D1" w:rsidP="00E81885">
      <w:pPr>
        <w:jc w:val="center"/>
        <w:rPr>
          <w:sz w:val="32"/>
          <w:szCs w:val="32"/>
        </w:rPr>
      </w:pPr>
    </w:p>
    <w:p w:rsidR="007109D1" w:rsidRPr="007109D1" w:rsidRDefault="007109D1" w:rsidP="00E81885">
      <w:pPr>
        <w:jc w:val="center"/>
        <w:rPr>
          <w:sz w:val="32"/>
          <w:szCs w:val="32"/>
        </w:rPr>
      </w:pPr>
    </w:p>
    <w:p w:rsidR="007109D1" w:rsidRPr="007109D1" w:rsidRDefault="007109D1" w:rsidP="00E81885">
      <w:pPr>
        <w:jc w:val="center"/>
        <w:rPr>
          <w:rFonts w:eastAsia="Cambria"/>
          <w:b/>
          <w:sz w:val="44"/>
          <w:szCs w:val="44"/>
          <w:lang w:eastAsia="en-US"/>
        </w:rPr>
      </w:pPr>
      <w:r w:rsidRPr="007109D1">
        <w:rPr>
          <w:rFonts w:eastAsia="Cambria"/>
          <w:b/>
          <w:sz w:val="44"/>
          <w:szCs w:val="44"/>
          <w:lang w:eastAsia="en-US"/>
        </w:rPr>
        <w:t>АЛГОРИТМЫ АМПЕЛОМЕТРИИ</w:t>
      </w:r>
    </w:p>
    <w:p w:rsidR="007109D1" w:rsidRPr="007109D1" w:rsidRDefault="007109D1" w:rsidP="00E81885">
      <w:pPr>
        <w:jc w:val="center"/>
        <w:rPr>
          <w:rFonts w:eastAsia="Cambria"/>
          <w:b/>
          <w:sz w:val="44"/>
          <w:szCs w:val="44"/>
          <w:lang w:eastAsia="en-US"/>
        </w:rPr>
      </w:pPr>
    </w:p>
    <w:p w:rsidR="007109D1" w:rsidRPr="00E03EFE" w:rsidRDefault="007109D1" w:rsidP="00E81885">
      <w:pPr>
        <w:jc w:val="center"/>
        <w:rPr>
          <w:rFonts w:eastAsia="Cambria"/>
          <w:b/>
          <w:sz w:val="33"/>
          <w:szCs w:val="33"/>
          <w:lang w:eastAsia="en-US"/>
        </w:rPr>
      </w:pPr>
      <w:r w:rsidRPr="00E03EFE">
        <w:rPr>
          <w:rFonts w:eastAsia="Cambria"/>
          <w:b/>
          <w:sz w:val="33"/>
          <w:szCs w:val="33"/>
          <w:lang w:eastAsia="en-US"/>
        </w:rPr>
        <w:t>Том-</w:t>
      </w:r>
      <w:r w:rsidRPr="007109D1">
        <w:rPr>
          <w:rFonts w:eastAsia="Cambria"/>
          <w:b/>
          <w:sz w:val="33"/>
          <w:szCs w:val="33"/>
          <w:lang w:eastAsia="en-US"/>
        </w:rPr>
        <w:t>7</w:t>
      </w:r>
      <w:r w:rsidRPr="00E03EFE">
        <w:rPr>
          <w:rFonts w:eastAsia="Cambria"/>
          <w:b/>
          <w:sz w:val="33"/>
          <w:szCs w:val="33"/>
          <w:lang w:eastAsia="en-US"/>
        </w:rPr>
        <w:t>.</w:t>
      </w:r>
    </w:p>
    <w:p w:rsidR="007109D1" w:rsidRPr="00E03EFE" w:rsidRDefault="007109D1" w:rsidP="00E81885">
      <w:pPr>
        <w:jc w:val="center"/>
        <w:rPr>
          <w:rFonts w:eastAsia="Cambria"/>
          <w:b/>
          <w:sz w:val="33"/>
          <w:szCs w:val="33"/>
          <w:lang w:eastAsia="en-US"/>
        </w:rPr>
      </w:pPr>
      <w:r w:rsidRPr="00E03EFE">
        <w:rPr>
          <w:rFonts w:eastAsia="Cambria"/>
          <w:b/>
          <w:sz w:val="33"/>
          <w:szCs w:val="33"/>
          <w:lang w:eastAsia="en-US"/>
        </w:rPr>
        <w:t xml:space="preserve">Алгоритмы </w:t>
      </w:r>
      <w:r w:rsidRPr="009E67D5">
        <w:rPr>
          <w:rFonts w:eastAsia="Cambria"/>
          <w:b/>
          <w:sz w:val="33"/>
          <w:szCs w:val="33"/>
          <w:lang w:eastAsia="en-US"/>
        </w:rPr>
        <w:t>6</w:t>
      </w:r>
      <w:r w:rsidRPr="00E03EFE">
        <w:rPr>
          <w:rFonts w:eastAsia="Cambria"/>
          <w:b/>
          <w:sz w:val="33"/>
          <w:szCs w:val="33"/>
          <w:lang w:eastAsia="en-US"/>
        </w:rPr>
        <w:t>1-</w:t>
      </w:r>
      <w:r w:rsidRPr="009E67D5">
        <w:rPr>
          <w:rFonts w:eastAsia="Cambria"/>
          <w:b/>
          <w:sz w:val="33"/>
          <w:szCs w:val="33"/>
          <w:lang w:eastAsia="en-US"/>
        </w:rPr>
        <w:t>7</w:t>
      </w:r>
      <w:r w:rsidRPr="00E03EFE">
        <w:rPr>
          <w:rFonts w:eastAsia="Cambria"/>
          <w:b/>
          <w:sz w:val="33"/>
          <w:szCs w:val="33"/>
          <w:lang w:eastAsia="en-US"/>
        </w:rPr>
        <w:t xml:space="preserve">0: </w:t>
      </w:r>
      <w:r w:rsidRPr="000F2520">
        <w:rPr>
          <w:rFonts w:eastAsia="Cambria"/>
          <w:b/>
          <w:sz w:val="33"/>
          <w:szCs w:val="33"/>
          <w:lang w:eastAsia="en-US"/>
        </w:rPr>
        <w:t>Автоматизированный системно-когнитивный анализ и интеллектуальная система «Эйдос»» в ампелометрии</w:t>
      </w:r>
    </w:p>
    <w:p w:rsidR="007109D1" w:rsidRPr="007109D1" w:rsidRDefault="007109D1" w:rsidP="00E81885">
      <w:pPr>
        <w:jc w:val="both"/>
        <w:rPr>
          <w:i/>
          <w:sz w:val="32"/>
          <w:szCs w:val="32"/>
        </w:rPr>
      </w:pPr>
    </w:p>
    <w:p w:rsidR="007109D1" w:rsidRPr="007109D1" w:rsidRDefault="007109D1" w:rsidP="00E81885">
      <w:pPr>
        <w:jc w:val="center"/>
        <w:rPr>
          <w:i/>
          <w:sz w:val="32"/>
          <w:szCs w:val="32"/>
        </w:rPr>
      </w:pPr>
      <w:r w:rsidRPr="007109D1">
        <w:rPr>
          <w:i/>
          <w:sz w:val="32"/>
          <w:szCs w:val="32"/>
        </w:rPr>
        <w:t>Учебное пособие</w:t>
      </w:r>
    </w:p>
    <w:p w:rsidR="007109D1" w:rsidRPr="007109D1" w:rsidRDefault="007109D1" w:rsidP="00E81885">
      <w:pPr>
        <w:jc w:val="center"/>
        <w:rPr>
          <w:sz w:val="32"/>
          <w:szCs w:val="32"/>
        </w:rPr>
      </w:pPr>
    </w:p>
    <w:p w:rsidR="007109D1" w:rsidRPr="007109D1" w:rsidRDefault="007109D1" w:rsidP="00E81885">
      <w:pPr>
        <w:jc w:val="center"/>
        <w:rPr>
          <w:sz w:val="32"/>
          <w:szCs w:val="32"/>
        </w:rPr>
      </w:pPr>
    </w:p>
    <w:p w:rsidR="007109D1" w:rsidRPr="007109D1" w:rsidRDefault="007109D1" w:rsidP="00E81885">
      <w:pPr>
        <w:jc w:val="center"/>
        <w:rPr>
          <w:sz w:val="32"/>
          <w:szCs w:val="32"/>
        </w:rPr>
      </w:pPr>
      <w:r w:rsidRPr="007109D1">
        <w:rPr>
          <w:sz w:val="32"/>
          <w:szCs w:val="32"/>
        </w:rPr>
        <w:t>В авторской редакции</w:t>
      </w:r>
    </w:p>
    <w:p w:rsidR="007109D1" w:rsidRPr="007109D1" w:rsidRDefault="007109D1" w:rsidP="00E81885">
      <w:pPr>
        <w:jc w:val="center"/>
        <w:rPr>
          <w:sz w:val="32"/>
          <w:szCs w:val="32"/>
        </w:rPr>
      </w:pPr>
      <w:r w:rsidRPr="007109D1">
        <w:rPr>
          <w:sz w:val="32"/>
          <w:szCs w:val="32"/>
        </w:rPr>
        <w:t>Компьютерная верстка – Е. В. Луценко</w:t>
      </w:r>
    </w:p>
    <w:p w:rsidR="007109D1" w:rsidRPr="007109D1" w:rsidRDefault="007109D1" w:rsidP="00E81885">
      <w:pPr>
        <w:jc w:val="center"/>
        <w:rPr>
          <w:sz w:val="32"/>
          <w:szCs w:val="32"/>
        </w:rPr>
      </w:pPr>
      <w:r w:rsidRPr="007109D1">
        <w:rPr>
          <w:sz w:val="32"/>
          <w:szCs w:val="32"/>
        </w:rPr>
        <w:t>Макет обложки – Е. В. Луценко</w:t>
      </w:r>
    </w:p>
    <w:p w:rsidR="007109D1" w:rsidRPr="007109D1" w:rsidRDefault="007109D1" w:rsidP="00E81885">
      <w:pPr>
        <w:jc w:val="both"/>
        <w:rPr>
          <w:sz w:val="32"/>
          <w:szCs w:val="32"/>
        </w:rPr>
      </w:pPr>
    </w:p>
    <w:p w:rsidR="007109D1" w:rsidRPr="007109D1" w:rsidRDefault="007109D1" w:rsidP="00E81885">
      <w:pPr>
        <w:jc w:val="both"/>
        <w:rPr>
          <w:sz w:val="32"/>
          <w:szCs w:val="32"/>
        </w:rPr>
      </w:pPr>
    </w:p>
    <w:p w:rsidR="007109D1" w:rsidRPr="007109D1" w:rsidRDefault="007109D1" w:rsidP="00E81885">
      <w:pPr>
        <w:jc w:val="both"/>
        <w:rPr>
          <w:sz w:val="32"/>
          <w:szCs w:val="32"/>
        </w:rPr>
      </w:pPr>
    </w:p>
    <w:p w:rsidR="007109D1" w:rsidRPr="007109D1" w:rsidRDefault="007109D1" w:rsidP="00E81885">
      <w:pPr>
        <w:jc w:val="center"/>
        <w:rPr>
          <w:sz w:val="32"/>
          <w:szCs w:val="32"/>
        </w:rPr>
      </w:pPr>
      <w:r w:rsidRPr="007109D1">
        <w:rPr>
          <w:sz w:val="32"/>
          <w:szCs w:val="32"/>
        </w:rPr>
        <w:t>Подписано в печать 17.02.2025.  Формат 60 х 84 1/16</w:t>
      </w:r>
    </w:p>
    <w:p w:rsidR="007109D1" w:rsidRPr="007109D1" w:rsidRDefault="007109D1" w:rsidP="00E81885">
      <w:pPr>
        <w:jc w:val="center"/>
        <w:rPr>
          <w:sz w:val="32"/>
          <w:szCs w:val="32"/>
        </w:rPr>
      </w:pPr>
      <w:r w:rsidRPr="007109D1">
        <w:rPr>
          <w:sz w:val="32"/>
          <w:szCs w:val="32"/>
        </w:rPr>
        <w:t>Усл.  печ.л. – 1</w:t>
      </w:r>
      <w:r w:rsidR="00141A34">
        <w:rPr>
          <w:sz w:val="32"/>
          <w:szCs w:val="32"/>
        </w:rPr>
        <w:t>1</w:t>
      </w:r>
      <w:r w:rsidRPr="007109D1">
        <w:rPr>
          <w:sz w:val="32"/>
          <w:szCs w:val="32"/>
        </w:rPr>
        <w:t>,</w:t>
      </w:r>
      <w:r w:rsidR="00141A34">
        <w:rPr>
          <w:sz w:val="32"/>
          <w:szCs w:val="32"/>
        </w:rPr>
        <w:t>2</w:t>
      </w:r>
      <w:r w:rsidR="00195C98">
        <w:rPr>
          <w:sz w:val="32"/>
          <w:szCs w:val="32"/>
          <w:lang w:val="en-US"/>
        </w:rPr>
        <w:t>76</w:t>
      </w:r>
      <w:r w:rsidRPr="007109D1">
        <w:rPr>
          <w:sz w:val="32"/>
          <w:szCs w:val="32"/>
        </w:rPr>
        <w:t xml:space="preserve">. Уч.-изд.л. – </w:t>
      </w:r>
      <w:r w:rsidR="00441741">
        <w:rPr>
          <w:sz w:val="32"/>
          <w:szCs w:val="32"/>
        </w:rPr>
        <w:t>8,0</w:t>
      </w:r>
      <w:r w:rsidR="00195C98">
        <w:rPr>
          <w:sz w:val="32"/>
          <w:szCs w:val="32"/>
          <w:lang w:val="en-US"/>
        </w:rPr>
        <w:t>83</w:t>
      </w:r>
      <w:r w:rsidRPr="007109D1">
        <w:rPr>
          <w:sz w:val="32"/>
          <w:szCs w:val="32"/>
        </w:rPr>
        <w:t>.</w:t>
      </w:r>
    </w:p>
    <w:p w:rsidR="007109D1" w:rsidRPr="007109D1" w:rsidRDefault="007109D1" w:rsidP="00E81885">
      <w:pPr>
        <w:jc w:val="center"/>
        <w:rPr>
          <w:sz w:val="32"/>
          <w:szCs w:val="32"/>
        </w:rPr>
      </w:pPr>
    </w:p>
    <w:p w:rsidR="007109D1" w:rsidRPr="007109D1" w:rsidRDefault="007109D1" w:rsidP="00E81885">
      <w:pPr>
        <w:jc w:val="center"/>
        <w:rPr>
          <w:sz w:val="32"/>
          <w:szCs w:val="32"/>
        </w:rPr>
      </w:pPr>
    </w:p>
    <w:p w:rsidR="007109D1" w:rsidRPr="007109D1" w:rsidRDefault="007109D1" w:rsidP="00E81885">
      <w:pPr>
        <w:jc w:val="center"/>
        <w:rPr>
          <w:sz w:val="32"/>
          <w:szCs w:val="32"/>
        </w:rPr>
      </w:pPr>
      <w:r w:rsidRPr="007109D1">
        <w:rPr>
          <w:sz w:val="32"/>
          <w:szCs w:val="32"/>
        </w:rPr>
        <w:t>Кубанский государственный</w:t>
      </w:r>
    </w:p>
    <w:p w:rsidR="007109D1" w:rsidRPr="007109D1" w:rsidRDefault="007109D1" w:rsidP="00E81885">
      <w:pPr>
        <w:jc w:val="center"/>
        <w:rPr>
          <w:sz w:val="32"/>
          <w:szCs w:val="32"/>
        </w:rPr>
      </w:pPr>
      <w:r w:rsidRPr="007109D1">
        <w:rPr>
          <w:sz w:val="32"/>
          <w:szCs w:val="32"/>
        </w:rPr>
        <w:t>аграрный университет им. И.Т. Трубилина</w:t>
      </w:r>
    </w:p>
    <w:p w:rsidR="007109D1" w:rsidRPr="007109D1" w:rsidRDefault="007109D1" w:rsidP="00E81885">
      <w:pPr>
        <w:jc w:val="center"/>
        <w:rPr>
          <w:rFonts w:ascii="Cambria" w:eastAsia="Cambria" w:hAnsi="Cambria"/>
          <w:szCs w:val="24"/>
          <w:lang w:eastAsia="en-US"/>
        </w:rPr>
      </w:pPr>
      <w:r w:rsidRPr="007109D1">
        <w:rPr>
          <w:sz w:val="32"/>
          <w:szCs w:val="32"/>
        </w:rPr>
        <w:t>350044, г. Краснодар, ул. Калинина, 13</w:t>
      </w:r>
    </w:p>
    <w:p w:rsidR="00F64DD2" w:rsidRPr="00882978" w:rsidRDefault="0033672F" w:rsidP="00E81885">
      <w:pPr>
        <w:ind w:firstLine="567"/>
        <w:jc w:val="both"/>
        <w:rPr>
          <w:sz w:val="28"/>
          <w:szCs w:val="28"/>
        </w:rPr>
      </w:pPr>
      <w:r w:rsidRPr="0033672F">
        <w:rPr>
          <w:rFonts w:eastAsia="Calibri"/>
          <w:noProof/>
          <w:sz w:val="32"/>
          <w:szCs w:val="32"/>
          <w:lang w:val="en-US" w:eastAsia="en-US"/>
        </w:rPr>
        <mc:AlternateContent>
          <mc:Choice Requires="wps">
            <w:drawing>
              <wp:anchor distT="0" distB="0" distL="114300" distR="114300" simplePos="0" relativeHeight="251674624" behindDoc="0" locked="0" layoutInCell="1" allowOverlap="1" wp14:anchorId="14891560" wp14:editId="6A05B926">
                <wp:simplePos x="0" y="0"/>
                <wp:positionH relativeFrom="column">
                  <wp:posOffset>2528570</wp:posOffset>
                </wp:positionH>
                <wp:positionV relativeFrom="paragraph">
                  <wp:posOffset>448310</wp:posOffset>
                </wp:positionV>
                <wp:extent cx="802640" cy="673100"/>
                <wp:effectExtent l="0" t="0" r="16510" b="12700"/>
                <wp:wrapNone/>
                <wp:docPr id="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2640" cy="673100"/>
                        </a:xfrm>
                        <a:prstGeom prst="rect">
                          <a:avLst/>
                        </a:prstGeom>
                        <a:solidFill>
                          <a:srgbClr val="FFFFFF"/>
                        </a:solidFill>
                        <a:ln w="9525">
                          <a:solidFill>
                            <a:sysClr val="window" lastClr="FFFFFF">
                              <a:lumMod val="100000"/>
                              <a:lumOff val="0"/>
                            </a:sysClr>
                          </a:solidFill>
                          <a:miter lim="800000"/>
                          <a:headEnd/>
                          <a:tailEnd/>
                        </a:ln>
                      </wps:spPr>
                      <wps:txbx>
                        <w:txbxContent>
                          <w:p w:rsidR="00040237" w:rsidRDefault="00040237" w:rsidP="0033672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026" type="#_x0000_t202" style="position:absolute;left:0;text-align:left;margin-left:199.1pt;margin-top:35.3pt;width:63.2pt;height:5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" strokecolor="white">
                <v:textbox>
                  <w:txbxContent>
                    <w:p w:rsidR="00040237" w:rsidRDefault="00040237" w:rsidP="0033672F"/>
                  </w:txbxContent>
                </v:textbox>
              </v:shape>
            </w:pict>
          </mc:Fallback>
        </mc:AlternateContent>
      </w:r>
    </w:p>
    <w:sectPr w:rsidR="00F64DD2" w:rsidRPr="00882978" w:rsidSect="00154671">
      <w:headerReference w:type="even" r:id="rId525"/>
      <w:headerReference w:type="default" r:id="rId526"/>
      <w:footerReference w:type="default" r:id="rId527"/>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168BB" w:rsidRDefault="006168BB" w:rsidP="00824631">
      <w:r>
        <w:separator/>
      </w:r>
    </w:p>
  </w:endnote>
  <w:endnote w:type="continuationSeparator" w:id="0">
    <w:p w:rsidR="006168BB" w:rsidRDefault="006168BB" w:rsidP="008246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Bold">
    <w:panose1 w:val="00000000000000000000"/>
    <w:charset w:val="CC"/>
    <w:family w:val="auto"/>
    <w:notTrueType/>
    <w:pitch w:val="default"/>
    <w:sig w:usb0="00000201" w:usb1="00000000" w:usb2="00000000" w:usb3="00000000" w:csb0="00000004" w:csb1="00000000"/>
  </w:font>
  <w:font w:name="Arial CYR">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94574725"/>
      <w:docPartObj>
        <w:docPartGallery w:val="Page Numbers (Bottom of Page)"/>
        <w:docPartUnique/>
      </w:docPartObj>
    </w:sdtPr>
    <w:sdtEndPr/>
    <w:sdtContent>
      <w:p w:rsidR="00222C7D" w:rsidRDefault="00222C7D">
        <w:pPr>
          <w:pStyle w:val="ae"/>
          <w:jc w:val="center"/>
        </w:pPr>
        <w:r>
          <w:fldChar w:fldCharType="begin"/>
        </w:r>
        <w:r>
          <w:instrText>PAGE   \* MERGEFORMAT</w:instrText>
        </w:r>
        <w:r>
          <w:fldChar w:fldCharType="separate"/>
        </w:r>
        <w:r w:rsidR="003C52EC">
          <w:rPr>
            <w:noProof/>
          </w:rPr>
          <w:t>40</w:t>
        </w:r>
        <w:r>
          <w:fldChar w:fldCharType="end"/>
        </w:r>
      </w:p>
    </w:sdtContent>
  </w:sdt>
  <w:p w:rsidR="00222C7D" w:rsidRDefault="00222C7D">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0237" w:rsidRPr="00460CA4" w:rsidRDefault="00040237">
    <w:pPr>
      <w:pStyle w:val="ae"/>
      <w:jc w:val="center"/>
      <w:rPr>
        <w:sz w:val="28"/>
        <w:szCs w:val="28"/>
      </w:rPr>
    </w:pPr>
    <w:r w:rsidRPr="00460CA4">
      <w:rPr>
        <w:sz w:val="28"/>
        <w:szCs w:val="28"/>
      </w:rPr>
      <w:fldChar w:fldCharType="begin"/>
    </w:r>
    <w:r w:rsidRPr="00460CA4">
      <w:rPr>
        <w:sz w:val="28"/>
        <w:szCs w:val="28"/>
      </w:rPr>
      <w:instrText>PAGE   \* MERGEFORMAT</w:instrText>
    </w:r>
    <w:r w:rsidRPr="00460CA4">
      <w:rPr>
        <w:sz w:val="28"/>
        <w:szCs w:val="28"/>
      </w:rPr>
      <w:fldChar w:fldCharType="separate"/>
    </w:r>
    <w:r w:rsidR="003C52EC">
      <w:rPr>
        <w:noProof/>
        <w:sz w:val="28"/>
        <w:szCs w:val="28"/>
      </w:rPr>
      <w:t>195</w:t>
    </w:r>
    <w:r w:rsidRPr="00460CA4">
      <w:rPr>
        <w:sz w:val="28"/>
        <w:szCs w:val="28"/>
      </w:rPr>
      <w:fldChar w:fldCharType="end"/>
    </w:r>
  </w:p>
  <w:p w:rsidR="00040237" w:rsidRPr="009A0E25" w:rsidRDefault="00040237">
    <w:pPr>
      <w:pStyle w:val="ae"/>
      <w:rPr>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168BB" w:rsidRDefault="006168BB" w:rsidP="00824631">
      <w:r>
        <w:separator/>
      </w:r>
    </w:p>
  </w:footnote>
  <w:footnote w:type="continuationSeparator" w:id="0">
    <w:p w:rsidR="006168BB" w:rsidRDefault="006168BB" w:rsidP="00824631">
      <w:r>
        <w:continuationSeparator/>
      </w:r>
    </w:p>
  </w:footnote>
  <w:footnote w:id="1">
    <w:p w:rsidR="00040237" w:rsidRDefault="00040237" w:rsidP="00667AF5">
      <w:pPr>
        <w:pStyle w:val="a8"/>
      </w:pPr>
      <w:r>
        <w:rPr>
          <w:rStyle w:val="aa"/>
        </w:rPr>
        <w:footnoteRef/>
      </w:r>
      <w:r>
        <w:t xml:space="preserve"> </w:t>
      </w:r>
      <w:hyperlink r:id="rId1" w:history="1">
        <w:r w:rsidRPr="00BC65FC">
          <w:rPr>
            <w:rStyle w:val="a5"/>
          </w:rPr>
          <w:t>https://yandex.ru/search/?lr=35&amp;clid=2327117-18&amp;win=360&amp;text=%20360&amp;text=Автоматизированный+системно-когнитивный+анализ+(АСК-анализ)</w:t>
        </w:r>
      </w:hyperlink>
      <w:r>
        <w:t xml:space="preserve"> </w:t>
      </w:r>
    </w:p>
  </w:footnote>
  <w:footnote w:id="2">
    <w:p w:rsidR="00040237" w:rsidRDefault="00040237" w:rsidP="00667AF5">
      <w:pPr>
        <w:pStyle w:val="a8"/>
      </w:pPr>
      <w:r>
        <w:rPr>
          <w:rStyle w:val="aa"/>
        </w:rPr>
        <w:footnoteRef/>
      </w:r>
      <w:r>
        <w:t xml:space="preserve"> </w:t>
      </w:r>
      <w:hyperlink r:id="rId2" w:history="1">
        <w:r w:rsidRPr="00BC65FC">
          <w:rPr>
            <w:rStyle w:val="a5"/>
          </w:rPr>
          <w:t>https://catalog.loc.gov/vwebv/search?searchArg=Lutsenko+E.V</w:t>
        </w:r>
      </w:hyperlink>
      <w:r w:rsidRPr="0075254D">
        <w:t>.</w:t>
      </w:r>
      <w:r>
        <w:t xml:space="preserve"> (и кликнуть: </w:t>
      </w:r>
      <w:r w:rsidRPr="001E6EA5">
        <w:t>“</w:t>
      </w:r>
      <w:r w:rsidRPr="00FF1ACB">
        <w:rPr>
          <w:b/>
          <w:lang w:val="en-US"/>
        </w:rPr>
        <w:t>Search</w:t>
      </w:r>
      <w:r w:rsidRPr="001E6EA5">
        <w:t>”</w:t>
      </w:r>
      <w:r>
        <w:t>)</w:t>
      </w:r>
    </w:p>
  </w:footnote>
  <w:footnote w:id="3">
    <w:p w:rsidR="00040237" w:rsidRDefault="00040237" w:rsidP="00667AF5">
      <w:pPr>
        <w:pStyle w:val="a8"/>
      </w:pPr>
      <w:r>
        <w:rPr>
          <w:rStyle w:val="aa"/>
        </w:rPr>
        <w:footnoteRef/>
      </w:r>
      <w:r>
        <w:t xml:space="preserve"> </w:t>
      </w:r>
      <w:hyperlink r:id="rId3" w:history="1">
        <w:r w:rsidRPr="00AC322A">
          <w:rPr>
            <w:rStyle w:val="a5"/>
          </w:rPr>
          <w:t>https://www.famous-scientists.ru/school/1608</w:t>
        </w:r>
      </w:hyperlink>
      <w:r>
        <w:t xml:space="preserve"> </w:t>
      </w:r>
    </w:p>
  </w:footnote>
  <w:footnote w:id="4">
    <w:p w:rsidR="00040237" w:rsidRPr="00FF1ACB" w:rsidRDefault="00040237" w:rsidP="00667AF5">
      <w:pPr>
        <w:pStyle w:val="a8"/>
      </w:pPr>
      <w:r>
        <w:rPr>
          <w:rStyle w:val="aa"/>
        </w:rPr>
        <w:footnoteRef/>
      </w:r>
      <w:r>
        <w:t xml:space="preserve"> </w:t>
      </w:r>
      <w:hyperlink r:id="rId4" w:history="1">
        <w:r w:rsidRPr="00BC65FC">
          <w:rPr>
            <w:rStyle w:val="a5"/>
          </w:rPr>
          <w:t>https://www.garant.ru/products/ipo/prime/doc/400450248/</w:t>
        </w:r>
      </w:hyperlink>
      <w:r w:rsidRPr="00FF1ACB">
        <w:t xml:space="preserve"> </w:t>
      </w:r>
    </w:p>
  </w:footnote>
  <w:footnote w:id="5">
    <w:p w:rsidR="00040237" w:rsidRPr="001525A4" w:rsidRDefault="00040237" w:rsidP="009C5211">
      <w:pPr>
        <w:rPr>
          <w:sz w:val="20"/>
        </w:rPr>
      </w:pPr>
      <w:r w:rsidRPr="001525A4">
        <w:rPr>
          <w:sz w:val="20"/>
        </w:rPr>
        <w:footnoteRef/>
      </w:r>
      <w:r w:rsidRPr="001525A4">
        <w:rPr>
          <w:sz w:val="20"/>
        </w:rPr>
        <w:t xml:space="preserve"> См. 1.2.1.2.1.1. Определение понятия конфигуратора,  </w:t>
      </w:r>
      <w:hyperlink r:id="rId5" w:history="1">
        <w:r w:rsidRPr="001525A4">
          <w:rPr>
            <w:rStyle w:val="a5"/>
            <w:sz w:val="20"/>
          </w:rPr>
          <w:t>http://lc.kubagro.ru/aidos/aidos06_lec/index.htm</w:t>
        </w:r>
      </w:hyperlink>
      <w:r w:rsidRPr="001525A4">
        <w:rPr>
          <w:sz w:val="20"/>
        </w:rPr>
        <w:t xml:space="preserve"> </w:t>
      </w:r>
    </w:p>
  </w:footnote>
  <w:footnote w:id="6">
    <w:p w:rsidR="00040237" w:rsidRDefault="00040237" w:rsidP="00667AF5">
      <w:pPr>
        <w:pStyle w:val="a8"/>
      </w:pPr>
      <w:r>
        <w:rPr>
          <w:rStyle w:val="aa"/>
        </w:rPr>
        <w:footnoteRef/>
      </w:r>
      <w:r>
        <w:t xml:space="preserve"> В отличие от Евклидова расстояния, которое используется для подобных целей наиболее часто</w:t>
      </w:r>
    </w:p>
  </w:footnote>
  <w:footnote w:id="7">
    <w:p w:rsidR="00040237" w:rsidRDefault="00040237" w:rsidP="00667AF5">
      <w:pPr>
        <w:pStyle w:val="a8"/>
      </w:pPr>
      <w:r>
        <w:rPr>
          <w:rStyle w:val="aa"/>
        </w:rPr>
        <w:footnoteRef/>
      </w:r>
      <w:r>
        <w:t xml:space="preserve"> </w:t>
      </w:r>
      <w:hyperlink r:id="rId6" w:history="1">
        <w:r w:rsidRPr="00F734B3">
          <w:rPr>
            <w:rStyle w:val="a5"/>
          </w:rPr>
          <w:t>https://www.elibrary.ru/download/elibrary_18632909_64818704.pdf</w:t>
        </w:r>
      </w:hyperlink>
      <w:r>
        <w:t xml:space="preserve">, </w:t>
      </w:r>
      <w:r>
        <w:rPr>
          <w:rFonts w:ascii="TimesNewRoman,Bold" w:hAnsi="TimesNewRoman,Bold" w:cs="TimesNewRoman,Bold"/>
          <w:bCs/>
        </w:rPr>
        <w:t xml:space="preserve">Таблица </w:t>
      </w:r>
      <w:r>
        <w:rPr>
          <w:bCs/>
        </w:rPr>
        <w:t>7. 17, стр. 521</w:t>
      </w:r>
    </w:p>
  </w:footnote>
  <w:footnote w:id="8">
    <w:p w:rsidR="00040237" w:rsidRDefault="00040237" w:rsidP="00667AF5">
      <w:pPr>
        <w:pStyle w:val="a8"/>
      </w:pPr>
      <w:r>
        <w:rPr>
          <w:rStyle w:val="aa"/>
        </w:rPr>
        <w:footnoteRef/>
      </w:r>
      <w:r>
        <w:t xml:space="preserve"> </w:t>
      </w:r>
      <w:hyperlink r:id="rId7" w:history="1">
        <w:r w:rsidRPr="00F734B3">
          <w:rPr>
            <w:rStyle w:val="a5"/>
          </w:rPr>
          <w:t>http://ej.kubagro.ru/2013/07/pdf/15.pdf</w:t>
        </w:r>
      </w:hyperlink>
      <w:r>
        <w:t xml:space="preserve">, стр.44. </w:t>
      </w:r>
    </w:p>
  </w:footnote>
  <w:footnote w:id="9">
    <w:p w:rsidR="00040237" w:rsidRPr="00EA4856" w:rsidRDefault="00040237" w:rsidP="008B6A34">
      <w:pPr>
        <w:pStyle w:val="a8"/>
      </w:pPr>
      <w:r>
        <w:rPr>
          <w:rStyle w:val="aa"/>
        </w:rPr>
        <w:footnoteRef/>
      </w:r>
      <w:r>
        <w:t xml:space="preserve"> Все ссылки на литературные источники в данном разделе сделаны в соответствии со списком литерат</w:t>
      </w:r>
      <w:r>
        <w:t>у</w:t>
      </w:r>
      <w:r>
        <w:t xml:space="preserve">ры работы </w:t>
      </w:r>
      <w:r w:rsidRPr="00EA4856">
        <w:t>[</w:t>
      </w:r>
      <w:r>
        <w:t>79</w:t>
      </w:r>
      <w:r w:rsidRPr="00EA4856">
        <w:t>].</w:t>
      </w:r>
    </w:p>
  </w:footnote>
  <w:footnote w:id="10">
    <w:p w:rsidR="00040237" w:rsidRPr="00FE4292" w:rsidRDefault="00040237" w:rsidP="00FD44DE">
      <w:pPr>
        <w:pStyle w:val="a8"/>
      </w:pPr>
      <w:r>
        <w:rPr>
          <w:rStyle w:val="aa"/>
        </w:rPr>
        <w:footnoteRef/>
      </w:r>
      <w:r>
        <w:t xml:space="preserve"> См. сайт проф. Е. В. Луценко по АСК-анализу и системе «Эйдос»: </w:t>
      </w:r>
      <w:hyperlink r:id="rId8" w:history="1">
        <w:r w:rsidRPr="00516F34">
          <w:rPr>
            <w:rStyle w:val="a5"/>
          </w:rPr>
          <w:t>http://lc.kubagro.ru/</w:t>
        </w:r>
      </w:hyperlink>
      <w:r>
        <w:t xml:space="preserve"> </w:t>
      </w:r>
    </w:p>
  </w:footnote>
  <w:footnote w:id="11">
    <w:p w:rsidR="00040237" w:rsidRPr="00181E98" w:rsidRDefault="00040237" w:rsidP="00FD44DE">
      <w:pPr>
        <w:pStyle w:val="a8"/>
      </w:pPr>
      <w:r w:rsidRPr="00181E98">
        <w:rPr>
          <w:rStyle w:val="aa"/>
        </w:rPr>
        <w:footnoteRef/>
      </w:r>
      <w:r>
        <w:t xml:space="preserve"> </w:t>
      </w:r>
      <w:r w:rsidRPr="00181E98">
        <w:t>Это</w:t>
      </w:r>
      <w:r>
        <w:t xml:space="preserve"> </w:t>
      </w:r>
      <w:r w:rsidRPr="00181E98">
        <w:t>изображение</w:t>
      </w:r>
      <w:r>
        <w:t xml:space="preserve"> </w:t>
      </w:r>
      <w:r w:rsidRPr="00181E98">
        <w:t>сделано</w:t>
      </w:r>
      <w:r>
        <w:t xml:space="preserve"> </w:t>
      </w:r>
      <w:r w:rsidRPr="00181E98">
        <w:t>с</w:t>
      </w:r>
      <w:r>
        <w:t xml:space="preserve"> </w:t>
      </w:r>
      <w:r w:rsidRPr="00181E98">
        <w:t>разрешением</w:t>
      </w:r>
      <w:r>
        <w:t xml:space="preserve"> </w:t>
      </w:r>
      <w:r w:rsidRPr="00181E98">
        <w:t>600</w:t>
      </w:r>
      <w:r>
        <w:t xml:space="preserve"> </w:t>
      </w:r>
      <w:r w:rsidRPr="00181E98">
        <w:t>dpi</w:t>
      </w:r>
      <w:r>
        <w:t xml:space="preserve"> </w:t>
      </w:r>
      <w:r w:rsidRPr="00181E98">
        <w:t>и</w:t>
      </w:r>
      <w:r>
        <w:t xml:space="preserve"> </w:t>
      </w:r>
      <w:r w:rsidRPr="00181E98">
        <w:t>четко</w:t>
      </w:r>
      <w:r>
        <w:t xml:space="preserve"> </w:t>
      </w:r>
      <w:r w:rsidRPr="00181E98">
        <w:t>просматривается</w:t>
      </w:r>
      <w:r>
        <w:t xml:space="preserve"> </w:t>
      </w:r>
      <w:r w:rsidRPr="00181E98">
        <w:t>при</w:t>
      </w:r>
      <w:r>
        <w:t xml:space="preserve"> </w:t>
      </w:r>
      <w:r w:rsidRPr="00181E98">
        <w:t>масштабе</w:t>
      </w:r>
      <w:r>
        <w:t xml:space="preserve"> </w:t>
      </w:r>
      <w:r w:rsidRPr="00181E98">
        <w:t>500</w:t>
      </w:r>
      <w:r>
        <w:t xml:space="preserve"> %</w:t>
      </w:r>
      <w:r w:rsidRPr="00181E98">
        <w:t>/</w:t>
      </w:r>
      <w:r>
        <w:t xml:space="preserve"> </w:t>
      </w:r>
      <w:r w:rsidRPr="00181E98">
        <w:t>По</w:t>
      </w:r>
      <w:r w:rsidRPr="00181E98">
        <w:t>л</w:t>
      </w:r>
      <w:r w:rsidRPr="00181E98">
        <w:t>ный</w:t>
      </w:r>
      <w:r>
        <w:t xml:space="preserve"> </w:t>
      </w:r>
      <w:r w:rsidRPr="00181E98">
        <w:t>файл</w:t>
      </w:r>
      <w:r>
        <w:t xml:space="preserve"> </w:t>
      </w:r>
      <w:r w:rsidRPr="00181E98">
        <w:t>исходных</w:t>
      </w:r>
      <w:r>
        <w:t xml:space="preserve"> </w:t>
      </w:r>
      <w:r w:rsidRPr="00181E98">
        <w:t>данных</w:t>
      </w:r>
      <w:r>
        <w:t xml:space="preserve"> </w:t>
      </w:r>
      <w:r w:rsidRPr="00181E98">
        <w:t>включает</w:t>
      </w:r>
      <w:r>
        <w:t xml:space="preserve"> </w:t>
      </w:r>
      <w:r w:rsidRPr="00181E98">
        <w:t>еще</w:t>
      </w:r>
      <w:r>
        <w:t xml:space="preserve"> </w:t>
      </w:r>
      <w:r w:rsidRPr="00181E98">
        <w:t>3</w:t>
      </w:r>
      <w:r>
        <w:t xml:space="preserve"> </w:t>
      </w:r>
      <w:r w:rsidRPr="00181E98">
        <w:t>таких</w:t>
      </w:r>
      <w:r>
        <w:t xml:space="preserve"> страницы и здесь не приводится из-за их большой размерности, как и базы данных, создаваемые в системе «Эйдос» в результате его нормализации и и</w:t>
      </w:r>
      <w:r>
        <w:t>м</w:t>
      </w:r>
      <w:r>
        <w:t>порта в систему.</w:t>
      </w:r>
    </w:p>
  </w:footnote>
  <w:footnote w:id="12">
    <w:p w:rsidR="00040237" w:rsidRPr="00744747" w:rsidRDefault="00040237" w:rsidP="00FD44DE">
      <w:pPr>
        <w:pStyle w:val="a8"/>
      </w:pPr>
      <w:r>
        <w:rPr>
          <w:rStyle w:val="aa"/>
        </w:rPr>
        <w:footnoteRef/>
      </w:r>
      <w:r>
        <w:t xml:space="preserve"> Подробнее об этом можно прочитать в работе [7] и других работах, посвященных АСК-анализу</w:t>
      </w:r>
    </w:p>
  </w:footnote>
  <w:footnote w:id="13">
    <w:p w:rsidR="00040237" w:rsidRPr="00181E98" w:rsidRDefault="00040237" w:rsidP="00FD44DE">
      <w:pPr>
        <w:pStyle w:val="a8"/>
      </w:pPr>
      <w:r w:rsidRPr="00181E98">
        <w:rPr>
          <w:rStyle w:val="aa"/>
        </w:rPr>
        <w:footnoteRef/>
      </w:r>
      <w:r>
        <w:t xml:space="preserve"> </w:t>
      </w:r>
      <w:r w:rsidRPr="00181E98">
        <w:t>Это</w:t>
      </w:r>
      <w:r>
        <w:t xml:space="preserve"> </w:t>
      </w:r>
      <w:r w:rsidRPr="00181E98">
        <w:t>изображение</w:t>
      </w:r>
      <w:r>
        <w:t xml:space="preserve"> </w:t>
      </w:r>
      <w:r w:rsidRPr="00181E98">
        <w:t>сделано</w:t>
      </w:r>
      <w:r>
        <w:t xml:space="preserve"> </w:t>
      </w:r>
      <w:r w:rsidRPr="00181E98">
        <w:t>с</w:t>
      </w:r>
      <w:r>
        <w:t xml:space="preserve"> </w:t>
      </w:r>
      <w:r w:rsidRPr="00181E98">
        <w:t>разрешением</w:t>
      </w:r>
      <w:r>
        <w:t xml:space="preserve"> </w:t>
      </w:r>
      <w:r w:rsidRPr="00181E98">
        <w:t>600</w:t>
      </w:r>
      <w:r>
        <w:t xml:space="preserve"> </w:t>
      </w:r>
      <w:r w:rsidRPr="00181E98">
        <w:t>dpi</w:t>
      </w:r>
      <w:r>
        <w:t xml:space="preserve"> </w:t>
      </w:r>
      <w:r w:rsidRPr="00181E98">
        <w:t>и</w:t>
      </w:r>
      <w:r>
        <w:t xml:space="preserve"> </w:t>
      </w:r>
      <w:r w:rsidRPr="00181E98">
        <w:t>четко</w:t>
      </w:r>
      <w:r>
        <w:t xml:space="preserve"> </w:t>
      </w:r>
      <w:r w:rsidRPr="00181E98">
        <w:t>просматривается</w:t>
      </w:r>
      <w:r>
        <w:t xml:space="preserve"> </w:t>
      </w:r>
      <w:r w:rsidRPr="00181E98">
        <w:t>при</w:t>
      </w:r>
      <w:r>
        <w:t xml:space="preserve"> </w:t>
      </w:r>
      <w:r w:rsidRPr="00181E98">
        <w:t>масштабе</w:t>
      </w:r>
      <w:r>
        <w:t xml:space="preserve"> </w:t>
      </w:r>
      <w:r w:rsidRPr="00181E98">
        <w:t>500</w:t>
      </w:r>
      <w:r>
        <w:t xml:space="preserve"> %</w:t>
      </w:r>
      <w:r w:rsidRPr="00181E98">
        <w:t>/</w:t>
      </w:r>
      <w:r>
        <w:t xml:space="preserve"> </w:t>
      </w:r>
    </w:p>
  </w:footnote>
  <w:footnote w:id="14">
    <w:p w:rsidR="00040237" w:rsidRPr="00A22CE9" w:rsidRDefault="00040237" w:rsidP="00FD44DE">
      <w:pPr>
        <w:pStyle w:val="a8"/>
      </w:pPr>
      <w:r>
        <w:rPr>
          <w:rStyle w:val="aa"/>
        </w:rPr>
        <w:footnoteRef/>
      </w:r>
      <w:r>
        <w:t xml:space="preserve"> Ссылки на многие из них есть на сайте: </w:t>
      </w:r>
      <w:hyperlink r:id="rId9" w:history="1">
        <w:r w:rsidRPr="00264A77">
          <w:rPr>
            <w:rStyle w:val="a5"/>
          </w:rPr>
          <w:t>http://lc.kubagro.ru/</w:t>
        </w:r>
      </w:hyperlink>
      <w:r>
        <w:t xml:space="preserve"> </w:t>
      </w:r>
    </w:p>
  </w:footnote>
  <w:footnote w:id="15">
    <w:p w:rsidR="00040237" w:rsidRPr="00A22CE9" w:rsidRDefault="00040237" w:rsidP="0085133D">
      <w:pPr>
        <w:pStyle w:val="a8"/>
      </w:pPr>
      <w:r>
        <w:rPr>
          <w:rStyle w:val="aa"/>
        </w:rPr>
        <w:footnoteRef/>
      </w:r>
      <w:r>
        <w:t xml:space="preserve"> Ссылки на многие из них есть на сайте: </w:t>
      </w:r>
      <w:hyperlink r:id="rId10" w:history="1">
        <w:r w:rsidRPr="00264A77">
          <w:rPr>
            <w:rStyle w:val="a5"/>
          </w:rPr>
          <w:t>http://lc.kubagro.ru/</w:t>
        </w:r>
      </w:hyperlink>
      <w:r>
        <w:t xml:space="preserve"> </w:t>
      </w:r>
    </w:p>
  </w:footnote>
  <w:footnote w:id="16">
    <w:p w:rsidR="00040237" w:rsidRPr="0088563F" w:rsidRDefault="00040237" w:rsidP="0088563F">
      <w:pPr>
        <w:ind w:left="516" w:hanging="539"/>
        <w:rPr>
          <w:color w:val="000000"/>
          <w:sz w:val="20"/>
        </w:rPr>
      </w:pPr>
      <w:r w:rsidRPr="00181E98">
        <w:rPr>
          <w:rStyle w:val="aa"/>
          <w:szCs w:val="24"/>
        </w:rPr>
        <w:footnoteRef/>
      </w:r>
      <w:r>
        <w:rPr>
          <w:szCs w:val="24"/>
        </w:rPr>
        <w:t xml:space="preserve"> </w:t>
      </w:r>
      <w:hyperlink r:id="rId11" w:history="1">
        <w:r w:rsidRPr="0088563F">
          <w:rPr>
            <w:rStyle w:val="a5"/>
            <w:sz w:val="20"/>
          </w:rPr>
          <w:t>http://lc.kubagro.ru/aidos/My_training_schedule-2017-2018.doc</w:t>
        </w:r>
      </w:hyperlink>
    </w:p>
    <w:p w:rsidR="00040237" w:rsidRPr="0088563F" w:rsidRDefault="006168BB" w:rsidP="0088563F">
      <w:pPr>
        <w:ind w:left="516" w:hanging="539"/>
        <w:rPr>
          <w:color w:val="000000"/>
          <w:sz w:val="20"/>
        </w:rPr>
      </w:pPr>
      <w:hyperlink r:id="rId12" w:history="1">
        <w:r w:rsidR="00040237" w:rsidRPr="0088563F">
          <w:rPr>
            <w:rStyle w:val="a5"/>
            <w:sz w:val="20"/>
          </w:rPr>
          <w:t>http://lc.kubagro.ru/aidos/My_training_schedule-2020-2023.xlsx</w:t>
        </w:r>
      </w:hyperlink>
    </w:p>
    <w:p w:rsidR="00040237" w:rsidRPr="0088563F" w:rsidRDefault="006168BB" w:rsidP="0088563F">
      <w:pPr>
        <w:ind w:left="516" w:hanging="539"/>
        <w:rPr>
          <w:color w:val="000000"/>
          <w:sz w:val="20"/>
        </w:rPr>
      </w:pPr>
      <w:hyperlink r:id="rId13" w:history="1">
        <w:r w:rsidR="00040237" w:rsidRPr="0088563F">
          <w:rPr>
            <w:rStyle w:val="a5"/>
            <w:sz w:val="20"/>
          </w:rPr>
          <w:t>http://lc.kubagro.ru/aidos/WhatsApp_Image_2024-10-22_at_15.23.49.jpeg</w:t>
        </w:r>
      </w:hyperlink>
    </w:p>
    <w:p w:rsidR="00040237" w:rsidRPr="0088563F" w:rsidRDefault="006168BB" w:rsidP="0088563F">
      <w:pPr>
        <w:ind w:left="516" w:hanging="539"/>
        <w:rPr>
          <w:color w:val="000000"/>
          <w:sz w:val="20"/>
        </w:rPr>
      </w:pPr>
      <w:hyperlink r:id="rId14" w:history="1">
        <w:r w:rsidR="00040237" w:rsidRPr="0088563F">
          <w:rPr>
            <w:rStyle w:val="a5"/>
            <w:sz w:val="20"/>
          </w:rPr>
          <w:t>http://lc.kubagro.ru/aidos/WhatsApp_Image_2024-10-28_at_20.22.34.jpeg</w:t>
        </w:r>
      </w:hyperlink>
    </w:p>
    <w:p w:rsidR="00040237" w:rsidRPr="0088563F" w:rsidRDefault="006168BB" w:rsidP="0088563F">
      <w:pPr>
        <w:rPr>
          <w:color w:val="000000"/>
          <w:sz w:val="20"/>
        </w:rPr>
      </w:pPr>
      <w:hyperlink r:id="rId15" w:history="1">
        <w:r w:rsidR="00040237" w:rsidRPr="0088563F">
          <w:rPr>
            <w:rStyle w:val="a5"/>
            <w:sz w:val="20"/>
          </w:rPr>
          <w:t>http://lc.kubagro.ru/aidos/WhatsApp_Image_2024-11-17_at_15.03.04.jpeg</w:t>
        </w:r>
      </w:hyperlink>
    </w:p>
    <w:p w:rsidR="00040237" w:rsidRPr="0088563F" w:rsidRDefault="006168BB" w:rsidP="0088563F">
      <w:pPr>
        <w:rPr>
          <w:sz w:val="20"/>
        </w:rPr>
      </w:pPr>
      <w:hyperlink r:id="rId16" w:history="1">
        <w:r w:rsidR="00040237" w:rsidRPr="0088563F">
          <w:rPr>
            <w:rStyle w:val="a5"/>
            <w:sz w:val="20"/>
          </w:rPr>
          <w:t>http://lc.kubagro.ru/aidos/WhatsApp_Image_2024-11-29_at_19.39.20.jpeg</w:t>
        </w:r>
      </w:hyperlink>
    </w:p>
  </w:footnote>
  <w:footnote w:id="17">
    <w:p w:rsidR="00040237" w:rsidRPr="000C1AB0" w:rsidRDefault="00040237" w:rsidP="00B436A2">
      <w:pPr>
        <w:pStyle w:val="a8"/>
      </w:pPr>
      <w:r>
        <w:rPr>
          <w:rStyle w:val="aa"/>
        </w:rPr>
        <w:footnoteRef/>
      </w:r>
      <w:r>
        <w:t xml:space="preserve"> Все ссылки на литературные источники в данном разделе сделаны в соответствии со списком литер</w:t>
      </w:r>
      <w:r>
        <w:t>а</w:t>
      </w:r>
      <w:r>
        <w:t xml:space="preserve">туры работы </w:t>
      </w:r>
      <w:r w:rsidRPr="00EA4856">
        <w:t>[</w:t>
      </w:r>
      <w:r>
        <w:t>80</w:t>
      </w:r>
      <w:r w:rsidRPr="00EA4856">
        <w:t>].</w:t>
      </w:r>
    </w:p>
  </w:footnote>
  <w:footnote w:id="18">
    <w:p w:rsidR="00040237" w:rsidRPr="00BD4C89" w:rsidRDefault="00040237" w:rsidP="00FD44DE">
      <w:pPr>
        <w:pStyle w:val="a8"/>
      </w:pPr>
      <w:r>
        <w:rPr>
          <w:rStyle w:val="aa"/>
        </w:rPr>
        <w:footnoteRef/>
      </w:r>
      <w:r>
        <w:t xml:space="preserve"> См., например: </w:t>
      </w:r>
      <w:hyperlink r:id="rId17" w:history="1">
        <w:r w:rsidRPr="00C37FE3">
          <w:rPr>
            <w:rStyle w:val="a5"/>
          </w:rPr>
          <w:t>http://lc.kubagro.ru/</w:t>
        </w:r>
      </w:hyperlink>
      <w:r>
        <w:t xml:space="preserve">    </w:t>
      </w:r>
      <w:hyperlink r:id="rId18" w:history="1">
        <w:r w:rsidRPr="00C37FE3">
          <w:rPr>
            <w:rStyle w:val="a5"/>
          </w:rPr>
          <w:t>http://lc.kubagro.ru/aidos/_Aidos-X.htm</w:t>
        </w:r>
      </w:hyperlink>
      <w:r>
        <w:t xml:space="preserve"> </w:t>
      </w:r>
    </w:p>
  </w:footnote>
  <w:footnote w:id="19">
    <w:p w:rsidR="00040237" w:rsidRPr="004D3FC8" w:rsidRDefault="00040237" w:rsidP="00FD44DE">
      <w:pPr>
        <w:pStyle w:val="a8"/>
      </w:pPr>
      <w:r>
        <w:rPr>
          <w:rStyle w:val="aa"/>
        </w:rPr>
        <w:footnoteRef/>
      </w:r>
      <w:r>
        <w:t xml:space="preserve"> </w:t>
      </w:r>
      <w:hyperlink r:id="rId19" w:history="1">
        <w:r w:rsidRPr="00C37FE3">
          <w:rPr>
            <w:rStyle w:val="a5"/>
          </w:rPr>
          <w:t>http://new.siams.com/</w:t>
        </w:r>
      </w:hyperlink>
      <w:r>
        <w:t xml:space="preserve"> </w:t>
      </w:r>
    </w:p>
  </w:footnote>
  <w:footnote w:id="20">
    <w:p w:rsidR="00040237" w:rsidRPr="0067096B" w:rsidRDefault="00040237" w:rsidP="00FB7248">
      <w:pPr>
        <w:pStyle w:val="a8"/>
        <w:rPr>
          <w:sz w:val="28"/>
          <w:szCs w:val="28"/>
        </w:rPr>
      </w:pPr>
      <w:r>
        <w:rPr>
          <w:rStyle w:val="aa"/>
        </w:rPr>
        <w:footnoteRef/>
      </w:r>
      <w:r>
        <w:t xml:space="preserve"> М</w:t>
      </w:r>
      <w:r w:rsidRPr="0067096B">
        <w:t>атематическ</w:t>
      </w:r>
      <w:r>
        <w:t>ая</w:t>
      </w:r>
      <w:r w:rsidRPr="0067096B">
        <w:t xml:space="preserve"> модель АСК-анализа </w:t>
      </w:r>
      <w:r>
        <w:t>о</w:t>
      </w:r>
      <w:r w:rsidRPr="0067096B">
        <w:t>писан</w:t>
      </w:r>
      <w:r>
        <w:t>а</w:t>
      </w:r>
      <w:r w:rsidRPr="0067096B">
        <w:t xml:space="preserve"> в ряде работ: </w:t>
      </w:r>
      <w:hyperlink r:id="rId20" w:history="1">
        <w:r w:rsidRPr="0067096B">
          <w:rPr>
            <w:rStyle w:val="a5"/>
          </w:rPr>
          <w:t>http://elibrary.ru/author_items.asp?authorid=123162</w:t>
        </w:r>
      </w:hyperlink>
    </w:p>
  </w:footnote>
  <w:footnote w:id="21">
    <w:p w:rsidR="00040237" w:rsidRPr="00F20E11" w:rsidRDefault="00040237" w:rsidP="00FB7248">
      <w:pPr>
        <w:pStyle w:val="a8"/>
      </w:pPr>
      <w:r>
        <w:rPr>
          <w:rStyle w:val="aa"/>
        </w:rPr>
        <w:footnoteRef/>
      </w:r>
      <w:r>
        <w:t xml:space="preserve"> См., например: </w:t>
      </w:r>
      <w:hyperlink r:id="rId21" w:history="1">
        <w:r w:rsidRPr="00A12BDA">
          <w:rPr>
            <w:rStyle w:val="a5"/>
          </w:rPr>
          <w:t>http://lc.kubagro.ru/aidos/index.htm</w:t>
        </w:r>
      </w:hyperlink>
      <w:r>
        <w:t xml:space="preserve"> </w:t>
      </w:r>
    </w:p>
  </w:footnote>
  <w:footnote w:id="22">
    <w:p w:rsidR="00040237" w:rsidRPr="00344B0E" w:rsidRDefault="00040237" w:rsidP="00FB7248">
      <w:pPr>
        <w:pStyle w:val="a8"/>
      </w:pPr>
      <w:r>
        <w:rPr>
          <w:rStyle w:val="aa"/>
        </w:rPr>
        <w:footnoteRef/>
      </w:r>
      <w:r>
        <w:t xml:space="preserve"> </w:t>
      </w:r>
      <w:hyperlink r:id="rId22" w:history="1">
        <w:r w:rsidRPr="00E77242">
          <w:rPr>
            <w:rStyle w:val="a5"/>
          </w:rPr>
          <w:t>http://lc.kubagro.ru/aidos/aidos02/PR-4.htm</w:t>
        </w:r>
      </w:hyperlink>
      <w:r>
        <w:t xml:space="preserve"> </w:t>
      </w:r>
    </w:p>
  </w:footnote>
  <w:footnote w:id="23">
    <w:p w:rsidR="00040237" w:rsidRPr="00C83F89" w:rsidRDefault="00040237" w:rsidP="00FB7248">
      <w:pPr>
        <w:pStyle w:val="a8"/>
      </w:pPr>
      <w:r>
        <w:rPr>
          <w:rStyle w:val="aa"/>
        </w:rPr>
        <w:footnoteRef/>
      </w:r>
      <w:r>
        <w:t xml:space="preserve"> </w:t>
      </w:r>
      <w:hyperlink r:id="rId23" w:history="1">
        <w:r w:rsidRPr="00E77242">
          <w:rPr>
            <w:rStyle w:val="a5"/>
          </w:rPr>
          <w:t>http://lc.kubagro.ru/aidos/_Aidos-X.htm</w:t>
        </w:r>
      </w:hyperlink>
      <w:r>
        <w:t xml:space="preserve"> </w:t>
      </w:r>
    </w:p>
  </w:footnote>
  <w:footnote w:id="24">
    <w:p w:rsidR="00040237" w:rsidRPr="00D33F11" w:rsidRDefault="00040237" w:rsidP="00FB7248">
      <w:pPr>
        <w:pStyle w:val="a8"/>
      </w:pPr>
      <w:r>
        <w:rPr>
          <w:rStyle w:val="aa"/>
        </w:rPr>
        <w:footnoteRef/>
      </w:r>
      <w:r>
        <w:t xml:space="preserve"> Применение предложено Л.О. Макаревич</w:t>
      </w:r>
    </w:p>
  </w:footnote>
  <w:footnote w:id="25">
    <w:p w:rsidR="00040237" w:rsidRPr="00C73FE0" w:rsidRDefault="00040237" w:rsidP="00FB7248">
      <w:pPr>
        <w:pStyle w:val="a8"/>
      </w:pPr>
      <w:r>
        <w:rPr>
          <w:rStyle w:val="aa"/>
        </w:rPr>
        <w:footnoteRef/>
      </w:r>
      <w:r>
        <w:t xml:space="preserve"> Он был реализован в DOS-версии системы «Эйдос», а в новой версии его еще нет.</w:t>
      </w:r>
    </w:p>
  </w:footnote>
  <w:footnote w:id="26">
    <w:p w:rsidR="00040237" w:rsidRPr="000062EB" w:rsidRDefault="00040237" w:rsidP="00FB7248">
      <w:pPr>
        <w:pStyle w:val="a8"/>
      </w:pPr>
      <w:r>
        <w:rPr>
          <w:rStyle w:val="aa"/>
        </w:rPr>
        <w:footnoteRef/>
      </w:r>
      <w:r>
        <w:t xml:space="preserve"> См., например: </w:t>
      </w:r>
      <w:hyperlink r:id="rId24" w:history="1">
        <w:r w:rsidRPr="004E7756">
          <w:rPr>
            <w:rStyle w:val="a5"/>
          </w:rPr>
          <w:t>http://lc.kubagro.ru/aidos/aidos06_lab/lab_10.htm</w:t>
        </w:r>
      </w:hyperlink>
      <w:r>
        <w:t xml:space="preserve"> </w:t>
      </w:r>
    </w:p>
  </w:footnote>
  <w:footnote w:id="27">
    <w:p w:rsidR="00040237" w:rsidRPr="00492B84" w:rsidRDefault="00040237" w:rsidP="00FB7248">
      <w:pPr>
        <w:pStyle w:val="a8"/>
      </w:pPr>
      <w:r>
        <w:rPr>
          <w:rStyle w:val="aa"/>
        </w:rPr>
        <w:footnoteRef/>
      </w:r>
      <w:r>
        <w:t xml:space="preserve"> Ссылки на эти и другие работы автора есть на сайте: </w:t>
      </w:r>
      <w:hyperlink r:id="rId25" w:history="1">
        <w:r w:rsidRPr="00F274E2">
          <w:rPr>
            <w:rStyle w:val="a5"/>
          </w:rPr>
          <w:t>http://lc.kubagro.ru/</w:t>
        </w:r>
      </w:hyperlink>
      <w:r>
        <w:t xml:space="preserve"> </w:t>
      </w:r>
    </w:p>
  </w:footnote>
  <w:footnote w:id="28">
    <w:p w:rsidR="00040237" w:rsidRPr="00E93F4A" w:rsidRDefault="00040237">
      <w:pPr>
        <w:pStyle w:val="a8"/>
      </w:pPr>
      <w:r w:rsidRPr="00E93F4A">
        <w:rPr>
          <w:rStyle w:val="aa"/>
        </w:rPr>
        <w:footnoteRef/>
      </w:r>
      <w:r>
        <w:t xml:space="preserve"> </w:t>
      </w:r>
      <w:r w:rsidRPr="00E93F4A">
        <w:rPr>
          <w:bCs/>
        </w:rPr>
        <w:t>Луценко,</w:t>
      </w:r>
      <w:r>
        <w:rPr>
          <w:bCs/>
        </w:rPr>
        <w:t xml:space="preserve"> </w:t>
      </w:r>
      <w:r w:rsidRPr="00E93F4A">
        <w:rPr>
          <w:bCs/>
        </w:rPr>
        <w:t>Е.</w:t>
      </w:r>
      <w:r>
        <w:rPr>
          <w:bCs/>
        </w:rPr>
        <w:t xml:space="preserve"> </w:t>
      </w:r>
      <w:r w:rsidRPr="00E93F4A">
        <w:rPr>
          <w:bCs/>
        </w:rPr>
        <w:t>В.</w:t>
      </w:r>
      <w:r>
        <w:rPr>
          <w:bCs/>
        </w:rPr>
        <w:t xml:space="preserve"> </w:t>
      </w:r>
      <w:r w:rsidRPr="00E93F4A">
        <w:rPr>
          <w:bCs/>
        </w:rPr>
        <w:t>Когнитивное</w:t>
      </w:r>
      <w:r>
        <w:rPr>
          <w:bCs/>
        </w:rPr>
        <w:t xml:space="preserve"> </w:t>
      </w:r>
      <w:r w:rsidRPr="00E93F4A">
        <w:rPr>
          <w:bCs/>
        </w:rPr>
        <w:t>моделирование</w:t>
      </w:r>
      <w:r>
        <w:rPr>
          <w:bCs/>
        </w:rPr>
        <w:t xml:space="preserve"> </w:t>
      </w:r>
      <w:r w:rsidRPr="00E93F4A">
        <w:rPr>
          <w:bCs/>
        </w:rPr>
        <w:t>в</w:t>
      </w:r>
      <w:r>
        <w:rPr>
          <w:bCs/>
        </w:rPr>
        <w:t xml:space="preserve"> </w:t>
      </w:r>
      <w:r w:rsidRPr="00E93F4A">
        <w:rPr>
          <w:bCs/>
        </w:rPr>
        <w:t>ампелографии</w:t>
      </w:r>
      <w:r>
        <w:rPr>
          <w:bCs/>
        </w:rPr>
        <w:t xml:space="preserve"> </w:t>
      </w:r>
      <w:r w:rsidRPr="00E93F4A">
        <w:rPr>
          <w:bCs/>
        </w:rPr>
        <w:t>/</w:t>
      </w:r>
      <w:r>
        <w:rPr>
          <w:bCs/>
        </w:rPr>
        <w:t xml:space="preserve"> </w:t>
      </w:r>
      <w:r w:rsidRPr="00E93F4A">
        <w:rPr>
          <w:bCs/>
        </w:rPr>
        <w:t>Е.</w:t>
      </w:r>
      <w:r>
        <w:rPr>
          <w:bCs/>
        </w:rPr>
        <w:t xml:space="preserve"> </w:t>
      </w:r>
      <w:r w:rsidRPr="00E93F4A">
        <w:rPr>
          <w:bCs/>
        </w:rPr>
        <w:t>В.</w:t>
      </w:r>
      <w:r>
        <w:rPr>
          <w:bCs/>
        </w:rPr>
        <w:t xml:space="preserve"> </w:t>
      </w:r>
      <w:r w:rsidRPr="00E93F4A">
        <w:rPr>
          <w:bCs/>
        </w:rPr>
        <w:t>Луценко,</w:t>
      </w:r>
      <w:r>
        <w:rPr>
          <w:bCs/>
        </w:rPr>
        <w:t xml:space="preserve"> </w:t>
      </w:r>
      <w:r w:rsidRPr="00E93F4A">
        <w:rPr>
          <w:bCs/>
        </w:rPr>
        <w:t>Л.</w:t>
      </w:r>
      <w:r>
        <w:rPr>
          <w:bCs/>
        </w:rPr>
        <w:t xml:space="preserve"> </w:t>
      </w:r>
      <w:r w:rsidRPr="00E93F4A">
        <w:rPr>
          <w:bCs/>
        </w:rPr>
        <w:t>П.</w:t>
      </w:r>
      <w:r>
        <w:rPr>
          <w:bCs/>
        </w:rPr>
        <w:t xml:space="preserve"> </w:t>
      </w:r>
      <w:r w:rsidRPr="00E93F4A">
        <w:rPr>
          <w:bCs/>
        </w:rPr>
        <w:t>Трошин.</w:t>
      </w:r>
      <w:r>
        <w:rPr>
          <w:bCs/>
        </w:rPr>
        <w:t xml:space="preserve"> </w:t>
      </w:r>
      <w:r w:rsidRPr="00E93F4A">
        <w:rPr>
          <w:bCs/>
        </w:rPr>
        <w:t>–</w:t>
      </w:r>
      <w:r>
        <w:rPr>
          <w:bCs/>
        </w:rPr>
        <w:t xml:space="preserve"> </w:t>
      </w:r>
      <w:r w:rsidRPr="00E93F4A">
        <w:rPr>
          <w:bCs/>
        </w:rPr>
        <w:t>Красн</w:t>
      </w:r>
      <w:r w:rsidRPr="00E93F4A">
        <w:rPr>
          <w:bCs/>
        </w:rPr>
        <w:t>о</w:t>
      </w:r>
      <w:r w:rsidRPr="00E93F4A">
        <w:rPr>
          <w:bCs/>
        </w:rPr>
        <w:t>дар</w:t>
      </w:r>
      <w:r>
        <w:rPr>
          <w:bCs/>
        </w:rPr>
        <w:t xml:space="preserve"> </w:t>
      </w:r>
      <w:r w:rsidRPr="00E93F4A">
        <w:rPr>
          <w:bCs/>
        </w:rPr>
        <w:t>:</w:t>
      </w:r>
      <w:r>
        <w:rPr>
          <w:bCs/>
        </w:rPr>
        <w:t xml:space="preserve"> </w:t>
      </w:r>
      <w:r w:rsidRPr="00E93F4A">
        <w:rPr>
          <w:bCs/>
        </w:rPr>
        <w:t>Кубанский</w:t>
      </w:r>
      <w:r>
        <w:rPr>
          <w:bCs/>
        </w:rPr>
        <w:t xml:space="preserve"> </w:t>
      </w:r>
      <w:r w:rsidRPr="00E93F4A">
        <w:rPr>
          <w:bCs/>
        </w:rPr>
        <w:t>государственный</w:t>
      </w:r>
      <w:r>
        <w:rPr>
          <w:bCs/>
        </w:rPr>
        <w:t xml:space="preserve"> </w:t>
      </w:r>
      <w:r w:rsidRPr="00E93F4A">
        <w:rPr>
          <w:bCs/>
        </w:rPr>
        <w:t>аграрный</w:t>
      </w:r>
      <w:r>
        <w:rPr>
          <w:bCs/>
        </w:rPr>
        <w:t xml:space="preserve"> </w:t>
      </w:r>
      <w:r w:rsidRPr="00E93F4A">
        <w:rPr>
          <w:bCs/>
        </w:rPr>
        <w:t>университет</w:t>
      </w:r>
      <w:r>
        <w:rPr>
          <w:bCs/>
        </w:rPr>
        <w:t xml:space="preserve"> </w:t>
      </w:r>
      <w:r w:rsidRPr="00E93F4A">
        <w:rPr>
          <w:bCs/>
        </w:rPr>
        <w:t>им.</w:t>
      </w:r>
      <w:r>
        <w:rPr>
          <w:bCs/>
        </w:rPr>
        <w:t xml:space="preserve"> </w:t>
      </w:r>
      <w:r w:rsidRPr="00E93F4A">
        <w:rPr>
          <w:bCs/>
        </w:rPr>
        <w:t>И.Т.Трубилина</w:t>
      </w:r>
      <w:r>
        <w:rPr>
          <w:bCs/>
        </w:rPr>
        <w:t xml:space="preserve"> </w:t>
      </w:r>
      <w:r w:rsidRPr="00E93F4A">
        <w:rPr>
          <w:bCs/>
        </w:rPr>
        <w:t>(Краснодар),</w:t>
      </w:r>
      <w:r>
        <w:rPr>
          <w:bCs/>
        </w:rPr>
        <w:t xml:space="preserve"> </w:t>
      </w:r>
      <w:r w:rsidRPr="00E93F4A">
        <w:rPr>
          <w:bCs/>
        </w:rPr>
        <w:t>2024.</w:t>
      </w:r>
      <w:r>
        <w:rPr>
          <w:bCs/>
        </w:rPr>
        <w:t xml:space="preserve"> </w:t>
      </w:r>
      <w:r w:rsidRPr="00E93F4A">
        <w:rPr>
          <w:bCs/>
        </w:rPr>
        <w:t>–</w:t>
      </w:r>
      <w:r>
        <w:rPr>
          <w:bCs/>
        </w:rPr>
        <w:t xml:space="preserve"> </w:t>
      </w:r>
      <w:r w:rsidRPr="00E93F4A">
        <w:rPr>
          <w:bCs/>
        </w:rPr>
        <w:t>153</w:t>
      </w:r>
      <w:r>
        <w:rPr>
          <w:bCs/>
        </w:rPr>
        <w:t xml:space="preserve"> </w:t>
      </w:r>
      <w:r w:rsidRPr="00E93F4A">
        <w:rPr>
          <w:bCs/>
        </w:rPr>
        <w:t>с.</w:t>
      </w:r>
      <w:r>
        <w:rPr>
          <w:bCs/>
        </w:rPr>
        <w:t xml:space="preserve"> </w:t>
      </w:r>
      <w:r w:rsidRPr="00E93F4A">
        <w:rPr>
          <w:bCs/>
        </w:rPr>
        <w:t>–</w:t>
      </w:r>
      <w:r>
        <w:rPr>
          <w:bCs/>
        </w:rPr>
        <w:t xml:space="preserve"> </w:t>
      </w:r>
      <w:r w:rsidRPr="00E93F4A">
        <w:rPr>
          <w:bCs/>
        </w:rPr>
        <w:t>ISBN</w:t>
      </w:r>
      <w:r>
        <w:rPr>
          <w:bCs/>
        </w:rPr>
        <w:t xml:space="preserve"> </w:t>
      </w:r>
      <w:r w:rsidRPr="00E93F4A">
        <w:rPr>
          <w:bCs/>
        </w:rPr>
        <w:t>978-5-93856-883-9.</w:t>
      </w:r>
      <w:r>
        <w:rPr>
          <w:bCs/>
        </w:rPr>
        <w:t xml:space="preserve"> </w:t>
      </w:r>
      <w:r w:rsidRPr="00E93F4A">
        <w:rPr>
          <w:bCs/>
        </w:rPr>
        <w:t>–</w:t>
      </w:r>
      <w:r>
        <w:rPr>
          <w:bCs/>
        </w:rPr>
        <w:t xml:space="preserve"> </w:t>
      </w:r>
      <w:r w:rsidRPr="00E93F4A">
        <w:rPr>
          <w:bCs/>
        </w:rPr>
        <w:t>DOI</w:t>
      </w:r>
      <w:r>
        <w:rPr>
          <w:bCs/>
        </w:rPr>
        <w:t xml:space="preserve"> </w:t>
      </w:r>
      <w:r w:rsidRPr="00E93F4A">
        <w:rPr>
          <w:bCs/>
        </w:rPr>
        <w:t>10.13140/RG.2.2.28319.06566.</w:t>
      </w:r>
      <w:r>
        <w:rPr>
          <w:bCs/>
        </w:rPr>
        <w:t xml:space="preserve"> </w:t>
      </w:r>
      <w:r w:rsidRPr="00E93F4A">
        <w:rPr>
          <w:bCs/>
        </w:rPr>
        <w:t>–</w:t>
      </w:r>
      <w:r>
        <w:rPr>
          <w:bCs/>
        </w:rPr>
        <w:t xml:space="preserve"> </w:t>
      </w:r>
      <w:r w:rsidRPr="00E93F4A">
        <w:rPr>
          <w:bCs/>
        </w:rPr>
        <w:t>EDN</w:t>
      </w:r>
      <w:r>
        <w:rPr>
          <w:bCs/>
        </w:rPr>
        <w:t xml:space="preserve"> </w:t>
      </w:r>
      <w:r w:rsidRPr="00E93F4A">
        <w:rPr>
          <w:bCs/>
        </w:rPr>
        <w:t>HJMPLB,</w:t>
      </w:r>
      <w:r>
        <w:rPr>
          <w:shd w:val="clear" w:color="auto" w:fill="FFFFFF"/>
        </w:rPr>
        <w:t xml:space="preserve"> </w:t>
      </w:r>
      <w:hyperlink r:id="rId26" w:tgtFrame="_blank" w:history="1">
        <w:r w:rsidRPr="00E93F4A">
          <w:rPr>
            <w:rStyle w:val="a5"/>
            <w:bCs/>
            <w:color w:val="auto"/>
          </w:rPr>
          <w:t>https</w:t>
        </w:r>
      </w:hyperlink>
      <w:hyperlink r:id="rId27" w:tgtFrame="_blank" w:history="1">
        <w:r w:rsidRPr="00E93F4A">
          <w:rPr>
            <w:rStyle w:val="a5"/>
            <w:bCs/>
            <w:color w:val="auto"/>
          </w:rPr>
          <w:t>://www</w:t>
        </w:r>
      </w:hyperlink>
      <w:hyperlink r:id="rId28" w:tgtFrame="_blank" w:history="1">
        <w:r w:rsidRPr="00E93F4A">
          <w:rPr>
            <w:rStyle w:val="a5"/>
            <w:bCs/>
            <w:color w:val="auto"/>
          </w:rPr>
          <w:t>.researchgate.net/publication/387424102</w:t>
        </w:r>
      </w:hyperlink>
      <w: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0237" w:rsidRDefault="00040237" w:rsidP="00040237">
    <w:pPr>
      <w:pStyle w:val="af2"/>
      <w:framePr w:wrap="around" w:vAnchor="text" w:hAnchor="margin" w:xAlign="right" w:y="1"/>
      <w:rPr>
        <w:rStyle w:val="af0"/>
      </w:rPr>
    </w:pPr>
    <w:r>
      <w:rPr>
        <w:rStyle w:val="af0"/>
      </w:rPr>
      <w:fldChar w:fldCharType="begin"/>
    </w:r>
    <w:r>
      <w:rPr>
        <w:rStyle w:val="af0"/>
      </w:rPr>
      <w:instrText xml:space="preserve">PAGE  </w:instrText>
    </w:r>
    <w:r>
      <w:rPr>
        <w:rStyle w:val="af0"/>
      </w:rPr>
      <w:fldChar w:fldCharType="end"/>
    </w:r>
  </w:p>
  <w:p w:rsidR="00040237" w:rsidRDefault="00040237" w:rsidP="00040237">
    <w:pPr>
      <w:pStyle w:val="af2"/>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0237" w:rsidRDefault="00040237" w:rsidP="00745AC7">
    <w:pPr>
      <w:pStyle w:val="af2"/>
      <w:framePr w:wrap="around" w:vAnchor="text" w:hAnchor="margin" w:xAlign="right" w:y="1"/>
      <w:rPr>
        <w:rStyle w:val="af0"/>
      </w:rPr>
    </w:pPr>
    <w:r>
      <w:rPr>
        <w:rStyle w:val="af0"/>
      </w:rPr>
      <w:fldChar w:fldCharType="begin"/>
    </w:r>
    <w:r>
      <w:rPr>
        <w:rStyle w:val="af0"/>
      </w:rPr>
      <w:instrText xml:space="preserve">PAGE  </w:instrText>
    </w:r>
    <w:r>
      <w:rPr>
        <w:rStyle w:val="af0"/>
      </w:rPr>
      <w:fldChar w:fldCharType="end"/>
    </w:r>
  </w:p>
  <w:p w:rsidR="00040237" w:rsidRDefault="00040237" w:rsidP="00745AC7">
    <w:pPr>
      <w:pStyle w:val="af2"/>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0237" w:rsidRDefault="00040237" w:rsidP="00745AC7">
    <w:pPr>
      <w:pStyle w:val="af2"/>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4"/>
    <w:lvl w:ilvl="0">
      <w:start w:val="1"/>
      <w:numFmt w:val="decimal"/>
      <w:lvlText w:val="%1."/>
      <w:lvlJc w:val="left"/>
      <w:pPr>
        <w:tabs>
          <w:tab w:val="num" w:pos="720"/>
        </w:tabs>
        <w:ind w:left="720" w:hanging="360"/>
      </w:pPr>
    </w:lvl>
  </w:abstractNum>
  <w:abstractNum w:abstractNumId="1">
    <w:nsid w:val="128E0FDA"/>
    <w:multiLevelType w:val="hybridMultilevel"/>
    <w:tmpl w:val="88B2A59A"/>
    <w:lvl w:ilvl="0" w:tplc="A38A7A56">
      <w:start w:val="1"/>
      <w:numFmt w:val="decimal"/>
      <w:lvlText w:val="%1."/>
      <w:lvlJc w:val="left"/>
      <w:pPr>
        <w:ind w:left="720" w:hanging="360"/>
      </w:pPr>
      <w:rPr>
        <w:rFonts w:ascii="Times New Roman" w:hAnsi="Times New Roman" w:cs="Times New Roman" w:hint="default"/>
        <w:sz w:val="30"/>
        <w:szCs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DD77AAB"/>
    <w:multiLevelType w:val="hybridMultilevel"/>
    <w:tmpl w:val="822683D4"/>
    <w:lvl w:ilvl="0" w:tplc="BE9016EC">
      <w:start w:val="1"/>
      <w:numFmt w:val="decimal"/>
      <w:lvlText w:val="%1."/>
      <w:lvlJc w:val="left"/>
      <w:pPr>
        <w:tabs>
          <w:tab w:val="num" w:pos="720"/>
        </w:tabs>
        <w:ind w:left="720" w:hanging="360"/>
      </w:pPr>
      <w:rPr>
        <w:rFonts w:cs="Times New Roman"/>
        <w:sz w:val="24"/>
        <w:szCs w:val="24"/>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61001042"/>
    <w:multiLevelType w:val="hybridMultilevel"/>
    <w:tmpl w:val="0D5833B6"/>
    <w:lvl w:ilvl="0" w:tplc="47B8CCE2">
      <w:start w:val="1"/>
      <w:numFmt w:val="decimal"/>
      <w:lvlText w:val="%1."/>
      <w:lvlJc w:val="left"/>
      <w:pPr>
        <w:ind w:left="1352" w:hanging="360"/>
      </w:pPr>
      <w:rPr>
        <w:b w:val="0"/>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
    <w:nsid w:val="69B63BDD"/>
    <w:multiLevelType w:val="hybridMultilevel"/>
    <w:tmpl w:val="B61CCD2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2"/>
  </w:num>
  <w:num w:numId="2">
    <w:abstractNumId w:val="3"/>
  </w:num>
  <w:num w:numId="3">
    <w:abstractNumId w:val="1"/>
  </w:num>
  <w:num w:numId="4">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defaultTabStop w:val="708"/>
  <w:autoHyphenation/>
  <w:hyphenationZone w:val="357"/>
  <w:doNotHyphenateCaps/>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4631"/>
    <w:rsid w:val="00002D9B"/>
    <w:rsid w:val="00002DED"/>
    <w:rsid w:val="00005CF4"/>
    <w:rsid w:val="00006015"/>
    <w:rsid w:val="000062EB"/>
    <w:rsid w:val="00011673"/>
    <w:rsid w:val="00017377"/>
    <w:rsid w:val="0001787E"/>
    <w:rsid w:val="00017CD2"/>
    <w:rsid w:val="00024306"/>
    <w:rsid w:val="000261CC"/>
    <w:rsid w:val="00031458"/>
    <w:rsid w:val="00034F49"/>
    <w:rsid w:val="000361E1"/>
    <w:rsid w:val="00037098"/>
    <w:rsid w:val="00040237"/>
    <w:rsid w:val="00040433"/>
    <w:rsid w:val="00040BE0"/>
    <w:rsid w:val="00040E25"/>
    <w:rsid w:val="00042FD1"/>
    <w:rsid w:val="00045B8B"/>
    <w:rsid w:val="0004657B"/>
    <w:rsid w:val="000473FD"/>
    <w:rsid w:val="00050DD8"/>
    <w:rsid w:val="000525BD"/>
    <w:rsid w:val="000534D7"/>
    <w:rsid w:val="000538CA"/>
    <w:rsid w:val="00056155"/>
    <w:rsid w:val="000573F4"/>
    <w:rsid w:val="0006125F"/>
    <w:rsid w:val="00061F7C"/>
    <w:rsid w:val="00063622"/>
    <w:rsid w:val="00064B19"/>
    <w:rsid w:val="00066F3E"/>
    <w:rsid w:val="0006742E"/>
    <w:rsid w:val="0007011B"/>
    <w:rsid w:val="00070BC0"/>
    <w:rsid w:val="000714A9"/>
    <w:rsid w:val="00072D8C"/>
    <w:rsid w:val="00074616"/>
    <w:rsid w:val="00075825"/>
    <w:rsid w:val="000760EE"/>
    <w:rsid w:val="00077065"/>
    <w:rsid w:val="00077881"/>
    <w:rsid w:val="000801B9"/>
    <w:rsid w:val="00083893"/>
    <w:rsid w:val="00086195"/>
    <w:rsid w:val="0008681F"/>
    <w:rsid w:val="00087137"/>
    <w:rsid w:val="00091120"/>
    <w:rsid w:val="00091CE0"/>
    <w:rsid w:val="000977CD"/>
    <w:rsid w:val="000A1DA3"/>
    <w:rsid w:val="000A3272"/>
    <w:rsid w:val="000A5318"/>
    <w:rsid w:val="000A5C18"/>
    <w:rsid w:val="000A7233"/>
    <w:rsid w:val="000B1B27"/>
    <w:rsid w:val="000B24F9"/>
    <w:rsid w:val="000B6EED"/>
    <w:rsid w:val="000C0EFA"/>
    <w:rsid w:val="000C34AD"/>
    <w:rsid w:val="000C6B62"/>
    <w:rsid w:val="000C6F16"/>
    <w:rsid w:val="000D055E"/>
    <w:rsid w:val="000E1D61"/>
    <w:rsid w:val="000E32AF"/>
    <w:rsid w:val="000E42C1"/>
    <w:rsid w:val="000E47DC"/>
    <w:rsid w:val="000F2520"/>
    <w:rsid w:val="000F4958"/>
    <w:rsid w:val="000F5C07"/>
    <w:rsid w:val="000F698F"/>
    <w:rsid w:val="000F6C1B"/>
    <w:rsid w:val="00100212"/>
    <w:rsid w:val="00102F2F"/>
    <w:rsid w:val="00103393"/>
    <w:rsid w:val="00104131"/>
    <w:rsid w:val="00107BE1"/>
    <w:rsid w:val="001107CC"/>
    <w:rsid w:val="00114082"/>
    <w:rsid w:val="001166CF"/>
    <w:rsid w:val="001216BC"/>
    <w:rsid w:val="00122CD8"/>
    <w:rsid w:val="00130C0E"/>
    <w:rsid w:val="00130E7D"/>
    <w:rsid w:val="001326F6"/>
    <w:rsid w:val="001328D0"/>
    <w:rsid w:val="00135D34"/>
    <w:rsid w:val="00140906"/>
    <w:rsid w:val="0014182C"/>
    <w:rsid w:val="00141A34"/>
    <w:rsid w:val="00143BFC"/>
    <w:rsid w:val="00146193"/>
    <w:rsid w:val="00147DC3"/>
    <w:rsid w:val="00152CA3"/>
    <w:rsid w:val="00153EF4"/>
    <w:rsid w:val="001540A4"/>
    <w:rsid w:val="00154671"/>
    <w:rsid w:val="0015478E"/>
    <w:rsid w:val="00154837"/>
    <w:rsid w:val="00162397"/>
    <w:rsid w:val="00162B3E"/>
    <w:rsid w:val="0016350D"/>
    <w:rsid w:val="00163BB6"/>
    <w:rsid w:val="0016621C"/>
    <w:rsid w:val="00167194"/>
    <w:rsid w:val="00167397"/>
    <w:rsid w:val="00174DFD"/>
    <w:rsid w:val="0017741B"/>
    <w:rsid w:val="00181E98"/>
    <w:rsid w:val="00182B4C"/>
    <w:rsid w:val="00185540"/>
    <w:rsid w:val="00185A05"/>
    <w:rsid w:val="00185AE9"/>
    <w:rsid w:val="00186026"/>
    <w:rsid w:val="0018674C"/>
    <w:rsid w:val="00191107"/>
    <w:rsid w:val="001914FE"/>
    <w:rsid w:val="00191E14"/>
    <w:rsid w:val="001933AC"/>
    <w:rsid w:val="00193899"/>
    <w:rsid w:val="00193B50"/>
    <w:rsid w:val="00193B5D"/>
    <w:rsid w:val="00194383"/>
    <w:rsid w:val="0019442C"/>
    <w:rsid w:val="00195C98"/>
    <w:rsid w:val="00197605"/>
    <w:rsid w:val="001A0AF3"/>
    <w:rsid w:val="001A37C4"/>
    <w:rsid w:val="001A4FD9"/>
    <w:rsid w:val="001A67BA"/>
    <w:rsid w:val="001B002B"/>
    <w:rsid w:val="001B13DA"/>
    <w:rsid w:val="001B3F33"/>
    <w:rsid w:val="001B4665"/>
    <w:rsid w:val="001B5260"/>
    <w:rsid w:val="001B597A"/>
    <w:rsid w:val="001B6E23"/>
    <w:rsid w:val="001D02D1"/>
    <w:rsid w:val="001D0699"/>
    <w:rsid w:val="001D5593"/>
    <w:rsid w:val="001D593F"/>
    <w:rsid w:val="001D5F8F"/>
    <w:rsid w:val="001D7821"/>
    <w:rsid w:val="001E2341"/>
    <w:rsid w:val="001E54BA"/>
    <w:rsid w:val="001E5649"/>
    <w:rsid w:val="001F2E99"/>
    <w:rsid w:val="002001BC"/>
    <w:rsid w:val="002008B4"/>
    <w:rsid w:val="00200947"/>
    <w:rsid w:val="002040E1"/>
    <w:rsid w:val="00204B21"/>
    <w:rsid w:val="00211B8F"/>
    <w:rsid w:val="00212019"/>
    <w:rsid w:val="00216E99"/>
    <w:rsid w:val="002178C9"/>
    <w:rsid w:val="00221746"/>
    <w:rsid w:val="00222C7D"/>
    <w:rsid w:val="00223492"/>
    <w:rsid w:val="00223706"/>
    <w:rsid w:val="00226F6E"/>
    <w:rsid w:val="00230E68"/>
    <w:rsid w:val="002312BA"/>
    <w:rsid w:val="00231CDD"/>
    <w:rsid w:val="00232A9F"/>
    <w:rsid w:val="002348A5"/>
    <w:rsid w:val="00241DF9"/>
    <w:rsid w:val="00242091"/>
    <w:rsid w:val="00243CA9"/>
    <w:rsid w:val="00244947"/>
    <w:rsid w:val="0024636E"/>
    <w:rsid w:val="00251490"/>
    <w:rsid w:val="0025749E"/>
    <w:rsid w:val="00257ABB"/>
    <w:rsid w:val="002605A3"/>
    <w:rsid w:val="00262867"/>
    <w:rsid w:val="00264A77"/>
    <w:rsid w:val="00264F78"/>
    <w:rsid w:val="0026556E"/>
    <w:rsid w:val="0027147B"/>
    <w:rsid w:val="00273820"/>
    <w:rsid w:val="00273BD4"/>
    <w:rsid w:val="00274EA7"/>
    <w:rsid w:val="0027532B"/>
    <w:rsid w:val="002817A7"/>
    <w:rsid w:val="00285E6D"/>
    <w:rsid w:val="00287138"/>
    <w:rsid w:val="00295A55"/>
    <w:rsid w:val="00296AFD"/>
    <w:rsid w:val="00297422"/>
    <w:rsid w:val="0029791C"/>
    <w:rsid w:val="002A0F1E"/>
    <w:rsid w:val="002B1617"/>
    <w:rsid w:val="002C1A5E"/>
    <w:rsid w:val="002C1C1A"/>
    <w:rsid w:val="002C2E72"/>
    <w:rsid w:val="002C5F2F"/>
    <w:rsid w:val="002C786B"/>
    <w:rsid w:val="002C79B8"/>
    <w:rsid w:val="002D0DD3"/>
    <w:rsid w:val="002D3479"/>
    <w:rsid w:val="002E15AC"/>
    <w:rsid w:val="002E396E"/>
    <w:rsid w:val="002F2651"/>
    <w:rsid w:val="002F3090"/>
    <w:rsid w:val="002F52EE"/>
    <w:rsid w:val="0030336A"/>
    <w:rsid w:val="003045DD"/>
    <w:rsid w:val="003058EA"/>
    <w:rsid w:val="00306279"/>
    <w:rsid w:val="00306787"/>
    <w:rsid w:val="00310FC1"/>
    <w:rsid w:val="003135CB"/>
    <w:rsid w:val="00322312"/>
    <w:rsid w:val="00333B98"/>
    <w:rsid w:val="00333CC3"/>
    <w:rsid w:val="00333D1F"/>
    <w:rsid w:val="0033672F"/>
    <w:rsid w:val="00337BDD"/>
    <w:rsid w:val="00340372"/>
    <w:rsid w:val="0034243B"/>
    <w:rsid w:val="003431E3"/>
    <w:rsid w:val="00343902"/>
    <w:rsid w:val="00344897"/>
    <w:rsid w:val="0034581C"/>
    <w:rsid w:val="00346AAC"/>
    <w:rsid w:val="00346E48"/>
    <w:rsid w:val="00351830"/>
    <w:rsid w:val="0035308E"/>
    <w:rsid w:val="00354D56"/>
    <w:rsid w:val="00355373"/>
    <w:rsid w:val="00357837"/>
    <w:rsid w:val="00357F44"/>
    <w:rsid w:val="0036144E"/>
    <w:rsid w:val="003700BE"/>
    <w:rsid w:val="00371DAA"/>
    <w:rsid w:val="0037310E"/>
    <w:rsid w:val="00374468"/>
    <w:rsid w:val="0037454A"/>
    <w:rsid w:val="00375361"/>
    <w:rsid w:val="00375A4A"/>
    <w:rsid w:val="00375AB1"/>
    <w:rsid w:val="00380A66"/>
    <w:rsid w:val="00380F2C"/>
    <w:rsid w:val="003841D0"/>
    <w:rsid w:val="003845F7"/>
    <w:rsid w:val="003875E0"/>
    <w:rsid w:val="00390CA9"/>
    <w:rsid w:val="00392ACB"/>
    <w:rsid w:val="00397C01"/>
    <w:rsid w:val="003B1F42"/>
    <w:rsid w:val="003B2F20"/>
    <w:rsid w:val="003B4B18"/>
    <w:rsid w:val="003B7998"/>
    <w:rsid w:val="003C0C20"/>
    <w:rsid w:val="003C3026"/>
    <w:rsid w:val="003C3548"/>
    <w:rsid w:val="003C52EC"/>
    <w:rsid w:val="003D1190"/>
    <w:rsid w:val="003D37EF"/>
    <w:rsid w:val="003D3887"/>
    <w:rsid w:val="003D4687"/>
    <w:rsid w:val="003E03D6"/>
    <w:rsid w:val="003E4B1E"/>
    <w:rsid w:val="003E7EFB"/>
    <w:rsid w:val="003F1921"/>
    <w:rsid w:val="00402BFD"/>
    <w:rsid w:val="004050B9"/>
    <w:rsid w:val="004074A1"/>
    <w:rsid w:val="00416C5F"/>
    <w:rsid w:val="004176AF"/>
    <w:rsid w:val="004245DE"/>
    <w:rsid w:val="00431934"/>
    <w:rsid w:val="00433EFC"/>
    <w:rsid w:val="00436A55"/>
    <w:rsid w:val="00441703"/>
    <w:rsid w:val="00441741"/>
    <w:rsid w:val="00447FC2"/>
    <w:rsid w:val="00452492"/>
    <w:rsid w:val="004537EF"/>
    <w:rsid w:val="00453B45"/>
    <w:rsid w:val="00454E05"/>
    <w:rsid w:val="00460CA4"/>
    <w:rsid w:val="004610A5"/>
    <w:rsid w:val="00462264"/>
    <w:rsid w:val="00475A54"/>
    <w:rsid w:val="00476268"/>
    <w:rsid w:val="00480289"/>
    <w:rsid w:val="004807BE"/>
    <w:rsid w:val="00481A15"/>
    <w:rsid w:val="004843C2"/>
    <w:rsid w:val="0048460A"/>
    <w:rsid w:val="00485C8D"/>
    <w:rsid w:val="00486492"/>
    <w:rsid w:val="004869FF"/>
    <w:rsid w:val="00493195"/>
    <w:rsid w:val="00493C7D"/>
    <w:rsid w:val="0049629B"/>
    <w:rsid w:val="004B1338"/>
    <w:rsid w:val="004B13AD"/>
    <w:rsid w:val="004B1C1F"/>
    <w:rsid w:val="004B2A42"/>
    <w:rsid w:val="004B3C95"/>
    <w:rsid w:val="004B5656"/>
    <w:rsid w:val="004C09D6"/>
    <w:rsid w:val="004C1C91"/>
    <w:rsid w:val="004C3CB5"/>
    <w:rsid w:val="004C51AE"/>
    <w:rsid w:val="004C7069"/>
    <w:rsid w:val="004D0F6F"/>
    <w:rsid w:val="004D3E63"/>
    <w:rsid w:val="004D3FC8"/>
    <w:rsid w:val="004D6D07"/>
    <w:rsid w:val="004E1CC2"/>
    <w:rsid w:val="004E290D"/>
    <w:rsid w:val="004E4FF3"/>
    <w:rsid w:val="004E7756"/>
    <w:rsid w:val="004F0D1D"/>
    <w:rsid w:val="004F0DA8"/>
    <w:rsid w:val="004F34CB"/>
    <w:rsid w:val="004F36C8"/>
    <w:rsid w:val="004F5001"/>
    <w:rsid w:val="004F5D42"/>
    <w:rsid w:val="005002EC"/>
    <w:rsid w:val="005014B6"/>
    <w:rsid w:val="00503FCC"/>
    <w:rsid w:val="005078B5"/>
    <w:rsid w:val="00510264"/>
    <w:rsid w:val="0051184A"/>
    <w:rsid w:val="0051192D"/>
    <w:rsid w:val="00511A6E"/>
    <w:rsid w:val="0051305D"/>
    <w:rsid w:val="0051427D"/>
    <w:rsid w:val="005153B1"/>
    <w:rsid w:val="00516EFF"/>
    <w:rsid w:val="00516F05"/>
    <w:rsid w:val="00516F34"/>
    <w:rsid w:val="00520505"/>
    <w:rsid w:val="00520880"/>
    <w:rsid w:val="00520C54"/>
    <w:rsid w:val="005220E1"/>
    <w:rsid w:val="005249D5"/>
    <w:rsid w:val="00526C49"/>
    <w:rsid w:val="00532CAD"/>
    <w:rsid w:val="00537550"/>
    <w:rsid w:val="00540D68"/>
    <w:rsid w:val="005416F2"/>
    <w:rsid w:val="005427E4"/>
    <w:rsid w:val="00542B95"/>
    <w:rsid w:val="0054726E"/>
    <w:rsid w:val="0055102C"/>
    <w:rsid w:val="005515CE"/>
    <w:rsid w:val="0055261A"/>
    <w:rsid w:val="00555AF7"/>
    <w:rsid w:val="00556890"/>
    <w:rsid w:val="00566A77"/>
    <w:rsid w:val="005673A7"/>
    <w:rsid w:val="005675EB"/>
    <w:rsid w:val="00573300"/>
    <w:rsid w:val="00573FB8"/>
    <w:rsid w:val="005775FC"/>
    <w:rsid w:val="0058088B"/>
    <w:rsid w:val="00583910"/>
    <w:rsid w:val="00583A9C"/>
    <w:rsid w:val="00586CBD"/>
    <w:rsid w:val="005918D7"/>
    <w:rsid w:val="00591F02"/>
    <w:rsid w:val="0059519F"/>
    <w:rsid w:val="00597BB2"/>
    <w:rsid w:val="005A1347"/>
    <w:rsid w:val="005A299B"/>
    <w:rsid w:val="005B538C"/>
    <w:rsid w:val="005C41BE"/>
    <w:rsid w:val="005C499B"/>
    <w:rsid w:val="005D4A12"/>
    <w:rsid w:val="005E24C0"/>
    <w:rsid w:val="005E2930"/>
    <w:rsid w:val="005E3960"/>
    <w:rsid w:val="005E39DC"/>
    <w:rsid w:val="005E5CA4"/>
    <w:rsid w:val="005E6A10"/>
    <w:rsid w:val="005F1D2F"/>
    <w:rsid w:val="005F2277"/>
    <w:rsid w:val="005F2A2E"/>
    <w:rsid w:val="005F5DA2"/>
    <w:rsid w:val="005F7E16"/>
    <w:rsid w:val="00604A9F"/>
    <w:rsid w:val="006118F6"/>
    <w:rsid w:val="006126EF"/>
    <w:rsid w:val="00612FE6"/>
    <w:rsid w:val="006143FD"/>
    <w:rsid w:val="00615FD1"/>
    <w:rsid w:val="006168BB"/>
    <w:rsid w:val="00616C29"/>
    <w:rsid w:val="00623FF2"/>
    <w:rsid w:val="00625DCD"/>
    <w:rsid w:val="006279C9"/>
    <w:rsid w:val="00627E4C"/>
    <w:rsid w:val="006319D9"/>
    <w:rsid w:val="006338B8"/>
    <w:rsid w:val="0064261E"/>
    <w:rsid w:val="00642634"/>
    <w:rsid w:val="006453BE"/>
    <w:rsid w:val="0064546F"/>
    <w:rsid w:val="0065030B"/>
    <w:rsid w:val="006504F6"/>
    <w:rsid w:val="006524D1"/>
    <w:rsid w:val="00653718"/>
    <w:rsid w:val="0065391A"/>
    <w:rsid w:val="00653AC6"/>
    <w:rsid w:val="00664252"/>
    <w:rsid w:val="0066481B"/>
    <w:rsid w:val="00667741"/>
    <w:rsid w:val="00667AF5"/>
    <w:rsid w:val="0067096B"/>
    <w:rsid w:val="00676B54"/>
    <w:rsid w:val="00681B3B"/>
    <w:rsid w:val="00685AC9"/>
    <w:rsid w:val="0069205F"/>
    <w:rsid w:val="0069291B"/>
    <w:rsid w:val="006A28E4"/>
    <w:rsid w:val="006A3A0B"/>
    <w:rsid w:val="006B1402"/>
    <w:rsid w:val="006B1CE3"/>
    <w:rsid w:val="006B37FC"/>
    <w:rsid w:val="006B392F"/>
    <w:rsid w:val="006B3AE1"/>
    <w:rsid w:val="006B4BCB"/>
    <w:rsid w:val="006B6007"/>
    <w:rsid w:val="006B6FFB"/>
    <w:rsid w:val="006C5E7B"/>
    <w:rsid w:val="006C5F7E"/>
    <w:rsid w:val="006C653E"/>
    <w:rsid w:val="006D101E"/>
    <w:rsid w:val="006D151F"/>
    <w:rsid w:val="006D316A"/>
    <w:rsid w:val="006D41F0"/>
    <w:rsid w:val="006D51A0"/>
    <w:rsid w:val="006E054F"/>
    <w:rsid w:val="006E06F7"/>
    <w:rsid w:val="006E0BB1"/>
    <w:rsid w:val="006E27DF"/>
    <w:rsid w:val="006E398F"/>
    <w:rsid w:val="006E476D"/>
    <w:rsid w:val="006E6D36"/>
    <w:rsid w:val="006F7140"/>
    <w:rsid w:val="0070002C"/>
    <w:rsid w:val="00700311"/>
    <w:rsid w:val="00702072"/>
    <w:rsid w:val="007109D1"/>
    <w:rsid w:val="00711D82"/>
    <w:rsid w:val="00712CF1"/>
    <w:rsid w:val="007132D0"/>
    <w:rsid w:val="007144F1"/>
    <w:rsid w:val="00715E2E"/>
    <w:rsid w:val="007167B8"/>
    <w:rsid w:val="0072006B"/>
    <w:rsid w:val="00721D33"/>
    <w:rsid w:val="0072355E"/>
    <w:rsid w:val="007244B6"/>
    <w:rsid w:val="007249A2"/>
    <w:rsid w:val="0073048D"/>
    <w:rsid w:val="00732DF4"/>
    <w:rsid w:val="00734D8A"/>
    <w:rsid w:val="0074201E"/>
    <w:rsid w:val="00742E19"/>
    <w:rsid w:val="00743C83"/>
    <w:rsid w:val="00744052"/>
    <w:rsid w:val="007440A2"/>
    <w:rsid w:val="00744A8F"/>
    <w:rsid w:val="00745AC7"/>
    <w:rsid w:val="007462EA"/>
    <w:rsid w:val="00751588"/>
    <w:rsid w:val="007538AE"/>
    <w:rsid w:val="00754521"/>
    <w:rsid w:val="00760991"/>
    <w:rsid w:val="007629D2"/>
    <w:rsid w:val="00764AB3"/>
    <w:rsid w:val="00767409"/>
    <w:rsid w:val="007716D8"/>
    <w:rsid w:val="0077666E"/>
    <w:rsid w:val="00776B7E"/>
    <w:rsid w:val="00777027"/>
    <w:rsid w:val="00781DA9"/>
    <w:rsid w:val="00782799"/>
    <w:rsid w:val="00782CD0"/>
    <w:rsid w:val="00782D4F"/>
    <w:rsid w:val="00784C69"/>
    <w:rsid w:val="00785B2F"/>
    <w:rsid w:val="0078657A"/>
    <w:rsid w:val="00786A11"/>
    <w:rsid w:val="00790385"/>
    <w:rsid w:val="00791136"/>
    <w:rsid w:val="007957AE"/>
    <w:rsid w:val="00797AEE"/>
    <w:rsid w:val="007A3317"/>
    <w:rsid w:val="007A3EB9"/>
    <w:rsid w:val="007B0FEA"/>
    <w:rsid w:val="007B10FF"/>
    <w:rsid w:val="007B2A94"/>
    <w:rsid w:val="007B2D06"/>
    <w:rsid w:val="007B7B3C"/>
    <w:rsid w:val="007C190F"/>
    <w:rsid w:val="007C3A19"/>
    <w:rsid w:val="007C61D4"/>
    <w:rsid w:val="007C7FED"/>
    <w:rsid w:val="007D1ABE"/>
    <w:rsid w:val="007D1FC1"/>
    <w:rsid w:val="007D2A7A"/>
    <w:rsid w:val="007D2EB0"/>
    <w:rsid w:val="007D37EB"/>
    <w:rsid w:val="007D4BB6"/>
    <w:rsid w:val="007E387D"/>
    <w:rsid w:val="007E38AA"/>
    <w:rsid w:val="007F12FE"/>
    <w:rsid w:val="007F302A"/>
    <w:rsid w:val="007F5C58"/>
    <w:rsid w:val="008039A9"/>
    <w:rsid w:val="00803D24"/>
    <w:rsid w:val="00805953"/>
    <w:rsid w:val="00807575"/>
    <w:rsid w:val="00811118"/>
    <w:rsid w:val="00812548"/>
    <w:rsid w:val="00812B90"/>
    <w:rsid w:val="00816CA8"/>
    <w:rsid w:val="0082006E"/>
    <w:rsid w:val="00820580"/>
    <w:rsid w:val="00822D04"/>
    <w:rsid w:val="00822DF1"/>
    <w:rsid w:val="00824631"/>
    <w:rsid w:val="008248D7"/>
    <w:rsid w:val="00826142"/>
    <w:rsid w:val="0082652E"/>
    <w:rsid w:val="00830080"/>
    <w:rsid w:val="00830C16"/>
    <w:rsid w:val="008316E3"/>
    <w:rsid w:val="00833778"/>
    <w:rsid w:val="00833807"/>
    <w:rsid w:val="0083429F"/>
    <w:rsid w:val="00837D02"/>
    <w:rsid w:val="00840A20"/>
    <w:rsid w:val="00840A4A"/>
    <w:rsid w:val="008412E3"/>
    <w:rsid w:val="00843E96"/>
    <w:rsid w:val="00845B59"/>
    <w:rsid w:val="00845D75"/>
    <w:rsid w:val="00846D77"/>
    <w:rsid w:val="0085133D"/>
    <w:rsid w:val="00851E0A"/>
    <w:rsid w:val="00852EBF"/>
    <w:rsid w:val="00855001"/>
    <w:rsid w:val="00857A23"/>
    <w:rsid w:val="00862F94"/>
    <w:rsid w:val="008634C3"/>
    <w:rsid w:val="008650E3"/>
    <w:rsid w:val="008663B9"/>
    <w:rsid w:val="00866503"/>
    <w:rsid w:val="00866A20"/>
    <w:rsid w:val="00866BA7"/>
    <w:rsid w:val="00871172"/>
    <w:rsid w:val="00882978"/>
    <w:rsid w:val="00884848"/>
    <w:rsid w:val="0088563F"/>
    <w:rsid w:val="00886FB2"/>
    <w:rsid w:val="008907DD"/>
    <w:rsid w:val="00891ED3"/>
    <w:rsid w:val="00893E32"/>
    <w:rsid w:val="0089599C"/>
    <w:rsid w:val="00895C29"/>
    <w:rsid w:val="00896D22"/>
    <w:rsid w:val="00897039"/>
    <w:rsid w:val="008A3140"/>
    <w:rsid w:val="008A429D"/>
    <w:rsid w:val="008A530F"/>
    <w:rsid w:val="008A55E3"/>
    <w:rsid w:val="008A750A"/>
    <w:rsid w:val="008B126A"/>
    <w:rsid w:val="008B1812"/>
    <w:rsid w:val="008B3A74"/>
    <w:rsid w:val="008B4515"/>
    <w:rsid w:val="008B5597"/>
    <w:rsid w:val="008B56E1"/>
    <w:rsid w:val="008B6A34"/>
    <w:rsid w:val="008B6B94"/>
    <w:rsid w:val="008C3952"/>
    <w:rsid w:val="008C567C"/>
    <w:rsid w:val="008D1EA0"/>
    <w:rsid w:val="008D3E91"/>
    <w:rsid w:val="008D4279"/>
    <w:rsid w:val="008D6427"/>
    <w:rsid w:val="008E466C"/>
    <w:rsid w:val="008E4802"/>
    <w:rsid w:val="008F4448"/>
    <w:rsid w:val="00901127"/>
    <w:rsid w:val="00901606"/>
    <w:rsid w:val="00902FFE"/>
    <w:rsid w:val="00907365"/>
    <w:rsid w:val="009107BC"/>
    <w:rsid w:val="00911199"/>
    <w:rsid w:val="00913937"/>
    <w:rsid w:val="00921172"/>
    <w:rsid w:val="00923305"/>
    <w:rsid w:val="00923D78"/>
    <w:rsid w:val="00926458"/>
    <w:rsid w:val="00926659"/>
    <w:rsid w:val="00930ED8"/>
    <w:rsid w:val="0093238F"/>
    <w:rsid w:val="0093520B"/>
    <w:rsid w:val="00935DC4"/>
    <w:rsid w:val="00936B94"/>
    <w:rsid w:val="00937E54"/>
    <w:rsid w:val="00941AAE"/>
    <w:rsid w:val="009437BB"/>
    <w:rsid w:val="00945775"/>
    <w:rsid w:val="00946083"/>
    <w:rsid w:val="0095216C"/>
    <w:rsid w:val="00955180"/>
    <w:rsid w:val="00955563"/>
    <w:rsid w:val="009561EB"/>
    <w:rsid w:val="00956637"/>
    <w:rsid w:val="00957279"/>
    <w:rsid w:val="009631AD"/>
    <w:rsid w:val="00967548"/>
    <w:rsid w:val="00970667"/>
    <w:rsid w:val="009714DE"/>
    <w:rsid w:val="00980F9C"/>
    <w:rsid w:val="00984FF8"/>
    <w:rsid w:val="0098787C"/>
    <w:rsid w:val="00990F65"/>
    <w:rsid w:val="00991379"/>
    <w:rsid w:val="0099200C"/>
    <w:rsid w:val="00994094"/>
    <w:rsid w:val="00995459"/>
    <w:rsid w:val="009A0349"/>
    <w:rsid w:val="009A0E25"/>
    <w:rsid w:val="009A466B"/>
    <w:rsid w:val="009A5A1E"/>
    <w:rsid w:val="009A6827"/>
    <w:rsid w:val="009C1C54"/>
    <w:rsid w:val="009C30CB"/>
    <w:rsid w:val="009C5211"/>
    <w:rsid w:val="009C5D63"/>
    <w:rsid w:val="009C7C78"/>
    <w:rsid w:val="009D02FD"/>
    <w:rsid w:val="009D60A3"/>
    <w:rsid w:val="009D6106"/>
    <w:rsid w:val="009D72A1"/>
    <w:rsid w:val="009E4C8D"/>
    <w:rsid w:val="009E67D5"/>
    <w:rsid w:val="009F0D19"/>
    <w:rsid w:val="009F2AFC"/>
    <w:rsid w:val="009F2D9C"/>
    <w:rsid w:val="009F3FD0"/>
    <w:rsid w:val="009F6B4C"/>
    <w:rsid w:val="009F7A25"/>
    <w:rsid w:val="00A04500"/>
    <w:rsid w:val="00A0507E"/>
    <w:rsid w:val="00A07B34"/>
    <w:rsid w:val="00A128D4"/>
    <w:rsid w:val="00A12BDA"/>
    <w:rsid w:val="00A15328"/>
    <w:rsid w:val="00A165AD"/>
    <w:rsid w:val="00A17FA9"/>
    <w:rsid w:val="00A22A88"/>
    <w:rsid w:val="00A22CE9"/>
    <w:rsid w:val="00A2523D"/>
    <w:rsid w:val="00A3001A"/>
    <w:rsid w:val="00A30044"/>
    <w:rsid w:val="00A30376"/>
    <w:rsid w:val="00A347B5"/>
    <w:rsid w:val="00A35F59"/>
    <w:rsid w:val="00A371D8"/>
    <w:rsid w:val="00A37485"/>
    <w:rsid w:val="00A42934"/>
    <w:rsid w:val="00A464D9"/>
    <w:rsid w:val="00A46733"/>
    <w:rsid w:val="00A53CBD"/>
    <w:rsid w:val="00A61FBF"/>
    <w:rsid w:val="00A64B24"/>
    <w:rsid w:val="00A6525C"/>
    <w:rsid w:val="00A7018F"/>
    <w:rsid w:val="00A73405"/>
    <w:rsid w:val="00A74868"/>
    <w:rsid w:val="00A80662"/>
    <w:rsid w:val="00A82425"/>
    <w:rsid w:val="00A87824"/>
    <w:rsid w:val="00A92BDA"/>
    <w:rsid w:val="00A932C0"/>
    <w:rsid w:val="00A95B69"/>
    <w:rsid w:val="00A962E3"/>
    <w:rsid w:val="00A96908"/>
    <w:rsid w:val="00A97703"/>
    <w:rsid w:val="00AA0BE0"/>
    <w:rsid w:val="00AA2087"/>
    <w:rsid w:val="00AA30A5"/>
    <w:rsid w:val="00AB1D00"/>
    <w:rsid w:val="00AB2846"/>
    <w:rsid w:val="00AB49B0"/>
    <w:rsid w:val="00AC00A7"/>
    <w:rsid w:val="00AC7897"/>
    <w:rsid w:val="00AD1B68"/>
    <w:rsid w:val="00AD216D"/>
    <w:rsid w:val="00AD4201"/>
    <w:rsid w:val="00AE0889"/>
    <w:rsid w:val="00AE117D"/>
    <w:rsid w:val="00AE1F63"/>
    <w:rsid w:val="00AE2061"/>
    <w:rsid w:val="00AE6584"/>
    <w:rsid w:val="00AE700D"/>
    <w:rsid w:val="00AE71BA"/>
    <w:rsid w:val="00AF3BAB"/>
    <w:rsid w:val="00AF434C"/>
    <w:rsid w:val="00B00DAC"/>
    <w:rsid w:val="00B051C2"/>
    <w:rsid w:val="00B059BB"/>
    <w:rsid w:val="00B06370"/>
    <w:rsid w:val="00B06402"/>
    <w:rsid w:val="00B071C9"/>
    <w:rsid w:val="00B11740"/>
    <w:rsid w:val="00B11BE5"/>
    <w:rsid w:val="00B13C8F"/>
    <w:rsid w:val="00B173A7"/>
    <w:rsid w:val="00B20707"/>
    <w:rsid w:val="00B22AA9"/>
    <w:rsid w:val="00B22FF0"/>
    <w:rsid w:val="00B23120"/>
    <w:rsid w:val="00B23ADD"/>
    <w:rsid w:val="00B3039D"/>
    <w:rsid w:val="00B31A03"/>
    <w:rsid w:val="00B3250A"/>
    <w:rsid w:val="00B325B4"/>
    <w:rsid w:val="00B36D98"/>
    <w:rsid w:val="00B4110B"/>
    <w:rsid w:val="00B436A2"/>
    <w:rsid w:val="00B50629"/>
    <w:rsid w:val="00B506AC"/>
    <w:rsid w:val="00B563F5"/>
    <w:rsid w:val="00B56D9B"/>
    <w:rsid w:val="00B605B1"/>
    <w:rsid w:val="00B60EC1"/>
    <w:rsid w:val="00B6143A"/>
    <w:rsid w:val="00B71EAA"/>
    <w:rsid w:val="00B87552"/>
    <w:rsid w:val="00B917C9"/>
    <w:rsid w:val="00B927DB"/>
    <w:rsid w:val="00B954F0"/>
    <w:rsid w:val="00B97A1D"/>
    <w:rsid w:val="00BA05CF"/>
    <w:rsid w:val="00BA6EB3"/>
    <w:rsid w:val="00BB01BE"/>
    <w:rsid w:val="00BB300B"/>
    <w:rsid w:val="00BB391D"/>
    <w:rsid w:val="00BB6EDD"/>
    <w:rsid w:val="00BC0A42"/>
    <w:rsid w:val="00BC3CC3"/>
    <w:rsid w:val="00BD4C89"/>
    <w:rsid w:val="00BD7D9F"/>
    <w:rsid w:val="00BE161D"/>
    <w:rsid w:val="00BE2936"/>
    <w:rsid w:val="00BE3C5C"/>
    <w:rsid w:val="00BF2786"/>
    <w:rsid w:val="00BF5B39"/>
    <w:rsid w:val="00BF5F8F"/>
    <w:rsid w:val="00C0065A"/>
    <w:rsid w:val="00C01EB3"/>
    <w:rsid w:val="00C04903"/>
    <w:rsid w:val="00C056D5"/>
    <w:rsid w:val="00C05E33"/>
    <w:rsid w:val="00C070B5"/>
    <w:rsid w:val="00C075D7"/>
    <w:rsid w:val="00C12A1A"/>
    <w:rsid w:val="00C160ED"/>
    <w:rsid w:val="00C16DA9"/>
    <w:rsid w:val="00C214FF"/>
    <w:rsid w:val="00C22E55"/>
    <w:rsid w:val="00C2622A"/>
    <w:rsid w:val="00C37FE3"/>
    <w:rsid w:val="00C4034A"/>
    <w:rsid w:val="00C407C8"/>
    <w:rsid w:val="00C42EAA"/>
    <w:rsid w:val="00C46AC6"/>
    <w:rsid w:val="00C5270E"/>
    <w:rsid w:val="00C53ECC"/>
    <w:rsid w:val="00C543DB"/>
    <w:rsid w:val="00C54605"/>
    <w:rsid w:val="00C605D0"/>
    <w:rsid w:val="00C62099"/>
    <w:rsid w:val="00C6261B"/>
    <w:rsid w:val="00C639C9"/>
    <w:rsid w:val="00C66BD5"/>
    <w:rsid w:val="00C70DEA"/>
    <w:rsid w:val="00C71276"/>
    <w:rsid w:val="00C72950"/>
    <w:rsid w:val="00C72D72"/>
    <w:rsid w:val="00C75077"/>
    <w:rsid w:val="00C759FE"/>
    <w:rsid w:val="00C76DC5"/>
    <w:rsid w:val="00C80DD6"/>
    <w:rsid w:val="00C81EFC"/>
    <w:rsid w:val="00C838AB"/>
    <w:rsid w:val="00C85C1A"/>
    <w:rsid w:val="00C85C93"/>
    <w:rsid w:val="00C865C9"/>
    <w:rsid w:val="00C86697"/>
    <w:rsid w:val="00C90EB0"/>
    <w:rsid w:val="00C94E18"/>
    <w:rsid w:val="00C94F16"/>
    <w:rsid w:val="00C9506C"/>
    <w:rsid w:val="00CA11D6"/>
    <w:rsid w:val="00CA25E6"/>
    <w:rsid w:val="00CA68CB"/>
    <w:rsid w:val="00CB0299"/>
    <w:rsid w:val="00CB5A26"/>
    <w:rsid w:val="00CB5C22"/>
    <w:rsid w:val="00CC2E0F"/>
    <w:rsid w:val="00CC3515"/>
    <w:rsid w:val="00CC45D0"/>
    <w:rsid w:val="00CD382E"/>
    <w:rsid w:val="00CD5B84"/>
    <w:rsid w:val="00CD66A1"/>
    <w:rsid w:val="00CE0571"/>
    <w:rsid w:val="00CF22B5"/>
    <w:rsid w:val="00CF2AD2"/>
    <w:rsid w:val="00CF49A7"/>
    <w:rsid w:val="00CF5BFC"/>
    <w:rsid w:val="00CF5F90"/>
    <w:rsid w:val="00CF69D1"/>
    <w:rsid w:val="00CF73BA"/>
    <w:rsid w:val="00D01772"/>
    <w:rsid w:val="00D030FE"/>
    <w:rsid w:val="00D05F03"/>
    <w:rsid w:val="00D11CB8"/>
    <w:rsid w:val="00D13EED"/>
    <w:rsid w:val="00D1533B"/>
    <w:rsid w:val="00D1592D"/>
    <w:rsid w:val="00D17B4C"/>
    <w:rsid w:val="00D21D24"/>
    <w:rsid w:val="00D22D3F"/>
    <w:rsid w:val="00D24434"/>
    <w:rsid w:val="00D24538"/>
    <w:rsid w:val="00D24E23"/>
    <w:rsid w:val="00D2690A"/>
    <w:rsid w:val="00D2693C"/>
    <w:rsid w:val="00D271EF"/>
    <w:rsid w:val="00D27BD5"/>
    <w:rsid w:val="00D30598"/>
    <w:rsid w:val="00D30897"/>
    <w:rsid w:val="00D311F8"/>
    <w:rsid w:val="00D32908"/>
    <w:rsid w:val="00D333D6"/>
    <w:rsid w:val="00D35D8D"/>
    <w:rsid w:val="00D374AE"/>
    <w:rsid w:val="00D43BF4"/>
    <w:rsid w:val="00D44450"/>
    <w:rsid w:val="00D47F3D"/>
    <w:rsid w:val="00D52621"/>
    <w:rsid w:val="00D52C39"/>
    <w:rsid w:val="00D54EB7"/>
    <w:rsid w:val="00D553A7"/>
    <w:rsid w:val="00D56013"/>
    <w:rsid w:val="00D57DF5"/>
    <w:rsid w:val="00D60482"/>
    <w:rsid w:val="00D6217F"/>
    <w:rsid w:val="00D64F49"/>
    <w:rsid w:val="00D660B9"/>
    <w:rsid w:val="00D72FDD"/>
    <w:rsid w:val="00D732FC"/>
    <w:rsid w:val="00D74FFF"/>
    <w:rsid w:val="00D77924"/>
    <w:rsid w:val="00D81C51"/>
    <w:rsid w:val="00D82BBF"/>
    <w:rsid w:val="00D83323"/>
    <w:rsid w:val="00D86447"/>
    <w:rsid w:val="00D93856"/>
    <w:rsid w:val="00DA4870"/>
    <w:rsid w:val="00DA5DBE"/>
    <w:rsid w:val="00DA5E57"/>
    <w:rsid w:val="00DA66B2"/>
    <w:rsid w:val="00DB4258"/>
    <w:rsid w:val="00DB647B"/>
    <w:rsid w:val="00DB74B5"/>
    <w:rsid w:val="00DC1F4F"/>
    <w:rsid w:val="00DC66B9"/>
    <w:rsid w:val="00DC6CF3"/>
    <w:rsid w:val="00DD1C57"/>
    <w:rsid w:val="00DD2CA8"/>
    <w:rsid w:val="00DD3A74"/>
    <w:rsid w:val="00DD56B8"/>
    <w:rsid w:val="00DE1A38"/>
    <w:rsid w:val="00DE2664"/>
    <w:rsid w:val="00DE2BEA"/>
    <w:rsid w:val="00DE44AC"/>
    <w:rsid w:val="00DE6828"/>
    <w:rsid w:val="00DF366A"/>
    <w:rsid w:val="00DF3BE0"/>
    <w:rsid w:val="00DF5A93"/>
    <w:rsid w:val="00E0042E"/>
    <w:rsid w:val="00E01B35"/>
    <w:rsid w:val="00E0252C"/>
    <w:rsid w:val="00E03EFE"/>
    <w:rsid w:val="00E05C19"/>
    <w:rsid w:val="00E10B81"/>
    <w:rsid w:val="00E12E96"/>
    <w:rsid w:val="00E2011F"/>
    <w:rsid w:val="00E2082B"/>
    <w:rsid w:val="00E21E69"/>
    <w:rsid w:val="00E23A35"/>
    <w:rsid w:val="00E2782A"/>
    <w:rsid w:val="00E30F96"/>
    <w:rsid w:val="00E31911"/>
    <w:rsid w:val="00E31DA6"/>
    <w:rsid w:val="00E32FB2"/>
    <w:rsid w:val="00E339E4"/>
    <w:rsid w:val="00E33ED5"/>
    <w:rsid w:val="00E40549"/>
    <w:rsid w:val="00E42813"/>
    <w:rsid w:val="00E4519B"/>
    <w:rsid w:val="00E5206B"/>
    <w:rsid w:val="00E54488"/>
    <w:rsid w:val="00E54A95"/>
    <w:rsid w:val="00E723FD"/>
    <w:rsid w:val="00E74AC3"/>
    <w:rsid w:val="00E761C1"/>
    <w:rsid w:val="00E7640C"/>
    <w:rsid w:val="00E77242"/>
    <w:rsid w:val="00E816F9"/>
    <w:rsid w:val="00E81885"/>
    <w:rsid w:val="00E840BE"/>
    <w:rsid w:val="00E85A0C"/>
    <w:rsid w:val="00E93F4A"/>
    <w:rsid w:val="00E975F4"/>
    <w:rsid w:val="00EA0D99"/>
    <w:rsid w:val="00EA3555"/>
    <w:rsid w:val="00EA4856"/>
    <w:rsid w:val="00EA4DA5"/>
    <w:rsid w:val="00EA5404"/>
    <w:rsid w:val="00EA7D7D"/>
    <w:rsid w:val="00EB115B"/>
    <w:rsid w:val="00EB1907"/>
    <w:rsid w:val="00EB2339"/>
    <w:rsid w:val="00EB5D5C"/>
    <w:rsid w:val="00EB7400"/>
    <w:rsid w:val="00EC0BC9"/>
    <w:rsid w:val="00EC2235"/>
    <w:rsid w:val="00EC3FAB"/>
    <w:rsid w:val="00ED40C2"/>
    <w:rsid w:val="00ED41F8"/>
    <w:rsid w:val="00ED6917"/>
    <w:rsid w:val="00EE510E"/>
    <w:rsid w:val="00EE7F0F"/>
    <w:rsid w:val="00EF3000"/>
    <w:rsid w:val="00EF50DC"/>
    <w:rsid w:val="00EF5FDF"/>
    <w:rsid w:val="00EF63C4"/>
    <w:rsid w:val="00F009FF"/>
    <w:rsid w:val="00F031D2"/>
    <w:rsid w:val="00F0564A"/>
    <w:rsid w:val="00F07960"/>
    <w:rsid w:val="00F1079F"/>
    <w:rsid w:val="00F11754"/>
    <w:rsid w:val="00F12406"/>
    <w:rsid w:val="00F134E9"/>
    <w:rsid w:val="00F14158"/>
    <w:rsid w:val="00F146C3"/>
    <w:rsid w:val="00F162DD"/>
    <w:rsid w:val="00F20D06"/>
    <w:rsid w:val="00F20E11"/>
    <w:rsid w:val="00F20F46"/>
    <w:rsid w:val="00F22684"/>
    <w:rsid w:val="00F23507"/>
    <w:rsid w:val="00F2379C"/>
    <w:rsid w:val="00F245CC"/>
    <w:rsid w:val="00F24870"/>
    <w:rsid w:val="00F248F7"/>
    <w:rsid w:val="00F24CF2"/>
    <w:rsid w:val="00F27607"/>
    <w:rsid w:val="00F353D4"/>
    <w:rsid w:val="00F3604F"/>
    <w:rsid w:val="00F36480"/>
    <w:rsid w:val="00F37C79"/>
    <w:rsid w:val="00F424E5"/>
    <w:rsid w:val="00F4271B"/>
    <w:rsid w:val="00F428B8"/>
    <w:rsid w:val="00F43A17"/>
    <w:rsid w:val="00F443E9"/>
    <w:rsid w:val="00F470F8"/>
    <w:rsid w:val="00F4794E"/>
    <w:rsid w:val="00F50572"/>
    <w:rsid w:val="00F53A5F"/>
    <w:rsid w:val="00F543FF"/>
    <w:rsid w:val="00F6074B"/>
    <w:rsid w:val="00F63FAC"/>
    <w:rsid w:val="00F64559"/>
    <w:rsid w:val="00F64DD2"/>
    <w:rsid w:val="00F65C68"/>
    <w:rsid w:val="00F66643"/>
    <w:rsid w:val="00F67E21"/>
    <w:rsid w:val="00F70C81"/>
    <w:rsid w:val="00F75717"/>
    <w:rsid w:val="00F757C4"/>
    <w:rsid w:val="00F75D0E"/>
    <w:rsid w:val="00F76FA2"/>
    <w:rsid w:val="00F843FD"/>
    <w:rsid w:val="00F869DE"/>
    <w:rsid w:val="00F86F82"/>
    <w:rsid w:val="00F87085"/>
    <w:rsid w:val="00F907E7"/>
    <w:rsid w:val="00F953C0"/>
    <w:rsid w:val="00F9687D"/>
    <w:rsid w:val="00FA2AE2"/>
    <w:rsid w:val="00FA2BD5"/>
    <w:rsid w:val="00FA4DEB"/>
    <w:rsid w:val="00FB0FB4"/>
    <w:rsid w:val="00FB2900"/>
    <w:rsid w:val="00FB4967"/>
    <w:rsid w:val="00FB4EDE"/>
    <w:rsid w:val="00FB7248"/>
    <w:rsid w:val="00FD2EFC"/>
    <w:rsid w:val="00FD317C"/>
    <w:rsid w:val="00FD44DE"/>
    <w:rsid w:val="00FD6017"/>
    <w:rsid w:val="00FD62A7"/>
    <w:rsid w:val="00FE1733"/>
    <w:rsid w:val="00FE4292"/>
    <w:rsid w:val="00FF1F78"/>
    <w:rsid w:val="00FF277B"/>
    <w:rsid w:val="00FF3CC2"/>
    <w:rsid w:val="00FF41CF"/>
    <w:rsid w:val="00FF4B80"/>
    <w:rsid w:val="00FF629B"/>
    <w:rsid w:val="00FF7E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14:defaultImageDpi w14:val="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0"/>
    <w:lsdException w:name="toc 7" w:uiPriority="0"/>
    <w:lsdException w:name="toc 8" w:uiPriority="0"/>
    <w:lsdException w:name="toc 9" w:uiPriority="0"/>
    <w:lsdException w:name="Normal Indent" w:uiPriority="0"/>
    <w:lsdException w:name="footnote text" w:uiPriority="0" w:qFormat="1"/>
    <w:lsdException w:name="header" w:uiPriority="0"/>
    <w:lsdException w:name="caption" w:uiPriority="0" w:qFormat="1"/>
    <w:lsdException w:name="footnote reference"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0" w:unhideWhenUsed="0" w:qFormat="1"/>
    <w:lsdException w:name="Plain Text" w:uiPriority="0"/>
    <w:lsdException w:name="HTML Preformatted"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7109D1"/>
    <w:rPr>
      <w:rFonts w:ascii="Times New Roman" w:hAnsi="Times New Roman"/>
      <w:sz w:val="24"/>
      <w:lang w:val="ru-RU" w:eastAsia="ru-RU"/>
    </w:rPr>
  </w:style>
  <w:style w:type="paragraph" w:styleId="1">
    <w:name w:val="heading 1"/>
    <w:basedOn w:val="a"/>
    <w:next w:val="a"/>
    <w:link w:val="10"/>
    <w:qFormat/>
    <w:rsid w:val="00824631"/>
    <w:pPr>
      <w:keepNext/>
      <w:spacing w:before="222" w:line="360" w:lineRule="auto"/>
      <w:jc w:val="center"/>
      <w:outlineLvl w:val="0"/>
    </w:pPr>
    <w:rPr>
      <w:lang w:val="en-US" w:eastAsia="en-US"/>
    </w:rPr>
  </w:style>
  <w:style w:type="paragraph" w:styleId="2">
    <w:name w:val="heading 2"/>
    <w:basedOn w:val="a"/>
    <w:next w:val="a"/>
    <w:link w:val="20"/>
    <w:qFormat/>
    <w:rsid w:val="00DE6828"/>
    <w:pPr>
      <w:keepNext/>
      <w:spacing w:before="240" w:after="60"/>
      <w:outlineLvl w:val="1"/>
    </w:pPr>
    <w:rPr>
      <w:rFonts w:ascii="Arial" w:hAnsi="Arial"/>
      <w:b/>
      <w:bCs/>
      <w:i/>
      <w:iCs/>
      <w:sz w:val="28"/>
      <w:szCs w:val="28"/>
      <w:lang w:eastAsia="en-US"/>
    </w:rPr>
  </w:style>
  <w:style w:type="paragraph" w:styleId="3">
    <w:name w:val="heading 3"/>
    <w:basedOn w:val="a"/>
    <w:next w:val="a"/>
    <w:link w:val="30"/>
    <w:unhideWhenUsed/>
    <w:qFormat/>
    <w:rsid w:val="00DE6828"/>
    <w:pPr>
      <w:keepNext/>
      <w:spacing w:before="240" w:after="60"/>
      <w:outlineLvl w:val="2"/>
    </w:pPr>
    <w:rPr>
      <w:rFonts w:ascii="Calibri Light" w:hAnsi="Calibri Light"/>
      <w:b/>
      <w:bCs/>
      <w:sz w:val="26"/>
      <w:szCs w:val="26"/>
    </w:rPr>
  </w:style>
  <w:style w:type="paragraph" w:styleId="4">
    <w:name w:val="heading 4"/>
    <w:basedOn w:val="a"/>
    <w:next w:val="a"/>
    <w:link w:val="40"/>
    <w:qFormat/>
    <w:rsid w:val="00E840BE"/>
    <w:pPr>
      <w:keepNext/>
      <w:spacing w:before="240" w:after="60"/>
      <w:outlineLvl w:val="3"/>
    </w:pPr>
    <w:rPr>
      <w:b/>
      <w:bCs/>
      <w:sz w:val="28"/>
      <w:szCs w:val="28"/>
    </w:rPr>
  </w:style>
  <w:style w:type="paragraph" w:styleId="5">
    <w:name w:val="heading 5"/>
    <w:basedOn w:val="a"/>
    <w:next w:val="a"/>
    <w:link w:val="50"/>
    <w:qFormat/>
    <w:rsid w:val="00E840BE"/>
    <w:pPr>
      <w:keepNext/>
      <w:ind w:firstLine="709"/>
      <w:outlineLvl w:val="4"/>
    </w:pPr>
    <w:rPr>
      <w:b/>
      <w:i/>
      <w:sz w:val="32"/>
    </w:rPr>
  </w:style>
  <w:style w:type="paragraph" w:styleId="6">
    <w:name w:val="heading 6"/>
    <w:basedOn w:val="a"/>
    <w:next w:val="a"/>
    <w:link w:val="60"/>
    <w:qFormat/>
    <w:rsid w:val="00E840BE"/>
    <w:pPr>
      <w:spacing w:before="240" w:after="60"/>
      <w:outlineLvl w:val="5"/>
    </w:pPr>
    <w:rPr>
      <w:b/>
      <w:bCs/>
      <w:sz w:val="22"/>
      <w:szCs w:val="22"/>
    </w:rPr>
  </w:style>
  <w:style w:type="paragraph" w:styleId="7">
    <w:name w:val="heading 7"/>
    <w:basedOn w:val="a"/>
    <w:next w:val="a"/>
    <w:link w:val="70"/>
    <w:qFormat/>
    <w:rsid w:val="00D553A7"/>
    <w:pPr>
      <w:keepNext/>
      <w:spacing w:line="360" w:lineRule="auto"/>
      <w:jc w:val="center"/>
      <w:outlineLvl w:val="6"/>
    </w:pPr>
    <w:rPr>
      <w:sz w:val="28"/>
    </w:rPr>
  </w:style>
  <w:style w:type="paragraph" w:styleId="8">
    <w:name w:val="heading 8"/>
    <w:basedOn w:val="a"/>
    <w:next w:val="a"/>
    <w:link w:val="80"/>
    <w:qFormat/>
    <w:rsid w:val="00D553A7"/>
    <w:pPr>
      <w:keepNext/>
      <w:spacing w:line="360" w:lineRule="auto"/>
      <w:ind w:firstLine="851"/>
      <w:jc w:val="both"/>
      <w:outlineLvl w:val="7"/>
    </w:pPr>
    <w:rPr>
      <w:sz w:val="28"/>
    </w:rPr>
  </w:style>
  <w:style w:type="paragraph" w:styleId="9">
    <w:name w:val="heading 9"/>
    <w:basedOn w:val="a"/>
    <w:next w:val="a"/>
    <w:link w:val="90"/>
    <w:qFormat/>
    <w:rsid w:val="00D553A7"/>
    <w:pPr>
      <w:keepNext/>
      <w:jc w:val="center"/>
      <w:outlineLvl w:val="8"/>
    </w:pPr>
    <w:rPr>
      <w:b/>
      <w:bCs/>
      <w:sz w:val="96"/>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locked/>
    <w:rsid w:val="00824631"/>
    <w:rPr>
      <w:rFonts w:ascii="Times New Roman" w:hAnsi="Times New Roman"/>
      <w:sz w:val="20"/>
      <w:lang w:val="en-US" w:eastAsia="x-none"/>
    </w:rPr>
  </w:style>
  <w:style w:type="character" w:customStyle="1" w:styleId="20">
    <w:name w:val="Заголовок 2 Знак"/>
    <w:link w:val="2"/>
    <w:locked/>
    <w:rsid w:val="00DE6828"/>
    <w:rPr>
      <w:rFonts w:ascii="Arial" w:hAnsi="Arial"/>
      <w:b/>
      <w:i/>
      <w:sz w:val="28"/>
      <w:lang w:val="x-none" w:eastAsia="x-none"/>
    </w:rPr>
  </w:style>
  <w:style w:type="character" w:customStyle="1" w:styleId="30">
    <w:name w:val="Заголовок 3 Знак"/>
    <w:link w:val="3"/>
    <w:locked/>
    <w:rsid w:val="00DE6828"/>
    <w:rPr>
      <w:rFonts w:ascii="Calibri Light" w:hAnsi="Calibri Light"/>
      <w:b/>
      <w:sz w:val="26"/>
    </w:rPr>
  </w:style>
  <w:style w:type="character" w:customStyle="1" w:styleId="40">
    <w:name w:val="Заголовок 4 Знак"/>
    <w:link w:val="4"/>
    <w:locked/>
    <w:rsid w:val="00E840BE"/>
    <w:rPr>
      <w:rFonts w:ascii="Times New Roman" w:hAnsi="Times New Roman"/>
      <w:b/>
      <w:sz w:val="28"/>
    </w:rPr>
  </w:style>
  <w:style w:type="character" w:customStyle="1" w:styleId="50">
    <w:name w:val="Заголовок 5 Знак"/>
    <w:link w:val="5"/>
    <w:locked/>
    <w:rsid w:val="00E840BE"/>
    <w:rPr>
      <w:rFonts w:ascii="Times New Roman" w:hAnsi="Times New Roman"/>
      <w:b/>
      <w:i/>
      <w:sz w:val="32"/>
    </w:rPr>
  </w:style>
  <w:style w:type="character" w:customStyle="1" w:styleId="60">
    <w:name w:val="Заголовок 6 Знак"/>
    <w:link w:val="6"/>
    <w:locked/>
    <w:rsid w:val="00E840BE"/>
    <w:rPr>
      <w:rFonts w:ascii="Times New Roman" w:hAnsi="Times New Roman"/>
      <w:b/>
      <w:sz w:val="22"/>
    </w:rPr>
  </w:style>
  <w:style w:type="paragraph" w:styleId="a3">
    <w:name w:val="Body Text Indent"/>
    <w:aliases w:val="текст,Основной текст 1"/>
    <w:basedOn w:val="a"/>
    <w:link w:val="a4"/>
    <w:unhideWhenUsed/>
    <w:rsid w:val="00824631"/>
    <w:pPr>
      <w:ind w:left="567"/>
      <w:jc w:val="both"/>
    </w:pPr>
    <w:rPr>
      <w:rFonts w:ascii="Arial" w:hAnsi="Arial"/>
      <w:lang w:eastAsia="en-US"/>
    </w:rPr>
  </w:style>
  <w:style w:type="character" w:customStyle="1" w:styleId="a4">
    <w:name w:val="Основной текст с отступом Знак"/>
    <w:aliases w:val="текст Знак,Основной текст 1 Знак"/>
    <w:link w:val="a3"/>
    <w:locked/>
    <w:rsid w:val="00824631"/>
    <w:rPr>
      <w:rFonts w:ascii="Arial" w:hAnsi="Arial"/>
      <w:sz w:val="20"/>
      <w:lang w:val="x-none" w:eastAsia="x-none"/>
    </w:rPr>
  </w:style>
  <w:style w:type="character" w:styleId="a5">
    <w:name w:val="Hyperlink"/>
    <w:uiPriority w:val="99"/>
    <w:rsid w:val="00E840BE"/>
    <w:rPr>
      <w:color w:val="0000FF"/>
      <w:u w:val="single"/>
    </w:rPr>
  </w:style>
  <w:style w:type="paragraph" w:styleId="a6">
    <w:name w:val="Plain Text"/>
    <w:basedOn w:val="a"/>
    <w:link w:val="a7"/>
    <w:rsid w:val="00824631"/>
    <w:rPr>
      <w:rFonts w:ascii="Courier New" w:hAnsi="Courier New"/>
      <w:sz w:val="20"/>
      <w:lang w:eastAsia="en-US"/>
    </w:rPr>
  </w:style>
  <w:style w:type="character" w:customStyle="1" w:styleId="a7">
    <w:name w:val="Текст Знак"/>
    <w:link w:val="a6"/>
    <w:locked/>
    <w:rsid w:val="00824631"/>
    <w:rPr>
      <w:rFonts w:ascii="Courier New" w:hAnsi="Courier New"/>
      <w:sz w:val="20"/>
      <w:lang w:val="x-none" w:eastAsia="x-none"/>
    </w:rPr>
  </w:style>
  <w:style w:type="paragraph" w:styleId="a8">
    <w:name w:val="footnote text"/>
    <w:aliases w:val="-++,Текст сноски Знак1 Знак1,Текст сноски Знак Знак Знак1,Текст сноски Знак1 Знак Знак,Текст сноски Знак Знак Знак Знак"/>
    <w:basedOn w:val="a"/>
    <w:link w:val="a9"/>
    <w:qFormat/>
    <w:rsid w:val="00824631"/>
    <w:rPr>
      <w:sz w:val="20"/>
      <w:lang w:eastAsia="en-US"/>
    </w:rPr>
  </w:style>
  <w:style w:type="character" w:customStyle="1" w:styleId="a9">
    <w:name w:val="Текст сноски Знак"/>
    <w:aliases w:val="-++ Знак,Текст сноски Знак1 Знак1 Знак,Текст сноски Знак Знак Знак1 Знак,Текст сноски Знак1 Знак Знак Знак,Текст сноски Знак Знак Знак Знак Знак"/>
    <w:link w:val="a8"/>
    <w:qFormat/>
    <w:locked/>
    <w:rsid w:val="00824631"/>
    <w:rPr>
      <w:rFonts w:ascii="Times New Roman" w:hAnsi="Times New Roman"/>
      <w:sz w:val="20"/>
      <w:lang w:val="x-none" w:eastAsia="x-none"/>
    </w:rPr>
  </w:style>
  <w:style w:type="character" w:styleId="aa">
    <w:name w:val="footnote reference"/>
    <w:qFormat/>
    <w:rsid w:val="00824631"/>
    <w:rPr>
      <w:vertAlign w:val="superscript"/>
    </w:rPr>
  </w:style>
  <w:style w:type="paragraph" w:styleId="ab">
    <w:name w:val="caption"/>
    <w:basedOn w:val="a"/>
    <w:next w:val="a"/>
    <w:qFormat/>
    <w:rsid w:val="00824631"/>
    <w:pPr>
      <w:spacing w:after="160"/>
    </w:pPr>
    <w:rPr>
      <w:rFonts w:ascii="Cambria Math" w:hAnsi="Cambria Math"/>
      <w:b/>
      <w:bCs/>
      <w:color w:val="ED7D31"/>
      <w:spacing w:val="10"/>
      <w:sz w:val="16"/>
      <w:szCs w:val="16"/>
      <w:lang w:eastAsia="en-US"/>
    </w:rPr>
  </w:style>
  <w:style w:type="paragraph" w:customStyle="1" w:styleId="ref">
    <w:name w:val="ref"/>
    <w:basedOn w:val="a"/>
    <w:rsid w:val="00824631"/>
    <w:pPr>
      <w:spacing w:after="64"/>
      <w:ind w:left="129" w:right="129" w:firstLine="500"/>
      <w:jc w:val="both"/>
    </w:pPr>
    <w:rPr>
      <w:sz w:val="16"/>
      <w:szCs w:val="16"/>
    </w:rPr>
  </w:style>
  <w:style w:type="character" w:customStyle="1" w:styleId="postbody">
    <w:name w:val="postbody"/>
    <w:rsid w:val="00824631"/>
  </w:style>
  <w:style w:type="paragraph" w:customStyle="1" w:styleId="ac">
    <w:name w:val="Заголовок"/>
    <w:aliases w:val="Название1,Заголовок2,Название3"/>
    <w:basedOn w:val="a"/>
    <w:next w:val="a"/>
    <w:link w:val="ad"/>
    <w:qFormat/>
    <w:rsid w:val="001328D0"/>
    <w:pPr>
      <w:spacing w:before="240" w:after="60"/>
      <w:jc w:val="center"/>
      <w:outlineLvl w:val="0"/>
    </w:pPr>
    <w:rPr>
      <w:rFonts w:ascii="Calibri Light" w:hAnsi="Calibri Light"/>
      <w:b/>
      <w:bCs/>
      <w:kern w:val="28"/>
      <w:sz w:val="32"/>
      <w:szCs w:val="32"/>
    </w:rPr>
  </w:style>
  <w:style w:type="paragraph" w:styleId="ae">
    <w:name w:val="footer"/>
    <w:basedOn w:val="a"/>
    <w:link w:val="af"/>
    <w:uiPriority w:val="99"/>
    <w:unhideWhenUsed/>
    <w:rsid w:val="001328D0"/>
    <w:pPr>
      <w:tabs>
        <w:tab w:val="center" w:pos="4153"/>
        <w:tab w:val="right" w:pos="8306"/>
      </w:tabs>
    </w:pPr>
    <w:rPr>
      <w:sz w:val="20"/>
    </w:rPr>
  </w:style>
  <w:style w:type="paragraph" w:styleId="11">
    <w:name w:val="toc 1"/>
    <w:basedOn w:val="a"/>
    <w:next w:val="a"/>
    <w:autoRedefine/>
    <w:uiPriority w:val="39"/>
    <w:rsid w:val="0065030B"/>
    <w:pPr>
      <w:tabs>
        <w:tab w:val="right" w:leader="dot" w:pos="9060"/>
      </w:tabs>
      <w:spacing w:before="120" w:after="120"/>
    </w:pPr>
    <w:rPr>
      <w:rFonts w:asciiTheme="minorHAnsi" w:hAnsiTheme="minorHAnsi" w:cstheme="minorHAnsi"/>
      <w:b/>
      <w:bCs/>
      <w:caps/>
      <w:noProof/>
      <w:sz w:val="28"/>
      <w:szCs w:val="28"/>
    </w:rPr>
  </w:style>
  <w:style w:type="character" w:customStyle="1" w:styleId="af">
    <w:name w:val="Нижний колонтитул Знак"/>
    <w:link w:val="ae"/>
    <w:uiPriority w:val="99"/>
    <w:locked/>
    <w:rsid w:val="001328D0"/>
    <w:rPr>
      <w:rFonts w:ascii="Times New Roman" w:hAnsi="Times New Roman"/>
      <w:lang w:val="x-none" w:eastAsia="x-none"/>
    </w:rPr>
  </w:style>
  <w:style w:type="character" w:styleId="af0">
    <w:name w:val="page number"/>
    <w:basedOn w:val="a0"/>
    <w:rsid w:val="001328D0"/>
  </w:style>
  <w:style w:type="character" w:customStyle="1" w:styleId="ad">
    <w:name w:val="Заголовок Знак"/>
    <w:aliases w:val="Название1 Знак,Заголовок2 Знак,Название3 Знак"/>
    <w:link w:val="ac"/>
    <w:locked/>
    <w:rsid w:val="001328D0"/>
    <w:rPr>
      <w:rFonts w:ascii="Calibri Light" w:hAnsi="Calibri Light"/>
      <w:b/>
      <w:kern w:val="28"/>
      <w:sz w:val="32"/>
    </w:rPr>
  </w:style>
  <w:style w:type="paragraph" w:styleId="21">
    <w:name w:val="toc 2"/>
    <w:basedOn w:val="a"/>
    <w:next w:val="a"/>
    <w:autoRedefine/>
    <w:uiPriority w:val="39"/>
    <w:rsid w:val="00E840BE"/>
    <w:pPr>
      <w:ind w:left="240"/>
    </w:pPr>
    <w:rPr>
      <w:rFonts w:asciiTheme="minorHAnsi" w:hAnsiTheme="minorHAnsi" w:cstheme="minorHAnsi"/>
      <w:smallCaps/>
      <w:sz w:val="20"/>
    </w:rPr>
  </w:style>
  <w:style w:type="paragraph" w:customStyle="1" w:styleId="12">
    <w:name w:val="Стиль1"/>
    <w:basedOn w:val="a3"/>
    <w:rsid w:val="00E840BE"/>
    <w:pPr>
      <w:ind w:left="0" w:firstLine="709"/>
    </w:pPr>
    <w:rPr>
      <w:rFonts w:ascii="Times New Roman" w:hAnsi="Times New Roman"/>
      <w:sz w:val="28"/>
      <w:szCs w:val="24"/>
      <w:lang w:eastAsia="ru-RU"/>
    </w:rPr>
  </w:style>
  <w:style w:type="paragraph" w:styleId="af1">
    <w:name w:val="Normal (Web)"/>
    <w:basedOn w:val="a"/>
    <w:uiPriority w:val="99"/>
    <w:rsid w:val="00E840BE"/>
    <w:pPr>
      <w:spacing w:after="64"/>
      <w:ind w:left="129" w:right="129" w:firstLine="500"/>
      <w:jc w:val="both"/>
    </w:pPr>
    <w:rPr>
      <w:szCs w:val="24"/>
    </w:rPr>
  </w:style>
  <w:style w:type="paragraph" w:customStyle="1" w:styleId="tdcap">
    <w:name w:val="td_cap"/>
    <w:basedOn w:val="a"/>
    <w:rsid w:val="00E840BE"/>
    <w:pPr>
      <w:spacing w:after="64"/>
      <w:ind w:left="129" w:right="129"/>
      <w:jc w:val="center"/>
    </w:pPr>
    <w:rPr>
      <w:b/>
      <w:bCs/>
      <w:sz w:val="21"/>
      <w:szCs w:val="21"/>
    </w:rPr>
  </w:style>
  <w:style w:type="paragraph" w:customStyle="1" w:styleId="org">
    <w:name w:val="org"/>
    <w:basedOn w:val="a"/>
    <w:rsid w:val="00E840BE"/>
    <w:pPr>
      <w:spacing w:before="129" w:after="129"/>
      <w:ind w:left="129" w:right="129"/>
      <w:jc w:val="center"/>
    </w:pPr>
    <w:rPr>
      <w:i/>
      <w:iCs/>
      <w:sz w:val="15"/>
      <w:szCs w:val="15"/>
    </w:rPr>
  </w:style>
  <w:style w:type="paragraph" w:customStyle="1" w:styleId="aut1">
    <w:name w:val="aut1"/>
    <w:basedOn w:val="a"/>
    <w:rsid w:val="00E840BE"/>
    <w:pPr>
      <w:spacing w:before="129" w:after="129"/>
      <w:ind w:left="129" w:right="129"/>
      <w:jc w:val="center"/>
    </w:pPr>
    <w:rPr>
      <w:szCs w:val="24"/>
    </w:rPr>
  </w:style>
  <w:style w:type="paragraph" w:customStyle="1" w:styleId="16">
    <w:name w:val="Обычный 16пт Знак Знак"/>
    <w:basedOn w:val="a"/>
    <w:link w:val="160"/>
    <w:rsid w:val="00E840BE"/>
    <w:pPr>
      <w:ind w:firstLine="720"/>
      <w:jc w:val="both"/>
    </w:pPr>
    <w:rPr>
      <w:rFonts w:cs="Arial"/>
      <w:sz w:val="32"/>
      <w:szCs w:val="16"/>
    </w:rPr>
  </w:style>
  <w:style w:type="character" w:customStyle="1" w:styleId="160">
    <w:name w:val="Обычный 16пт Знак Знак Знак"/>
    <w:link w:val="16"/>
    <w:locked/>
    <w:rsid w:val="00E840BE"/>
    <w:rPr>
      <w:rFonts w:ascii="Times New Roman" w:hAnsi="Times New Roman"/>
      <w:sz w:val="16"/>
    </w:rPr>
  </w:style>
  <w:style w:type="paragraph" w:styleId="af2">
    <w:name w:val="header"/>
    <w:aliases w:val="Знак, Знак"/>
    <w:basedOn w:val="a"/>
    <w:link w:val="af3"/>
    <w:rsid w:val="00E840BE"/>
    <w:pPr>
      <w:tabs>
        <w:tab w:val="center" w:pos="4677"/>
        <w:tab w:val="right" w:pos="9355"/>
      </w:tabs>
    </w:pPr>
    <w:rPr>
      <w:szCs w:val="24"/>
    </w:rPr>
  </w:style>
  <w:style w:type="table" w:styleId="af4">
    <w:name w:val="Table Grid"/>
    <w:basedOn w:val="a1"/>
    <w:rsid w:val="00E840BE"/>
    <w:rPr>
      <w:rFonts w:ascii="Times New Roman" w:hAnsi="Times New Roman"/>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3">
    <w:name w:val="Верхний колонтитул Знак"/>
    <w:aliases w:val="Знак Знак1, Знак Знак"/>
    <w:link w:val="af2"/>
    <w:locked/>
    <w:rsid w:val="00E840BE"/>
    <w:rPr>
      <w:rFonts w:ascii="Times New Roman" w:hAnsi="Times New Roman"/>
      <w:sz w:val="24"/>
    </w:rPr>
  </w:style>
  <w:style w:type="paragraph" w:styleId="22">
    <w:name w:val="Body Text 2"/>
    <w:basedOn w:val="a"/>
    <w:link w:val="23"/>
    <w:rsid w:val="00E840BE"/>
    <w:pPr>
      <w:ind w:firstLine="709"/>
      <w:jc w:val="both"/>
    </w:pPr>
  </w:style>
  <w:style w:type="character" w:customStyle="1" w:styleId="23">
    <w:name w:val="Основной текст 2 Знак"/>
    <w:link w:val="22"/>
    <w:locked/>
    <w:rsid w:val="00E840BE"/>
    <w:rPr>
      <w:rFonts w:ascii="Times New Roman" w:hAnsi="Times New Roman"/>
      <w:sz w:val="24"/>
    </w:rPr>
  </w:style>
  <w:style w:type="paragraph" w:styleId="af5">
    <w:name w:val="Normal Indent"/>
    <w:basedOn w:val="a"/>
    <w:rsid w:val="00E840BE"/>
    <w:pPr>
      <w:ind w:left="708"/>
    </w:pPr>
    <w:rPr>
      <w:sz w:val="32"/>
    </w:rPr>
  </w:style>
  <w:style w:type="character" w:customStyle="1" w:styleId="sp2">
    <w:name w:val="sp2"/>
    <w:rsid w:val="00E840BE"/>
    <w:rPr>
      <w:spacing w:val="26"/>
    </w:rPr>
  </w:style>
  <w:style w:type="paragraph" w:styleId="HTML">
    <w:name w:val="HTML Preformatted"/>
    <w:basedOn w:val="a"/>
    <w:link w:val="HTML0"/>
    <w:rsid w:val="00E840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Verdana" w:hAnsi="Verdana" w:cs="Courier New"/>
      <w:sz w:val="15"/>
      <w:szCs w:val="15"/>
    </w:rPr>
  </w:style>
  <w:style w:type="character" w:customStyle="1" w:styleId="HTML0">
    <w:name w:val="Стандартный HTML Знак"/>
    <w:link w:val="HTML"/>
    <w:locked/>
    <w:rsid w:val="00E840BE"/>
    <w:rPr>
      <w:rFonts w:ascii="Verdana" w:hAnsi="Verdana"/>
      <w:sz w:val="15"/>
    </w:rPr>
  </w:style>
  <w:style w:type="paragraph" w:customStyle="1" w:styleId="right">
    <w:name w:val="right"/>
    <w:basedOn w:val="a"/>
    <w:rsid w:val="00E840BE"/>
    <w:pPr>
      <w:spacing w:before="100" w:beforeAutospacing="1" w:after="100" w:afterAutospacing="1"/>
    </w:pPr>
    <w:rPr>
      <w:szCs w:val="24"/>
    </w:rPr>
  </w:style>
  <w:style w:type="character" w:customStyle="1" w:styleId="editsection">
    <w:name w:val="editsection"/>
    <w:rsid w:val="00E840BE"/>
  </w:style>
  <w:style w:type="character" w:customStyle="1" w:styleId="mw-headline">
    <w:name w:val="mw-headline"/>
    <w:rsid w:val="00E840BE"/>
  </w:style>
  <w:style w:type="character" w:styleId="af6">
    <w:name w:val="Emphasis"/>
    <w:qFormat/>
    <w:rsid w:val="00E840BE"/>
    <w:rPr>
      <w:i/>
    </w:rPr>
  </w:style>
  <w:style w:type="character" w:styleId="af7">
    <w:name w:val="Strong"/>
    <w:uiPriority w:val="22"/>
    <w:qFormat/>
    <w:rsid w:val="00E840BE"/>
    <w:rPr>
      <w:b/>
    </w:rPr>
  </w:style>
  <w:style w:type="character" w:styleId="af8">
    <w:name w:val="FollowedHyperlink"/>
    <w:rsid w:val="00E840BE"/>
    <w:rPr>
      <w:color w:val="800080"/>
      <w:u w:val="single"/>
    </w:rPr>
  </w:style>
  <w:style w:type="paragraph" w:customStyle="1" w:styleId="161">
    <w:name w:val="16"/>
    <w:basedOn w:val="a"/>
    <w:rsid w:val="00E840BE"/>
    <w:pPr>
      <w:spacing w:before="100" w:beforeAutospacing="1" w:after="100" w:afterAutospacing="1"/>
    </w:pPr>
    <w:rPr>
      <w:szCs w:val="24"/>
    </w:rPr>
  </w:style>
  <w:style w:type="character" w:customStyle="1" w:styleId="13">
    <w:name w:val="Текст сноски Знак1"/>
    <w:aliases w:val="-++ Знак1,Текст сноски Знак Знак,Текст сноски Знак1 Знак1 Знак1,Текст сноски Знак Знак Знак1 Знак1,Текст сноски Знак1 Знак Знак Знак1,Текст сноски Знак Знак Знак Знак Знак1"/>
    <w:locked/>
    <w:rsid w:val="00E840BE"/>
    <w:rPr>
      <w:lang w:val="ru-RU" w:eastAsia="ru-RU"/>
    </w:rPr>
  </w:style>
  <w:style w:type="paragraph" w:styleId="24">
    <w:name w:val="Body Text Indent 2"/>
    <w:basedOn w:val="a"/>
    <w:link w:val="25"/>
    <w:rsid w:val="00E840BE"/>
    <w:pPr>
      <w:spacing w:after="120" w:line="480" w:lineRule="auto"/>
      <w:ind w:left="283"/>
    </w:pPr>
    <w:rPr>
      <w:szCs w:val="24"/>
    </w:rPr>
  </w:style>
  <w:style w:type="character" w:customStyle="1" w:styleId="25">
    <w:name w:val="Основной текст с отступом 2 Знак"/>
    <w:link w:val="24"/>
    <w:locked/>
    <w:rsid w:val="00E840BE"/>
    <w:rPr>
      <w:rFonts w:ascii="Times New Roman" w:hAnsi="Times New Roman"/>
      <w:sz w:val="24"/>
    </w:rPr>
  </w:style>
  <w:style w:type="character" w:customStyle="1" w:styleId="implink">
    <w:name w:val="implink"/>
    <w:rsid w:val="00E840BE"/>
    <w:rPr>
      <w:b/>
      <w:u w:val="none"/>
      <w:effect w:val="none"/>
    </w:rPr>
  </w:style>
  <w:style w:type="paragraph" w:styleId="af9">
    <w:name w:val="Body Text"/>
    <w:basedOn w:val="a"/>
    <w:link w:val="afa"/>
    <w:rsid w:val="00E840BE"/>
    <w:pPr>
      <w:spacing w:after="120"/>
    </w:pPr>
    <w:rPr>
      <w:szCs w:val="24"/>
    </w:rPr>
  </w:style>
  <w:style w:type="character" w:customStyle="1" w:styleId="afa">
    <w:name w:val="Основной текст Знак"/>
    <w:link w:val="af9"/>
    <w:locked/>
    <w:rsid w:val="00E840BE"/>
    <w:rPr>
      <w:rFonts w:ascii="Times New Roman" w:hAnsi="Times New Roman"/>
      <w:sz w:val="24"/>
    </w:rPr>
  </w:style>
  <w:style w:type="paragraph" w:customStyle="1" w:styleId="text">
    <w:name w:val="text"/>
    <w:basedOn w:val="a"/>
    <w:rsid w:val="00E840BE"/>
    <w:pPr>
      <w:ind w:firstLine="386"/>
      <w:jc w:val="both"/>
    </w:pPr>
    <w:rPr>
      <w:szCs w:val="24"/>
    </w:rPr>
  </w:style>
  <w:style w:type="paragraph" w:customStyle="1" w:styleId="lit">
    <w:name w:val="lit"/>
    <w:basedOn w:val="a"/>
    <w:rsid w:val="00E840BE"/>
    <w:pPr>
      <w:ind w:left="5786"/>
    </w:pPr>
    <w:rPr>
      <w:szCs w:val="24"/>
    </w:rPr>
  </w:style>
  <w:style w:type="character" w:customStyle="1" w:styleId="afb">
    <w:name w:val="Знак Знак"/>
    <w:rsid w:val="00E840BE"/>
    <w:rPr>
      <w:sz w:val="24"/>
      <w:lang w:val="ru-RU" w:eastAsia="ru-RU"/>
    </w:rPr>
  </w:style>
  <w:style w:type="character" w:customStyle="1" w:styleId="apple-converted-space">
    <w:name w:val="apple-converted-space"/>
    <w:rsid w:val="00E840BE"/>
  </w:style>
  <w:style w:type="character" w:customStyle="1" w:styleId="14">
    <w:name w:val="1"/>
    <w:rsid w:val="00E840BE"/>
  </w:style>
  <w:style w:type="character" w:customStyle="1" w:styleId="spelle">
    <w:name w:val="spelle"/>
    <w:rsid w:val="00E840BE"/>
  </w:style>
  <w:style w:type="character" w:customStyle="1" w:styleId="100">
    <w:name w:val="10"/>
    <w:rsid w:val="00E840BE"/>
  </w:style>
  <w:style w:type="paragraph" w:styleId="31">
    <w:name w:val="toc 3"/>
    <w:basedOn w:val="a"/>
    <w:next w:val="a"/>
    <w:autoRedefine/>
    <w:uiPriority w:val="39"/>
    <w:rsid w:val="00E840BE"/>
    <w:pPr>
      <w:ind w:left="480"/>
    </w:pPr>
    <w:rPr>
      <w:rFonts w:asciiTheme="minorHAnsi" w:hAnsiTheme="minorHAnsi" w:cstheme="minorHAnsi"/>
      <w:i/>
      <w:iCs/>
      <w:sz w:val="20"/>
    </w:rPr>
  </w:style>
  <w:style w:type="paragraph" w:styleId="41">
    <w:name w:val="toc 4"/>
    <w:basedOn w:val="a"/>
    <w:next w:val="a"/>
    <w:autoRedefine/>
    <w:uiPriority w:val="39"/>
    <w:rsid w:val="00E840BE"/>
    <w:pPr>
      <w:ind w:left="720"/>
    </w:pPr>
    <w:rPr>
      <w:rFonts w:asciiTheme="minorHAnsi" w:hAnsiTheme="minorHAnsi" w:cstheme="minorHAnsi"/>
      <w:sz w:val="18"/>
      <w:szCs w:val="18"/>
    </w:rPr>
  </w:style>
  <w:style w:type="paragraph" w:styleId="51">
    <w:name w:val="toc 5"/>
    <w:basedOn w:val="a"/>
    <w:next w:val="a"/>
    <w:autoRedefine/>
    <w:uiPriority w:val="39"/>
    <w:rsid w:val="00E840BE"/>
    <w:pPr>
      <w:ind w:left="960"/>
    </w:pPr>
    <w:rPr>
      <w:rFonts w:asciiTheme="minorHAnsi" w:hAnsiTheme="minorHAnsi" w:cstheme="minorHAnsi"/>
      <w:sz w:val="18"/>
      <w:szCs w:val="18"/>
    </w:rPr>
  </w:style>
  <w:style w:type="paragraph" w:styleId="61">
    <w:name w:val="toc 6"/>
    <w:basedOn w:val="a"/>
    <w:next w:val="a"/>
    <w:autoRedefine/>
    <w:rsid w:val="00E840BE"/>
    <w:pPr>
      <w:ind w:left="1200"/>
    </w:pPr>
    <w:rPr>
      <w:rFonts w:asciiTheme="minorHAnsi" w:hAnsiTheme="minorHAnsi" w:cstheme="minorHAnsi"/>
      <w:sz w:val="18"/>
      <w:szCs w:val="18"/>
    </w:rPr>
  </w:style>
  <w:style w:type="paragraph" w:styleId="71">
    <w:name w:val="toc 7"/>
    <w:basedOn w:val="a"/>
    <w:next w:val="a"/>
    <w:autoRedefine/>
    <w:rsid w:val="00E840BE"/>
    <w:pPr>
      <w:ind w:left="1440"/>
    </w:pPr>
    <w:rPr>
      <w:rFonts w:asciiTheme="minorHAnsi" w:hAnsiTheme="minorHAnsi" w:cstheme="minorHAnsi"/>
      <w:sz w:val="18"/>
      <w:szCs w:val="18"/>
    </w:rPr>
  </w:style>
  <w:style w:type="paragraph" w:styleId="81">
    <w:name w:val="toc 8"/>
    <w:basedOn w:val="a"/>
    <w:next w:val="a"/>
    <w:autoRedefine/>
    <w:rsid w:val="00E840BE"/>
    <w:pPr>
      <w:ind w:left="1680"/>
    </w:pPr>
    <w:rPr>
      <w:rFonts w:asciiTheme="minorHAnsi" w:hAnsiTheme="minorHAnsi" w:cstheme="minorHAnsi"/>
      <w:sz w:val="18"/>
      <w:szCs w:val="18"/>
    </w:rPr>
  </w:style>
  <w:style w:type="paragraph" w:styleId="91">
    <w:name w:val="toc 9"/>
    <w:basedOn w:val="a"/>
    <w:next w:val="a"/>
    <w:autoRedefine/>
    <w:rsid w:val="00E840BE"/>
    <w:pPr>
      <w:ind w:left="1920"/>
    </w:pPr>
    <w:rPr>
      <w:rFonts w:asciiTheme="minorHAnsi" w:hAnsiTheme="minorHAnsi" w:cstheme="minorHAnsi"/>
      <w:sz w:val="18"/>
      <w:szCs w:val="18"/>
    </w:rPr>
  </w:style>
  <w:style w:type="character" w:customStyle="1" w:styleId="wmi-callto">
    <w:name w:val="wmi-callto"/>
    <w:rsid w:val="00E840BE"/>
  </w:style>
  <w:style w:type="character" w:customStyle="1" w:styleId="vl">
    <w:name w:val="vl"/>
    <w:rsid w:val="00E840BE"/>
  </w:style>
  <w:style w:type="paragraph" w:styleId="afc">
    <w:name w:val="Block Text"/>
    <w:basedOn w:val="a"/>
    <w:uiPriority w:val="99"/>
    <w:unhideWhenUsed/>
    <w:rsid w:val="004D0F6F"/>
    <w:pPr>
      <w:snapToGrid w:val="0"/>
      <w:ind w:left="1701" w:right="49"/>
      <w:jc w:val="both"/>
    </w:pPr>
    <w:rPr>
      <w:rFonts w:ascii="Arial" w:hAnsi="Arial"/>
      <w:lang w:val="en-US"/>
    </w:rPr>
  </w:style>
  <w:style w:type="character" w:customStyle="1" w:styleId="grame">
    <w:name w:val="grame"/>
    <w:rsid w:val="00FF277B"/>
    <w:rPr>
      <w:rFonts w:cs="Times New Roman"/>
    </w:rPr>
  </w:style>
  <w:style w:type="paragraph" w:styleId="afd">
    <w:name w:val="List Paragraph"/>
    <w:aliases w:val="Подрисночная подпись,Абзац списка1,List Paragraph"/>
    <w:basedOn w:val="a"/>
    <w:uiPriority w:val="34"/>
    <w:qFormat/>
    <w:rsid w:val="00CA11D6"/>
    <w:pPr>
      <w:spacing w:after="160" w:line="259" w:lineRule="auto"/>
      <w:ind w:left="708"/>
    </w:pPr>
    <w:rPr>
      <w:rFonts w:ascii="Calibri" w:hAnsi="Calibri"/>
      <w:sz w:val="22"/>
      <w:szCs w:val="22"/>
      <w:lang w:eastAsia="en-US"/>
    </w:rPr>
  </w:style>
  <w:style w:type="paragraph" w:styleId="afe">
    <w:name w:val="Balloon Text"/>
    <w:basedOn w:val="a"/>
    <w:link w:val="aff"/>
    <w:semiHidden/>
    <w:unhideWhenUsed/>
    <w:rsid w:val="00154671"/>
    <w:rPr>
      <w:rFonts w:ascii="Tahoma" w:hAnsi="Tahoma" w:cs="Tahoma"/>
      <w:sz w:val="16"/>
      <w:szCs w:val="16"/>
    </w:rPr>
  </w:style>
  <w:style w:type="character" w:customStyle="1" w:styleId="aff">
    <w:name w:val="Текст выноски Знак"/>
    <w:link w:val="afe"/>
    <w:semiHidden/>
    <w:rsid w:val="00154671"/>
    <w:rPr>
      <w:rFonts w:ascii="Tahoma" w:hAnsi="Tahoma" w:cs="Tahoma"/>
      <w:sz w:val="16"/>
      <w:szCs w:val="16"/>
      <w:lang w:val="ru-RU" w:eastAsia="ru-RU"/>
    </w:rPr>
  </w:style>
  <w:style w:type="paragraph" w:styleId="32">
    <w:name w:val="Body Text Indent 3"/>
    <w:basedOn w:val="a"/>
    <w:link w:val="33"/>
    <w:unhideWhenUsed/>
    <w:rsid w:val="008650E3"/>
    <w:pPr>
      <w:spacing w:after="120"/>
      <w:ind w:left="283"/>
    </w:pPr>
    <w:rPr>
      <w:sz w:val="16"/>
      <w:szCs w:val="16"/>
    </w:rPr>
  </w:style>
  <w:style w:type="character" w:customStyle="1" w:styleId="33">
    <w:name w:val="Основной текст с отступом 3 Знак"/>
    <w:link w:val="32"/>
    <w:rsid w:val="008650E3"/>
    <w:rPr>
      <w:rFonts w:ascii="Times New Roman" w:hAnsi="Times New Roman"/>
      <w:sz w:val="16"/>
      <w:szCs w:val="16"/>
    </w:rPr>
  </w:style>
  <w:style w:type="character" w:customStyle="1" w:styleId="70">
    <w:name w:val="Заголовок 7 Знак"/>
    <w:link w:val="7"/>
    <w:rsid w:val="00D553A7"/>
    <w:rPr>
      <w:rFonts w:ascii="Times New Roman" w:hAnsi="Times New Roman"/>
      <w:sz w:val="28"/>
      <w:lang w:val="ru-RU" w:eastAsia="ru-RU"/>
    </w:rPr>
  </w:style>
  <w:style w:type="character" w:customStyle="1" w:styleId="80">
    <w:name w:val="Заголовок 8 Знак"/>
    <w:link w:val="8"/>
    <w:rsid w:val="00D553A7"/>
    <w:rPr>
      <w:rFonts w:ascii="Times New Roman" w:hAnsi="Times New Roman"/>
      <w:sz w:val="28"/>
      <w:lang w:val="ru-RU" w:eastAsia="ru-RU"/>
    </w:rPr>
  </w:style>
  <w:style w:type="character" w:customStyle="1" w:styleId="90">
    <w:name w:val="Заголовок 9 Знак"/>
    <w:link w:val="9"/>
    <w:rsid w:val="00D553A7"/>
    <w:rPr>
      <w:rFonts w:ascii="Times New Roman" w:hAnsi="Times New Roman"/>
      <w:b/>
      <w:bCs/>
      <w:sz w:val="96"/>
      <w:szCs w:val="24"/>
      <w:lang w:val="ru-RU" w:eastAsia="ru-RU"/>
    </w:rPr>
  </w:style>
  <w:style w:type="paragraph" w:customStyle="1" w:styleId="15">
    <w:name w:val="Обычный1"/>
    <w:rsid w:val="00D553A7"/>
    <w:pPr>
      <w:widowControl w:val="0"/>
      <w:spacing w:line="260" w:lineRule="auto"/>
      <w:ind w:firstLine="220"/>
      <w:jc w:val="both"/>
    </w:pPr>
    <w:rPr>
      <w:rFonts w:ascii="Times New Roman" w:hAnsi="Times New Roman"/>
      <w:snapToGrid w:val="0"/>
      <w:sz w:val="18"/>
      <w:lang w:val="ru-RU" w:eastAsia="ru-RU"/>
    </w:rPr>
  </w:style>
  <w:style w:type="paragraph" w:styleId="34">
    <w:name w:val="Body Text 3"/>
    <w:basedOn w:val="a"/>
    <w:link w:val="35"/>
    <w:rsid w:val="00D553A7"/>
    <w:pPr>
      <w:spacing w:after="120"/>
    </w:pPr>
    <w:rPr>
      <w:sz w:val="16"/>
      <w:szCs w:val="16"/>
    </w:rPr>
  </w:style>
  <w:style w:type="character" w:customStyle="1" w:styleId="35">
    <w:name w:val="Основной текст 3 Знак"/>
    <w:link w:val="34"/>
    <w:rsid w:val="00D553A7"/>
    <w:rPr>
      <w:rFonts w:ascii="Times New Roman" w:hAnsi="Times New Roman"/>
      <w:sz w:val="16"/>
      <w:szCs w:val="16"/>
      <w:lang w:val="ru-RU" w:eastAsia="ru-RU"/>
    </w:rPr>
  </w:style>
  <w:style w:type="character" w:customStyle="1" w:styleId="cit-volume">
    <w:name w:val="cit-volume"/>
    <w:rsid w:val="00D553A7"/>
    <w:rPr>
      <w:b/>
      <w:bCs/>
    </w:rPr>
  </w:style>
  <w:style w:type="character" w:customStyle="1" w:styleId="cit-source">
    <w:name w:val="cit-source"/>
    <w:rsid w:val="00D553A7"/>
    <w:rPr>
      <w:i/>
      <w:iCs/>
    </w:rPr>
  </w:style>
  <w:style w:type="character" w:customStyle="1" w:styleId="aff0">
    <w:name w:val="Название Знак"/>
    <w:link w:val="aff1"/>
    <w:rsid w:val="00D553A7"/>
    <w:rPr>
      <w:sz w:val="28"/>
      <w:szCs w:val="24"/>
      <w:lang w:val="ru-RU" w:eastAsia="ru-RU"/>
    </w:rPr>
  </w:style>
  <w:style w:type="character" w:customStyle="1" w:styleId="17">
    <w:name w:val="Гиперссылка1"/>
    <w:rsid w:val="00FD44DE"/>
    <w:rPr>
      <w:color w:val="0000FF"/>
      <w:u w:val="single"/>
    </w:rPr>
  </w:style>
  <w:style w:type="paragraph" w:customStyle="1" w:styleId="26">
    <w:name w:val="Обычный2"/>
    <w:rsid w:val="00FD44DE"/>
    <w:pPr>
      <w:widowControl w:val="0"/>
      <w:spacing w:before="160" w:line="300" w:lineRule="auto"/>
      <w:ind w:left="520" w:hanging="540"/>
    </w:pPr>
    <w:rPr>
      <w:rFonts w:ascii="Times New Roman" w:hAnsi="Times New Roman"/>
      <w:snapToGrid w:val="0"/>
      <w:sz w:val="24"/>
      <w:lang w:val="ru-RU" w:eastAsia="ru-RU"/>
    </w:rPr>
  </w:style>
  <w:style w:type="character" w:customStyle="1" w:styleId="aff2">
    <w:name w:val="Знак Знак"/>
    <w:rsid w:val="00FD44DE"/>
    <w:rPr>
      <w:sz w:val="24"/>
      <w:szCs w:val="24"/>
      <w:lang w:val="ru-RU" w:eastAsia="ru-RU" w:bidi="ar-SA"/>
    </w:rPr>
  </w:style>
  <w:style w:type="character" w:customStyle="1" w:styleId="27">
    <w:name w:val="Гиперссылка2"/>
    <w:rsid w:val="00FD44DE"/>
    <w:rPr>
      <w:color w:val="0000FF"/>
      <w:u w:val="single"/>
    </w:rPr>
  </w:style>
  <w:style w:type="paragraph" w:customStyle="1" w:styleId="228bf8a64b8551e1msonormal">
    <w:name w:val="228bf8a64b8551e1msonormal"/>
    <w:basedOn w:val="a"/>
    <w:rsid w:val="00845D75"/>
    <w:pPr>
      <w:spacing w:before="100" w:beforeAutospacing="1" w:after="100" w:afterAutospacing="1"/>
    </w:pPr>
    <w:rPr>
      <w:szCs w:val="24"/>
      <w:lang w:val="en-US" w:eastAsia="en-US"/>
    </w:rPr>
  </w:style>
  <w:style w:type="character" w:customStyle="1" w:styleId="ba30fc5a18357e2fgmail-spelle">
    <w:name w:val="ba30fc5a18357e2fgmail-spelle"/>
    <w:basedOn w:val="a0"/>
    <w:rsid w:val="00845D75"/>
  </w:style>
  <w:style w:type="paragraph" w:customStyle="1" w:styleId="msolistparagraph00">
    <w:name w:val="msolistparagraph00"/>
    <w:basedOn w:val="a"/>
    <w:rsid w:val="00845D75"/>
    <w:pPr>
      <w:spacing w:before="100" w:beforeAutospacing="1" w:after="100" w:afterAutospacing="1"/>
    </w:pPr>
    <w:rPr>
      <w:szCs w:val="24"/>
      <w:lang w:val="en-US" w:eastAsia="en-US"/>
    </w:rPr>
  </w:style>
  <w:style w:type="numbering" w:customStyle="1" w:styleId="18">
    <w:name w:val="Нет списка1"/>
    <w:next w:val="a2"/>
    <w:semiHidden/>
    <w:unhideWhenUsed/>
    <w:rsid w:val="003045DD"/>
  </w:style>
  <w:style w:type="paragraph" w:customStyle="1" w:styleId="36">
    <w:name w:val="Обычный3"/>
    <w:rsid w:val="003045DD"/>
    <w:pPr>
      <w:widowControl w:val="0"/>
      <w:spacing w:line="260" w:lineRule="auto"/>
      <w:ind w:firstLine="220"/>
      <w:jc w:val="both"/>
    </w:pPr>
    <w:rPr>
      <w:rFonts w:ascii="Times New Roman" w:hAnsi="Times New Roman"/>
      <w:snapToGrid w:val="0"/>
      <w:sz w:val="18"/>
      <w:lang w:val="ru-RU" w:eastAsia="ru-RU"/>
    </w:rPr>
  </w:style>
  <w:style w:type="paragraph" w:styleId="aff1">
    <w:name w:val="Title"/>
    <w:basedOn w:val="a"/>
    <w:link w:val="aff0"/>
    <w:qFormat/>
    <w:rsid w:val="003045DD"/>
    <w:pPr>
      <w:jc w:val="center"/>
    </w:pPr>
    <w:rPr>
      <w:rFonts w:ascii="Calibri" w:hAnsi="Calibri"/>
      <w:sz w:val="28"/>
      <w:szCs w:val="24"/>
    </w:rPr>
  </w:style>
  <w:style w:type="character" w:customStyle="1" w:styleId="19">
    <w:name w:val="Название Знак1"/>
    <w:basedOn w:val="a0"/>
    <w:rsid w:val="003045DD"/>
    <w:rPr>
      <w:rFonts w:asciiTheme="majorHAnsi" w:eastAsiaTheme="majorEastAsia" w:hAnsiTheme="majorHAnsi" w:cstheme="majorBidi"/>
      <w:color w:val="17365D" w:themeColor="text2" w:themeShade="BF"/>
      <w:spacing w:val="5"/>
      <w:kern w:val="28"/>
      <w:sz w:val="52"/>
      <w:szCs w:val="52"/>
      <w:lang w:val="ru-RU" w:eastAsia="ru-RU"/>
    </w:rPr>
  </w:style>
  <w:style w:type="numbering" w:customStyle="1" w:styleId="28">
    <w:name w:val="Нет списка2"/>
    <w:next w:val="a2"/>
    <w:semiHidden/>
    <w:unhideWhenUsed/>
    <w:rsid w:val="00C0065A"/>
  </w:style>
  <w:style w:type="character" w:customStyle="1" w:styleId="37">
    <w:name w:val="Гиперссылка3"/>
    <w:rsid w:val="00C0065A"/>
    <w:rPr>
      <w:color w:val="0000FF"/>
      <w:u w:val="single"/>
    </w:rPr>
  </w:style>
  <w:style w:type="table" w:customStyle="1" w:styleId="1a">
    <w:name w:val="Сетка таблицы1"/>
    <w:basedOn w:val="a1"/>
    <w:next w:val="af4"/>
    <w:rsid w:val="00C0065A"/>
    <w:rPr>
      <w:rFonts w:ascii="Times New Roman" w:hAnsi="Times New Roman"/>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2">
    <w:name w:val="Гиперссылка4"/>
    <w:rsid w:val="00C0065A"/>
    <w:rPr>
      <w:color w:val="0000FF"/>
      <w:u w:val="single"/>
    </w:rPr>
  </w:style>
  <w:style w:type="numbering" w:customStyle="1" w:styleId="38">
    <w:name w:val="Нет списка3"/>
    <w:next w:val="a2"/>
    <w:uiPriority w:val="99"/>
    <w:semiHidden/>
    <w:unhideWhenUsed/>
    <w:rsid w:val="00667AF5"/>
  </w:style>
  <w:style w:type="paragraph" w:customStyle="1" w:styleId="1b">
    <w:name w:val="Без интервала1"/>
    <w:next w:val="aff3"/>
    <w:uiPriority w:val="1"/>
    <w:qFormat/>
    <w:rsid w:val="00667AF5"/>
    <w:pPr>
      <w:ind w:firstLine="709"/>
      <w:jc w:val="both"/>
    </w:pPr>
    <w:rPr>
      <w:rFonts w:ascii="Times New Roman" w:eastAsia="Calibri" w:hAnsi="Times New Roman"/>
      <w:sz w:val="28"/>
      <w:szCs w:val="22"/>
      <w:lang w:val="ru-RU"/>
    </w:rPr>
  </w:style>
  <w:style w:type="paragraph" w:customStyle="1" w:styleId="Normal1">
    <w:name w:val="Normal1"/>
    <w:rsid w:val="00667AF5"/>
    <w:pPr>
      <w:snapToGrid w:val="0"/>
      <w:spacing w:before="100" w:after="100"/>
    </w:pPr>
    <w:rPr>
      <w:rFonts w:ascii="Times New Roman" w:hAnsi="Times New Roman"/>
      <w:sz w:val="24"/>
      <w:lang w:val="ru-RU" w:eastAsia="ru-RU"/>
    </w:rPr>
  </w:style>
  <w:style w:type="character" w:customStyle="1" w:styleId="aff4">
    <w:name w:val="Символ сноски"/>
    <w:rsid w:val="00667AF5"/>
    <w:rPr>
      <w:vertAlign w:val="superscript"/>
    </w:rPr>
  </w:style>
  <w:style w:type="paragraph" w:customStyle="1" w:styleId="bigtext">
    <w:name w:val="bigtext"/>
    <w:basedOn w:val="a"/>
    <w:rsid w:val="00667AF5"/>
    <w:pPr>
      <w:spacing w:before="100" w:beforeAutospacing="1" w:after="100" w:afterAutospacing="1"/>
    </w:pPr>
    <w:rPr>
      <w:szCs w:val="24"/>
    </w:rPr>
  </w:style>
  <w:style w:type="paragraph" w:customStyle="1" w:styleId="Default">
    <w:name w:val="Default"/>
    <w:rsid w:val="00667AF5"/>
    <w:pPr>
      <w:autoSpaceDE w:val="0"/>
      <w:autoSpaceDN w:val="0"/>
      <w:adjustRightInd w:val="0"/>
    </w:pPr>
    <w:rPr>
      <w:rFonts w:ascii="Times New Roman" w:hAnsi="Times New Roman"/>
      <w:color w:val="000000"/>
      <w:sz w:val="24"/>
      <w:szCs w:val="24"/>
      <w:lang w:val="ru-RU" w:eastAsia="ru-RU"/>
    </w:rPr>
  </w:style>
  <w:style w:type="paragraph" w:customStyle="1" w:styleId="xl24">
    <w:name w:val="xl24"/>
    <w:basedOn w:val="a"/>
    <w:rsid w:val="00667AF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4"/>
    </w:rPr>
  </w:style>
  <w:style w:type="paragraph" w:customStyle="1" w:styleId="xl25">
    <w:name w:val="xl25"/>
    <w:basedOn w:val="a"/>
    <w:rsid w:val="00667AF5"/>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26">
    <w:name w:val="xl26"/>
    <w:basedOn w:val="a"/>
    <w:rsid w:val="00667AF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4"/>
    </w:rPr>
  </w:style>
  <w:style w:type="paragraph" w:customStyle="1" w:styleId="xl27">
    <w:name w:val="xl27"/>
    <w:basedOn w:val="a"/>
    <w:rsid w:val="00667AF5"/>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styleId="aff3">
    <w:name w:val="No Spacing"/>
    <w:uiPriority w:val="1"/>
    <w:qFormat/>
    <w:rsid w:val="00667AF5"/>
    <w:pPr>
      <w:widowControl w:val="0"/>
      <w:ind w:left="520" w:hanging="540"/>
    </w:pPr>
    <w:rPr>
      <w:rFonts w:ascii="Times New Roman" w:hAnsi="Times New Roman"/>
      <w:sz w:val="24"/>
      <w:lang w:val="ru-RU" w:eastAsia="ru-RU"/>
    </w:rPr>
  </w:style>
  <w:style w:type="numbering" w:customStyle="1" w:styleId="43">
    <w:name w:val="Нет списка4"/>
    <w:next w:val="a2"/>
    <w:uiPriority w:val="99"/>
    <w:semiHidden/>
    <w:unhideWhenUsed/>
    <w:rsid w:val="009C5211"/>
  </w:style>
  <w:style w:type="table" w:customStyle="1" w:styleId="29">
    <w:name w:val="Сетка таблицы2"/>
    <w:basedOn w:val="a1"/>
    <w:next w:val="af4"/>
    <w:uiPriority w:val="59"/>
    <w:rsid w:val="009C5211"/>
    <w:rPr>
      <w:rFonts w:eastAsia="Calibri"/>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
    <w:name w:val="Нет списка5"/>
    <w:next w:val="a2"/>
    <w:semiHidden/>
    <w:unhideWhenUsed/>
    <w:rsid w:val="00B60EC1"/>
  </w:style>
  <w:style w:type="paragraph" w:customStyle="1" w:styleId="44">
    <w:name w:val="Обычный4"/>
    <w:rsid w:val="00B60EC1"/>
    <w:pPr>
      <w:widowControl w:val="0"/>
      <w:spacing w:line="260" w:lineRule="auto"/>
      <w:ind w:firstLine="220"/>
      <w:jc w:val="both"/>
    </w:pPr>
    <w:rPr>
      <w:rFonts w:ascii="Times New Roman" w:hAnsi="Times New Roman"/>
      <w:snapToGrid w:val="0"/>
      <w:sz w:val="18"/>
      <w:lang w:val="ru-RU" w:eastAsia="ru-RU"/>
    </w:rPr>
  </w:style>
  <w:style w:type="numbering" w:customStyle="1" w:styleId="62">
    <w:name w:val="Нет списка6"/>
    <w:next w:val="a2"/>
    <w:semiHidden/>
    <w:unhideWhenUsed/>
    <w:rsid w:val="00FB7248"/>
  </w:style>
  <w:style w:type="character" w:customStyle="1" w:styleId="53">
    <w:name w:val="Гиперссылка5"/>
    <w:rsid w:val="00FB7248"/>
    <w:rPr>
      <w:color w:val="0000FF"/>
      <w:u w:val="single"/>
    </w:rPr>
  </w:style>
  <w:style w:type="table" w:customStyle="1" w:styleId="39">
    <w:name w:val="Сетка таблицы3"/>
    <w:basedOn w:val="a1"/>
    <w:next w:val="af4"/>
    <w:rsid w:val="00FB7248"/>
    <w:rPr>
      <w:rFonts w:ascii="Times New Roman" w:hAnsi="Times New Roman"/>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63">
    <w:name w:val="Гиперссылка6"/>
    <w:rsid w:val="00FB7248"/>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0"/>
    <w:lsdException w:name="toc 7" w:uiPriority="0"/>
    <w:lsdException w:name="toc 8" w:uiPriority="0"/>
    <w:lsdException w:name="toc 9" w:uiPriority="0"/>
    <w:lsdException w:name="Normal Indent" w:uiPriority="0"/>
    <w:lsdException w:name="footnote text" w:uiPriority="0" w:qFormat="1"/>
    <w:lsdException w:name="header" w:uiPriority="0"/>
    <w:lsdException w:name="caption" w:uiPriority="0" w:qFormat="1"/>
    <w:lsdException w:name="footnote reference"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0" w:unhideWhenUsed="0" w:qFormat="1"/>
    <w:lsdException w:name="Plain Text" w:uiPriority="0"/>
    <w:lsdException w:name="HTML Preformatted"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7109D1"/>
    <w:rPr>
      <w:rFonts w:ascii="Times New Roman" w:hAnsi="Times New Roman"/>
      <w:sz w:val="24"/>
      <w:lang w:val="ru-RU" w:eastAsia="ru-RU"/>
    </w:rPr>
  </w:style>
  <w:style w:type="paragraph" w:styleId="1">
    <w:name w:val="heading 1"/>
    <w:basedOn w:val="a"/>
    <w:next w:val="a"/>
    <w:link w:val="10"/>
    <w:qFormat/>
    <w:rsid w:val="00824631"/>
    <w:pPr>
      <w:keepNext/>
      <w:spacing w:before="222" w:line="360" w:lineRule="auto"/>
      <w:jc w:val="center"/>
      <w:outlineLvl w:val="0"/>
    </w:pPr>
    <w:rPr>
      <w:lang w:val="en-US" w:eastAsia="en-US"/>
    </w:rPr>
  </w:style>
  <w:style w:type="paragraph" w:styleId="2">
    <w:name w:val="heading 2"/>
    <w:basedOn w:val="a"/>
    <w:next w:val="a"/>
    <w:link w:val="20"/>
    <w:qFormat/>
    <w:rsid w:val="00DE6828"/>
    <w:pPr>
      <w:keepNext/>
      <w:spacing w:before="240" w:after="60"/>
      <w:outlineLvl w:val="1"/>
    </w:pPr>
    <w:rPr>
      <w:rFonts w:ascii="Arial" w:hAnsi="Arial"/>
      <w:b/>
      <w:bCs/>
      <w:i/>
      <w:iCs/>
      <w:sz w:val="28"/>
      <w:szCs w:val="28"/>
      <w:lang w:eastAsia="en-US"/>
    </w:rPr>
  </w:style>
  <w:style w:type="paragraph" w:styleId="3">
    <w:name w:val="heading 3"/>
    <w:basedOn w:val="a"/>
    <w:next w:val="a"/>
    <w:link w:val="30"/>
    <w:unhideWhenUsed/>
    <w:qFormat/>
    <w:rsid w:val="00DE6828"/>
    <w:pPr>
      <w:keepNext/>
      <w:spacing w:before="240" w:after="60"/>
      <w:outlineLvl w:val="2"/>
    </w:pPr>
    <w:rPr>
      <w:rFonts w:ascii="Calibri Light" w:hAnsi="Calibri Light"/>
      <w:b/>
      <w:bCs/>
      <w:sz w:val="26"/>
      <w:szCs w:val="26"/>
    </w:rPr>
  </w:style>
  <w:style w:type="paragraph" w:styleId="4">
    <w:name w:val="heading 4"/>
    <w:basedOn w:val="a"/>
    <w:next w:val="a"/>
    <w:link w:val="40"/>
    <w:qFormat/>
    <w:rsid w:val="00E840BE"/>
    <w:pPr>
      <w:keepNext/>
      <w:spacing w:before="240" w:after="60"/>
      <w:outlineLvl w:val="3"/>
    </w:pPr>
    <w:rPr>
      <w:b/>
      <w:bCs/>
      <w:sz w:val="28"/>
      <w:szCs w:val="28"/>
    </w:rPr>
  </w:style>
  <w:style w:type="paragraph" w:styleId="5">
    <w:name w:val="heading 5"/>
    <w:basedOn w:val="a"/>
    <w:next w:val="a"/>
    <w:link w:val="50"/>
    <w:qFormat/>
    <w:rsid w:val="00E840BE"/>
    <w:pPr>
      <w:keepNext/>
      <w:ind w:firstLine="709"/>
      <w:outlineLvl w:val="4"/>
    </w:pPr>
    <w:rPr>
      <w:b/>
      <w:i/>
      <w:sz w:val="32"/>
    </w:rPr>
  </w:style>
  <w:style w:type="paragraph" w:styleId="6">
    <w:name w:val="heading 6"/>
    <w:basedOn w:val="a"/>
    <w:next w:val="a"/>
    <w:link w:val="60"/>
    <w:qFormat/>
    <w:rsid w:val="00E840BE"/>
    <w:pPr>
      <w:spacing w:before="240" w:after="60"/>
      <w:outlineLvl w:val="5"/>
    </w:pPr>
    <w:rPr>
      <w:b/>
      <w:bCs/>
      <w:sz w:val="22"/>
      <w:szCs w:val="22"/>
    </w:rPr>
  </w:style>
  <w:style w:type="paragraph" w:styleId="7">
    <w:name w:val="heading 7"/>
    <w:basedOn w:val="a"/>
    <w:next w:val="a"/>
    <w:link w:val="70"/>
    <w:qFormat/>
    <w:rsid w:val="00D553A7"/>
    <w:pPr>
      <w:keepNext/>
      <w:spacing w:line="360" w:lineRule="auto"/>
      <w:jc w:val="center"/>
      <w:outlineLvl w:val="6"/>
    </w:pPr>
    <w:rPr>
      <w:sz w:val="28"/>
    </w:rPr>
  </w:style>
  <w:style w:type="paragraph" w:styleId="8">
    <w:name w:val="heading 8"/>
    <w:basedOn w:val="a"/>
    <w:next w:val="a"/>
    <w:link w:val="80"/>
    <w:qFormat/>
    <w:rsid w:val="00D553A7"/>
    <w:pPr>
      <w:keepNext/>
      <w:spacing w:line="360" w:lineRule="auto"/>
      <w:ind w:firstLine="851"/>
      <w:jc w:val="both"/>
      <w:outlineLvl w:val="7"/>
    </w:pPr>
    <w:rPr>
      <w:sz w:val="28"/>
    </w:rPr>
  </w:style>
  <w:style w:type="paragraph" w:styleId="9">
    <w:name w:val="heading 9"/>
    <w:basedOn w:val="a"/>
    <w:next w:val="a"/>
    <w:link w:val="90"/>
    <w:qFormat/>
    <w:rsid w:val="00D553A7"/>
    <w:pPr>
      <w:keepNext/>
      <w:jc w:val="center"/>
      <w:outlineLvl w:val="8"/>
    </w:pPr>
    <w:rPr>
      <w:b/>
      <w:bCs/>
      <w:sz w:val="96"/>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locked/>
    <w:rsid w:val="00824631"/>
    <w:rPr>
      <w:rFonts w:ascii="Times New Roman" w:hAnsi="Times New Roman"/>
      <w:sz w:val="20"/>
      <w:lang w:val="en-US" w:eastAsia="x-none"/>
    </w:rPr>
  </w:style>
  <w:style w:type="character" w:customStyle="1" w:styleId="20">
    <w:name w:val="Заголовок 2 Знак"/>
    <w:link w:val="2"/>
    <w:locked/>
    <w:rsid w:val="00DE6828"/>
    <w:rPr>
      <w:rFonts w:ascii="Arial" w:hAnsi="Arial"/>
      <w:b/>
      <w:i/>
      <w:sz w:val="28"/>
      <w:lang w:val="x-none" w:eastAsia="x-none"/>
    </w:rPr>
  </w:style>
  <w:style w:type="character" w:customStyle="1" w:styleId="30">
    <w:name w:val="Заголовок 3 Знак"/>
    <w:link w:val="3"/>
    <w:locked/>
    <w:rsid w:val="00DE6828"/>
    <w:rPr>
      <w:rFonts w:ascii="Calibri Light" w:hAnsi="Calibri Light"/>
      <w:b/>
      <w:sz w:val="26"/>
    </w:rPr>
  </w:style>
  <w:style w:type="character" w:customStyle="1" w:styleId="40">
    <w:name w:val="Заголовок 4 Знак"/>
    <w:link w:val="4"/>
    <w:locked/>
    <w:rsid w:val="00E840BE"/>
    <w:rPr>
      <w:rFonts w:ascii="Times New Roman" w:hAnsi="Times New Roman"/>
      <w:b/>
      <w:sz w:val="28"/>
    </w:rPr>
  </w:style>
  <w:style w:type="character" w:customStyle="1" w:styleId="50">
    <w:name w:val="Заголовок 5 Знак"/>
    <w:link w:val="5"/>
    <w:locked/>
    <w:rsid w:val="00E840BE"/>
    <w:rPr>
      <w:rFonts w:ascii="Times New Roman" w:hAnsi="Times New Roman"/>
      <w:b/>
      <w:i/>
      <w:sz w:val="32"/>
    </w:rPr>
  </w:style>
  <w:style w:type="character" w:customStyle="1" w:styleId="60">
    <w:name w:val="Заголовок 6 Знак"/>
    <w:link w:val="6"/>
    <w:locked/>
    <w:rsid w:val="00E840BE"/>
    <w:rPr>
      <w:rFonts w:ascii="Times New Roman" w:hAnsi="Times New Roman"/>
      <w:b/>
      <w:sz w:val="22"/>
    </w:rPr>
  </w:style>
  <w:style w:type="paragraph" w:styleId="a3">
    <w:name w:val="Body Text Indent"/>
    <w:aliases w:val="текст,Основной текст 1"/>
    <w:basedOn w:val="a"/>
    <w:link w:val="a4"/>
    <w:unhideWhenUsed/>
    <w:rsid w:val="00824631"/>
    <w:pPr>
      <w:ind w:left="567"/>
      <w:jc w:val="both"/>
    </w:pPr>
    <w:rPr>
      <w:rFonts w:ascii="Arial" w:hAnsi="Arial"/>
      <w:lang w:eastAsia="en-US"/>
    </w:rPr>
  </w:style>
  <w:style w:type="character" w:customStyle="1" w:styleId="a4">
    <w:name w:val="Основной текст с отступом Знак"/>
    <w:aliases w:val="текст Знак,Основной текст 1 Знак"/>
    <w:link w:val="a3"/>
    <w:locked/>
    <w:rsid w:val="00824631"/>
    <w:rPr>
      <w:rFonts w:ascii="Arial" w:hAnsi="Arial"/>
      <w:sz w:val="20"/>
      <w:lang w:val="x-none" w:eastAsia="x-none"/>
    </w:rPr>
  </w:style>
  <w:style w:type="character" w:styleId="a5">
    <w:name w:val="Hyperlink"/>
    <w:uiPriority w:val="99"/>
    <w:rsid w:val="00E840BE"/>
    <w:rPr>
      <w:color w:val="0000FF"/>
      <w:u w:val="single"/>
    </w:rPr>
  </w:style>
  <w:style w:type="paragraph" w:styleId="a6">
    <w:name w:val="Plain Text"/>
    <w:basedOn w:val="a"/>
    <w:link w:val="a7"/>
    <w:rsid w:val="00824631"/>
    <w:rPr>
      <w:rFonts w:ascii="Courier New" w:hAnsi="Courier New"/>
      <w:sz w:val="20"/>
      <w:lang w:eastAsia="en-US"/>
    </w:rPr>
  </w:style>
  <w:style w:type="character" w:customStyle="1" w:styleId="a7">
    <w:name w:val="Текст Знак"/>
    <w:link w:val="a6"/>
    <w:locked/>
    <w:rsid w:val="00824631"/>
    <w:rPr>
      <w:rFonts w:ascii="Courier New" w:hAnsi="Courier New"/>
      <w:sz w:val="20"/>
      <w:lang w:val="x-none" w:eastAsia="x-none"/>
    </w:rPr>
  </w:style>
  <w:style w:type="paragraph" w:styleId="a8">
    <w:name w:val="footnote text"/>
    <w:aliases w:val="-++,Текст сноски Знак1 Знак1,Текст сноски Знак Знак Знак1,Текст сноски Знак1 Знак Знак,Текст сноски Знак Знак Знак Знак"/>
    <w:basedOn w:val="a"/>
    <w:link w:val="a9"/>
    <w:qFormat/>
    <w:rsid w:val="00824631"/>
    <w:rPr>
      <w:sz w:val="20"/>
      <w:lang w:eastAsia="en-US"/>
    </w:rPr>
  </w:style>
  <w:style w:type="character" w:customStyle="1" w:styleId="a9">
    <w:name w:val="Текст сноски Знак"/>
    <w:aliases w:val="-++ Знак,Текст сноски Знак1 Знак1 Знак,Текст сноски Знак Знак Знак1 Знак,Текст сноски Знак1 Знак Знак Знак,Текст сноски Знак Знак Знак Знак Знак"/>
    <w:link w:val="a8"/>
    <w:qFormat/>
    <w:locked/>
    <w:rsid w:val="00824631"/>
    <w:rPr>
      <w:rFonts w:ascii="Times New Roman" w:hAnsi="Times New Roman"/>
      <w:sz w:val="20"/>
      <w:lang w:val="x-none" w:eastAsia="x-none"/>
    </w:rPr>
  </w:style>
  <w:style w:type="character" w:styleId="aa">
    <w:name w:val="footnote reference"/>
    <w:qFormat/>
    <w:rsid w:val="00824631"/>
    <w:rPr>
      <w:vertAlign w:val="superscript"/>
    </w:rPr>
  </w:style>
  <w:style w:type="paragraph" w:styleId="ab">
    <w:name w:val="caption"/>
    <w:basedOn w:val="a"/>
    <w:next w:val="a"/>
    <w:qFormat/>
    <w:rsid w:val="00824631"/>
    <w:pPr>
      <w:spacing w:after="160"/>
    </w:pPr>
    <w:rPr>
      <w:rFonts w:ascii="Cambria Math" w:hAnsi="Cambria Math"/>
      <w:b/>
      <w:bCs/>
      <w:color w:val="ED7D31"/>
      <w:spacing w:val="10"/>
      <w:sz w:val="16"/>
      <w:szCs w:val="16"/>
      <w:lang w:eastAsia="en-US"/>
    </w:rPr>
  </w:style>
  <w:style w:type="paragraph" w:customStyle="1" w:styleId="ref">
    <w:name w:val="ref"/>
    <w:basedOn w:val="a"/>
    <w:rsid w:val="00824631"/>
    <w:pPr>
      <w:spacing w:after="64"/>
      <w:ind w:left="129" w:right="129" w:firstLine="500"/>
      <w:jc w:val="both"/>
    </w:pPr>
    <w:rPr>
      <w:sz w:val="16"/>
      <w:szCs w:val="16"/>
    </w:rPr>
  </w:style>
  <w:style w:type="character" w:customStyle="1" w:styleId="postbody">
    <w:name w:val="postbody"/>
    <w:rsid w:val="00824631"/>
  </w:style>
  <w:style w:type="paragraph" w:customStyle="1" w:styleId="ac">
    <w:name w:val="Заголовок"/>
    <w:aliases w:val="Название1,Заголовок2,Название3"/>
    <w:basedOn w:val="a"/>
    <w:next w:val="a"/>
    <w:link w:val="ad"/>
    <w:qFormat/>
    <w:rsid w:val="001328D0"/>
    <w:pPr>
      <w:spacing w:before="240" w:after="60"/>
      <w:jc w:val="center"/>
      <w:outlineLvl w:val="0"/>
    </w:pPr>
    <w:rPr>
      <w:rFonts w:ascii="Calibri Light" w:hAnsi="Calibri Light"/>
      <w:b/>
      <w:bCs/>
      <w:kern w:val="28"/>
      <w:sz w:val="32"/>
      <w:szCs w:val="32"/>
    </w:rPr>
  </w:style>
  <w:style w:type="paragraph" w:styleId="ae">
    <w:name w:val="footer"/>
    <w:basedOn w:val="a"/>
    <w:link w:val="af"/>
    <w:uiPriority w:val="99"/>
    <w:unhideWhenUsed/>
    <w:rsid w:val="001328D0"/>
    <w:pPr>
      <w:tabs>
        <w:tab w:val="center" w:pos="4153"/>
        <w:tab w:val="right" w:pos="8306"/>
      </w:tabs>
    </w:pPr>
    <w:rPr>
      <w:sz w:val="20"/>
    </w:rPr>
  </w:style>
  <w:style w:type="paragraph" w:styleId="11">
    <w:name w:val="toc 1"/>
    <w:basedOn w:val="a"/>
    <w:next w:val="a"/>
    <w:autoRedefine/>
    <w:uiPriority w:val="39"/>
    <w:rsid w:val="0065030B"/>
    <w:pPr>
      <w:tabs>
        <w:tab w:val="right" w:leader="dot" w:pos="9060"/>
      </w:tabs>
      <w:spacing w:before="120" w:after="120"/>
    </w:pPr>
    <w:rPr>
      <w:rFonts w:asciiTheme="minorHAnsi" w:hAnsiTheme="minorHAnsi" w:cstheme="minorHAnsi"/>
      <w:b/>
      <w:bCs/>
      <w:caps/>
      <w:noProof/>
      <w:sz w:val="28"/>
      <w:szCs w:val="28"/>
    </w:rPr>
  </w:style>
  <w:style w:type="character" w:customStyle="1" w:styleId="af">
    <w:name w:val="Нижний колонтитул Знак"/>
    <w:link w:val="ae"/>
    <w:uiPriority w:val="99"/>
    <w:locked/>
    <w:rsid w:val="001328D0"/>
    <w:rPr>
      <w:rFonts w:ascii="Times New Roman" w:hAnsi="Times New Roman"/>
      <w:lang w:val="x-none" w:eastAsia="x-none"/>
    </w:rPr>
  </w:style>
  <w:style w:type="character" w:styleId="af0">
    <w:name w:val="page number"/>
    <w:basedOn w:val="a0"/>
    <w:rsid w:val="001328D0"/>
  </w:style>
  <w:style w:type="character" w:customStyle="1" w:styleId="ad">
    <w:name w:val="Заголовок Знак"/>
    <w:aliases w:val="Название1 Знак,Заголовок2 Знак,Название3 Знак"/>
    <w:link w:val="ac"/>
    <w:locked/>
    <w:rsid w:val="001328D0"/>
    <w:rPr>
      <w:rFonts w:ascii="Calibri Light" w:hAnsi="Calibri Light"/>
      <w:b/>
      <w:kern w:val="28"/>
      <w:sz w:val="32"/>
    </w:rPr>
  </w:style>
  <w:style w:type="paragraph" w:styleId="21">
    <w:name w:val="toc 2"/>
    <w:basedOn w:val="a"/>
    <w:next w:val="a"/>
    <w:autoRedefine/>
    <w:uiPriority w:val="39"/>
    <w:rsid w:val="00E840BE"/>
    <w:pPr>
      <w:ind w:left="240"/>
    </w:pPr>
    <w:rPr>
      <w:rFonts w:asciiTheme="minorHAnsi" w:hAnsiTheme="minorHAnsi" w:cstheme="minorHAnsi"/>
      <w:smallCaps/>
      <w:sz w:val="20"/>
    </w:rPr>
  </w:style>
  <w:style w:type="paragraph" w:customStyle="1" w:styleId="12">
    <w:name w:val="Стиль1"/>
    <w:basedOn w:val="a3"/>
    <w:rsid w:val="00E840BE"/>
    <w:pPr>
      <w:ind w:left="0" w:firstLine="709"/>
    </w:pPr>
    <w:rPr>
      <w:rFonts w:ascii="Times New Roman" w:hAnsi="Times New Roman"/>
      <w:sz w:val="28"/>
      <w:szCs w:val="24"/>
      <w:lang w:eastAsia="ru-RU"/>
    </w:rPr>
  </w:style>
  <w:style w:type="paragraph" w:styleId="af1">
    <w:name w:val="Normal (Web)"/>
    <w:basedOn w:val="a"/>
    <w:uiPriority w:val="99"/>
    <w:rsid w:val="00E840BE"/>
    <w:pPr>
      <w:spacing w:after="64"/>
      <w:ind w:left="129" w:right="129" w:firstLine="500"/>
      <w:jc w:val="both"/>
    </w:pPr>
    <w:rPr>
      <w:szCs w:val="24"/>
    </w:rPr>
  </w:style>
  <w:style w:type="paragraph" w:customStyle="1" w:styleId="tdcap">
    <w:name w:val="td_cap"/>
    <w:basedOn w:val="a"/>
    <w:rsid w:val="00E840BE"/>
    <w:pPr>
      <w:spacing w:after="64"/>
      <w:ind w:left="129" w:right="129"/>
      <w:jc w:val="center"/>
    </w:pPr>
    <w:rPr>
      <w:b/>
      <w:bCs/>
      <w:sz w:val="21"/>
      <w:szCs w:val="21"/>
    </w:rPr>
  </w:style>
  <w:style w:type="paragraph" w:customStyle="1" w:styleId="org">
    <w:name w:val="org"/>
    <w:basedOn w:val="a"/>
    <w:rsid w:val="00E840BE"/>
    <w:pPr>
      <w:spacing w:before="129" w:after="129"/>
      <w:ind w:left="129" w:right="129"/>
      <w:jc w:val="center"/>
    </w:pPr>
    <w:rPr>
      <w:i/>
      <w:iCs/>
      <w:sz w:val="15"/>
      <w:szCs w:val="15"/>
    </w:rPr>
  </w:style>
  <w:style w:type="paragraph" w:customStyle="1" w:styleId="aut1">
    <w:name w:val="aut1"/>
    <w:basedOn w:val="a"/>
    <w:rsid w:val="00E840BE"/>
    <w:pPr>
      <w:spacing w:before="129" w:after="129"/>
      <w:ind w:left="129" w:right="129"/>
      <w:jc w:val="center"/>
    </w:pPr>
    <w:rPr>
      <w:szCs w:val="24"/>
    </w:rPr>
  </w:style>
  <w:style w:type="paragraph" w:customStyle="1" w:styleId="16">
    <w:name w:val="Обычный 16пт Знак Знак"/>
    <w:basedOn w:val="a"/>
    <w:link w:val="160"/>
    <w:rsid w:val="00E840BE"/>
    <w:pPr>
      <w:ind w:firstLine="720"/>
      <w:jc w:val="both"/>
    </w:pPr>
    <w:rPr>
      <w:rFonts w:cs="Arial"/>
      <w:sz w:val="32"/>
      <w:szCs w:val="16"/>
    </w:rPr>
  </w:style>
  <w:style w:type="character" w:customStyle="1" w:styleId="160">
    <w:name w:val="Обычный 16пт Знак Знак Знак"/>
    <w:link w:val="16"/>
    <w:locked/>
    <w:rsid w:val="00E840BE"/>
    <w:rPr>
      <w:rFonts w:ascii="Times New Roman" w:hAnsi="Times New Roman"/>
      <w:sz w:val="16"/>
    </w:rPr>
  </w:style>
  <w:style w:type="paragraph" w:styleId="af2">
    <w:name w:val="header"/>
    <w:aliases w:val="Знак, Знак"/>
    <w:basedOn w:val="a"/>
    <w:link w:val="af3"/>
    <w:rsid w:val="00E840BE"/>
    <w:pPr>
      <w:tabs>
        <w:tab w:val="center" w:pos="4677"/>
        <w:tab w:val="right" w:pos="9355"/>
      </w:tabs>
    </w:pPr>
    <w:rPr>
      <w:szCs w:val="24"/>
    </w:rPr>
  </w:style>
  <w:style w:type="table" w:styleId="af4">
    <w:name w:val="Table Grid"/>
    <w:basedOn w:val="a1"/>
    <w:rsid w:val="00E840BE"/>
    <w:rPr>
      <w:rFonts w:ascii="Times New Roman" w:hAnsi="Times New Roman"/>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3">
    <w:name w:val="Верхний колонтитул Знак"/>
    <w:aliases w:val="Знак Знак1, Знак Знак"/>
    <w:link w:val="af2"/>
    <w:locked/>
    <w:rsid w:val="00E840BE"/>
    <w:rPr>
      <w:rFonts w:ascii="Times New Roman" w:hAnsi="Times New Roman"/>
      <w:sz w:val="24"/>
    </w:rPr>
  </w:style>
  <w:style w:type="paragraph" w:styleId="22">
    <w:name w:val="Body Text 2"/>
    <w:basedOn w:val="a"/>
    <w:link w:val="23"/>
    <w:rsid w:val="00E840BE"/>
    <w:pPr>
      <w:ind w:firstLine="709"/>
      <w:jc w:val="both"/>
    </w:pPr>
  </w:style>
  <w:style w:type="character" w:customStyle="1" w:styleId="23">
    <w:name w:val="Основной текст 2 Знак"/>
    <w:link w:val="22"/>
    <w:locked/>
    <w:rsid w:val="00E840BE"/>
    <w:rPr>
      <w:rFonts w:ascii="Times New Roman" w:hAnsi="Times New Roman"/>
      <w:sz w:val="24"/>
    </w:rPr>
  </w:style>
  <w:style w:type="paragraph" w:styleId="af5">
    <w:name w:val="Normal Indent"/>
    <w:basedOn w:val="a"/>
    <w:rsid w:val="00E840BE"/>
    <w:pPr>
      <w:ind w:left="708"/>
    </w:pPr>
    <w:rPr>
      <w:sz w:val="32"/>
    </w:rPr>
  </w:style>
  <w:style w:type="character" w:customStyle="1" w:styleId="sp2">
    <w:name w:val="sp2"/>
    <w:rsid w:val="00E840BE"/>
    <w:rPr>
      <w:spacing w:val="26"/>
    </w:rPr>
  </w:style>
  <w:style w:type="paragraph" w:styleId="HTML">
    <w:name w:val="HTML Preformatted"/>
    <w:basedOn w:val="a"/>
    <w:link w:val="HTML0"/>
    <w:rsid w:val="00E840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Verdana" w:hAnsi="Verdana" w:cs="Courier New"/>
      <w:sz w:val="15"/>
      <w:szCs w:val="15"/>
    </w:rPr>
  </w:style>
  <w:style w:type="character" w:customStyle="1" w:styleId="HTML0">
    <w:name w:val="Стандартный HTML Знак"/>
    <w:link w:val="HTML"/>
    <w:locked/>
    <w:rsid w:val="00E840BE"/>
    <w:rPr>
      <w:rFonts w:ascii="Verdana" w:hAnsi="Verdana"/>
      <w:sz w:val="15"/>
    </w:rPr>
  </w:style>
  <w:style w:type="paragraph" w:customStyle="1" w:styleId="right">
    <w:name w:val="right"/>
    <w:basedOn w:val="a"/>
    <w:rsid w:val="00E840BE"/>
    <w:pPr>
      <w:spacing w:before="100" w:beforeAutospacing="1" w:after="100" w:afterAutospacing="1"/>
    </w:pPr>
    <w:rPr>
      <w:szCs w:val="24"/>
    </w:rPr>
  </w:style>
  <w:style w:type="character" w:customStyle="1" w:styleId="editsection">
    <w:name w:val="editsection"/>
    <w:rsid w:val="00E840BE"/>
  </w:style>
  <w:style w:type="character" w:customStyle="1" w:styleId="mw-headline">
    <w:name w:val="mw-headline"/>
    <w:rsid w:val="00E840BE"/>
  </w:style>
  <w:style w:type="character" w:styleId="af6">
    <w:name w:val="Emphasis"/>
    <w:qFormat/>
    <w:rsid w:val="00E840BE"/>
    <w:rPr>
      <w:i/>
    </w:rPr>
  </w:style>
  <w:style w:type="character" w:styleId="af7">
    <w:name w:val="Strong"/>
    <w:uiPriority w:val="22"/>
    <w:qFormat/>
    <w:rsid w:val="00E840BE"/>
    <w:rPr>
      <w:b/>
    </w:rPr>
  </w:style>
  <w:style w:type="character" w:styleId="af8">
    <w:name w:val="FollowedHyperlink"/>
    <w:rsid w:val="00E840BE"/>
    <w:rPr>
      <w:color w:val="800080"/>
      <w:u w:val="single"/>
    </w:rPr>
  </w:style>
  <w:style w:type="paragraph" w:customStyle="1" w:styleId="161">
    <w:name w:val="16"/>
    <w:basedOn w:val="a"/>
    <w:rsid w:val="00E840BE"/>
    <w:pPr>
      <w:spacing w:before="100" w:beforeAutospacing="1" w:after="100" w:afterAutospacing="1"/>
    </w:pPr>
    <w:rPr>
      <w:szCs w:val="24"/>
    </w:rPr>
  </w:style>
  <w:style w:type="character" w:customStyle="1" w:styleId="13">
    <w:name w:val="Текст сноски Знак1"/>
    <w:aliases w:val="-++ Знак1,Текст сноски Знак Знак,Текст сноски Знак1 Знак1 Знак1,Текст сноски Знак Знак Знак1 Знак1,Текст сноски Знак1 Знак Знак Знак1,Текст сноски Знак Знак Знак Знак Знак1"/>
    <w:locked/>
    <w:rsid w:val="00E840BE"/>
    <w:rPr>
      <w:lang w:val="ru-RU" w:eastAsia="ru-RU"/>
    </w:rPr>
  </w:style>
  <w:style w:type="paragraph" w:styleId="24">
    <w:name w:val="Body Text Indent 2"/>
    <w:basedOn w:val="a"/>
    <w:link w:val="25"/>
    <w:rsid w:val="00E840BE"/>
    <w:pPr>
      <w:spacing w:after="120" w:line="480" w:lineRule="auto"/>
      <w:ind w:left="283"/>
    </w:pPr>
    <w:rPr>
      <w:szCs w:val="24"/>
    </w:rPr>
  </w:style>
  <w:style w:type="character" w:customStyle="1" w:styleId="25">
    <w:name w:val="Основной текст с отступом 2 Знак"/>
    <w:link w:val="24"/>
    <w:locked/>
    <w:rsid w:val="00E840BE"/>
    <w:rPr>
      <w:rFonts w:ascii="Times New Roman" w:hAnsi="Times New Roman"/>
      <w:sz w:val="24"/>
    </w:rPr>
  </w:style>
  <w:style w:type="character" w:customStyle="1" w:styleId="implink">
    <w:name w:val="implink"/>
    <w:rsid w:val="00E840BE"/>
    <w:rPr>
      <w:b/>
      <w:u w:val="none"/>
      <w:effect w:val="none"/>
    </w:rPr>
  </w:style>
  <w:style w:type="paragraph" w:styleId="af9">
    <w:name w:val="Body Text"/>
    <w:basedOn w:val="a"/>
    <w:link w:val="afa"/>
    <w:rsid w:val="00E840BE"/>
    <w:pPr>
      <w:spacing w:after="120"/>
    </w:pPr>
    <w:rPr>
      <w:szCs w:val="24"/>
    </w:rPr>
  </w:style>
  <w:style w:type="character" w:customStyle="1" w:styleId="afa">
    <w:name w:val="Основной текст Знак"/>
    <w:link w:val="af9"/>
    <w:locked/>
    <w:rsid w:val="00E840BE"/>
    <w:rPr>
      <w:rFonts w:ascii="Times New Roman" w:hAnsi="Times New Roman"/>
      <w:sz w:val="24"/>
    </w:rPr>
  </w:style>
  <w:style w:type="paragraph" w:customStyle="1" w:styleId="text">
    <w:name w:val="text"/>
    <w:basedOn w:val="a"/>
    <w:rsid w:val="00E840BE"/>
    <w:pPr>
      <w:ind w:firstLine="386"/>
      <w:jc w:val="both"/>
    </w:pPr>
    <w:rPr>
      <w:szCs w:val="24"/>
    </w:rPr>
  </w:style>
  <w:style w:type="paragraph" w:customStyle="1" w:styleId="lit">
    <w:name w:val="lit"/>
    <w:basedOn w:val="a"/>
    <w:rsid w:val="00E840BE"/>
    <w:pPr>
      <w:ind w:left="5786"/>
    </w:pPr>
    <w:rPr>
      <w:szCs w:val="24"/>
    </w:rPr>
  </w:style>
  <w:style w:type="character" w:customStyle="1" w:styleId="afb">
    <w:name w:val="Знак Знак"/>
    <w:rsid w:val="00E840BE"/>
    <w:rPr>
      <w:sz w:val="24"/>
      <w:lang w:val="ru-RU" w:eastAsia="ru-RU"/>
    </w:rPr>
  </w:style>
  <w:style w:type="character" w:customStyle="1" w:styleId="apple-converted-space">
    <w:name w:val="apple-converted-space"/>
    <w:rsid w:val="00E840BE"/>
  </w:style>
  <w:style w:type="character" w:customStyle="1" w:styleId="14">
    <w:name w:val="1"/>
    <w:rsid w:val="00E840BE"/>
  </w:style>
  <w:style w:type="character" w:customStyle="1" w:styleId="spelle">
    <w:name w:val="spelle"/>
    <w:rsid w:val="00E840BE"/>
  </w:style>
  <w:style w:type="character" w:customStyle="1" w:styleId="100">
    <w:name w:val="10"/>
    <w:rsid w:val="00E840BE"/>
  </w:style>
  <w:style w:type="paragraph" w:styleId="31">
    <w:name w:val="toc 3"/>
    <w:basedOn w:val="a"/>
    <w:next w:val="a"/>
    <w:autoRedefine/>
    <w:uiPriority w:val="39"/>
    <w:rsid w:val="00E840BE"/>
    <w:pPr>
      <w:ind w:left="480"/>
    </w:pPr>
    <w:rPr>
      <w:rFonts w:asciiTheme="minorHAnsi" w:hAnsiTheme="minorHAnsi" w:cstheme="minorHAnsi"/>
      <w:i/>
      <w:iCs/>
      <w:sz w:val="20"/>
    </w:rPr>
  </w:style>
  <w:style w:type="paragraph" w:styleId="41">
    <w:name w:val="toc 4"/>
    <w:basedOn w:val="a"/>
    <w:next w:val="a"/>
    <w:autoRedefine/>
    <w:uiPriority w:val="39"/>
    <w:rsid w:val="00E840BE"/>
    <w:pPr>
      <w:ind w:left="720"/>
    </w:pPr>
    <w:rPr>
      <w:rFonts w:asciiTheme="minorHAnsi" w:hAnsiTheme="minorHAnsi" w:cstheme="minorHAnsi"/>
      <w:sz w:val="18"/>
      <w:szCs w:val="18"/>
    </w:rPr>
  </w:style>
  <w:style w:type="paragraph" w:styleId="51">
    <w:name w:val="toc 5"/>
    <w:basedOn w:val="a"/>
    <w:next w:val="a"/>
    <w:autoRedefine/>
    <w:uiPriority w:val="39"/>
    <w:rsid w:val="00E840BE"/>
    <w:pPr>
      <w:ind w:left="960"/>
    </w:pPr>
    <w:rPr>
      <w:rFonts w:asciiTheme="minorHAnsi" w:hAnsiTheme="minorHAnsi" w:cstheme="minorHAnsi"/>
      <w:sz w:val="18"/>
      <w:szCs w:val="18"/>
    </w:rPr>
  </w:style>
  <w:style w:type="paragraph" w:styleId="61">
    <w:name w:val="toc 6"/>
    <w:basedOn w:val="a"/>
    <w:next w:val="a"/>
    <w:autoRedefine/>
    <w:rsid w:val="00E840BE"/>
    <w:pPr>
      <w:ind w:left="1200"/>
    </w:pPr>
    <w:rPr>
      <w:rFonts w:asciiTheme="minorHAnsi" w:hAnsiTheme="minorHAnsi" w:cstheme="minorHAnsi"/>
      <w:sz w:val="18"/>
      <w:szCs w:val="18"/>
    </w:rPr>
  </w:style>
  <w:style w:type="paragraph" w:styleId="71">
    <w:name w:val="toc 7"/>
    <w:basedOn w:val="a"/>
    <w:next w:val="a"/>
    <w:autoRedefine/>
    <w:rsid w:val="00E840BE"/>
    <w:pPr>
      <w:ind w:left="1440"/>
    </w:pPr>
    <w:rPr>
      <w:rFonts w:asciiTheme="minorHAnsi" w:hAnsiTheme="minorHAnsi" w:cstheme="minorHAnsi"/>
      <w:sz w:val="18"/>
      <w:szCs w:val="18"/>
    </w:rPr>
  </w:style>
  <w:style w:type="paragraph" w:styleId="81">
    <w:name w:val="toc 8"/>
    <w:basedOn w:val="a"/>
    <w:next w:val="a"/>
    <w:autoRedefine/>
    <w:rsid w:val="00E840BE"/>
    <w:pPr>
      <w:ind w:left="1680"/>
    </w:pPr>
    <w:rPr>
      <w:rFonts w:asciiTheme="minorHAnsi" w:hAnsiTheme="minorHAnsi" w:cstheme="minorHAnsi"/>
      <w:sz w:val="18"/>
      <w:szCs w:val="18"/>
    </w:rPr>
  </w:style>
  <w:style w:type="paragraph" w:styleId="91">
    <w:name w:val="toc 9"/>
    <w:basedOn w:val="a"/>
    <w:next w:val="a"/>
    <w:autoRedefine/>
    <w:rsid w:val="00E840BE"/>
    <w:pPr>
      <w:ind w:left="1920"/>
    </w:pPr>
    <w:rPr>
      <w:rFonts w:asciiTheme="minorHAnsi" w:hAnsiTheme="minorHAnsi" w:cstheme="minorHAnsi"/>
      <w:sz w:val="18"/>
      <w:szCs w:val="18"/>
    </w:rPr>
  </w:style>
  <w:style w:type="character" w:customStyle="1" w:styleId="wmi-callto">
    <w:name w:val="wmi-callto"/>
    <w:rsid w:val="00E840BE"/>
  </w:style>
  <w:style w:type="character" w:customStyle="1" w:styleId="vl">
    <w:name w:val="vl"/>
    <w:rsid w:val="00E840BE"/>
  </w:style>
  <w:style w:type="paragraph" w:styleId="afc">
    <w:name w:val="Block Text"/>
    <w:basedOn w:val="a"/>
    <w:uiPriority w:val="99"/>
    <w:unhideWhenUsed/>
    <w:rsid w:val="004D0F6F"/>
    <w:pPr>
      <w:snapToGrid w:val="0"/>
      <w:ind w:left="1701" w:right="49"/>
      <w:jc w:val="both"/>
    </w:pPr>
    <w:rPr>
      <w:rFonts w:ascii="Arial" w:hAnsi="Arial"/>
      <w:lang w:val="en-US"/>
    </w:rPr>
  </w:style>
  <w:style w:type="character" w:customStyle="1" w:styleId="grame">
    <w:name w:val="grame"/>
    <w:rsid w:val="00FF277B"/>
    <w:rPr>
      <w:rFonts w:cs="Times New Roman"/>
    </w:rPr>
  </w:style>
  <w:style w:type="paragraph" w:styleId="afd">
    <w:name w:val="List Paragraph"/>
    <w:aliases w:val="Подрисночная подпись,Абзац списка1,List Paragraph"/>
    <w:basedOn w:val="a"/>
    <w:uiPriority w:val="34"/>
    <w:qFormat/>
    <w:rsid w:val="00CA11D6"/>
    <w:pPr>
      <w:spacing w:after="160" w:line="259" w:lineRule="auto"/>
      <w:ind w:left="708"/>
    </w:pPr>
    <w:rPr>
      <w:rFonts w:ascii="Calibri" w:hAnsi="Calibri"/>
      <w:sz w:val="22"/>
      <w:szCs w:val="22"/>
      <w:lang w:eastAsia="en-US"/>
    </w:rPr>
  </w:style>
  <w:style w:type="paragraph" w:styleId="afe">
    <w:name w:val="Balloon Text"/>
    <w:basedOn w:val="a"/>
    <w:link w:val="aff"/>
    <w:semiHidden/>
    <w:unhideWhenUsed/>
    <w:rsid w:val="00154671"/>
    <w:rPr>
      <w:rFonts w:ascii="Tahoma" w:hAnsi="Tahoma" w:cs="Tahoma"/>
      <w:sz w:val="16"/>
      <w:szCs w:val="16"/>
    </w:rPr>
  </w:style>
  <w:style w:type="character" w:customStyle="1" w:styleId="aff">
    <w:name w:val="Текст выноски Знак"/>
    <w:link w:val="afe"/>
    <w:semiHidden/>
    <w:rsid w:val="00154671"/>
    <w:rPr>
      <w:rFonts w:ascii="Tahoma" w:hAnsi="Tahoma" w:cs="Tahoma"/>
      <w:sz w:val="16"/>
      <w:szCs w:val="16"/>
      <w:lang w:val="ru-RU" w:eastAsia="ru-RU"/>
    </w:rPr>
  </w:style>
  <w:style w:type="paragraph" w:styleId="32">
    <w:name w:val="Body Text Indent 3"/>
    <w:basedOn w:val="a"/>
    <w:link w:val="33"/>
    <w:unhideWhenUsed/>
    <w:rsid w:val="008650E3"/>
    <w:pPr>
      <w:spacing w:after="120"/>
      <w:ind w:left="283"/>
    </w:pPr>
    <w:rPr>
      <w:sz w:val="16"/>
      <w:szCs w:val="16"/>
    </w:rPr>
  </w:style>
  <w:style w:type="character" w:customStyle="1" w:styleId="33">
    <w:name w:val="Основной текст с отступом 3 Знак"/>
    <w:link w:val="32"/>
    <w:rsid w:val="008650E3"/>
    <w:rPr>
      <w:rFonts w:ascii="Times New Roman" w:hAnsi="Times New Roman"/>
      <w:sz w:val="16"/>
      <w:szCs w:val="16"/>
    </w:rPr>
  </w:style>
  <w:style w:type="character" w:customStyle="1" w:styleId="70">
    <w:name w:val="Заголовок 7 Знак"/>
    <w:link w:val="7"/>
    <w:rsid w:val="00D553A7"/>
    <w:rPr>
      <w:rFonts w:ascii="Times New Roman" w:hAnsi="Times New Roman"/>
      <w:sz w:val="28"/>
      <w:lang w:val="ru-RU" w:eastAsia="ru-RU"/>
    </w:rPr>
  </w:style>
  <w:style w:type="character" w:customStyle="1" w:styleId="80">
    <w:name w:val="Заголовок 8 Знак"/>
    <w:link w:val="8"/>
    <w:rsid w:val="00D553A7"/>
    <w:rPr>
      <w:rFonts w:ascii="Times New Roman" w:hAnsi="Times New Roman"/>
      <w:sz w:val="28"/>
      <w:lang w:val="ru-RU" w:eastAsia="ru-RU"/>
    </w:rPr>
  </w:style>
  <w:style w:type="character" w:customStyle="1" w:styleId="90">
    <w:name w:val="Заголовок 9 Знак"/>
    <w:link w:val="9"/>
    <w:rsid w:val="00D553A7"/>
    <w:rPr>
      <w:rFonts w:ascii="Times New Roman" w:hAnsi="Times New Roman"/>
      <w:b/>
      <w:bCs/>
      <w:sz w:val="96"/>
      <w:szCs w:val="24"/>
      <w:lang w:val="ru-RU" w:eastAsia="ru-RU"/>
    </w:rPr>
  </w:style>
  <w:style w:type="paragraph" w:customStyle="1" w:styleId="15">
    <w:name w:val="Обычный1"/>
    <w:rsid w:val="00D553A7"/>
    <w:pPr>
      <w:widowControl w:val="0"/>
      <w:spacing w:line="260" w:lineRule="auto"/>
      <w:ind w:firstLine="220"/>
      <w:jc w:val="both"/>
    </w:pPr>
    <w:rPr>
      <w:rFonts w:ascii="Times New Roman" w:hAnsi="Times New Roman"/>
      <w:snapToGrid w:val="0"/>
      <w:sz w:val="18"/>
      <w:lang w:val="ru-RU" w:eastAsia="ru-RU"/>
    </w:rPr>
  </w:style>
  <w:style w:type="paragraph" w:styleId="34">
    <w:name w:val="Body Text 3"/>
    <w:basedOn w:val="a"/>
    <w:link w:val="35"/>
    <w:rsid w:val="00D553A7"/>
    <w:pPr>
      <w:spacing w:after="120"/>
    </w:pPr>
    <w:rPr>
      <w:sz w:val="16"/>
      <w:szCs w:val="16"/>
    </w:rPr>
  </w:style>
  <w:style w:type="character" w:customStyle="1" w:styleId="35">
    <w:name w:val="Основной текст 3 Знак"/>
    <w:link w:val="34"/>
    <w:rsid w:val="00D553A7"/>
    <w:rPr>
      <w:rFonts w:ascii="Times New Roman" w:hAnsi="Times New Roman"/>
      <w:sz w:val="16"/>
      <w:szCs w:val="16"/>
      <w:lang w:val="ru-RU" w:eastAsia="ru-RU"/>
    </w:rPr>
  </w:style>
  <w:style w:type="character" w:customStyle="1" w:styleId="cit-volume">
    <w:name w:val="cit-volume"/>
    <w:rsid w:val="00D553A7"/>
    <w:rPr>
      <w:b/>
      <w:bCs/>
    </w:rPr>
  </w:style>
  <w:style w:type="character" w:customStyle="1" w:styleId="cit-source">
    <w:name w:val="cit-source"/>
    <w:rsid w:val="00D553A7"/>
    <w:rPr>
      <w:i/>
      <w:iCs/>
    </w:rPr>
  </w:style>
  <w:style w:type="character" w:customStyle="1" w:styleId="aff0">
    <w:name w:val="Название Знак"/>
    <w:link w:val="aff1"/>
    <w:rsid w:val="00D553A7"/>
    <w:rPr>
      <w:sz w:val="28"/>
      <w:szCs w:val="24"/>
      <w:lang w:val="ru-RU" w:eastAsia="ru-RU"/>
    </w:rPr>
  </w:style>
  <w:style w:type="character" w:customStyle="1" w:styleId="17">
    <w:name w:val="Гиперссылка1"/>
    <w:rsid w:val="00FD44DE"/>
    <w:rPr>
      <w:color w:val="0000FF"/>
      <w:u w:val="single"/>
    </w:rPr>
  </w:style>
  <w:style w:type="paragraph" w:customStyle="1" w:styleId="26">
    <w:name w:val="Обычный2"/>
    <w:rsid w:val="00FD44DE"/>
    <w:pPr>
      <w:widowControl w:val="0"/>
      <w:spacing w:before="160" w:line="300" w:lineRule="auto"/>
      <w:ind w:left="520" w:hanging="540"/>
    </w:pPr>
    <w:rPr>
      <w:rFonts w:ascii="Times New Roman" w:hAnsi="Times New Roman"/>
      <w:snapToGrid w:val="0"/>
      <w:sz w:val="24"/>
      <w:lang w:val="ru-RU" w:eastAsia="ru-RU"/>
    </w:rPr>
  </w:style>
  <w:style w:type="character" w:customStyle="1" w:styleId="aff2">
    <w:name w:val="Знак Знак"/>
    <w:rsid w:val="00FD44DE"/>
    <w:rPr>
      <w:sz w:val="24"/>
      <w:szCs w:val="24"/>
      <w:lang w:val="ru-RU" w:eastAsia="ru-RU" w:bidi="ar-SA"/>
    </w:rPr>
  </w:style>
  <w:style w:type="character" w:customStyle="1" w:styleId="27">
    <w:name w:val="Гиперссылка2"/>
    <w:rsid w:val="00FD44DE"/>
    <w:rPr>
      <w:color w:val="0000FF"/>
      <w:u w:val="single"/>
    </w:rPr>
  </w:style>
  <w:style w:type="paragraph" w:customStyle="1" w:styleId="228bf8a64b8551e1msonormal">
    <w:name w:val="228bf8a64b8551e1msonormal"/>
    <w:basedOn w:val="a"/>
    <w:rsid w:val="00845D75"/>
    <w:pPr>
      <w:spacing w:before="100" w:beforeAutospacing="1" w:after="100" w:afterAutospacing="1"/>
    </w:pPr>
    <w:rPr>
      <w:szCs w:val="24"/>
      <w:lang w:val="en-US" w:eastAsia="en-US"/>
    </w:rPr>
  </w:style>
  <w:style w:type="character" w:customStyle="1" w:styleId="ba30fc5a18357e2fgmail-spelle">
    <w:name w:val="ba30fc5a18357e2fgmail-spelle"/>
    <w:basedOn w:val="a0"/>
    <w:rsid w:val="00845D75"/>
  </w:style>
  <w:style w:type="paragraph" w:customStyle="1" w:styleId="msolistparagraph00">
    <w:name w:val="msolistparagraph00"/>
    <w:basedOn w:val="a"/>
    <w:rsid w:val="00845D75"/>
    <w:pPr>
      <w:spacing w:before="100" w:beforeAutospacing="1" w:after="100" w:afterAutospacing="1"/>
    </w:pPr>
    <w:rPr>
      <w:szCs w:val="24"/>
      <w:lang w:val="en-US" w:eastAsia="en-US"/>
    </w:rPr>
  </w:style>
  <w:style w:type="numbering" w:customStyle="1" w:styleId="18">
    <w:name w:val="Нет списка1"/>
    <w:next w:val="a2"/>
    <w:semiHidden/>
    <w:unhideWhenUsed/>
    <w:rsid w:val="003045DD"/>
  </w:style>
  <w:style w:type="paragraph" w:customStyle="1" w:styleId="36">
    <w:name w:val="Обычный3"/>
    <w:rsid w:val="003045DD"/>
    <w:pPr>
      <w:widowControl w:val="0"/>
      <w:spacing w:line="260" w:lineRule="auto"/>
      <w:ind w:firstLine="220"/>
      <w:jc w:val="both"/>
    </w:pPr>
    <w:rPr>
      <w:rFonts w:ascii="Times New Roman" w:hAnsi="Times New Roman"/>
      <w:snapToGrid w:val="0"/>
      <w:sz w:val="18"/>
      <w:lang w:val="ru-RU" w:eastAsia="ru-RU"/>
    </w:rPr>
  </w:style>
  <w:style w:type="paragraph" w:styleId="aff1">
    <w:name w:val="Title"/>
    <w:basedOn w:val="a"/>
    <w:link w:val="aff0"/>
    <w:qFormat/>
    <w:rsid w:val="003045DD"/>
    <w:pPr>
      <w:jc w:val="center"/>
    </w:pPr>
    <w:rPr>
      <w:rFonts w:ascii="Calibri" w:hAnsi="Calibri"/>
      <w:sz w:val="28"/>
      <w:szCs w:val="24"/>
    </w:rPr>
  </w:style>
  <w:style w:type="character" w:customStyle="1" w:styleId="19">
    <w:name w:val="Название Знак1"/>
    <w:basedOn w:val="a0"/>
    <w:rsid w:val="003045DD"/>
    <w:rPr>
      <w:rFonts w:asciiTheme="majorHAnsi" w:eastAsiaTheme="majorEastAsia" w:hAnsiTheme="majorHAnsi" w:cstheme="majorBidi"/>
      <w:color w:val="17365D" w:themeColor="text2" w:themeShade="BF"/>
      <w:spacing w:val="5"/>
      <w:kern w:val="28"/>
      <w:sz w:val="52"/>
      <w:szCs w:val="52"/>
      <w:lang w:val="ru-RU" w:eastAsia="ru-RU"/>
    </w:rPr>
  </w:style>
  <w:style w:type="numbering" w:customStyle="1" w:styleId="28">
    <w:name w:val="Нет списка2"/>
    <w:next w:val="a2"/>
    <w:semiHidden/>
    <w:unhideWhenUsed/>
    <w:rsid w:val="00C0065A"/>
  </w:style>
  <w:style w:type="character" w:customStyle="1" w:styleId="37">
    <w:name w:val="Гиперссылка3"/>
    <w:rsid w:val="00C0065A"/>
    <w:rPr>
      <w:color w:val="0000FF"/>
      <w:u w:val="single"/>
    </w:rPr>
  </w:style>
  <w:style w:type="table" w:customStyle="1" w:styleId="1a">
    <w:name w:val="Сетка таблицы1"/>
    <w:basedOn w:val="a1"/>
    <w:next w:val="af4"/>
    <w:rsid w:val="00C0065A"/>
    <w:rPr>
      <w:rFonts w:ascii="Times New Roman" w:hAnsi="Times New Roman"/>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2">
    <w:name w:val="Гиперссылка4"/>
    <w:rsid w:val="00C0065A"/>
    <w:rPr>
      <w:color w:val="0000FF"/>
      <w:u w:val="single"/>
    </w:rPr>
  </w:style>
  <w:style w:type="numbering" w:customStyle="1" w:styleId="38">
    <w:name w:val="Нет списка3"/>
    <w:next w:val="a2"/>
    <w:uiPriority w:val="99"/>
    <w:semiHidden/>
    <w:unhideWhenUsed/>
    <w:rsid w:val="00667AF5"/>
  </w:style>
  <w:style w:type="paragraph" w:customStyle="1" w:styleId="1b">
    <w:name w:val="Без интервала1"/>
    <w:next w:val="aff3"/>
    <w:uiPriority w:val="1"/>
    <w:qFormat/>
    <w:rsid w:val="00667AF5"/>
    <w:pPr>
      <w:ind w:firstLine="709"/>
      <w:jc w:val="both"/>
    </w:pPr>
    <w:rPr>
      <w:rFonts w:ascii="Times New Roman" w:eastAsia="Calibri" w:hAnsi="Times New Roman"/>
      <w:sz w:val="28"/>
      <w:szCs w:val="22"/>
      <w:lang w:val="ru-RU"/>
    </w:rPr>
  </w:style>
  <w:style w:type="paragraph" w:customStyle="1" w:styleId="Normal1">
    <w:name w:val="Normal1"/>
    <w:rsid w:val="00667AF5"/>
    <w:pPr>
      <w:snapToGrid w:val="0"/>
      <w:spacing w:before="100" w:after="100"/>
    </w:pPr>
    <w:rPr>
      <w:rFonts w:ascii="Times New Roman" w:hAnsi="Times New Roman"/>
      <w:sz w:val="24"/>
      <w:lang w:val="ru-RU" w:eastAsia="ru-RU"/>
    </w:rPr>
  </w:style>
  <w:style w:type="character" w:customStyle="1" w:styleId="aff4">
    <w:name w:val="Символ сноски"/>
    <w:rsid w:val="00667AF5"/>
    <w:rPr>
      <w:vertAlign w:val="superscript"/>
    </w:rPr>
  </w:style>
  <w:style w:type="paragraph" w:customStyle="1" w:styleId="bigtext">
    <w:name w:val="bigtext"/>
    <w:basedOn w:val="a"/>
    <w:rsid w:val="00667AF5"/>
    <w:pPr>
      <w:spacing w:before="100" w:beforeAutospacing="1" w:after="100" w:afterAutospacing="1"/>
    </w:pPr>
    <w:rPr>
      <w:szCs w:val="24"/>
    </w:rPr>
  </w:style>
  <w:style w:type="paragraph" w:customStyle="1" w:styleId="Default">
    <w:name w:val="Default"/>
    <w:rsid w:val="00667AF5"/>
    <w:pPr>
      <w:autoSpaceDE w:val="0"/>
      <w:autoSpaceDN w:val="0"/>
      <w:adjustRightInd w:val="0"/>
    </w:pPr>
    <w:rPr>
      <w:rFonts w:ascii="Times New Roman" w:hAnsi="Times New Roman"/>
      <w:color w:val="000000"/>
      <w:sz w:val="24"/>
      <w:szCs w:val="24"/>
      <w:lang w:val="ru-RU" w:eastAsia="ru-RU"/>
    </w:rPr>
  </w:style>
  <w:style w:type="paragraph" w:customStyle="1" w:styleId="xl24">
    <w:name w:val="xl24"/>
    <w:basedOn w:val="a"/>
    <w:rsid w:val="00667AF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4"/>
    </w:rPr>
  </w:style>
  <w:style w:type="paragraph" w:customStyle="1" w:styleId="xl25">
    <w:name w:val="xl25"/>
    <w:basedOn w:val="a"/>
    <w:rsid w:val="00667AF5"/>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customStyle="1" w:styleId="xl26">
    <w:name w:val="xl26"/>
    <w:basedOn w:val="a"/>
    <w:rsid w:val="00667AF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Cs w:val="24"/>
    </w:rPr>
  </w:style>
  <w:style w:type="paragraph" w:customStyle="1" w:styleId="xl27">
    <w:name w:val="xl27"/>
    <w:basedOn w:val="a"/>
    <w:rsid w:val="00667AF5"/>
    <w:pPr>
      <w:pBdr>
        <w:top w:val="single" w:sz="4" w:space="0" w:color="auto"/>
        <w:left w:val="single" w:sz="4" w:space="0" w:color="auto"/>
        <w:bottom w:val="single" w:sz="4" w:space="0" w:color="auto"/>
        <w:right w:val="single" w:sz="4" w:space="0" w:color="auto"/>
      </w:pBdr>
      <w:spacing w:before="100" w:beforeAutospacing="1" w:after="100" w:afterAutospacing="1"/>
    </w:pPr>
    <w:rPr>
      <w:szCs w:val="24"/>
    </w:rPr>
  </w:style>
  <w:style w:type="paragraph" w:styleId="aff3">
    <w:name w:val="No Spacing"/>
    <w:uiPriority w:val="1"/>
    <w:qFormat/>
    <w:rsid w:val="00667AF5"/>
    <w:pPr>
      <w:widowControl w:val="0"/>
      <w:ind w:left="520" w:hanging="540"/>
    </w:pPr>
    <w:rPr>
      <w:rFonts w:ascii="Times New Roman" w:hAnsi="Times New Roman"/>
      <w:sz w:val="24"/>
      <w:lang w:val="ru-RU" w:eastAsia="ru-RU"/>
    </w:rPr>
  </w:style>
  <w:style w:type="numbering" w:customStyle="1" w:styleId="43">
    <w:name w:val="Нет списка4"/>
    <w:next w:val="a2"/>
    <w:uiPriority w:val="99"/>
    <w:semiHidden/>
    <w:unhideWhenUsed/>
    <w:rsid w:val="009C5211"/>
  </w:style>
  <w:style w:type="table" w:customStyle="1" w:styleId="29">
    <w:name w:val="Сетка таблицы2"/>
    <w:basedOn w:val="a1"/>
    <w:next w:val="af4"/>
    <w:uiPriority w:val="59"/>
    <w:rsid w:val="009C5211"/>
    <w:rPr>
      <w:rFonts w:eastAsia="Calibri"/>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
    <w:name w:val="Нет списка5"/>
    <w:next w:val="a2"/>
    <w:semiHidden/>
    <w:unhideWhenUsed/>
    <w:rsid w:val="00B60EC1"/>
  </w:style>
  <w:style w:type="paragraph" w:customStyle="1" w:styleId="44">
    <w:name w:val="Обычный4"/>
    <w:rsid w:val="00B60EC1"/>
    <w:pPr>
      <w:widowControl w:val="0"/>
      <w:spacing w:line="260" w:lineRule="auto"/>
      <w:ind w:firstLine="220"/>
      <w:jc w:val="both"/>
    </w:pPr>
    <w:rPr>
      <w:rFonts w:ascii="Times New Roman" w:hAnsi="Times New Roman"/>
      <w:snapToGrid w:val="0"/>
      <w:sz w:val="18"/>
      <w:lang w:val="ru-RU" w:eastAsia="ru-RU"/>
    </w:rPr>
  </w:style>
  <w:style w:type="numbering" w:customStyle="1" w:styleId="62">
    <w:name w:val="Нет списка6"/>
    <w:next w:val="a2"/>
    <w:semiHidden/>
    <w:unhideWhenUsed/>
    <w:rsid w:val="00FB7248"/>
  </w:style>
  <w:style w:type="character" w:customStyle="1" w:styleId="53">
    <w:name w:val="Гиперссылка5"/>
    <w:rsid w:val="00FB7248"/>
    <w:rPr>
      <w:color w:val="0000FF"/>
      <w:u w:val="single"/>
    </w:rPr>
  </w:style>
  <w:style w:type="table" w:customStyle="1" w:styleId="39">
    <w:name w:val="Сетка таблицы3"/>
    <w:basedOn w:val="a1"/>
    <w:next w:val="af4"/>
    <w:rsid w:val="00FB7248"/>
    <w:rPr>
      <w:rFonts w:ascii="Times New Roman" w:hAnsi="Times New Roman"/>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63">
    <w:name w:val="Гиперссылка6"/>
    <w:rsid w:val="00FB7248"/>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1125798">
      <w:bodyDiv w:val="1"/>
      <w:marLeft w:val="0"/>
      <w:marRight w:val="0"/>
      <w:marTop w:val="0"/>
      <w:marBottom w:val="0"/>
      <w:divBdr>
        <w:top w:val="none" w:sz="0" w:space="0" w:color="auto"/>
        <w:left w:val="none" w:sz="0" w:space="0" w:color="auto"/>
        <w:bottom w:val="none" w:sz="0" w:space="0" w:color="auto"/>
        <w:right w:val="none" w:sz="0" w:space="0" w:color="auto"/>
      </w:divBdr>
      <w:divsChild>
        <w:div w:id="1484350133">
          <w:marLeft w:val="0"/>
          <w:marRight w:val="0"/>
          <w:marTop w:val="0"/>
          <w:marBottom w:val="0"/>
          <w:divBdr>
            <w:top w:val="none" w:sz="0" w:space="0" w:color="auto"/>
            <w:left w:val="none" w:sz="0" w:space="0" w:color="auto"/>
            <w:bottom w:val="none" w:sz="0" w:space="0" w:color="auto"/>
            <w:right w:val="none" w:sz="0" w:space="0" w:color="auto"/>
          </w:divBdr>
        </w:div>
        <w:div w:id="1456484079">
          <w:marLeft w:val="0"/>
          <w:marRight w:val="0"/>
          <w:marTop w:val="0"/>
          <w:marBottom w:val="0"/>
          <w:divBdr>
            <w:top w:val="none" w:sz="0" w:space="0" w:color="auto"/>
            <w:left w:val="none" w:sz="0" w:space="0" w:color="auto"/>
            <w:bottom w:val="none" w:sz="0" w:space="0" w:color="auto"/>
            <w:right w:val="none" w:sz="0" w:space="0" w:color="auto"/>
          </w:divBdr>
        </w:div>
        <w:div w:id="679160318">
          <w:marLeft w:val="0"/>
          <w:marRight w:val="0"/>
          <w:marTop w:val="0"/>
          <w:marBottom w:val="0"/>
          <w:divBdr>
            <w:top w:val="none" w:sz="0" w:space="0" w:color="auto"/>
            <w:left w:val="none" w:sz="0" w:space="0" w:color="auto"/>
            <w:bottom w:val="none" w:sz="0" w:space="0" w:color="auto"/>
            <w:right w:val="none" w:sz="0" w:space="0" w:color="auto"/>
          </w:divBdr>
        </w:div>
        <w:div w:id="427308550">
          <w:marLeft w:val="0"/>
          <w:marRight w:val="0"/>
          <w:marTop w:val="0"/>
          <w:marBottom w:val="0"/>
          <w:divBdr>
            <w:top w:val="none" w:sz="0" w:space="0" w:color="auto"/>
            <w:left w:val="none" w:sz="0" w:space="0" w:color="auto"/>
            <w:bottom w:val="none" w:sz="0" w:space="0" w:color="auto"/>
            <w:right w:val="none" w:sz="0" w:space="0" w:color="auto"/>
          </w:divBdr>
        </w:div>
      </w:divsChild>
    </w:div>
    <w:div w:id="381681974">
      <w:bodyDiv w:val="1"/>
      <w:marLeft w:val="0"/>
      <w:marRight w:val="0"/>
      <w:marTop w:val="0"/>
      <w:marBottom w:val="0"/>
      <w:divBdr>
        <w:top w:val="none" w:sz="0" w:space="0" w:color="auto"/>
        <w:left w:val="none" w:sz="0" w:space="0" w:color="auto"/>
        <w:bottom w:val="none" w:sz="0" w:space="0" w:color="auto"/>
        <w:right w:val="none" w:sz="0" w:space="0" w:color="auto"/>
      </w:divBdr>
    </w:div>
    <w:div w:id="724446759">
      <w:bodyDiv w:val="1"/>
      <w:marLeft w:val="0"/>
      <w:marRight w:val="0"/>
      <w:marTop w:val="0"/>
      <w:marBottom w:val="0"/>
      <w:divBdr>
        <w:top w:val="none" w:sz="0" w:space="0" w:color="auto"/>
        <w:left w:val="none" w:sz="0" w:space="0" w:color="auto"/>
        <w:bottom w:val="none" w:sz="0" w:space="0" w:color="auto"/>
        <w:right w:val="none" w:sz="0" w:space="0" w:color="auto"/>
      </w:divBdr>
    </w:div>
    <w:div w:id="995836744">
      <w:bodyDiv w:val="1"/>
      <w:marLeft w:val="0"/>
      <w:marRight w:val="0"/>
      <w:marTop w:val="0"/>
      <w:marBottom w:val="0"/>
      <w:divBdr>
        <w:top w:val="none" w:sz="0" w:space="0" w:color="auto"/>
        <w:left w:val="none" w:sz="0" w:space="0" w:color="auto"/>
        <w:bottom w:val="none" w:sz="0" w:space="0" w:color="auto"/>
        <w:right w:val="none" w:sz="0" w:space="0" w:color="auto"/>
      </w:divBdr>
      <w:divsChild>
        <w:div w:id="11227828">
          <w:marLeft w:val="0"/>
          <w:marRight w:val="0"/>
          <w:marTop w:val="0"/>
          <w:marBottom w:val="0"/>
          <w:divBdr>
            <w:top w:val="none" w:sz="0" w:space="0" w:color="auto"/>
            <w:left w:val="none" w:sz="0" w:space="0" w:color="auto"/>
            <w:bottom w:val="none" w:sz="0" w:space="0" w:color="auto"/>
            <w:right w:val="none" w:sz="0" w:space="0" w:color="auto"/>
          </w:divBdr>
        </w:div>
        <w:div w:id="1408110738">
          <w:marLeft w:val="0"/>
          <w:marRight w:val="0"/>
          <w:marTop w:val="0"/>
          <w:marBottom w:val="0"/>
          <w:divBdr>
            <w:top w:val="none" w:sz="0" w:space="0" w:color="auto"/>
            <w:left w:val="none" w:sz="0" w:space="0" w:color="auto"/>
            <w:bottom w:val="none" w:sz="0" w:space="0" w:color="auto"/>
            <w:right w:val="none" w:sz="0" w:space="0" w:color="auto"/>
          </w:divBdr>
        </w:div>
      </w:divsChild>
    </w:div>
    <w:div w:id="1060516849">
      <w:bodyDiv w:val="1"/>
      <w:marLeft w:val="0"/>
      <w:marRight w:val="0"/>
      <w:marTop w:val="0"/>
      <w:marBottom w:val="0"/>
      <w:divBdr>
        <w:top w:val="none" w:sz="0" w:space="0" w:color="auto"/>
        <w:left w:val="none" w:sz="0" w:space="0" w:color="auto"/>
        <w:bottom w:val="none" w:sz="0" w:space="0" w:color="auto"/>
        <w:right w:val="none" w:sz="0" w:space="0" w:color="auto"/>
      </w:divBdr>
    </w:div>
    <w:div w:id="1326668541">
      <w:bodyDiv w:val="1"/>
      <w:marLeft w:val="0"/>
      <w:marRight w:val="0"/>
      <w:marTop w:val="0"/>
      <w:marBottom w:val="0"/>
      <w:divBdr>
        <w:top w:val="none" w:sz="0" w:space="0" w:color="auto"/>
        <w:left w:val="none" w:sz="0" w:space="0" w:color="auto"/>
        <w:bottom w:val="none" w:sz="0" w:space="0" w:color="auto"/>
        <w:right w:val="none" w:sz="0" w:space="0" w:color="auto"/>
      </w:divBdr>
    </w:div>
    <w:div w:id="1425950996">
      <w:bodyDiv w:val="1"/>
      <w:marLeft w:val="0"/>
      <w:marRight w:val="0"/>
      <w:marTop w:val="0"/>
      <w:marBottom w:val="0"/>
      <w:divBdr>
        <w:top w:val="none" w:sz="0" w:space="0" w:color="auto"/>
        <w:left w:val="none" w:sz="0" w:space="0" w:color="auto"/>
        <w:bottom w:val="none" w:sz="0" w:space="0" w:color="auto"/>
        <w:right w:val="none" w:sz="0" w:space="0" w:color="auto"/>
      </w:divBdr>
    </w:div>
    <w:div w:id="1477913912">
      <w:bodyDiv w:val="1"/>
      <w:marLeft w:val="0"/>
      <w:marRight w:val="0"/>
      <w:marTop w:val="0"/>
      <w:marBottom w:val="0"/>
      <w:divBdr>
        <w:top w:val="none" w:sz="0" w:space="0" w:color="auto"/>
        <w:left w:val="none" w:sz="0" w:space="0" w:color="auto"/>
        <w:bottom w:val="none" w:sz="0" w:space="0" w:color="auto"/>
        <w:right w:val="none" w:sz="0" w:space="0" w:color="auto"/>
      </w:divBdr>
    </w:div>
    <w:div w:id="1524172241">
      <w:bodyDiv w:val="1"/>
      <w:marLeft w:val="0"/>
      <w:marRight w:val="0"/>
      <w:marTop w:val="0"/>
      <w:marBottom w:val="0"/>
      <w:divBdr>
        <w:top w:val="none" w:sz="0" w:space="0" w:color="auto"/>
        <w:left w:val="none" w:sz="0" w:space="0" w:color="auto"/>
        <w:bottom w:val="none" w:sz="0" w:space="0" w:color="auto"/>
        <w:right w:val="none" w:sz="0" w:space="0" w:color="auto"/>
      </w:divBdr>
    </w:div>
    <w:div w:id="1596748270">
      <w:bodyDiv w:val="1"/>
      <w:marLeft w:val="0"/>
      <w:marRight w:val="0"/>
      <w:marTop w:val="0"/>
      <w:marBottom w:val="0"/>
      <w:divBdr>
        <w:top w:val="none" w:sz="0" w:space="0" w:color="auto"/>
        <w:left w:val="none" w:sz="0" w:space="0" w:color="auto"/>
        <w:bottom w:val="none" w:sz="0" w:space="0" w:color="auto"/>
        <w:right w:val="none" w:sz="0" w:space="0" w:color="auto"/>
      </w:divBdr>
    </w:div>
    <w:div w:id="1599559929">
      <w:bodyDiv w:val="1"/>
      <w:marLeft w:val="0"/>
      <w:marRight w:val="0"/>
      <w:marTop w:val="0"/>
      <w:marBottom w:val="0"/>
      <w:divBdr>
        <w:top w:val="none" w:sz="0" w:space="0" w:color="auto"/>
        <w:left w:val="none" w:sz="0" w:space="0" w:color="auto"/>
        <w:bottom w:val="none" w:sz="0" w:space="0" w:color="auto"/>
        <w:right w:val="none" w:sz="0" w:space="0" w:color="auto"/>
      </w:divBdr>
    </w:div>
    <w:div w:id="1895698407">
      <w:bodyDiv w:val="1"/>
      <w:marLeft w:val="0"/>
      <w:marRight w:val="0"/>
      <w:marTop w:val="0"/>
      <w:marBottom w:val="0"/>
      <w:divBdr>
        <w:top w:val="none" w:sz="0" w:space="0" w:color="auto"/>
        <w:left w:val="none" w:sz="0" w:space="0" w:color="auto"/>
        <w:bottom w:val="none" w:sz="0" w:space="0" w:color="auto"/>
        <w:right w:val="none" w:sz="0" w:space="0" w:color="auto"/>
      </w:divBdr>
    </w:div>
    <w:div w:id="1926185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4.bin"/><Relationship Id="rId299" Type="http://schemas.openxmlformats.org/officeDocument/2006/relationships/image" Target="media/image131.png"/><Relationship Id="rId21" Type="http://schemas.openxmlformats.org/officeDocument/2006/relationships/hyperlink" Target="https://creativecommons.org/licenses/by-sa/4.0/" TargetMode="External"/><Relationship Id="rId63" Type="http://schemas.openxmlformats.org/officeDocument/2006/relationships/oleObject" Target="embeddings/oleObject6.bin"/><Relationship Id="rId159" Type="http://schemas.openxmlformats.org/officeDocument/2006/relationships/image" Target="media/image55.wmf"/><Relationship Id="rId324" Type="http://schemas.openxmlformats.org/officeDocument/2006/relationships/image" Target="media/image156.png"/><Relationship Id="rId366" Type="http://schemas.openxmlformats.org/officeDocument/2006/relationships/image" Target="media/image177.wmf"/><Relationship Id="rId170" Type="http://schemas.openxmlformats.org/officeDocument/2006/relationships/oleObject" Target="embeddings/oleObject61.bin"/><Relationship Id="rId226" Type="http://schemas.openxmlformats.org/officeDocument/2006/relationships/hyperlink" Target="http://ej.kubagro.ru/2017/04/pdf/01.pdf" TargetMode="External"/><Relationship Id="rId433" Type="http://schemas.openxmlformats.org/officeDocument/2006/relationships/hyperlink" Target="http://lescepages.free.fr/cepmc.html" TargetMode="External"/><Relationship Id="rId268" Type="http://schemas.openxmlformats.org/officeDocument/2006/relationships/image" Target="media/image101.png"/><Relationship Id="rId475" Type="http://schemas.openxmlformats.org/officeDocument/2006/relationships/hyperlink" Target="http://dx.doi.org/10.13140/RG.2.2.28260.55684" TargetMode="External"/><Relationship Id="rId32" Type="http://schemas.openxmlformats.org/officeDocument/2006/relationships/hyperlink" Target="http://lc.kubagro.ru/aidos/aidos18_LLS/aidos18_LLS.pdf" TargetMode="External"/><Relationship Id="rId74" Type="http://schemas.openxmlformats.org/officeDocument/2006/relationships/image" Target="media/image14.wmf"/><Relationship Id="rId128" Type="http://schemas.openxmlformats.org/officeDocument/2006/relationships/image" Target="media/image40.wmf"/><Relationship Id="rId335" Type="http://schemas.openxmlformats.org/officeDocument/2006/relationships/image" Target="media/image162.wmf"/><Relationship Id="rId377" Type="http://schemas.openxmlformats.org/officeDocument/2006/relationships/image" Target="media/image183.wmf"/><Relationship Id="rId500" Type="http://schemas.openxmlformats.org/officeDocument/2006/relationships/hyperlink" Target="http://lc.kubagro.ru/aidos/2009616035.jpg" TargetMode="External"/><Relationship Id="rId5" Type="http://schemas.openxmlformats.org/officeDocument/2006/relationships/settings" Target="settings.xml"/><Relationship Id="rId181" Type="http://schemas.openxmlformats.org/officeDocument/2006/relationships/image" Target="media/image66.wmf"/><Relationship Id="rId237" Type="http://schemas.openxmlformats.org/officeDocument/2006/relationships/image" Target="media/image71.jpeg"/><Relationship Id="rId402" Type="http://schemas.openxmlformats.org/officeDocument/2006/relationships/image" Target="media/image206.jpeg"/><Relationship Id="rId279" Type="http://schemas.openxmlformats.org/officeDocument/2006/relationships/image" Target="media/image112.png"/><Relationship Id="rId444" Type="http://schemas.openxmlformats.org/officeDocument/2006/relationships/hyperlink" Target="http://elibrary.ru/item.asp?id=21683721" TargetMode="External"/><Relationship Id="rId486" Type="http://schemas.openxmlformats.org/officeDocument/2006/relationships/hyperlink" Target="http://lc.kubagro.ru/aidos/2003620035.jpg" TargetMode="External"/><Relationship Id="rId43" Type="http://schemas.openxmlformats.org/officeDocument/2006/relationships/hyperlink" Target="https://www.xbaseforum.de/" TargetMode="External"/><Relationship Id="rId139" Type="http://schemas.openxmlformats.org/officeDocument/2006/relationships/oleObject" Target="embeddings/oleObject45.bin"/><Relationship Id="rId290" Type="http://schemas.openxmlformats.org/officeDocument/2006/relationships/image" Target="media/image123.png"/><Relationship Id="rId304" Type="http://schemas.openxmlformats.org/officeDocument/2006/relationships/image" Target="media/image136.jpeg"/><Relationship Id="rId346" Type="http://schemas.openxmlformats.org/officeDocument/2006/relationships/oleObject" Target="embeddings/oleObject80.bin"/><Relationship Id="rId388" Type="http://schemas.openxmlformats.org/officeDocument/2006/relationships/image" Target="media/image192.png"/><Relationship Id="rId511" Type="http://schemas.openxmlformats.org/officeDocument/2006/relationships/hyperlink" Target="http://lc.kubagro.ru/aidos/2021612051.jpg" TargetMode="External"/><Relationship Id="rId85" Type="http://schemas.openxmlformats.org/officeDocument/2006/relationships/oleObject" Target="embeddings/oleObject17.bin"/><Relationship Id="rId150" Type="http://schemas.openxmlformats.org/officeDocument/2006/relationships/image" Target="media/image51.wmf"/><Relationship Id="rId192" Type="http://schemas.openxmlformats.org/officeDocument/2006/relationships/hyperlink" Target="https://www.researchgate.net/publication/353555996" TargetMode="External"/><Relationship Id="rId206" Type="http://schemas.openxmlformats.org/officeDocument/2006/relationships/hyperlink" Target="http://ej.kubagro.ru/2011/07/pdf/40.pdf" TargetMode="External"/><Relationship Id="rId413" Type="http://schemas.openxmlformats.org/officeDocument/2006/relationships/hyperlink" Target="http://ej.kubagro.ru/2013/04/pdf/22.pdf" TargetMode="External"/><Relationship Id="rId248" Type="http://schemas.openxmlformats.org/officeDocument/2006/relationships/image" Target="media/image82.emf"/><Relationship Id="rId455" Type="http://schemas.openxmlformats.org/officeDocument/2006/relationships/hyperlink" Target="http://elibrary.ru/item.asp?id=23209923" TargetMode="External"/><Relationship Id="rId497" Type="http://schemas.openxmlformats.org/officeDocument/2006/relationships/hyperlink" Target="http://lc.kubagro.ru/aidos/2009616032.jpg" TargetMode="External"/><Relationship Id="rId12" Type="http://schemas.openxmlformats.org/officeDocument/2006/relationships/hyperlink" Target="http://lc.kubagro.ru/aidos/index.htm" TargetMode="External"/><Relationship Id="rId108" Type="http://schemas.openxmlformats.org/officeDocument/2006/relationships/image" Target="media/image30.wmf"/><Relationship Id="rId315" Type="http://schemas.openxmlformats.org/officeDocument/2006/relationships/image" Target="media/image147.png"/><Relationship Id="rId357" Type="http://schemas.openxmlformats.org/officeDocument/2006/relationships/image" Target="media/image171.png"/><Relationship Id="rId522" Type="http://schemas.openxmlformats.org/officeDocument/2006/relationships/hyperlink" Target="http://lc.kubagro.ru/Algorithms_of_biometrics-N_A_Plokhinsky-1980.pdf%20" TargetMode="External"/><Relationship Id="rId54" Type="http://schemas.openxmlformats.org/officeDocument/2006/relationships/image" Target="media/image4.wmf"/><Relationship Id="rId96" Type="http://schemas.openxmlformats.org/officeDocument/2006/relationships/image" Target="media/image25.wmf"/><Relationship Id="rId161" Type="http://schemas.openxmlformats.org/officeDocument/2006/relationships/image" Target="media/image56.wmf"/><Relationship Id="rId217" Type="http://schemas.openxmlformats.org/officeDocument/2006/relationships/hyperlink" Target="http://ej.kubagro.ru/2011/03/pdf/18.pdf" TargetMode="External"/><Relationship Id="rId399" Type="http://schemas.openxmlformats.org/officeDocument/2006/relationships/image" Target="media/image203.jpeg"/><Relationship Id="rId259" Type="http://schemas.openxmlformats.org/officeDocument/2006/relationships/image" Target="media/image92.png"/><Relationship Id="rId424" Type="http://schemas.openxmlformats.org/officeDocument/2006/relationships/hyperlink" Target="http://ej.kubagro.ru/2009/08/pdf/01.pdf" TargetMode="External"/><Relationship Id="rId466" Type="http://schemas.openxmlformats.org/officeDocument/2006/relationships/hyperlink" Target="https://www.researchgate.net/publication/340116509" TargetMode="External"/><Relationship Id="rId23" Type="http://schemas.openxmlformats.org/officeDocument/2006/relationships/hyperlink" Target="http://lc.kubagro.ru/Installation_Eidos.php" TargetMode="External"/><Relationship Id="rId119" Type="http://schemas.openxmlformats.org/officeDocument/2006/relationships/oleObject" Target="embeddings/oleObject35.bin"/><Relationship Id="rId270" Type="http://schemas.openxmlformats.org/officeDocument/2006/relationships/image" Target="media/image103.png"/><Relationship Id="rId326" Type="http://schemas.openxmlformats.org/officeDocument/2006/relationships/hyperlink" Target="http://ej.kubagro.ru/2016/07/upload/03.zip" TargetMode="External"/><Relationship Id="rId65" Type="http://schemas.openxmlformats.org/officeDocument/2006/relationships/oleObject" Target="embeddings/oleObject7.bin"/><Relationship Id="rId130" Type="http://schemas.openxmlformats.org/officeDocument/2006/relationships/image" Target="media/image41.wmf"/><Relationship Id="rId368" Type="http://schemas.openxmlformats.org/officeDocument/2006/relationships/image" Target="media/image178.wmf"/><Relationship Id="rId172" Type="http://schemas.openxmlformats.org/officeDocument/2006/relationships/oleObject" Target="embeddings/oleObject62.bin"/><Relationship Id="rId228" Type="http://schemas.openxmlformats.org/officeDocument/2006/relationships/hyperlink" Target="http://ej.kubagro.ru/2016/03/pdf/55.pdf" TargetMode="External"/><Relationship Id="rId435" Type="http://schemas.openxmlformats.org/officeDocument/2006/relationships/hyperlink" Target="http://lc.kubagro.ru/aidos/_Aidos-X.htm" TargetMode="External"/><Relationship Id="rId477" Type="http://schemas.openxmlformats.org/officeDocument/2006/relationships/hyperlink" Target="https://www.researchgate.net/publication/373489767" TargetMode="External"/><Relationship Id="rId281" Type="http://schemas.openxmlformats.org/officeDocument/2006/relationships/image" Target="media/image114.png"/><Relationship Id="rId337" Type="http://schemas.openxmlformats.org/officeDocument/2006/relationships/image" Target="media/image163.wmf"/><Relationship Id="rId502" Type="http://schemas.openxmlformats.org/officeDocument/2006/relationships/hyperlink" Target="http://lc.kubagro.ru/aidos/2011612055.jpg" TargetMode="External"/><Relationship Id="rId34" Type="http://schemas.openxmlformats.org/officeDocument/2006/relationships/hyperlink" Target="http://lc.kubagro.ru/aidos/Works_on_identification_presentation_and_use_of_knowledge.htm" TargetMode="External"/><Relationship Id="rId76" Type="http://schemas.openxmlformats.org/officeDocument/2006/relationships/image" Target="media/image15.wmf"/><Relationship Id="rId141" Type="http://schemas.openxmlformats.org/officeDocument/2006/relationships/oleObject" Target="embeddings/oleObject46.bin"/><Relationship Id="rId379" Type="http://schemas.openxmlformats.org/officeDocument/2006/relationships/oleObject" Target="embeddings/oleObject96.bin"/><Relationship Id="rId7" Type="http://schemas.openxmlformats.org/officeDocument/2006/relationships/footnotes" Target="footnotes.xml"/><Relationship Id="rId183" Type="http://schemas.openxmlformats.org/officeDocument/2006/relationships/image" Target="media/image67.wmf"/><Relationship Id="rId239" Type="http://schemas.openxmlformats.org/officeDocument/2006/relationships/image" Target="media/image73.png"/><Relationship Id="rId390" Type="http://schemas.openxmlformats.org/officeDocument/2006/relationships/image" Target="media/image194.png"/><Relationship Id="rId404" Type="http://schemas.openxmlformats.org/officeDocument/2006/relationships/image" Target="media/image208.jpeg"/><Relationship Id="rId446" Type="http://schemas.openxmlformats.org/officeDocument/2006/relationships/hyperlink" Target="http://elibrary.ru/item.asp?id=21683725" TargetMode="External"/><Relationship Id="rId250" Type="http://schemas.openxmlformats.org/officeDocument/2006/relationships/image" Target="media/image83.png"/><Relationship Id="rId292" Type="http://schemas.openxmlformats.org/officeDocument/2006/relationships/image" Target="media/image125.png"/><Relationship Id="rId306" Type="http://schemas.openxmlformats.org/officeDocument/2006/relationships/image" Target="media/image138.png"/><Relationship Id="rId488" Type="http://schemas.openxmlformats.org/officeDocument/2006/relationships/hyperlink" Target="http://lc.kubagro.ru/aidos/2003610987.jpg" TargetMode="External"/><Relationship Id="rId45" Type="http://schemas.openxmlformats.org/officeDocument/2006/relationships/hyperlink" Target="http://bb.donnay-software.com/donnay/phpbb3/viewforum.php?f=2" TargetMode="External"/><Relationship Id="rId87" Type="http://schemas.openxmlformats.org/officeDocument/2006/relationships/oleObject" Target="embeddings/oleObject18.bin"/><Relationship Id="rId110" Type="http://schemas.openxmlformats.org/officeDocument/2006/relationships/image" Target="media/image31.wmf"/><Relationship Id="rId348" Type="http://schemas.openxmlformats.org/officeDocument/2006/relationships/oleObject" Target="embeddings/oleObject82.bin"/><Relationship Id="rId513" Type="http://schemas.openxmlformats.org/officeDocument/2006/relationships/hyperlink" Target="https://www.researchgate.net/deref/https%3A%2F%2Fcreativecommons.org%2Flicenses%2Fby%2F4.0%2F" TargetMode="External"/><Relationship Id="rId152" Type="http://schemas.openxmlformats.org/officeDocument/2006/relationships/image" Target="media/image52.wmf"/><Relationship Id="rId194" Type="http://schemas.openxmlformats.org/officeDocument/2006/relationships/hyperlink" Target="http://elibrary.ru/item.asp?id=18632909" TargetMode="External"/><Relationship Id="rId208" Type="http://schemas.openxmlformats.org/officeDocument/2006/relationships/hyperlink" Target="http://ilib.mccme.ru/djvu/polya/rassuzhdenija.htm" TargetMode="External"/><Relationship Id="rId415" Type="http://schemas.openxmlformats.org/officeDocument/2006/relationships/hyperlink" Target="http://tekhnosfera.com/avtomatizatsiya-sistemnyh-issledovaniy-v-alternativnoy-energetike" TargetMode="External"/><Relationship Id="rId457" Type="http://schemas.openxmlformats.org/officeDocument/2006/relationships/hyperlink" Target="http://elibrary.ru/item.asp?id=28135358" TargetMode="External"/><Relationship Id="rId261" Type="http://schemas.openxmlformats.org/officeDocument/2006/relationships/image" Target="media/image94.png"/><Relationship Id="rId499" Type="http://schemas.openxmlformats.org/officeDocument/2006/relationships/hyperlink" Target="http://lc.kubagro.ru/aidos/2009616034.jpg" TargetMode="External"/><Relationship Id="rId14" Type="http://schemas.openxmlformats.org/officeDocument/2006/relationships/hyperlink" Target="http://lc.kubagro.ru/Source_data_applications/WebAppls.htm" TargetMode="External"/><Relationship Id="rId56" Type="http://schemas.openxmlformats.org/officeDocument/2006/relationships/image" Target="media/image5.wmf"/><Relationship Id="rId317" Type="http://schemas.openxmlformats.org/officeDocument/2006/relationships/image" Target="media/image149.png"/><Relationship Id="rId359" Type="http://schemas.openxmlformats.org/officeDocument/2006/relationships/image" Target="media/image173.png"/><Relationship Id="rId524" Type="http://schemas.openxmlformats.org/officeDocument/2006/relationships/hyperlink" Target="http://ej.kubagro.ru/2009/08/pdf/01.pdf" TargetMode="External"/><Relationship Id="rId98" Type="http://schemas.openxmlformats.org/officeDocument/2006/relationships/image" Target="media/image26.wmf"/><Relationship Id="rId121" Type="http://schemas.openxmlformats.org/officeDocument/2006/relationships/oleObject" Target="embeddings/oleObject36.bin"/><Relationship Id="rId163" Type="http://schemas.openxmlformats.org/officeDocument/2006/relationships/image" Target="media/image57.wmf"/><Relationship Id="rId219" Type="http://schemas.openxmlformats.org/officeDocument/2006/relationships/hyperlink" Target="http://ej.kubagro.ru/2009/07/pdf/05.pdf" TargetMode="External"/><Relationship Id="rId370" Type="http://schemas.openxmlformats.org/officeDocument/2006/relationships/oleObject" Target="embeddings/oleObject91.bin"/><Relationship Id="rId426" Type="http://schemas.openxmlformats.org/officeDocument/2006/relationships/hyperlink" Target="http://ej.kubagro.ru/2016/02/pdf/77.pdf" TargetMode="External"/><Relationship Id="rId230" Type="http://schemas.openxmlformats.org/officeDocument/2006/relationships/hyperlink" Target="https://elibrary.ru/item.asp?id=35649123" TargetMode="External"/><Relationship Id="rId251" Type="http://schemas.openxmlformats.org/officeDocument/2006/relationships/image" Target="media/image84.png"/><Relationship Id="rId468" Type="http://schemas.openxmlformats.org/officeDocument/2006/relationships/hyperlink" Target="https://www.researchgate.net/publication/353555996" TargetMode="External"/><Relationship Id="rId489" Type="http://schemas.openxmlformats.org/officeDocument/2006/relationships/hyperlink" Target="http://lc.kubagro.ru/aidos/2006613271.jpg" TargetMode="External"/><Relationship Id="rId25" Type="http://schemas.openxmlformats.org/officeDocument/2006/relationships/hyperlink" Target="http://lc.kubagro.ru/aidos/How_to_make_your_own_cloud_Eidos-application.pdf" TargetMode="External"/><Relationship Id="rId46" Type="http://schemas.openxmlformats.org/officeDocument/2006/relationships/hyperlink" Target="http://lc.kubagro.ru/aidos/_Aidos-X.htm" TargetMode="External"/><Relationship Id="rId67" Type="http://schemas.openxmlformats.org/officeDocument/2006/relationships/oleObject" Target="embeddings/oleObject8.bin"/><Relationship Id="rId272" Type="http://schemas.openxmlformats.org/officeDocument/2006/relationships/image" Target="media/image105.png"/><Relationship Id="rId293" Type="http://schemas.openxmlformats.org/officeDocument/2006/relationships/image" Target="media/image126.png"/><Relationship Id="rId307" Type="http://schemas.openxmlformats.org/officeDocument/2006/relationships/image" Target="media/image139.png"/><Relationship Id="rId328" Type="http://schemas.openxmlformats.org/officeDocument/2006/relationships/header" Target="header1.xml"/><Relationship Id="rId349" Type="http://schemas.openxmlformats.org/officeDocument/2006/relationships/oleObject" Target="embeddings/oleObject83.bin"/><Relationship Id="rId514" Type="http://schemas.openxmlformats.org/officeDocument/2006/relationships/hyperlink" Target="https://www.researchgate.net/publication/359865578" TargetMode="External"/><Relationship Id="rId88" Type="http://schemas.openxmlformats.org/officeDocument/2006/relationships/image" Target="media/image21.wmf"/><Relationship Id="rId111" Type="http://schemas.openxmlformats.org/officeDocument/2006/relationships/oleObject" Target="embeddings/oleObject31.bin"/><Relationship Id="rId132" Type="http://schemas.openxmlformats.org/officeDocument/2006/relationships/image" Target="media/image42.wmf"/><Relationship Id="rId153" Type="http://schemas.openxmlformats.org/officeDocument/2006/relationships/oleObject" Target="embeddings/oleObject52.bin"/><Relationship Id="rId174" Type="http://schemas.openxmlformats.org/officeDocument/2006/relationships/oleObject" Target="embeddings/oleObject63.bin"/><Relationship Id="rId195" Type="http://schemas.openxmlformats.org/officeDocument/2006/relationships/hyperlink" Target="https://www.researchgate.net/publication/331745417" TargetMode="External"/><Relationship Id="rId209" Type="http://schemas.openxmlformats.org/officeDocument/2006/relationships/hyperlink" Target="http://ej.kubagro.ru/2004/03/pdf/04.pdf" TargetMode="External"/><Relationship Id="rId360" Type="http://schemas.openxmlformats.org/officeDocument/2006/relationships/image" Target="media/image174.png"/><Relationship Id="rId381" Type="http://schemas.openxmlformats.org/officeDocument/2006/relationships/image" Target="media/image185.png"/><Relationship Id="rId416" Type="http://schemas.openxmlformats.org/officeDocument/2006/relationships/hyperlink" Target="http://www.twirpx.com/file/486296/" TargetMode="External"/><Relationship Id="rId220" Type="http://schemas.openxmlformats.org/officeDocument/2006/relationships/hyperlink" Target="http://ej.kubagro.ru/2015/06/pdf/09.pdf" TargetMode="External"/><Relationship Id="rId241" Type="http://schemas.openxmlformats.org/officeDocument/2006/relationships/image" Target="media/image75.jpeg"/><Relationship Id="rId437" Type="http://schemas.openxmlformats.org/officeDocument/2006/relationships/hyperlink" Target="http://elibrary.ru/item.asp?id=21745340" TargetMode="External"/><Relationship Id="rId458" Type="http://schemas.openxmlformats.org/officeDocument/2006/relationships/hyperlink" Target="http://elibrary.ru/item.asp?id=28996636" TargetMode="External"/><Relationship Id="rId479" Type="http://schemas.openxmlformats.org/officeDocument/2006/relationships/hyperlink" Target="https://elibrary.ru/inutjl" TargetMode="External"/><Relationship Id="rId15" Type="http://schemas.openxmlformats.org/officeDocument/2006/relationships/hyperlink" Target="http://lc.kubagro.ru/aidos/Presentation_Aidos-online.pdf" TargetMode="External"/><Relationship Id="rId36" Type="http://schemas.openxmlformats.org/officeDocument/2006/relationships/image" Target="media/image2.jpeg"/><Relationship Id="rId57" Type="http://schemas.openxmlformats.org/officeDocument/2006/relationships/oleObject" Target="embeddings/oleObject3.bin"/><Relationship Id="rId262" Type="http://schemas.openxmlformats.org/officeDocument/2006/relationships/image" Target="media/image95.png"/><Relationship Id="rId283" Type="http://schemas.openxmlformats.org/officeDocument/2006/relationships/image" Target="media/image116.png"/><Relationship Id="rId318" Type="http://schemas.openxmlformats.org/officeDocument/2006/relationships/image" Target="media/image150.png"/><Relationship Id="rId339" Type="http://schemas.openxmlformats.org/officeDocument/2006/relationships/image" Target="media/image164.wmf"/><Relationship Id="rId490" Type="http://schemas.openxmlformats.org/officeDocument/2006/relationships/hyperlink" Target="http://lc.kubagro.ru/aidos/2007614570.jpg" TargetMode="External"/><Relationship Id="rId504" Type="http://schemas.openxmlformats.org/officeDocument/2006/relationships/hyperlink" Target="http://lc.kubagro.ru/aidos/2012610135.jpg" TargetMode="External"/><Relationship Id="rId525" Type="http://schemas.openxmlformats.org/officeDocument/2006/relationships/header" Target="header2.xml"/><Relationship Id="rId78" Type="http://schemas.openxmlformats.org/officeDocument/2006/relationships/image" Target="media/image16.wmf"/><Relationship Id="rId99" Type="http://schemas.openxmlformats.org/officeDocument/2006/relationships/oleObject" Target="embeddings/oleObject24.bin"/><Relationship Id="rId101" Type="http://schemas.openxmlformats.org/officeDocument/2006/relationships/oleObject" Target="embeddings/oleObject25.bin"/><Relationship Id="rId122" Type="http://schemas.openxmlformats.org/officeDocument/2006/relationships/image" Target="media/image37.wmf"/><Relationship Id="rId143" Type="http://schemas.openxmlformats.org/officeDocument/2006/relationships/oleObject" Target="embeddings/oleObject47.bin"/><Relationship Id="rId164" Type="http://schemas.openxmlformats.org/officeDocument/2006/relationships/oleObject" Target="embeddings/oleObject58.bin"/><Relationship Id="rId185" Type="http://schemas.openxmlformats.org/officeDocument/2006/relationships/image" Target="media/image68.wmf"/><Relationship Id="rId350" Type="http://schemas.openxmlformats.org/officeDocument/2006/relationships/image" Target="media/image167.wmf"/><Relationship Id="rId371" Type="http://schemas.openxmlformats.org/officeDocument/2006/relationships/image" Target="media/image180.wmf"/><Relationship Id="rId406" Type="http://schemas.openxmlformats.org/officeDocument/2006/relationships/image" Target="media/image210.jpeg"/><Relationship Id="rId9" Type="http://schemas.openxmlformats.org/officeDocument/2006/relationships/image" Target="media/image1.png"/><Relationship Id="rId210" Type="http://schemas.openxmlformats.org/officeDocument/2006/relationships/hyperlink" Target="http://ej.kubagro.ru/2005/03/pdf/19.pdf" TargetMode="External"/><Relationship Id="rId392" Type="http://schemas.openxmlformats.org/officeDocument/2006/relationships/image" Target="media/image196.png"/><Relationship Id="rId427" Type="http://schemas.openxmlformats.org/officeDocument/2006/relationships/hyperlink" Target="http://www.bioversityinternational.org/fileadmin/bioversity/publications/pdfs/393.pdf" TargetMode="External"/><Relationship Id="rId448" Type="http://schemas.openxmlformats.org/officeDocument/2006/relationships/hyperlink" Target="http://elibrary.ru/item.asp?id=18633313" TargetMode="External"/><Relationship Id="rId469" Type="http://schemas.openxmlformats.org/officeDocument/2006/relationships/hyperlink" Target="https://www.researchgate.net/publication/357957630" TargetMode="External"/><Relationship Id="rId26" Type="http://schemas.openxmlformats.org/officeDocument/2006/relationships/hyperlink" Target="http://lc.kubagro.ru/Video_lessons_by_Prof.E.V.Lutsenko/Catalog.php" TargetMode="External"/><Relationship Id="rId231" Type="http://schemas.openxmlformats.org/officeDocument/2006/relationships/hyperlink" Target="http://lc.kubagro.ru/aidos/2015618040.jpg" TargetMode="External"/><Relationship Id="rId252" Type="http://schemas.openxmlformats.org/officeDocument/2006/relationships/image" Target="media/image85.png"/><Relationship Id="rId273" Type="http://schemas.openxmlformats.org/officeDocument/2006/relationships/image" Target="media/image106.png"/><Relationship Id="rId294" Type="http://schemas.openxmlformats.org/officeDocument/2006/relationships/image" Target="media/image127.png"/><Relationship Id="rId308" Type="http://schemas.openxmlformats.org/officeDocument/2006/relationships/image" Target="media/image140.png"/><Relationship Id="rId329" Type="http://schemas.openxmlformats.org/officeDocument/2006/relationships/footer" Target="footer1.xml"/><Relationship Id="rId480" Type="http://schemas.openxmlformats.org/officeDocument/2006/relationships/hyperlink" Target="https://www.researchgate.net/publication/379654902" TargetMode="External"/><Relationship Id="rId515" Type="http://schemas.openxmlformats.org/officeDocument/2006/relationships/hyperlink" Target="http://lc.kubagro.ru/aidos/2022615135.jpg" TargetMode="External"/><Relationship Id="rId47" Type="http://schemas.openxmlformats.org/officeDocument/2006/relationships/hyperlink" Target="http://lc.kubagro.ru/aidos/_Aidos-X.htm" TargetMode="External"/><Relationship Id="rId68" Type="http://schemas.openxmlformats.org/officeDocument/2006/relationships/image" Target="media/image11.wmf"/><Relationship Id="rId89" Type="http://schemas.openxmlformats.org/officeDocument/2006/relationships/oleObject" Target="embeddings/oleObject19.bin"/><Relationship Id="rId112" Type="http://schemas.openxmlformats.org/officeDocument/2006/relationships/image" Target="media/image32.wmf"/><Relationship Id="rId133" Type="http://schemas.openxmlformats.org/officeDocument/2006/relationships/oleObject" Target="embeddings/oleObject42.bin"/><Relationship Id="rId154" Type="http://schemas.openxmlformats.org/officeDocument/2006/relationships/image" Target="media/image53.wmf"/><Relationship Id="rId175" Type="http://schemas.openxmlformats.org/officeDocument/2006/relationships/image" Target="media/image63.wmf"/><Relationship Id="rId340" Type="http://schemas.openxmlformats.org/officeDocument/2006/relationships/oleObject" Target="embeddings/oleObject76.bin"/><Relationship Id="rId361" Type="http://schemas.openxmlformats.org/officeDocument/2006/relationships/image" Target="media/image175.jpeg"/><Relationship Id="rId196" Type="http://schemas.openxmlformats.org/officeDocument/2006/relationships/hyperlink" Target="http://dx.doi.org/10.13140/RG.2.2.21918.15685" TargetMode="External"/><Relationship Id="rId200" Type="http://schemas.openxmlformats.org/officeDocument/2006/relationships/hyperlink" Target="https://www.researchgate.net/profile/Eugene-Lutsenko" TargetMode="External"/><Relationship Id="rId382" Type="http://schemas.openxmlformats.org/officeDocument/2006/relationships/image" Target="media/image186.png"/><Relationship Id="rId417" Type="http://schemas.openxmlformats.org/officeDocument/2006/relationships/hyperlink" Target="http://www.twirpx.com/file/1546361/" TargetMode="External"/><Relationship Id="rId438" Type="http://schemas.openxmlformats.org/officeDocument/2006/relationships/hyperlink" Target="http://elibrary.ru/item.asp?id=18828433" TargetMode="External"/><Relationship Id="rId459" Type="http://schemas.openxmlformats.org/officeDocument/2006/relationships/hyperlink" Target="https://elibrary.ru/item.asp?id=29306423" TargetMode="External"/><Relationship Id="rId16" Type="http://schemas.openxmlformats.org/officeDocument/2006/relationships/hyperlink" Target="http://lc.kubagro.ru/Presentation_LutsenkoEV.pdf" TargetMode="External"/><Relationship Id="rId221" Type="http://schemas.openxmlformats.org/officeDocument/2006/relationships/hyperlink" Target="http://ej.kubagro.ru/2015/07/pdf/19.pdf" TargetMode="External"/><Relationship Id="rId242" Type="http://schemas.openxmlformats.org/officeDocument/2006/relationships/image" Target="media/image76.png"/><Relationship Id="rId263" Type="http://schemas.openxmlformats.org/officeDocument/2006/relationships/image" Target="media/image96.png"/><Relationship Id="rId284" Type="http://schemas.openxmlformats.org/officeDocument/2006/relationships/image" Target="media/image117.png"/><Relationship Id="rId319" Type="http://schemas.openxmlformats.org/officeDocument/2006/relationships/image" Target="media/image151.png"/><Relationship Id="rId470" Type="http://schemas.openxmlformats.org/officeDocument/2006/relationships/hyperlink" Target="https://www.researchgate.net/publication/357957630" TargetMode="External"/><Relationship Id="rId491" Type="http://schemas.openxmlformats.org/officeDocument/2006/relationships/hyperlink" Target="http://lc.kubagro.ru/aidos/2008610096.jpg" TargetMode="External"/><Relationship Id="rId505" Type="http://schemas.openxmlformats.org/officeDocument/2006/relationships/hyperlink" Target="http://lc.kubagro.ru/aidos/2012619610.jpg" TargetMode="External"/><Relationship Id="rId526" Type="http://schemas.openxmlformats.org/officeDocument/2006/relationships/header" Target="header3.xml"/><Relationship Id="rId37" Type="http://schemas.openxmlformats.org/officeDocument/2006/relationships/hyperlink" Target="http://lc.kubagro.ru/aidos/aidos02/PR-4.htm" TargetMode="External"/><Relationship Id="rId58" Type="http://schemas.openxmlformats.org/officeDocument/2006/relationships/image" Target="media/image6.wmf"/><Relationship Id="rId79" Type="http://schemas.openxmlformats.org/officeDocument/2006/relationships/oleObject" Target="embeddings/oleObject14.bin"/><Relationship Id="rId102" Type="http://schemas.openxmlformats.org/officeDocument/2006/relationships/image" Target="media/image28.wmf"/><Relationship Id="rId123" Type="http://schemas.openxmlformats.org/officeDocument/2006/relationships/oleObject" Target="embeddings/oleObject37.bin"/><Relationship Id="rId144" Type="http://schemas.openxmlformats.org/officeDocument/2006/relationships/image" Target="media/image48.wmf"/><Relationship Id="rId330" Type="http://schemas.openxmlformats.org/officeDocument/2006/relationships/image" Target="media/image158.png"/><Relationship Id="rId90" Type="http://schemas.openxmlformats.org/officeDocument/2006/relationships/image" Target="media/image22.wmf"/><Relationship Id="rId165" Type="http://schemas.openxmlformats.org/officeDocument/2006/relationships/image" Target="media/image58.wmf"/><Relationship Id="rId186" Type="http://schemas.openxmlformats.org/officeDocument/2006/relationships/oleObject" Target="embeddings/oleObject69.bin"/><Relationship Id="rId351" Type="http://schemas.openxmlformats.org/officeDocument/2006/relationships/oleObject" Target="embeddings/oleObject84.bin"/><Relationship Id="rId372" Type="http://schemas.openxmlformats.org/officeDocument/2006/relationships/oleObject" Target="embeddings/oleObject92.bin"/><Relationship Id="rId393" Type="http://schemas.openxmlformats.org/officeDocument/2006/relationships/image" Target="media/image197.png"/><Relationship Id="rId407" Type="http://schemas.openxmlformats.org/officeDocument/2006/relationships/image" Target="media/image211.jpeg"/><Relationship Id="rId428" Type="http://schemas.openxmlformats.org/officeDocument/2006/relationships/hyperlink" Target="http://www.diprove.unimi.it/GRAPENET/index.php" TargetMode="External"/><Relationship Id="rId449" Type="http://schemas.openxmlformats.org/officeDocument/2006/relationships/hyperlink" Target="http://elibrary.ru/item.asp?id=21683734" TargetMode="External"/><Relationship Id="rId211" Type="http://schemas.openxmlformats.org/officeDocument/2006/relationships/hyperlink" Target="http://ej.kubagro.ru/2014/01/pdf/07.pdf" TargetMode="External"/><Relationship Id="rId232" Type="http://schemas.openxmlformats.org/officeDocument/2006/relationships/hyperlink" Target="https://www.researchgate.net/publication/353555996" TargetMode="External"/><Relationship Id="rId253" Type="http://schemas.openxmlformats.org/officeDocument/2006/relationships/image" Target="media/image86.png"/><Relationship Id="rId274" Type="http://schemas.openxmlformats.org/officeDocument/2006/relationships/image" Target="media/image107.png"/><Relationship Id="rId295" Type="http://schemas.openxmlformats.org/officeDocument/2006/relationships/image" Target="media/image128.png"/><Relationship Id="rId309" Type="http://schemas.openxmlformats.org/officeDocument/2006/relationships/image" Target="media/image141.png"/><Relationship Id="rId460" Type="http://schemas.openxmlformats.org/officeDocument/2006/relationships/hyperlink" Target="https://elibrary.ru/item.asp?id=30456903" TargetMode="External"/><Relationship Id="rId481" Type="http://schemas.openxmlformats.org/officeDocument/2006/relationships/hyperlink" Target="http://lc.kubagro.ru/aidos/1994000217.jpg" TargetMode="External"/><Relationship Id="rId516" Type="http://schemas.openxmlformats.org/officeDocument/2006/relationships/hyperlink" Target="https://www.elibrary.ru/ogdtgk" TargetMode="External"/><Relationship Id="rId27" Type="http://schemas.openxmlformats.org/officeDocument/2006/relationships/hyperlink" Target="http://lc.kubagro.ru/aidos/_Aidos-X.htm" TargetMode="External"/><Relationship Id="rId48" Type="http://schemas.openxmlformats.org/officeDocument/2006/relationships/hyperlink" Target="http://lc.kubagro.ru/__AidosALL.txt" TargetMode="External"/><Relationship Id="rId69" Type="http://schemas.openxmlformats.org/officeDocument/2006/relationships/oleObject" Target="embeddings/oleObject9.bin"/><Relationship Id="rId113" Type="http://schemas.openxmlformats.org/officeDocument/2006/relationships/oleObject" Target="embeddings/oleObject32.bin"/><Relationship Id="rId134" Type="http://schemas.openxmlformats.org/officeDocument/2006/relationships/image" Target="media/image43.wmf"/><Relationship Id="rId320" Type="http://schemas.openxmlformats.org/officeDocument/2006/relationships/image" Target="media/image152.png"/><Relationship Id="rId80" Type="http://schemas.openxmlformats.org/officeDocument/2006/relationships/image" Target="media/image17.wmf"/><Relationship Id="rId155" Type="http://schemas.openxmlformats.org/officeDocument/2006/relationships/oleObject" Target="embeddings/oleObject53.bin"/><Relationship Id="rId176" Type="http://schemas.openxmlformats.org/officeDocument/2006/relationships/oleObject" Target="embeddings/oleObject64.bin"/><Relationship Id="rId197" Type="http://schemas.openxmlformats.org/officeDocument/2006/relationships/hyperlink" Target="https://www.researchgate.net/deref/https%3A%2F%2Fcreativecommons.org%2Flicenses%2Fby-sa%2F4.0%2F" TargetMode="External"/><Relationship Id="rId341" Type="http://schemas.openxmlformats.org/officeDocument/2006/relationships/oleObject" Target="embeddings/oleObject77.bin"/><Relationship Id="rId362" Type="http://schemas.openxmlformats.org/officeDocument/2006/relationships/oleObject" Target="embeddings/oleObject87.bin"/><Relationship Id="rId383" Type="http://schemas.openxmlformats.org/officeDocument/2006/relationships/image" Target="media/image187.png"/><Relationship Id="rId418" Type="http://schemas.openxmlformats.org/officeDocument/2006/relationships/hyperlink" Target="http://lc.kubagro.ru/" TargetMode="External"/><Relationship Id="rId439" Type="http://schemas.openxmlformats.org/officeDocument/2006/relationships/hyperlink" Target="http://elibrary.ru/item.asp?id=21747625" TargetMode="External"/><Relationship Id="rId201" Type="http://schemas.openxmlformats.org/officeDocument/2006/relationships/hyperlink" Target="https://www.researchgate.net/publication/331801337" TargetMode="External"/><Relationship Id="rId222" Type="http://schemas.openxmlformats.org/officeDocument/2006/relationships/hyperlink" Target="http://ej.kubagro.ru/2015/08/pdf/64.pdf" TargetMode="External"/><Relationship Id="rId243" Type="http://schemas.openxmlformats.org/officeDocument/2006/relationships/image" Target="media/image77.jpeg"/><Relationship Id="rId264" Type="http://schemas.openxmlformats.org/officeDocument/2006/relationships/image" Target="media/image97.jpeg"/><Relationship Id="rId285" Type="http://schemas.openxmlformats.org/officeDocument/2006/relationships/image" Target="media/image118.png"/><Relationship Id="rId450" Type="http://schemas.openxmlformats.org/officeDocument/2006/relationships/hyperlink" Target="http://elibrary.ru/item.asp?id=21683737" TargetMode="External"/><Relationship Id="rId471" Type="http://schemas.openxmlformats.org/officeDocument/2006/relationships/hyperlink" Target="http://dx.doi.org/10.13140/RG.2.2.28032.92163" TargetMode="External"/><Relationship Id="rId506" Type="http://schemas.openxmlformats.org/officeDocument/2006/relationships/hyperlink" Target="http://lc.kubagro.ru/aidos/2013660481.jpg" TargetMode="External"/><Relationship Id="rId17" Type="http://schemas.openxmlformats.org/officeDocument/2006/relationships/hyperlink" Target="http://lc.kubagro.ru/Presentation_LutsenkoEV.pptx" TargetMode="External"/><Relationship Id="rId38" Type="http://schemas.openxmlformats.org/officeDocument/2006/relationships/hyperlink" Target="http://lc.kubagro.ru/aidos/1994000217.jpg" TargetMode="External"/><Relationship Id="rId59" Type="http://schemas.openxmlformats.org/officeDocument/2006/relationships/oleObject" Target="embeddings/oleObject4.bin"/><Relationship Id="rId103" Type="http://schemas.openxmlformats.org/officeDocument/2006/relationships/oleObject" Target="embeddings/oleObject26.bin"/><Relationship Id="rId124" Type="http://schemas.openxmlformats.org/officeDocument/2006/relationships/image" Target="media/image38.wmf"/><Relationship Id="rId310" Type="http://schemas.openxmlformats.org/officeDocument/2006/relationships/image" Target="media/image142.png"/><Relationship Id="rId492" Type="http://schemas.openxmlformats.org/officeDocument/2006/relationships/hyperlink" Target="http://lc.kubagro.ru/aidos/2008610097.jpg" TargetMode="External"/><Relationship Id="rId527" Type="http://schemas.openxmlformats.org/officeDocument/2006/relationships/footer" Target="footer2.xml"/><Relationship Id="rId70" Type="http://schemas.openxmlformats.org/officeDocument/2006/relationships/image" Target="media/image12.wmf"/><Relationship Id="rId91" Type="http://schemas.openxmlformats.org/officeDocument/2006/relationships/oleObject" Target="embeddings/oleObject20.bin"/><Relationship Id="rId145" Type="http://schemas.openxmlformats.org/officeDocument/2006/relationships/oleObject" Target="embeddings/oleObject48.bin"/><Relationship Id="rId166" Type="http://schemas.openxmlformats.org/officeDocument/2006/relationships/oleObject" Target="embeddings/oleObject59.bin"/><Relationship Id="rId187" Type="http://schemas.openxmlformats.org/officeDocument/2006/relationships/oleObject" Target="embeddings/oleObject70.bin"/><Relationship Id="rId331" Type="http://schemas.openxmlformats.org/officeDocument/2006/relationships/image" Target="media/image159.png"/><Relationship Id="rId352" Type="http://schemas.openxmlformats.org/officeDocument/2006/relationships/oleObject" Target="embeddings/oleObject85.bin"/><Relationship Id="rId373" Type="http://schemas.openxmlformats.org/officeDocument/2006/relationships/image" Target="media/image181.wmf"/><Relationship Id="rId394" Type="http://schemas.openxmlformats.org/officeDocument/2006/relationships/image" Target="media/image198.png"/><Relationship Id="rId408" Type="http://schemas.openxmlformats.org/officeDocument/2006/relationships/hyperlink" Target="http://lc.kubagro.ru/aidos/_Aidos-X.htm" TargetMode="External"/><Relationship Id="rId429" Type="http://schemas.openxmlformats.org/officeDocument/2006/relationships/hyperlink" Target="http://www.eu-vitis.de/index.php" TargetMode="External"/><Relationship Id="rId1" Type="http://schemas.openxmlformats.org/officeDocument/2006/relationships/customXml" Target="../customXml/item1.xml"/><Relationship Id="rId212" Type="http://schemas.openxmlformats.org/officeDocument/2006/relationships/hyperlink" Target="http://ej.kubagro.ru/2010/09/pdf/01.pdf" TargetMode="External"/><Relationship Id="rId233" Type="http://schemas.openxmlformats.org/officeDocument/2006/relationships/hyperlink" Target="https://www.researchgate.net/deref/https%3A%2F%2Fcreativecommons.org%2Flicenses%2Fby-sa%2F4.0%2F" TargetMode="External"/><Relationship Id="rId254" Type="http://schemas.openxmlformats.org/officeDocument/2006/relationships/image" Target="media/image87.png"/><Relationship Id="rId440" Type="http://schemas.openxmlformats.org/officeDocument/2006/relationships/hyperlink" Target="http://elibrary.ru/item.asp?id=18632909" TargetMode="External"/><Relationship Id="rId28" Type="http://schemas.openxmlformats.org/officeDocument/2006/relationships/hyperlink" Target="http://lc.kubagro.ru/map5.php" TargetMode="External"/><Relationship Id="rId49" Type="http://schemas.openxmlformats.org/officeDocument/2006/relationships/hyperlink" Target="http://lc.kubagro.ru/Installation_Eidos.php" TargetMode="External"/><Relationship Id="rId114" Type="http://schemas.openxmlformats.org/officeDocument/2006/relationships/image" Target="media/image33.wmf"/><Relationship Id="rId275" Type="http://schemas.openxmlformats.org/officeDocument/2006/relationships/image" Target="media/image108.png"/><Relationship Id="rId296" Type="http://schemas.openxmlformats.org/officeDocument/2006/relationships/hyperlink" Target="http://lc.kubagro.ru/aidos/_Aidos-X.htm" TargetMode="External"/><Relationship Id="rId300" Type="http://schemas.openxmlformats.org/officeDocument/2006/relationships/image" Target="media/image132.png"/><Relationship Id="rId461" Type="http://schemas.openxmlformats.org/officeDocument/2006/relationships/hyperlink" Target="https://elibrary.ru/item.asp?id=35641755" TargetMode="External"/><Relationship Id="rId482" Type="http://schemas.openxmlformats.org/officeDocument/2006/relationships/hyperlink" Target="http://lc.kubagro.ru/aidos/1994000334.jpg" TargetMode="External"/><Relationship Id="rId517" Type="http://schemas.openxmlformats.org/officeDocument/2006/relationships/hyperlink" Target="http://lc.kubagro.ru/aidos/2023623598.jpg" TargetMode="External"/><Relationship Id="rId60" Type="http://schemas.openxmlformats.org/officeDocument/2006/relationships/image" Target="media/image7.wmf"/><Relationship Id="rId81" Type="http://schemas.openxmlformats.org/officeDocument/2006/relationships/oleObject" Target="embeddings/oleObject15.bin"/><Relationship Id="rId135" Type="http://schemas.openxmlformats.org/officeDocument/2006/relationships/oleObject" Target="embeddings/oleObject43.bin"/><Relationship Id="rId156" Type="http://schemas.openxmlformats.org/officeDocument/2006/relationships/image" Target="media/image54.wmf"/><Relationship Id="rId177" Type="http://schemas.openxmlformats.org/officeDocument/2006/relationships/image" Target="media/image64.wmf"/><Relationship Id="rId198" Type="http://schemas.openxmlformats.org/officeDocument/2006/relationships/hyperlink" Target="https://www.researchgate.net/publication/343057312" TargetMode="External"/><Relationship Id="rId321" Type="http://schemas.openxmlformats.org/officeDocument/2006/relationships/image" Target="media/image153.png"/><Relationship Id="rId342" Type="http://schemas.openxmlformats.org/officeDocument/2006/relationships/image" Target="media/image165.wmf"/><Relationship Id="rId363" Type="http://schemas.openxmlformats.org/officeDocument/2006/relationships/oleObject" Target="embeddings/oleObject88.bin"/><Relationship Id="rId384" Type="http://schemas.openxmlformats.org/officeDocument/2006/relationships/image" Target="media/image188.png"/><Relationship Id="rId419" Type="http://schemas.openxmlformats.org/officeDocument/2006/relationships/hyperlink" Target="http://ej.kubagro.ru/2014/07/pdf/90.pdf" TargetMode="External"/><Relationship Id="rId202" Type="http://schemas.openxmlformats.org/officeDocument/2006/relationships/hyperlink" Target="http://elibrary.ru/item.asp?id=21358220/" TargetMode="External"/><Relationship Id="rId223" Type="http://schemas.openxmlformats.org/officeDocument/2006/relationships/hyperlink" Target="http://ej.kubagro.ru/2016/05/pdf/01.pdf" TargetMode="External"/><Relationship Id="rId244" Type="http://schemas.openxmlformats.org/officeDocument/2006/relationships/image" Target="media/image78.png"/><Relationship Id="rId430" Type="http://schemas.openxmlformats.org/officeDocument/2006/relationships/hyperlink" Target="http://www.vivc.de/index.php" TargetMode="External"/><Relationship Id="rId18" Type="http://schemas.openxmlformats.org/officeDocument/2006/relationships/hyperlink" Target="http://lc.kubagro.ru/aidos/_Aidos-X.htm" TargetMode="External"/><Relationship Id="rId39" Type="http://schemas.openxmlformats.org/officeDocument/2006/relationships/hyperlink" Target="https://www.alaska-software.com/company/overview.cxp" TargetMode="External"/><Relationship Id="rId265" Type="http://schemas.openxmlformats.org/officeDocument/2006/relationships/image" Target="media/image98.png"/><Relationship Id="rId286" Type="http://schemas.openxmlformats.org/officeDocument/2006/relationships/image" Target="media/image119.jpeg"/><Relationship Id="rId451" Type="http://schemas.openxmlformats.org/officeDocument/2006/relationships/hyperlink" Target="http://elibrary.ru/item.asp?id=21683702" TargetMode="External"/><Relationship Id="rId472" Type="http://schemas.openxmlformats.org/officeDocument/2006/relationships/hyperlink" Target="https://www.researchgate.net/deref/https%3A%2F%2Fcreativecommons.org%2Flicenses%2Fby%2F4.0%2F" TargetMode="External"/><Relationship Id="rId493" Type="http://schemas.openxmlformats.org/officeDocument/2006/relationships/hyperlink" Target="http://lc.kubagro.ru/aidos/2008610098.jpg" TargetMode="External"/><Relationship Id="rId507" Type="http://schemas.openxmlformats.org/officeDocument/2006/relationships/hyperlink" Target="http://lc.kubagro.ru/aidos/2013660738.jpg" TargetMode="External"/><Relationship Id="rId528" Type="http://schemas.openxmlformats.org/officeDocument/2006/relationships/fontTable" Target="fontTable.xml"/><Relationship Id="rId50" Type="http://schemas.openxmlformats.org/officeDocument/2006/relationships/hyperlink" Target="http://lc.kubagro.ru/aidos/Credo/Credo.htm" TargetMode="External"/><Relationship Id="rId104" Type="http://schemas.openxmlformats.org/officeDocument/2006/relationships/oleObject" Target="embeddings/oleObject27.bin"/><Relationship Id="rId125" Type="http://schemas.openxmlformats.org/officeDocument/2006/relationships/oleObject" Target="embeddings/oleObject38.bin"/><Relationship Id="rId146" Type="http://schemas.openxmlformats.org/officeDocument/2006/relationships/image" Target="media/image49.wmf"/><Relationship Id="rId167" Type="http://schemas.openxmlformats.org/officeDocument/2006/relationships/image" Target="media/image59.wmf"/><Relationship Id="rId188" Type="http://schemas.openxmlformats.org/officeDocument/2006/relationships/image" Target="media/image69.wmf"/><Relationship Id="rId311" Type="http://schemas.openxmlformats.org/officeDocument/2006/relationships/image" Target="media/image143.png"/><Relationship Id="rId332" Type="http://schemas.openxmlformats.org/officeDocument/2006/relationships/image" Target="media/image160.png"/><Relationship Id="rId353" Type="http://schemas.openxmlformats.org/officeDocument/2006/relationships/oleObject" Target="embeddings/oleObject86.bin"/><Relationship Id="rId374" Type="http://schemas.openxmlformats.org/officeDocument/2006/relationships/oleObject" Target="embeddings/oleObject93.bin"/><Relationship Id="rId395" Type="http://schemas.openxmlformats.org/officeDocument/2006/relationships/image" Target="media/image199.png"/><Relationship Id="rId409" Type="http://schemas.openxmlformats.org/officeDocument/2006/relationships/hyperlink" Target="http://elibrary.ru/item.asp?id=18632909" TargetMode="External"/><Relationship Id="rId71" Type="http://schemas.openxmlformats.org/officeDocument/2006/relationships/oleObject" Target="embeddings/oleObject10.bin"/><Relationship Id="rId92" Type="http://schemas.openxmlformats.org/officeDocument/2006/relationships/image" Target="media/image23.wmf"/><Relationship Id="rId213" Type="http://schemas.openxmlformats.org/officeDocument/2006/relationships/hyperlink" Target="http://ej.kubagro.ru/2014/01/pdf/07.pdf" TargetMode="External"/><Relationship Id="rId234" Type="http://schemas.openxmlformats.org/officeDocument/2006/relationships/hyperlink" Target="https://www.researchgate.net/publication/353555996" TargetMode="External"/><Relationship Id="rId420" Type="http://schemas.openxmlformats.org/officeDocument/2006/relationships/hyperlink" Target="https://mail.yandex.ru/re.jsx?h=a,uijRTDVFhPhF7_9Bp4Gj_g&amp;l=aHR0cDovL2VqLmt1YmFncm8ucnUvMjAxMS8wNy9wZGYvNDAucGRm" TargetMode="External"/><Relationship Id="rId2" Type="http://schemas.openxmlformats.org/officeDocument/2006/relationships/numbering" Target="numbering.xml"/><Relationship Id="rId29" Type="http://schemas.openxmlformats.org/officeDocument/2006/relationships/hyperlink" Target="http://lc.kubagro.ru/_DataInfCogn.pdf" TargetMode="External"/><Relationship Id="rId255" Type="http://schemas.openxmlformats.org/officeDocument/2006/relationships/image" Target="media/image88.png"/><Relationship Id="rId276" Type="http://schemas.openxmlformats.org/officeDocument/2006/relationships/image" Target="media/image109.png"/><Relationship Id="rId297" Type="http://schemas.openxmlformats.org/officeDocument/2006/relationships/image" Target="media/image129.png"/><Relationship Id="rId441" Type="http://schemas.openxmlformats.org/officeDocument/2006/relationships/hyperlink" Target="http://elibrary.ru/item.asp?id=18632737" TargetMode="External"/><Relationship Id="rId462" Type="http://schemas.openxmlformats.org/officeDocument/2006/relationships/hyperlink" Target="https://elibrary.ru/item.asp?id=35649181" TargetMode="External"/><Relationship Id="rId483" Type="http://schemas.openxmlformats.org/officeDocument/2006/relationships/hyperlink" Target="http://lc.kubagro.ru/aidos/1994000328.jpg" TargetMode="External"/><Relationship Id="rId518" Type="http://schemas.openxmlformats.org/officeDocument/2006/relationships/hyperlink" Target="http://lc.kubagro.ru/aidos/2023619096.jpg" TargetMode="External"/><Relationship Id="rId40" Type="http://schemas.openxmlformats.org/officeDocument/2006/relationships/hyperlink" Target="http://bb.donnay-software.com/donnay/phpbb3/viewforum.php?f=2" TargetMode="External"/><Relationship Id="rId115" Type="http://schemas.openxmlformats.org/officeDocument/2006/relationships/oleObject" Target="embeddings/oleObject33.bin"/><Relationship Id="rId136" Type="http://schemas.openxmlformats.org/officeDocument/2006/relationships/image" Target="media/image44.wmf"/><Relationship Id="rId157" Type="http://schemas.openxmlformats.org/officeDocument/2006/relationships/oleObject" Target="embeddings/oleObject54.bin"/><Relationship Id="rId178" Type="http://schemas.openxmlformats.org/officeDocument/2006/relationships/oleObject" Target="embeddings/oleObject65.bin"/><Relationship Id="rId301" Type="http://schemas.openxmlformats.org/officeDocument/2006/relationships/image" Target="media/image133.png"/><Relationship Id="rId322" Type="http://schemas.openxmlformats.org/officeDocument/2006/relationships/image" Target="media/image154.png"/><Relationship Id="rId343" Type="http://schemas.openxmlformats.org/officeDocument/2006/relationships/oleObject" Target="embeddings/oleObject78.bin"/><Relationship Id="rId364" Type="http://schemas.openxmlformats.org/officeDocument/2006/relationships/image" Target="media/image176.wmf"/><Relationship Id="rId61" Type="http://schemas.openxmlformats.org/officeDocument/2006/relationships/oleObject" Target="embeddings/oleObject5.bin"/><Relationship Id="rId82" Type="http://schemas.openxmlformats.org/officeDocument/2006/relationships/image" Target="media/image18.wmf"/><Relationship Id="rId199" Type="http://schemas.openxmlformats.org/officeDocument/2006/relationships/hyperlink" Target="http://lc.kubagro.ru/" TargetMode="External"/><Relationship Id="rId203" Type="http://schemas.openxmlformats.org/officeDocument/2006/relationships/hyperlink" Target="http://ej.kubagro.ru/2017/02/pdf/01.pdf" TargetMode="External"/><Relationship Id="rId385" Type="http://schemas.openxmlformats.org/officeDocument/2006/relationships/image" Target="media/image189.png"/><Relationship Id="rId19" Type="http://schemas.openxmlformats.org/officeDocument/2006/relationships/hyperlink" Target="http://lc.kubagro.ru/__AidosALL.txt" TargetMode="External"/><Relationship Id="rId224" Type="http://schemas.openxmlformats.org/officeDocument/2006/relationships/hyperlink" Target="http://ej.kubagro.ru/2016/07/pdf/04.pdf" TargetMode="External"/><Relationship Id="rId245" Type="http://schemas.openxmlformats.org/officeDocument/2006/relationships/image" Target="media/image79.png"/><Relationship Id="rId266" Type="http://schemas.openxmlformats.org/officeDocument/2006/relationships/image" Target="media/image99.png"/><Relationship Id="rId287" Type="http://schemas.openxmlformats.org/officeDocument/2006/relationships/image" Target="media/image120.png"/><Relationship Id="rId410" Type="http://schemas.openxmlformats.org/officeDocument/2006/relationships/hyperlink" Target="http://elibrary.ru/item.asp?id=21358220" TargetMode="External"/><Relationship Id="rId431" Type="http://schemas.openxmlformats.org/officeDocument/2006/relationships/hyperlink" Target="http://www.oiv.int/oiv/info/frplubicationoiv" TargetMode="External"/><Relationship Id="rId452" Type="http://schemas.openxmlformats.org/officeDocument/2006/relationships/hyperlink" Target="http://elibrary.ru/item.asp?id=20213254" TargetMode="External"/><Relationship Id="rId473" Type="http://schemas.openxmlformats.org/officeDocument/2006/relationships/hyperlink" Target="https://www.researchgate.net/publication/368476220" TargetMode="External"/><Relationship Id="rId494" Type="http://schemas.openxmlformats.org/officeDocument/2006/relationships/hyperlink" Target="http://lc.kubagro.ru/aidos/2008610775.jpg" TargetMode="External"/><Relationship Id="rId508" Type="http://schemas.openxmlformats.org/officeDocument/2006/relationships/hyperlink" Target="http://lc.kubagro.ru/aidos/2015618040.jpg" TargetMode="External"/><Relationship Id="rId529" Type="http://schemas.openxmlformats.org/officeDocument/2006/relationships/theme" Target="theme/theme1.xml"/><Relationship Id="rId30" Type="http://schemas.openxmlformats.org/officeDocument/2006/relationships/hyperlink" Target="http://lc.kubagro.ru/aidos/_Int_Criteria1.pdf" TargetMode="External"/><Relationship Id="rId105" Type="http://schemas.openxmlformats.org/officeDocument/2006/relationships/oleObject" Target="embeddings/oleObject28.bin"/><Relationship Id="rId126" Type="http://schemas.openxmlformats.org/officeDocument/2006/relationships/image" Target="media/image39.wmf"/><Relationship Id="rId147" Type="http://schemas.openxmlformats.org/officeDocument/2006/relationships/oleObject" Target="embeddings/oleObject49.bin"/><Relationship Id="rId168" Type="http://schemas.openxmlformats.org/officeDocument/2006/relationships/oleObject" Target="embeddings/oleObject60.bin"/><Relationship Id="rId312" Type="http://schemas.openxmlformats.org/officeDocument/2006/relationships/image" Target="media/image144.png"/><Relationship Id="rId333" Type="http://schemas.openxmlformats.org/officeDocument/2006/relationships/hyperlink" Target="http://ej.kubagro.ru/2016/07/upload/03.rar" TargetMode="External"/><Relationship Id="rId354" Type="http://schemas.openxmlformats.org/officeDocument/2006/relationships/image" Target="media/image168.png"/><Relationship Id="rId51" Type="http://schemas.openxmlformats.org/officeDocument/2006/relationships/hyperlink" Target="https://www.researchgate.net/profile/Eugene_Lutsenko" TargetMode="External"/><Relationship Id="rId72" Type="http://schemas.openxmlformats.org/officeDocument/2006/relationships/image" Target="media/image13.wmf"/><Relationship Id="rId93" Type="http://schemas.openxmlformats.org/officeDocument/2006/relationships/oleObject" Target="embeddings/oleObject21.bin"/><Relationship Id="rId189" Type="http://schemas.openxmlformats.org/officeDocument/2006/relationships/oleObject" Target="embeddings/oleObject71.bin"/><Relationship Id="rId375" Type="http://schemas.openxmlformats.org/officeDocument/2006/relationships/image" Target="media/image182.wmf"/><Relationship Id="rId396" Type="http://schemas.openxmlformats.org/officeDocument/2006/relationships/image" Target="media/image200.png"/><Relationship Id="rId3" Type="http://schemas.openxmlformats.org/officeDocument/2006/relationships/styles" Target="styles.xml"/><Relationship Id="rId214" Type="http://schemas.openxmlformats.org/officeDocument/2006/relationships/hyperlink" Target="http://lc.kubagro.ru/aidos/2009616034.jpg" TargetMode="External"/><Relationship Id="rId235" Type="http://schemas.openxmlformats.org/officeDocument/2006/relationships/hyperlink" Target="http://ej.kubagro.ru/2009/07/" TargetMode="External"/><Relationship Id="rId256" Type="http://schemas.openxmlformats.org/officeDocument/2006/relationships/image" Target="media/image89.png"/><Relationship Id="rId277" Type="http://schemas.openxmlformats.org/officeDocument/2006/relationships/image" Target="media/image110.png"/><Relationship Id="rId298" Type="http://schemas.openxmlformats.org/officeDocument/2006/relationships/image" Target="media/image130.png"/><Relationship Id="rId400" Type="http://schemas.openxmlformats.org/officeDocument/2006/relationships/image" Target="media/image204.jpeg"/><Relationship Id="rId421" Type="http://schemas.openxmlformats.org/officeDocument/2006/relationships/hyperlink" Target="http://ej.kubagro.ru/2014/01/pdf/07.pdf" TargetMode="External"/><Relationship Id="rId442" Type="http://schemas.openxmlformats.org/officeDocument/2006/relationships/hyperlink" Target="http://elibrary.ru/item.asp?id=21720635" TargetMode="External"/><Relationship Id="rId463" Type="http://schemas.openxmlformats.org/officeDocument/2006/relationships/hyperlink" Target="https://elibrary.ru/item.asp?id=37146902" TargetMode="External"/><Relationship Id="rId484" Type="http://schemas.openxmlformats.org/officeDocument/2006/relationships/hyperlink" Target="http://lc.kubagro.ru/aidos/2000610164.jpg" TargetMode="External"/><Relationship Id="rId519" Type="http://schemas.openxmlformats.org/officeDocument/2006/relationships/hyperlink" Target="http://dx.doi.org/10.21515/1990-4665-207-012" TargetMode="External"/><Relationship Id="rId116" Type="http://schemas.openxmlformats.org/officeDocument/2006/relationships/image" Target="media/image34.wmf"/><Relationship Id="rId137" Type="http://schemas.openxmlformats.org/officeDocument/2006/relationships/oleObject" Target="embeddings/oleObject44.bin"/><Relationship Id="rId158" Type="http://schemas.openxmlformats.org/officeDocument/2006/relationships/oleObject" Target="embeddings/oleObject55.bin"/><Relationship Id="rId302" Type="http://schemas.openxmlformats.org/officeDocument/2006/relationships/image" Target="media/image134.png"/><Relationship Id="rId323" Type="http://schemas.openxmlformats.org/officeDocument/2006/relationships/image" Target="media/image155.png"/><Relationship Id="rId344" Type="http://schemas.openxmlformats.org/officeDocument/2006/relationships/oleObject" Target="embeddings/oleObject79.bin"/><Relationship Id="rId20" Type="http://schemas.openxmlformats.org/officeDocument/2006/relationships/hyperlink" Target="http://lc.kubagro.ru/aidos/CC%20BY-SA%204.0" TargetMode="External"/><Relationship Id="rId41" Type="http://schemas.openxmlformats.org/officeDocument/2006/relationships/hyperlink" Target="https://www.alaska-software.com/company/overview.cxp" TargetMode="External"/><Relationship Id="rId62" Type="http://schemas.openxmlformats.org/officeDocument/2006/relationships/image" Target="media/image8.wmf"/><Relationship Id="rId83" Type="http://schemas.openxmlformats.org/officeDocument/2006/relationships/oleObject" Target="embeddings/oleObject16.bin"/><Relationship Id="rId179" Type="http://schemas.openxmlformats.org/officeDocument/2006/relationships/image" Target="media/image65.wmf"/><Relationship Id="rId365" Type="http://schemas.openxmlformats.org/officeDocument/2006/relationships/oleObject" Target="embeddings/oleObject89.bin"/><Relationship Id="rId386" Type="http://schemas.openxmlformats.org/officeDocument/2006/relationships/image" Target="media/image190.png"/><Relationship Id="rId190" Type="http://schemas.openxmlformats.org/officeDocument/2006/relationships/image" Target="media/image70.wmf"/><Relationship Id="rId204" Type="http://schemas.openxmlformats.org/officeDocument/2006/relationships/hyperlink" Target="http://ej.kubagro.ru/2014/07/pdf/90.pdf" TargetMode="External"/><Relationship Id="rId225" Type="http://schemas.openxmlformats.org/officeDocument/2006/relationships/hyperlink" Target="http://ej.kubagro.ru/2016/09/pdf/02.pdf" TargetMode="External"/><Relationship Id="rId246" Type="http://schemas.openxmlformats.org/officeDocument/2006/relationships/image" Target="media/image80.png"/><Relationship Id="rId267" Type="http://schemas.openxmlformats.org/officeDocument/2006/relationships/image" Target="media/image100.png"/><Relationship Id="rId288" Type="http://schemas.openxmlformats.org/officeDocument/2006/relationships/image" Target="media/image121.png"/><Relationship Id="rId411" Type="http://schemas.openxmlformats.org/officeDocument/2006/relationships/hyperlink" Target="http://elibrary.ru/item.asp?id=22401787" TargetMode="External"/><Relationship Id="rId432" Type="http://schemas.openxmlformats.org/officeDocument/2006/relationships/hyperlink" Target="http://plantgrape.plantnet-project.org/" TargetMode="External"/><Relationship Id="rId453" Type="http://schemas.openxmlformats.org/officeDocument/2006/relationships/hyperlink" Target="http://elibrary.ru/item.asp?id=21358220" TargetMode="External"/><Relationship Id="rId474" Type="http://schemas.openxmlformats.org/officeDocument/2006/relationships/hyperlink" Target="https://www.researchgate.net/publication/377188373" TargetMode="External"/><Relationship Id="rId509" Type="http://schemas.openxmlformats.org/officeDocument/2006/relationships/hyperlink" Target="http://lc.kubagro.ru/aidos/2015621193.jpg" TargetMode="External"/><Relationship Id="rId106" Type="http://schemas.openxmlformats.org/officeDocument/2006/relationships/image" Target="media/image29.wmf"/><Relationship Id="rId127" Type="http://schemas.openxmlformats.org/officeDocument/2006/relationships/oleObject" Target="embeddings/oleObject39.bin"/><Relationship Id="rId313" Type="http://schemas.openxmlformats.org/officeDocument/2006/relationships/image" Target="media/image145.png"/><Relationship Id="rId495" Type="http://schemas.openxmlformats.org/officeDocument/2006/relationships/hyperlink" Target="http://lc.kubagro.ru/aidos/2008613272.jpeg" TargetMode="External"/><Relationship Id="rId10" Type="http://schemas.openxmlformats.org/officeDocument/2006/relationships/hyperlink" Target="http://lc.kubagro.ru/Algorithms_of_biometrics-N_A_Plokhinsky-1980.pdf" TargetMode="External"/><Relationship Id="rId31" Type="http://schemas.openxmlformats.org/officeDocument/2006/relationships/hyperlink" Target="http://lc.kubagro.ru/aidos/Advanced_decision-making_algorithm_for_ASK-analysis.pdf" TargetMode="External"/><Relationship Id="rId52" Type="http://schemas.openxmlformats.org/officeDocument/2006/relationships/image" Target="media/image3.emf"/><Relationship Id="rId73" Type="http://schemas.openxmlformats.org/officeDocument/2006/relationships/oleObject" Target="embeddings/oleObject11.bin"/><Relationship Id="rId94" Type="http://schemas.openxmlformats.org/officeDocument/2006/relationships/image" Target="media/image24.wmf"/><Relationship Id="rId148" Type="http://schemas.openxmlformats.org/officeDocument/2006/relationships/image" Target="media/image50.wmf"/><Relationship Id="rId169" Type="http://schemas.openxmlformats.org/officeDocument/2006/relationships/image" Target="media/image60.wmf"/><Relationship Id="rId334" Type="http://schemas.openxmlformats.org/officeDocument/2006/relationships/image" Target="media/image161.png"/><Relationship Id="rId355" Type="http://schemas.openxmlformats.org/officeDocument/2006/relationships/image" Target="media/image169.png"/><Relationship Id="rId376" Type="http://schemas.openxmlformats.org/officeDocument/2006/relationships/oleObject" Target="embeddings/oleObject94.bin"/><Relationship Id="rId397" Type="http://schemas.openxmlformats.org/officeDocument/2006/relationships/image" Target="media/image201.png"/><Relationship Id="rId520" Type="http://schemas.openxmlformats.org/officeDocument/2006/relationships/hyperlink" Target="https://www.researchgate.net/publication/378138050" TargetMode="External"/><Relationship Id="rId4" Type="http://schemas.microsoft.com/office/2007/relationships/stylesWithEffects" Target="stylesWithEffects.xml"/><Relationship Id="rId180" Type="http://schemas.openxmlformats.org/officeDocument/2006/relationships/oleObject" Target="embeddings/oleObject66.bin"/><Relationship Id="rId215" Type="http://schemas.openxmlformats.org/officeDocument/2006/relationships/hyperlink" Target="http://ej.kubagro.ru/2009/07/pdf/06.pdf" TargetMode="External"/><Relationship Id="rId236" Type="http://schemas.openxmlformats.org/officeDocument/2006/relationships/hyperlink" Target="http://lc.kubagro.ru/aidos/_Aidos-X.htm" TargetMode="External"/><Relationship Id="rId257" Type="http://schemas.openxmlformats.org/officeDocument/2006/relationships/image" Target="media/image90.png"/><Relationship Id="rId278" Type="http://schemas.openxmlformats.org/officeDocument/2006/relationships/image" Target="media/image111.png"/><Relationship Id="rId401" Type="http://schemas.openxmlformats.org/officeDocument/2006/relationships/image" Target="media/image205.jpeg"/><Relationship Id="rId422" Type="http://schemas.openxmlformats.org/officeDocument/2006/relationships/hyperlink" Target="http://lc.kubagro.ru/aidos/2011612056.jpg" TargetMode="External"/><Relationship Id="rId443" Type="http://schemas.openxmlformats.org/officeDocument/2006/relationships/hyperlink" Target="http://elibrary.ru/item.asp?id=18632602" TargetMode="External"/><Relationship Id="rId464" Type="http://schemas.openxmlformats.org/officeDocument/2006/relationships/hyperlink" Target="https://www.researchgate.net/publication/335992085" TargetMode="External"/><Relationship Id="rId303" Type="http://schemas.openxmlformats.org/officeDocument/2006/relationships/image" Target="media/image135.jpeg"/><Relationship Id="rId485" Type="http://schemas.openxmlformats.org/officeDocument/2006/relationships/hyperlink" Target="http://lc.kubagro.ru/aidos/2003610433.jpg" TargetMode="External"/><Relationship Id="rId42" Type="http://schemas.openxmlformats.org/officeDocument/2006/relationships/hyperlink" Target="http://bb.donnay-software.com/donnay/phpbb3/viewforum.php?f=2" TargetMode="External"/><Relationship Id="rId84" Type="http://schemas.openxmlformats.org/officeDocument/2006/relationships/image" Target="media/image19.wmf"/><Relationship Id="rId138" Type="http://schemas.openxmlformats.org/officeDocument/2006/relationships/image" Target="media/image45.wmf"/><Relationship Id="rId345" Type="http://schemas.openxmlformats.org/officeDocument/2006/relationships/image" Target="media/image166.wmf"/><Relationship Id="rId387" Type="http://schemas.openxmlformats.org/officeDocument/2006/relationships/image" Target="media/image191.png"/><Relationship Id="rId510" Type="http://schemas.openxmlformats.org/officeDocument/2006/relationships/hyperlink" Target="http://lc.kubagro.ru/aidos/2017661153.jpg" TargetMode="External"/><Relationship Id="rId191" Type="http://schemas.openxmlformats.org/officeDocument/2006/relationships/oleObject" Target="embeddings/oleObject72.bin"/><Relationship Id="rId205" Type="http://schemas.openxmlformats.org/officeDocument/2006/relationships/hyperlink" Target="http://ej.kubagro.ru/2020/06/pdf/09.pdf" TargetMode="External"/><Relationship Id="rId247" Type="http://schemas.openxmlformats.org/officeDocument/2006/relationships/image" Target="media/image81.png"/><Relationship Id="rId412" Type="http://schemas.openxmlformats.org/officeDocument/2006/relationships/hyperlink" Target="http://ej.kubagro.ru/2012/01/pdf/52.pdf" TargetMode="External"/><Relationship Id="rId107" Type="http://schemas.openxmlformats.org/officeDocument/2006/relationships/oleObject" Target="embeddings/oleObject29.bin"/><Relationship Id="rId289" Type="http://schemas.openxmlformats.org/officeDocument/2006/relationships/image" Target="media/image122.png"/><Relationship Id="rId454" Type="http://schemas.openxmlformats.org/officeDocument/2006/relationships/hyperlink" Target="http://elibrary.ru/item.asp?id=22401787" TargetMode="External"/><Relationship Id="rId496" Type="http://schemas.openxmlformats.org/officeDocument/2006/relationships/hyperlink" Target="http://lc.kubagro.ru/aidos/2009610052.jpg" TargetMode="External"/><Relationship Id="rId11" Type="http://schemas.openxmlformats.org/officeDocument/2006/relationships/hyperlink" Target="http://lc.kubagro.ru/aidos/Presentation_Aidos-online.pdf" TargetMode="External"/><Relationship Id="rId53" Type="http://schemas.openxmlformats.org/officeDocument/2006/relationships/oleObject" Target="embeddings/oleObject1.bin"/><Relationship Id="rId149" Type="http://schemas.openxmlformats.org/officeDocument/2006/relationships/oleObject" Target="embeddings/oleObject50.bin"/><Relationship Id="rId314" Type="http://schemas.openxmlformats.org/officeDocument/2006/relationships/image" Target="media/image146.png"/><Relationship Id="rId356" Type="http://schemas.openxmlformats.org/officeDocument/2006/relationships/image" Target="media/image170.png"/><Relationship Id="rId398" Type="http://schemas.openxmlformats.org/officeDocument/2006/relationships/image" Target="media/image202.png"/><Relationship Id="rId521" Type="http://schemas.openxmlformats.org/officeDocument/2006/relationships/hyperlink" Target="https://www.researchgate.net/publication/379654902" TargetMode="External"/><Relationship Id="rId95" Type="http://schemas.openxmlformats.org/officeDocument/2006/relationships/oleObject" Target="embeddings/oleObject22.bin"/><Relationship Id="rId160" Type="http://schemas.openxmlformats.org/officeDocument/2006/relationships/oleObject" Target="embeddings/oleObject56.bin"/><Relationship Id="rId216" Type="http://schemas.openxmlformats.org/officeDocument/2006/relationships/hyperlink" Target="http://lc.kubagro.ru/aidos/2011612056.jpg" TargetMode="External"/><Relationship Id="rId423" Type="http://schemas.openxmlformats.org/officeDocument/2006/relationships/hyperlink" Target="http://elibrary.ru/item.asp?id=21683721" TargetMode="External"/><Relationship Id="rId258" Type="http://schemas.openxmlformats.org/officeDocument/2006/relationships/image" Target="media/image91.png"/><Relationship Id="rId465" Type="http://schemas.openxmlformats.org/officeDocument/2006/relationships/hyperlink" Target="https://www.researchgate.net/publication/340116509_METHODOLOGY_OF_SYSTEM-COGNITIVE_FORECASTING_OF_SEISMICITY" TargetMode="External"/><Relationship Id="rId22" Type="http://schemas.openxmlformats.org/officeDocument/2006/relationships/hyperlink" Target="http://lc.kubagro.ru/aidos/_Priv_Criteria.pdf" TargetMode="External"/><Relationship Id="rId64" Type="http://schemas.openxmlformats.org/officeDocument/2006/relationships/image" Target="media/image9.wmf"/><Relationship Id="rId118" Type="http://schemas.openxmlformats.org/officeDocument/2006/relationships/image" Target="media/image35.wmf"/><Relationship Id="rId325" Type="http://schemas.openxmlformats.org/officeDocument/2006/relationships/hyperlink" Target="http://lc.kubagro.ru/aidos/_Aidos-X.htm" TargetMode="External"/><Relationship Id="rId367" Type="http://schemas.openxmlformats.org/officeDocument/2006/relationships/oleObject" Target="embeddings/oleObject90.bin"/><Relationship Id="rId171" Type="http://schemas.openxmlformats.org/officeDocument/2006/relationships/image" Target="media/image61.wmf"/><Relationship Id="rId227" Type="http://schemas.openxmlformats.org/officeDocument/2006/relationships/hyperlink" Target="http://ej.kubagro.ru/2015/10/pdf/99.pdf" TargetMode="External"/><Relationship Id="rId269" Type="http://schemas.openxmlformats.org/officeDocument/2006/relationships/image" Target="media/image102.png"/><Relationship Id="rId434" Type="http://schemas.openxmlformats.org/officeDocument/2006/relationships/hyperlink" Target="http://kubsau.ru/chairs/viniculture/" TargetMode="External"/><Relationship Id="rId476" Type="http://schemas.openxmlformats.org/officeDocument/2006/relationships/hyperlink" Target="https://www.researchgate.net/deref/https%3A%2F%2Fcreativecommons.org%2Flicenses%2Fby%2F4.0%2F" TargetMode="External"/><Relationship Id="rId33" Type="http://schemas.openxmlformats.org/officeDocument/2006/relationships/hyperlink" Target="http://lc.kubagro.ru/aidos/Works_on_identification_presentation_and_use_of_knowledge.htm" TargetMode="External"/><Relationship Id="rId129" Type="http://schemas.openxmlformats.org/officeDocument/2006/relationships/oleObject" Target="embeddings/oleObject40.bin"/><Relationship Id="rId280" Type="http://schemas.openxmlformats.org/officeDocument/2006/relationships/image" Target="media/image113.png"/><Relationship Id="rId336" Type="http://schemas.openxmlformats.org/officeDocument/2006/relationships/oleObject" Target="embeddings/oleObject74.bin"/><Relationship Id="rId501" Type="http://schemas.openxmlformats.org/officeDocument/2006/relationships/hyperlink" Target="http://lc.kubagro.ru/aidos/2011612054.jpg" TargetMode="External"/><Relationship Id="rId75" Type="http://schemas.openxmlformats.org/officeDocument/2006/relationships/oleObject" Target="embeddings/oleObject12.bin"/><Relationship Id="rId140" Type="http://schemas.openxmlformats.org/officeDocument/2006/relationships/image" Target="media/image46.wmf"/><Relationship Id="rId182" Type="http://schemas.openxmlformats.org/officeDocument/2006/relationships/oleObject" Target="embeddings/oleObject67.bin"/><Relationship Id="rId378" Type="http://schemas.openxmlformats.org/officeDocument/2006/relationships/oleObject" Target="embeddings/oleObject95.bin"/><Relationship Id="rId403" Type="http://schemas.openxmlformats.org/officeDocument/2006/relationships/image" Target="media/image207.jpeg"/><Relationship Id="rId6" Type="http://schemas.openxmlformats.org/officeDocument/2006/relationships/webSettings" Target="webSettings.xml"/><Relationship Id="rId238" Type="http://schemas.openxmlformats.org/officeDocument/2006/relationships/image" Target="media/image72.png"/><Relationship Id="rId445" Type="http://schemas.openxmlformats.org/officeDocument/2006/relationships/hyperlink" Target="http://elibrary.ru/item.asp?id=21683724" TargetMode="External"/><Relationship Id="rId487" Type="http://schemas.openxmlformats.org/officeDocument/2006/relationships/hyperlink" Target="http://lc.kubagro.ru/aidos/2003610986.jpg" TargetMode="External"/><Relationship Id="rId291" Type="http://schemas.openxmlformats.org/officeDocument/2006/relationships/image" Target="media/image124.png"/><Relationship Id="rId305" Type="http://schemas.openxmlformats.org/officeDocument/2006/relationships/image" Target="media/image137.png"/><Relationship Id="rId347" Type="http://schemas.openxmlformats.org/officeDocument/2006/relationships/oleObject" Target="embeddings/oleObject81.bin"/><Relationship Id="rId512" Type="http://schemas.openxmlformats.org/officeDocument/2006/relationships/hyperlink" Target="https://www.researchgate.net/publication/359865578" TargetMode="External"/><Relationship Id="rId44" Type="http://schemas.openxmlformats.org/officeDocument/2006/relationships/hyperlink" Target="https://www.alaska-software.com/company/overview.cxp" TargetMode="External"/><Relationship Id="rId86" Type="http://schemas.openxmlformats.org/officeDocument/2006/relationships/image" Target="media/image20.wmf"/><Relationship Id="rId151" Type="http://schemas.openxmlformats.org/officeDocument/2006/relationships/oleObject" Target="embeddings/oleObject51.bin"/><Relationship Id="rId389" Type="http://schemas.openxmlformats.org/officeDocument/2006/relationships/image" Target="media/image193.png"/><Relationship Id="rId193" Type="http://schemas.openxmlformats.org/officeDocument/2006/relationships/hyperlink" Target="https://www.researchgate.net/publication/353555996" TargetMode="External"/><Relationship Id="rId207" Type="http://schemas.openxmlformats.org/officeDocument/2006/relationships/hyperlink" Target="http://ej.kubagro.ru/2003/01/pdf/11.pdf" TargetMode="External"/><Relationship Id="rId249" Type="http://schemas.openxmlformats.org/officeDocument/2006/relationships/oleObject" Target="embeddings/oleObject73.bin"/><Relationship Id="rId414" Type="http://schemas.openxmlformats.org/officeDocument/2006/relationships/hyperlink" Target="http://ej.kubagro.ru/2013/08/pdf/58.pdf" TargetMode="External"/><Relationship Id="rId456" Type="http://schemas.openxmlformats.org/officeDocument/2006/relationships/hyperlink" Target="http://elibrary.ru/item.asp?id=26667522" TargetMode="External"/><Relationship Id="rId498" Type="http://schemas.openxmlformats.org/officeDocument/2006/relationships/hyperlink" Target="http://lc.kubagro.ru/aidos/2009616033.jpg" TargetMode="External"/><Relationship Id="rId13" Type="http://schemas.openxmlformats.org/officeDocument/2006/relationships/hyperlink" Target="http://lc.kubagro.ru/aidos/aidos02/PR-4.htm" TargetMode="External"/><Relationship Id="rId109" Type="http://schemas.openxmlformats.org/officeDocument/2006/relationships/oleObject" Target="embeddings/oleObject30.bin"/><Relationship Id="rId260" Type="http://schemas.openxmlformats.org/officeDocument/2006/relationships/image" Target="media/image93.jpeg"/><Relationship Id="rId316" Type="http://schemas.openxmlformats.org/officeDocument/2006/relationships/image" Target="media/image148.png"/><Relationship Id="rId523" Type="http://schemas.openxmlformats.org/officeDocument/2006/relationships/hyperlink" Target="http://ej.kubagro.ru/2008/04/pdf/10.pdf" TargetMode="External"/><Relationship Id="rId55" Type="http://schemas.openxmlformats.org/officeDocument/2006/relationships/oleObject" Target="embeddings/oleObject2.bin"/><Relationship Id="rId97" Type="http://schemas.openxmlformats.org/officeDocument/2006/relationships/oleObject" Target="embeddings/oleObject23.bin"/><Relationship Id="rId120" Type="http://schemas.openxmlformats.org/officeDocument/2006/relationships/image" Target="media/image36.wmf"/><Relationship Id="rId358" Type="http://schemas.openxmlformats.org/officeDocument/2006/relationships/image" Target="media/image172.png"/><Relationship Id="rId162" Type="http://schemas.openxmlformats.org/officeDocument/2006/relationships/oleObject" Target="embeddings/oleObject57.bin"/><Relationship Id="rId218" Type="http://schemas.openxmlformats.org/officeDocument/2006/relationships/hyperlink" Target="http://ej.kubagro.ru/2009/02/pdf/10.pdf" TargetMode="External"/><Relationship Id="rId425" Type="http://schemas.openxmlformats.org/officeDocument/2006/relationships/hyperlink" Target="http://ej.kubagro.ru/2015/08/pdf/64.pdf" TargetMode="External"/><Relationship Id="rId467" Type="http://schemas.openxmlformats.org/officeDocument/2006/relationships/hyperlink" Target="https://www.researchgate.net/publication/353555996" TargetMode="External"/><Relationship Id="rId271" Type="http://schemas.openxmlformats.org/officeDocument/2006/relationships/image" Target="media/image104.png"/><Relationship Id="rId24" Type="http://schemas.openxmlformats.org/officeDocument/2006/relationships/hyperlink" Target="http://lc.kubagro.ru/Source_data_applications/WebAppls.htm" TargetMode="External"/><Relationship Id="rId66" Type="http://schemas.openxmlformats.org/officeDocument/2006/relationships/image" Target="media/image10.wmf"/><Relationship Id="rId131" Type="http://schemas.openxmlformats.org/officeDocument/2006/relationships/oleObject" Target="embeddings/oleObject41.bin"/><Relationship Id="rId327" Type="http://schemas.openxmlformats.org/officeDocument/2006/relationships/image" Target="media/image157.png"/><Relationship Id="rId369" Type="http://schemas.openxmlformats.org/officeDocument/2006/relationships/image" Target="media/image179.wmf"/><Relationship Id="rId173" Type="http://schemas.openxmlformats.org/officeDocument/2006/relationships/image" Target="media/image62.wmf"/><Relationship Id="rId229" Type="http://schemas.openxmlformats.org/officeDocument/2006/relationships/hyperlink" Target="http://ej.kubagro.ru/2016/04/pdf/01.pdf" TargetMode="External"/><Relationship Id="rId380" Type="http://schemas.openxmlformats.org/officeDocument/2006/relationships/image" Target="media/image184.png"/><Relationship Id="rId436" Type="http://schemas.openxmlformats.org/officeDocument/2006/relationships/hyperlink" Target="http://elibrary.ru/item.asp?id=18630282" TargetMode="External"/><Relationship Id="rId240" Type="http://schemas.openxmlformats.org/officeDocument/2006/relationships/image" Target="media/image74.png"/><Relationship Id="rId478" Type="http://schemas.openxmlformats.org/officeDocument/2006/relationships/hyperlink" Target="https://www.researchgate.net/publication/378138050" TargetMode="External"/><Relationship Id="rId35" Type="http://schemas.openxmlformats.org/officeDocument/2006/relationships/hyperlink" Target="http://lc.kubagro.ru/aidos/Neural_networks_for_all_tasks.jpg" TargetMode="External"/><Relationship Id="rId77" Type="http://schemas.openxmlformats.org/officeDocument/2006/relationships/oleObject" Target="embeddings/oleObject13.bin"/><Relationship Id="rId100" Type="http://schemas.openxmlformats.org/officeDocument/2006/relationships/image" Target="media/image27.wmf"/><Relationship Id="rId282" Type="http://schemas.openxmlformats.org/officeDocument/2006/relationships/image" Target="media/image115.png"/><Relationship Id="rId338" Type="http://schemas.openxmlformats.org/officeDocument/2006/relationships/oleObject" Target="embeddings/oleObject75.bin"/><Relationship Id="rId503" Type="http://schemas.openxmlformats.org/officeDocument/2006/relationships/hyperlink" Target="http://lc.kubagro.ru/aidos/2011612056.jpg" TargetMode="External"/><Relationship Id="rId8" Type="http://schemas.openxmlformats.org/officeDocument/2006/relationships/endnotes" Target="endnotes.xml"/><Relationship Id="rId142" Type="http://schemas.openxmlformats.org/officeDocument/2006/relationships/image" Target="media/image47.wmf"/><Relationship Id="rId184" Type="http://schemas.openxmlformats.org/officeDocument/2006/relationships/oleObject" Target="embeddings/oleObject68.bin"/><Relationship Id="rId391" Type="http://schemas.openxmlformats.org/officeDocument/2006/relationships/image" Target="media/image195.png"/><Relationship Id="rId405" Type="http://schemas.openxmlformats.org/officeDocument/2006/relationships/image" Target="media/image209.jpeg"/><Relationship Id="rId447" Type="http://schemas.openxmlformats.org/officeDocument/2006/relationships/hyperlink" Target="http://elibrary.ru/item.asp?id=21683727"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lc.kubagro.ru/" TargetMode="External"/><Relationship Id="rId13" Type="http://schemas.openxmlformats.org/officeDocument/2006/relationships/hyperlink" Target="http://lc.kubagro.ru/aidos/WhatsApp_Image_2024-10-22_at_15.23.49.jpeg" TargetMode="External"/><Relationship Id="rId18" Type="http://schemas.openxmlformats.org/officeDocument/2006/relationships/hyperlink" Target="http://lc.kubagro.ru/aidos/_Aidos-X.htm" TargetMode="External"/><Relationship Id="rId26" Type="http://schemas.openxmlformats.org/officeDocument/2006/relationships/hyperlink" Target="https://www.researchgate.net/publication/387424102" TargetMode="External"/><Relationship Id="rId3" Type="http://schemas.openxmlformats.org/officeDocument/2006/relationships/hyperlink" Target="https://www.famous-scientists.ru/school/1608" TargetMode="External"/><Relationship Id="rId21" Type="http://schemas.openxmlformats.org/officeDocument/2006/relationships/hyperlink" Target="http://lc.kubagro.ru/aidos/index.htm" TargetMode="External"/><Relationship Id="rId7" Type="http://schemas.openxmlformats.org/officeDocument/2006/relationships/hyperlink" Target="http://ej.kubagro.ru/2013/07/pdf/15.pdf" TargetMode="External"/><Relationship Id="rId12" Type="http://schemas.openxmlformats.org/officeDocument/2006/relationships/hyperlink" Target="http://lc.kubagro.ru/aidos/My_training_schedule-2020-2023.xlsx" TargetMode="External"/><Relationship Id="rId17" Type="http://schemas.openxmlformats.org/officeDocument/2006/relationships/hyperlink" Target="http://lc.kubagro.ru/" TargetMode="External"/><Relationship Id="rId25" Type="http://schemas.openxmlformats.org/officeDocument/2006/relationships/hyperlink" Target="http://lc.kubagro.ru/" TargetMode="External"/><Relationship Id="rId2" Type="http://schemas.openxmlformats.org/officeDocument/2006/relationships/hyperlink" Target="https://catalog.loc.gov/vwebv/search?searchArg=Lutsenko+E.V" TargetMode="External"/><Relationship Id="rId16" Type="http://schemas.openxmlformats.org/officeDocument/2006/relationships/hyperlink" Target="http://lc.kubagro.ru/aidos/WhatsApp_Image_2024-11-29_at_19.39.20.jpeg" TargetMode="External"/><Relationship Id="rId20" Type="http://schemas.openxmlformats.org/officeDocument/2006/relationships/hyperlink" Target="http://elibrary.ru/author_items.asp?authorid=123162" TargetMode="External"/><Relationship Id="rId1" Type="http://schemas.openxmlformats.org/officeDocument/2006/relationships/hyperlink" Target="https://yandex.ru/search/?lr=35&amp;clid=2327117-18&amp;win=360&amp;text=%20360&amp;text=&#1040;&#1074;&#1090;&#1086;&#1084;&#1072;&#1090;&#1080;&#1079;&#1080;&#1088;&#1086;&#1074;&#1072;&#1085;&#1085;&#1099;&#1081;+&#1089;&#1080;&#1089;&#1090;&#1077;&#1084;&#1085;&#1086;-&#1082;&#1086;&#1075;&#1085;&#1080;&#1090;&#1080;&#1074;&#1085;&#1099;&#1081;+&#1072;&#1085;&#1072;&#1083;&#1080;&#1079;+(&#1040;&#1057;&#1050;-&#1072;&#1085;&#1072;&#1083;&#1080;&#1079;)" TargetMode="External"/><Relationship Id="rId6" Type="http://schemas.openxmlformats.org/officeDocument/2006/relationships/hyperlink" Target="https://www.elibrary.ru/download/elibrary_18632909_64818704.pdf" TargetMode="External"/><Relationship Id="rId11" Type="http://schemas.openxmlformats.org/officeDocument/2006/relationships/hyperlink" Target="http://lc.kubagro.ru/aidos/My_training_schedule-2017-2018.doc" TargetMode="External"/><Relationship Id="rId24" Type="http://schemas.openxmlformats.org/officeDocument/2006/relationships/hyperlink" Target="http://lc.kubagro.ru/aidos/aidos06_lab/lab_10.htm" TargetMode="External"/><Relationship Id="rId5" Type="http://schemas.openxmlformats.org/officeDocument/2006/relationships/hyperlink" Target="http://lc.kubagro.ru/aidos/aidos06_lec/index.htm" TargetMode="External"/><Relationship Id="rId15" Type="http://schemas.openxmlformats.org/officeDocument/2006/relationships/hyperlink" Target="http://lc.kubagro.ru/aidos/WhatsApp_Image_2024-11-17_at_15.03.04.jpeg" TargetMode="External"/><Relationship Id="rId23" Type="http://schemas.openxmlformats.org/officeDocument/2006/relationships/hyperlink" Target="http://lc.kubagro.ru/aidos/_Aidos-X.htm" TargetMode="External"/><Relationship Id="rId28" Type="http://schemas.openxmlformats.org/officeDocument/2006/relationships/hyperlink" Target="https://www.researchgate.net/publication/387424102" TargetMode="External"/><Relationship Id="rId10" Type="http://schemas.openxmlformats.org/officeDocument/2006/relationships/hyperlink" Target="http://lc.kubagro.ru/" TargetMode="External"/><Relationship Id="rId19" Type="http://schemas.openxmlformats.org/officeDocument/2006/relationships/hyperlink" Target="http://new.siams.com/" TargetMode="External"/><Relationship Id="rId4" Type="http://schemas.openxmlformats.org/officeDocument/2006/relationships/hyperlink" Target="https://www.garant.ru/products/ipo/prime/doc/400450248/" TargetMode="External"/><Relationship Id="rId9" Type="http://schemas.openxmlformats.org/officeDocument/2006/relationships/hyperlink" Target="http://lc.kubagro.ru/" TargetMode="External"/><Relationship Id="rId14" Type="http://schemas.openxmlformats.org/officeDocument/2006/relationships/hyperlink" Target="http://lc.kubagro.ru/aidos/WhatsApp_Image_2024-10-28_at_20.22.34.jpeg" TargetMode="External"/><Relationship Id="rId22" Type="http://schemas.openxmlformats.org/officeDocument/2006/relationships/hyperlink" Target="http://lc.kubagro.ru/aidos/aidos02/PR-4.htm" TargetMode="External"/><Relationship Id="rId27" Type="http://schemas.openxmlformats.org/officeDocument/2006/relationships/hyperlink" Target="https://www.researchgate.net/publication/387424102"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45F1A8-7D30-4078-8ED4-25E3D0D97D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42718</Words>
  <Characters>243499</Characters>
  <Application>Microsoft Office Word</Application>
  <DocSecurity>0</DocSecurity>
  <Lines>2029</Lines>
  <Paragraphs>571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285646</CharactersWithSpaces>
  <SharedDoc>false</SharedDoc>
  <HLinks>
    <vt:vector size="546" baseType="variant">
      <vt:variant>
        <vt:i4>1769563</vt:i4>
      </vt:variant>
      <vt:variant>
        <vt:i4>396</vt:i4>
      </vt:variant>
      <vt:variant>
        <vt:i4>0</vt:i4>
      </vt:variant>
      <vt:variant>
        <vt:i4>5</vt:i4>
      </vt:variant>
      <vt:variant>
        <vt:lpwstr>http://www.printstory.ru/</vt:lpwstr>
      </vt:variant>
      <vt:variant>
        <vt:lpwstr/>
      </vt:variant>
      <vt:variant>
        <vt:i4>4653062</vt:i4>
      </vt:variant>
      <vt:variant>
        <vt:i4>393</vt:i4>
      </vt:variant>
      <vt:variant>
        <vt:i4>0</vt:i4>
      </vt:variant>
      <vt:variant>
        <vt:i4>5</vt:i4>
      </vt:variant>
      <vt:variant>
        <vt:lpwstr>http://ej.kubagro.ru/2009/07/</vt:lpwstr>
      </vt:variant>
      <vt:variant>
        <vt:lpwstr/>
      </vt:variant>
      <vt:variant>
        <vt:i4>4784202</vt:i4>
      </vt:variant>
      <vt:variant>
        <vt:i4>390</vt:i4>
      </vt:variant>
      <vt:variant>
        <vt:i4>0</vt:i4>
      </vt:variant>
      <vt:variant>
        <vt:i4>5</vt:i4>
      </vt:variant>
      <vt:variant>
        <vt:lpwstr>http://omdp.narod.ru/gip/rolasim.htm</vt:lpwstr>
      </vt:variant>
      <vt:variant>
        <vt:lpwstr/>
      </vt:variant>
      <vt:variant>
        <vt:i4>1769554</vt:i4>
      </vt:variant>
      <vt:variant>
        <vt:i4>387</vt:i4>
      </vt:variant>
      <vt:variant>
        <vt:i4>0</vt:i4>
      </vt:variant>
      <vt:variant>
        <vt:i4>5</vt:i4>
      </vt:variant>
      <vt:variant>
        <vt:lpwstr>http://kubsau.ru/chairs/viniculture/</vt:lpwstr>
      </vt:variant>
      <vt:variant>
        <vt:lpwstr/>
      </vt:variant>
      <vt:variant>
        <vt:i4>1769537</vt:i4>
      </vt:variant>
      <vt:variant>
        <vt:i4>384</vt:i4>
      </vt:variant>
      <vt:variant>
        <vt:i4>0</vt:i4>
      </vt:variant>
      <vt:variant>
        <vt:i4>5</vt:i4>
      </vt:variant>
      <vt:variant>
        <vt:lpwstr>http://lescepages.free.fr/cepmc.html</vt:lpwstr>
      </vt:variant>
      <vt:variant>
        <vt:lpwstr/>
      </vt:variant>
      <vt:variant>
        <vt:i4>8126562</vt:i4>
      </vt:variant>
      <vt:variant>
        <vt:i4>381</vt:i4>
      </vt:variant>
      <vt:variant>
        <vt:i4>0</vt:i4>
      </vt:variant>
      <vt:variant>
        <vt:i4>5</vt:i4>
      </vt:variant>
      <vt:variant>
        <vt:lpwstr>http://plantgrape.plantnet-project.org/</vt:lpwstr>
      </vt:variant>
      <vt:variant>
        <vt:lpwstr/>
      </vt:variant>
      <vt:variant>
        <vt:i4>851971</vt:i4>
      </vt:variant>
      <vt:variant>
        <vt:i4>378</vt:i4>
      </vt:variant>
      <vt:variant>
        <vt:i4>0</vt:i4>
      </vt:variant>
      <vt:variant>
        <vt:i4>5</vt:i4>
      </vt:variant>
      <vt:variant>
        <vt:lpwstr>http://www.oiv.int/oiv/info/frplubicationoiv</vt:lpwstr>
      </vt:variant>
      <vt:variant>
        <vt:lpwstr>desc</vt:lpwstr>
      </vt:variant>
      <vt:variant>
        <vt:i4>1376348</vt:i4>
      </vt:variant>
      <vt:variant>
        <vt:i4>375</vt:i4>
      </vt:variant>
      <vt:variant>
        <vt:i4>0</vt:i4>
      </vt:variant>
      <vt:variant>
        <vt:i4>5</vt:i4>
      </vt:variant>
      <vt:variant>
        <vt:lpwstr>http://www.vivc.de/index.php</vt:lpwstr>
      </vt:variant>
      <vt:variant>
        <vt:lpwstr/>
      </vt:variant>
      <vt:variant>
        <vt:i4>7012398</vt:i4>
      </vt:variant>
      <vt:variant>
        <vt:i4>372</vt:i4>
      </vt:variant>
      <vt:variant>
        <vt:i4>0</vt:i4>
      </vt:variant>
      <vt:variant>
        <vt:i4>5</vt:i4>
      </vt:variant>
      <vt:variant>
        <vt:lpwstr>http://www.diprove.unimi.it/GRAPENET/index.php</vt:lpwstr>
      </vt:variant>
      <vt:variant>
        <vt:lpwstr/>
      </vt:variant>
      <vt:variant>
        <vt:i4>5832775</vt:i4>
      </vt:variant>
      <vt:variant>
        <vt:i4>369</vt:i4>
      </vt:variant>
      <vt:variant>
        <vt:i4>0</vt:i4>
      </vt:variant>
      <vt:variant>
        <vt:i4>5</vt:i4>
      </vt:variant>
      <vt:variant>
        <vt:lpwstr>http://www.bioversityinternational.org/fileadmin/bioversity/publications/pdfs/393.pdf</vt:lpwstr>
      </vt:variant>
      <vt:variant>
        <vt:lpwstr/>
      </vt:variant>
      <vt:variant>
        <vt:i4>2621482</vt:i4>
      </vt:variant>
      <vt:variant>
        <vt:i4>366</vt:i4>
      </vt:variant>
      <vt:variant>
        <vt:i4>0</vt:i4>
      </vt:variant>
      <vt:variant>
        <vt:i4>5</vt:i4>
      </vt:variant>
      <vt:variant>
        <vt:lpwstr>http://ej.kubagro.ru/2016/02/pdf/77.pdf</vt:lpwstr>
      </vt:variant>
      <vt:variant>
        <vt:lpwstr/>
      </vt:variant>
      <vt:variant>
        <vt:i4>2293802</vt:i4>
      </vt:variant>
      <vt:variant>
        <vt:i4>363</vt:i4>
      </vt:variant>
      <vt:variant>
        <vt:i4>0</vt:i4>
      </vt:variant>
      <vt:variant>
        <vt:i4>5</vt:i4>
      </vt:variant>
      <vt:variant>
        <vt:lpwstr>http://ej.kubagro.ru/2015/08/pdf/64.pdf</vt:lpwstr>
      </vt:variant>
      <vt:variant>
        <vt:lpwstr/>
      </vt:variant>
      <vt:variant>
        <vt:i4>2359331</vt:i4>
      </vt:variant>
      <vt:variant>
        <vt:i4>360</vt:i4>
      </vt:variant>
      <vt:variant>
        <vt:i4>0</vt:i4>
      </vt:variant>
      <vt:variant>
        <vt:i4>5</vt:i4>
      </vt:variant>
      <vt:variant>
        <vt:lpwstr>http://ej.kubagro.ru/2009/08/pdf/01.pdf</vt:lpwstr>
      </vt:variant>
      <vt:variant>
        <vt:lpwstr/>
      </vt:variant>
      <vt:variant>
        <vt:i4>7536672</vt:i4>
      </vt:variant>
      <vt:variant>
        <vt:i4>357</vt:i4>
      </vt:variant>
      <vt:variant>
        <vt:i4>0</vt:i4>
      </vt:variant>
      <vt:variant>
        <vt:i4>5</vt:i4>
      </vt:variant>
      <vt:variant>
        <vt:lpwstr>http://elibrary.ru/item.asp?id=21683721</vt:lpwstr>
      </vt:variant>
      <vt:variant>
        <vt:lpwstr/>
      </vt:variant>
      <vt:variant>
        <vt:i4>5111875</vt:i4>
      </vt:variant>
      <vt:variant>
        <vt:i4>354</vt:i4>
      </vt:variant>
      <vt:variant>
        <vt:i4>0</vt:i4>
      </vt:variant>
      <vt:variant>
        <vt:i4>5</vt:i4>
      </vt:variant>
      <vt:variant>
        <vt:lpwstr>http://lc.kubagro.ru/aidos/2011612056.jpg</vt:lpwstr>
      </vt:variant>
      <vt:variant>
        <vt:lpwstr/>
      </vt:variant>
      <vt:variant>
        <vt:i4>2883624</vt:i4>
      </vt:variant>
      <vt:variant>
        <vt:i4>351</vt:i4>
      </vt:variant>
      <vt:variant>
        <vt:i4>0</vt:i4>
      </vt:variant>
      <vt:variant>
        <vt:i4>5</vt:i4>
      </vt:variant>
      <vt:variant>
        <vt:lpwstr>http://ej.kubagro.ru/2014/01/pdf/07.pdf</vt:lpwstr>
      </vt:variant>
      <vt:variant>
        <vt:lpwstr/>
      </vt:variant>
      <vt:variant>
        <vt:i4>983133</vt:i4>
      </vt:variant>
      <vt:variant>
        <vt:i4>348</vt:i4>
      </vt:variant>
      <vt:variant>
        <vt:i4>0</vt:i4>
      </vt:variant>
      <vt:variant>
        <vt:i4>5</vt:i4>
      </vt:variant>
      <vt:variant>
        <vt:lpwstr>https://mail.yandex.ru/re.jsx?h=a,uijRTDVFhPhF7_9Bp4Gj_g&amp;l=aHR0cDovL2VqLmt1YmFncm8ucnUvMjAxMS8wNy9wZGYvNDAucGRm</vt:lpwstr>
      </vt:variant>
      <vt:variant>
        <vt:lpwstr/>
      </vt:variant>
      <vt:variant>
        <vt:i4>2293807</vt:i4>
      </vt:variant>
      <vt:variant>
        <vt:i4>345</vt:i4>
      </vt:variant>
      <vt:variant>
        <vt:i4>0</vt:i4>
      </vt:variant>
      <vt:variant>
        <vt:i4>5</vt:i4>
      </vt:variant>
      <vt:variant>
        <vt:lpwstr>http://ej.kubagro.ru/2014/07/pdf/90.pdf</vt:lpwstr>
      </vt:variant>
      <vt:variant>
        <vt:lpwstr/>
      </vt:variant>
      <vt:variant>
        <vt:i4>5505049</vt:i4>
      </vt:variant>
      <vt:variant>
        <vt:i4>342</vt:i4>
      </vt:variant>
      <vt:variant>
        <vt:i4>0</vt:i4>
      </vt:variant>
      <vt:variant>
        <vt:i4>5</vt:i4>
      </vt:variant>
      <vt:variant>
        <vt:lpwstr>http://lc.kubagro.ru/</vt:lpwstr>
      </vt:variant>
      <vt:variant>
        <vt:lpwstr/>
      </vt:variant>
      <vt:variant>
        <vt:i4>2293811</vt:i4>
      </vt:variant>
      <vt:variant>
        <vt:i4>339</vt:i4>
      </vt:variant>
      <vt:variant>
        <vt:i4>0</vt:i4>
      </vt:variant>
      <vt:variant>
        <vt:i4>5</vt:i4>
      </vt:variant>
      <vt:variant>
        <vt:lpwstr>http://www.twirpx.com/file/1546361/</vt:lpwstr>
      </vt:variant>
      <vt:variant>
        <vt:lpwstr/>
      </vt:variant>
      <vt:variant>
        <vt:i4>3145786</vt:i4>
      </vt:variant>
      <vt:variant>
        <vt:i4>336</vt:i4>
      </vt:variant>
      <vt:variant>
        <vt:i4>0</vt:i4>
      </vt:variant>
      <vt:variant>
        <vt:i4>5</vt:i4>
      </vt:variant>
      <vt:variant>
        <vt:lpwstr>http://www.twirpx.com/file/486296/</vt:lpwstr>
      </vt:variant>
      <vt:variant>
        <vt:lpwstr/>
      </vt:variant>
      <vt:variant>
        <vt:i4>14</vt:i4>
      </vt:variant>
      <vt:variant>
        <vt:i4>333</vt:i4>
      </vt:variant>
      <vt:variant>
        <vt:i4>0</vt:i4>
      </vt:variant>
      <vt:variant>
        <vt:i4>5</vt:i4>
      </vt:variant>
      <vt:variant>
        <vt:lpwstr>http://tekhnosfera.com/avtomatizatsiya-sistemnyh-issledovaniy-v-alternativnoy-energetike</vt:lpwstr>
      </vt:variant>
      <vt:variant>
        <vt:lpwstr/>
      </vt:variant>
      <vt:variant>
        <vt:i4>2097184</vt:i4>
      </vt:variant>
      <vt:variant>
        <vt:i4>330</vt:i4>
      </vt:variant>
      <vt:variant>
        <vt:i4>0</vt:i4>
      </vt:variant>
      <vt:variant>
        <vt:i4>5</vt:i4>
      </vt:variant>
      <vt:variant>
        <vt:lpwstr>http://ej.kubagro.ru/2013/08/pdf/58.pdf</vt:lpwstr>
      </vt:variant>
      <vt:variant>
        <vt:lpwstr/>
      </vt:variant>
      <vt:variant>
        <vt:i4>2818090</vt:i4>
      </vt:variant>
      <vt:variant>
        <vt:i4>327</vt:i4>
      </vt:variant>
      <vt:variant>
        <vt:i4>0</vt:i4>
      </vt:variant>
      <vt:variant>
        <vt:i4>5</vt:i4>
      </vt:variant>
      <vt:variant>
        <vt:lpwstr>http://ej.kubagro.ru/2013/04/pdf/22.pdf</vt:lpwstr>
      </vt:variant>
      <vt:variant>
        <vt:lpwstr/>
      </vt:variant>
      <vt:variant>
        <vt:i4>2687019</vt:i4>
      </vt:variant>
      <vt:variant>
        <vt:i4>324</vt:i4>
      </vt:variant>
      <vt:variant>
        <vt:i4>0</vt:i4>
      </vt:variant>
      <vt:variant>
        <vt:i4>5</vt:i4>
      </vt:variant>
      <vt:variant>
        <vt:lpwstr>http://ej.kubagro.ru/2012/01/pdf/52.pdf</vt:lpwstr>
      </vt:variant>
      <vt:variant>
        <vt:lpwstr/>
      </vt:variant>
      <vt:variant>
        <vt:i4>7929899</vt:i4>
      </vt:variant>
      <vt:variant>
        <vt:i4>321</vt:i4>
      </vt:variant>
      <vt:variant>
        <vt:i4>0</vt:i4>
      </vt:variant>
      <vt:variant>
        <vt:i4>5</vt:i4>
      </vt:variant>
      <vt:variant>
        <vt:lpwstr>http://elibrary.ru/item.asp?id=22401787</vt:lpwstr>
      </vt:variant>
      <vt:variant>
        <vt:lpwstr/>
      </vt:variant>
      <vt:variant>
        <vt:i4>8192040</vt:i4>
      </vt:variant>
      <vt:variant>
        <vt:i4>318</vt:i4>
      </vt:variant>
      <vt:variant>
        <vt:i4>0</vt:i4>
      </vt:variant>
      <vt:variant>
        <vt:i4>5</vt:i4>
      </vt:variant>
      <vt:variant>
        <vt:lpwstr>http://elibrary.ru/item.asp?id=21358220</vt:lpwstr>
      </vt:variant>
      <vt:variant>
        <vt:lpwstr/>
      </vt:variant>
      <vt:variant>
        <vt:i4>7536684</vt:i4>
      </vt:variant>
      <vt:variant>
        <vt:i4>315</vt:i4>
      </vt:variant>
      <vt:variant>
        <vt:i4>0</vt:i4>
      </vt:variant>
      <vt:variant>
        <vt:i4>5</vt:i4>
      </vt:variant>
      <vt:variant>
        <vt:lpwstr>http://elibrary.ru/item.asp?id=18632909</vt:lpwstr>
      </vt:variant>
      <vt:variant>
        <vt:lpwstr/>
      </vt:variant>
      <vt:variant>
        <vt:i4>786553</vt:i4>
      </vt:variant>
      <vt:variant>
        <vt:i4>312</vt:i4>
      </vt:variant>
      <vt:variant>
        <vt:i4>0</vt:i4>
      </vt:variant>
      <vt:variant>
        <vt:i4>5</vt:i4>
      </vt:variant>
      <vt:variant>
        <vt:lpwstr>http://lc.kubagro.ru/aidos/_Aidos-X.htm</vt:lpwstr>
      </vt:variant>
      <vt:variant>
        <vt:lpwstr/>
      </vt:variant>
      <vt:variant>
        <vt:i4>2228258</vt:i4>
      </vt:variant>
      <vt:variant>
        <vt:i4>168</vt:i4>
      </vt:variant>
      <vt:variant>
        <vt:i4>0</vt:i4>
      </vt:variant>
      <vt:variant>
        <vt:i4>5</vt:i4>
      </vt:variant>
      <vt:variant>
        <vt:lpwstr>http://ej.kubagro.ru/2016/07/upload/03.rar</vt:lpwstr>
      </vt:variant>
      <vt:variant>
        <vt:lpwstr/>
      </vt:variant>
      <vt:variant>
        <vt:i4>2621482</vt:i4>
      </vt:variant>
      <vt:variant>
        <vt:i4>153</vt:i4>
      </vt:variant>
      <vt:variant>
        <vt:i4>0</vt:i4>
      </vt:variant>
      <vt:variant>
        <vt:i4>5</vt:i4>
      </vt:variant>
      <vt:variant>
        <vt:lpwstr>http://ej.kubagro.ru/2016/07/upload/03.zip</vt:lpwstr>
      </vt:variant>
      <vt:variant>
        <vt:lpwstr/>
      </vt:variant>
      <vt:variant>
        <vt:i4>2621482</vt:i4>
      </vt:variant>
      <vt:variant>
        <vt:i4>144</vt:i4>
      </vt:variant>
      <vt:variant>
        <vt:i4>0</vt:i4>
      </vt:variant>
      <vt:variant>
        <vt:i4>5</vt:i4>
      </vt:variant>
      <vt:variant>
        <vt:lpwstr>http://ej.kubagro.ru/2016/02/pdf/77.pdf</vt:lpwstr>
      </vt:variant>
      <vt:variant>
        <vt:lpwstr/>
      </vt:variant>
      <vt:variant>
        <vt:i4>3014698</vt:i4>
      </vt:variant>
      <vt:variant>
        <vt:i4>141</vt:i4>
      </vt:variant>
      <vt:variant>
        <vt:i4>0</vt:i4>
      </vt:variant>
      <vt:variant>
        <vt:i4>5</vt:i4>
      </vt:variant>
      <vt:variant>
        <vt:lpwstr>http://ej.kubagro.ru/2011/07/pdf/40.pdf</vt:lpwstr>
      </vt:variant>
      <vt:variant>
        <vt:lpwstr/>
      </vt:variant>
      <vt:variant>
        <vt:i4>5701673</vt:i4>
      </vt:variant>
      <vt:variant>
        <vt:i4>138</vt:i4>
      </vt:variant>
      <vt:variant>
        <vt:i4>0</vt:i4>
      </vt:variant>
      <vt:variant>
        <vt:i4>5</vt:i4>
      </vt:variant>
      <vt:variant>
        <vt:lpwstr>http://zakup.vl.ru/132-metodi_klastern.html</vt:lpwstr>
      </vt:variant>
      <vt:variant>
        <vt:lpwstr/>
      </vt:variant>
      <vt:variant>
        <vt:i4>5046354</vt:i4>
      </vt:variant>
      <vt:variant>
        <vt:i4>135</vt:i4>
      </vt:variant>
      <vt:variant>
        <vt:i4>0</vt:i4>
      </vt:variant>
      <vt:variant>
        <vt:i4>5</vt:i4>
      </vt:variant>
      <vt:variant>
        <vt:lpwstr>http://www.iki.rssi.ru/magbase/REFMAN/STATTEXT/modules/stcluan.html</vt:lpwstr>
      </vt:variant>
      <vt:variant>
        <vt:lpwstr>general</vt:lpwstr>
      </vt:variant>
      <vt:variant>
        <vt:i4>1704056</vt:i4>
      </vt:variant>
      <vt:variant>
        <vt:i4>132</vt:i4>
      </vt:variant>
      <vt:variant>
        <vt:i4>0</vt:i4>
      </vt:variant>
      <vt:variant>
        <vt:i4>5</vt:i4>
      </vt:variant>
      <vt:variant>
        <vt:lpwstr>http://www.biometrica.tomsk.ru/cluster_4.htm</vt:lpwstr>
      </vt:variant>
      <vt:variant>
        <vt:lpwstr/>
      </vt:variant>
      <vt:variant>
        <vt:i4>1900664</vt:i4>
      </vt:variant>
      <vt:variant>
        <vt:i4>129</vt:i4>
      </vt:variant>
      <vt:variant>
        <vt:i4>0</vt:i4>
      </vt:variant>
      <vt:variant>
        <vt:i4>5</vt:i4>
      </vt:variant>
      <vt:variant>
        <vt:lpwstr>http://www.biometrica.tomsk.ru/cluster_3.htm</vt:lpwstr>
      </vt:variant>
      <vt:variant>
        <vt:lpwstr/>
      </vt:variant>
      <vt:variant>
        <vt:i4>1835128</vt:i4>
      </vt:variant>
      <vt:variant>
        <vt:i4>126</vt:i4>
      </vt:variant>
      <vt:variant>
        <vt:i4>0</vt:i4>
      </vt:variant>
      <vt:variant>
        <vt:i4>5</vt:i4>
      </vt:variant>
      <vt:variant>
        <vt:lpwstr>http://www.biometrica.tomsk.ru/cluster_2.htm</vt:lpwstr>
      </vt:variant>
      <vt:variant>
        <vt:lpwstr/>
      </vt:variant>
      <vt:variant>
        <vt:i4>458763</vt:i4>
      </vt:variant>
      <vt:variant>
        <vt:i4>123</vt:i4>
      </vt:variant>
      <vt:variant>
        <vt:i4>0</vt:i4>
      </vt:variant>
      <vt:variant>
        <vt:i4>5</vt:i4>
      </vt:variant>
      <vt:variant>
        <vt:lpwstr>http://www.vitis.ru/</vt:lpwstr>
      </vt:variant>
      <vt:variant>
        <vt:lpwstr/>
      </vt:variant>
      <vt:variant>
        <vt:i4>2555945</vt:i4>
      </vt:variant>
      <vt:variant>
        <vt:i4>120</vt:i4>
      </vt:variant>
      <vt:variant>
        <vt:i4>0</vt:i4>
      </vt:variant>
      <vt:variant>
        <vt:i4>5</vt:i4>
      </vt:variant>
      <vt:variant>
        <vt:lpwstr>http://ej.kubagro.ru/2011/08/pdf/23.pdf</vt:lpwstr>
      </vt:variant>
      <vt:variant>
        <vt:lpwstr/>
      </vt:variant>
      <vt:variant>
        <vt:i4>2883627</vt:i4>
      </vt:variant>
      <vt:variant>
        <vt:i4>117</vt:i4>
      </vt:variant>
      <vt:variant>
        <vt:i4>0</vt:i4>
      </vt:variant>
      <vt:variant>
        <vt:i4>5</vt:i4>
      </vt:variant>
      <vt:variant>
        <vt:lpwstr>http://ej.kubagro.ru/2009/10/pdf/08.pdf</vt:lpwstr>
      </vt:variant>
      <vt:variant>
        <vt:lpwstr/>
      </vt:variant>
      <vt:variant>
        <vt:i4>2490408</vt:i4>
      </vt:variant>
      <vt:variant>
        <vt:i4>114</vt:i4>
      </vt:variant>
      <vt:variant>
        <vt:i4>0</vt:i4>
      </vt:variant>
      <vt:variant>
        <vt:i4>5</vt:i4>
      </vt:variant>
      <vt:variant>
        <vt:lpwstr>http://ej.kubagro.ru/2014/08/pdf/37.pdf</vt:lpwstr>
      </vt:variant>
      <vt:variant>
        <vt:lpwstr/>
      </vt:variant>
      <vt:variant>
        <vt:i4>2490409</vt:i4>
      </vt:variant>
      <vt:variant>
        <vt:i4>111</vt:i4>
      </vt:variant>
      <vt:variant>
        <vt:i4>0</vt:i4>
      </vt:variant>
      <vt:variant>
        <vt:i4>5</vt:i4>
      </vt:variant>
      <vt:variant>
        <vt:lpwstr>http://ej.kubagro.ru/2014/08/pdf/36.pdf</vt:lpwstr>
      </vt:variant>
      <vt:variant>
        <vt:lpwstr/>
      </vt:variant>
      <vt:variant>
        <vt:i4>458763</vt:i4>
      </vt:variant>
      <vt:variant>
        <vt:i4>108</vt:i4>
      </vt:variant>
      <vt:variant>
        <vt:i4>0</vt:i4>
      </vt:variant>
      <vt:variant>
        <vt:i4>5</vt:i4>
      </vt:variant>
      <vt:variant>
        <vt:lpwstr>http://www.vitis.ru/</vt:lpwstr>
      </vt:variant>
      <vt:variant>
        <vt:lpwstr/>
      </vt:variant>
      <vt:variant>
        <vt:i4>2818090</vt:i4>
      </vt:variant>
      <vt:variant>
        <vt:i4>105</vt:i4>
      </vt:variant>
      <vt:variant>
        <vt:i4>0</vt:i4>
      </vt:variant>
      <vt:variant>
        <vt:i4>5</vt:i4>
      </vt:variant>
      <vt:variant>
        <vt:lpwstr>http://ej.kubagro.ru/2013/05/pdf/32.pdf</vt:lpwstr>
      </vt:variant>
      <vt:variant>
        <vt:lpwstr/>
      </vt:variant>
      <vt:variant>
        <vt:i4>2818095</vt:i4>
      </vt:variant>
      <vt:variant>
        <vt:i4>102</vt:i4>
      </vt:variant>
      <vt:variant>
        <vt:i4>0</vt:i4>
      </vt:variant>
      <vt:variant>
        <vt:i4>5</vt:i4>
      </vt:variant>
      <vt:variant>
        <vt:lpwstr>http://ej.kubagro.ru/2015/06/pdf/01.pdf</vt:lpwstr>
      </vt:variant>
      <vt:variant>
        <vt:lpwstr/>
      </vt:variant>
      <vt:variant>
        <vt:i4>7536672</vt:i4>
      </vt:variant>
      <vt:variant>
        <vt:i4>99</vt:i4>
      </vt:variant>
      <vt:variant>
        <vt:i4>0</vt:i4>
      </vt:variant>
      <vt:variant>
        <vt:i4>5</vt:i4>
      </vt:variant>
      <vt:variant>
        <vt:lpwstr>http://elibrary.ru/item.asp?id=21683721</vt:lpwstr>
      </vt:variant>
      <vt:variant>
        <vt:lpwstr/>
      </vt:variant>
      <vt:variant>
        <vt:i4>7667747</vt:i4>
      </vt:variant>
      <vt:variant>
        <vt:i4>96</vt:i4>
      </vt:variant>
      <vt:variant>
        <vt:i4>0</vt:i4>
      </vt:variant>
      <vt:variant>
        <vt:i4>5</vt:i4>
      </vt:variant>
      <vt:variant>
        <vt:lpwstr>http://elibrary.ru/item.asp?id=18271217</vt:lpwstr>
      </vt:variant>
      <vt:variant>
        <vt:lpwstr/>
      </vt:variant>
      <vt:variant>
        <vt:i4>2818090</vt:i4>
      </vt:variant>
      <vt:variant>
        <vt:i4>93</vt:i4>
      </vt:variant>
      <vt:variant>
        <vt:i4>0</vt:i4>
      </vt:variant>
      <vt:variant>
        <vt:i4>5</vt:i4>
      </vt:variant>
      <vt:variant>
        <vt:lpwstr>http://ej.kubagro.ru/2013/04/pdf/22.pdf</vt:lpwstr>
      </vt:variant>
      <vt:variant>
        <vt:lpwstr/>
      </vt:variant>
      <vt:variant>
        <vt:i4>7536684</vt:i4>
      </vt:variant>
      <vt:variant>
        <vt:i4>90</vt:i4>
      </vt:variant>
      <vt:variant>
        <vt:i4>0</vt:i4>
      </vt:variant>
      <vt:variant>
        <vt:i4>5</vt:i4>
      </vt:variant>
      <vt:variant>
        <vt:lpwstr>http://elibrary.ru/item.asp?id=18632909</vt:lpwstr>
      </vt:variant>
      <vt:variant>
        <vt:lpwstr/>
      </vt:variant>
      <vt:variant>
        <vt:i4>2293802</vt:i4>
      </vt:variant>
      <vt:variant>
        <vt:i4>87</vt:i4>
      </vt:variant>
      <vt:variant>
        <vt:i4>0</vt:i4>
      </vt:variant>
      <vt:variant>
        <vt:i4>5</vt:i4>
      </vt:variant>
      <vt:variant>
        <vt:lpwstr>http://ej.kubagro.ru/2015/08/pdf/64.pdf</vt:lpwstr>
      </vt:variant>
      <vt:variant>
        <vt:lpwstr/>
      </vt:variant>
      <vt:variant>
        <vt:i4>3080236</vt:i4>
      </vt:variant>
      <vt:variant>
        <vt:i4>84</vt:i4>
      </vt:variant>
      <vt:variant>
        <vt:i4>0</vt:i4>
      </vt:variant>
      <vt:variant>
        <vt:i4>5</vt:i4>
      </vt:variant>
      <vt:variant>
        <vt:lpwstr>http://ej.kubagro.ru/2016/02/pdf/01.pdf</vt:lpwstr>
      </vt:variant>
      <vt:variant>
        <vt:lpwstr/>
      </vt:variant>
      <vt:variant>
        <vt:i4>786553</vt:i4>
      </vt:variant>
      <vt:variant>
        <vt:i4>81</vt:i4>
      </vt:variant>
      <vt:variant>
        <vt:i4>0</vt:i4>
      </vt:variant>
      <vt:variant>
        <vt:i4>5</vt:i4>
      </vt:variant>
      <vt:variant>
        <vt:lpwstr>http://lc.kubagro.ru/aidos/_Aidos-X.htm</vt:lpwstr>
      </vt:variant>
      <vt:variant>
        <vt:lpwstr/>
      </vt:variant>
      <vt:variant>
        <vt:i4>2293802</vt:i4>
      </vt:variant>
      <vt:variant>
        <vt:i4>78</vt:i4>
      </vt:variant>
      <vt:variant>
        <vt:i4>0</vt:i4>
      </vt:variant>
      <vt:variant>
        <vt:i4>5</vt:i4>
      </vt:variant>
      <vt:variant>
        <vt:lpwstr>http://ej.kubagro.ru/2015/08/pdf/64.pdf</vt:lpwstr>
      </vt:variant>
      <vt:variant>
        <vt:lpwstr/>
      </vt:variant>
      <vt:variant>
        <vt:i4>2883624</vt:i4>
      </vt:variant>
      <vt:variant>
        <vt:i4>75</vt:i4>
      </vt:variant>
      <vt:variant>
        <vt:i4>0</vt:i4>
      </vt:variant>
      <vt:variant>
        <vt:i4>5</vt:i4>
      </vt:variant>
      <vt:variant>
        <vt:lpwstr>http://ej.kubagro.ru/2014/01/pdf/07.pdf</vt:lpwstr>
      </vt:variant>
      <vt:variant>
        <vt:lpwstr/>
      </vt:variant>
      <vt:variant>
        <vt:i4>7536672</vt:i4>
      </vt:variant>
      <vt:variant>
        <vt:i4>72</vt:i4>
      </vt:variant>
      <vt:variant>
        <vt:i4>0</vt:i4>
      </vt:variant>
      <vt:variant>
        <vt:i4>5</vt:i4>
      </vt:variant>
      <vt:variant>
        <vt:lpwstr>http://elibrary.ru/item.asp?id=21683721</vt:lpwstr>
      </vt:variant>
      <vt:variant>
        <vt:lpwstr/>
      </vt:variant>
      <vt:variant>
        <vt:i4>2490408</vt:i4>
      </vt:variant>
      <vt:variant>
        <vt:i4>69</vt:i4>
      </vt:variant>
      <vt:variant>
        <vt:i4>0</vt:i4>
      </vt:variant>
      <vt:variant>
        <vt:i4>5</vt:i4>
      </vt:variant>
      <vt:variant>
        <vt:lpwstr>http://ej.kubagro.ru/2014/08/pdf/37.pdf</vt:lpwstr>
      </vt:variant>
      <vt:variant>
        <vt:lpwstr/>
      </vt:variant>
      <vt:variant>
        <vt:i4>2490409</vt:i4>
      </vt:variant>
      <vt:variant>
        <vt:i4>66</vt:i4>
      </vt:variant>
      <vt:variant>
        <vt:i4>0</vt:i4>
      </vt:variant>
      <vt:variant>
        <vt:i4>5</vt:i4>
      </vt:variant>
      <vt:variant>
        <vt:lpwstr>http://ej.kubagro.ru/2014/08/pdf/36.pdf</vt:lpwstr>
      </vt:variant>
      <vt:variant>
        <vt:lpwstr/>
      </vt:variant>
      <vt:variant>
        <vt:i4>458763</vt:i4>
      </vt:variant>
      <vt:variant>
        <vt:i4>63</vt:i4>
      </vt:variant>
      <vt:variant>
        <vt:i4>0</vt:i4>
      </vt:variant>
      <vt:variant>
        <vt:i4>5</vt:i4>
      </vt:variant>
      <vt:variant>
        <vt:lpwstr>http://www.vitis.ru/</vt:lpwstr>
      </vt:variant>
      <vt:variant>
        <vt:lpwstr/>
      </vt:variant>
      <vt:variant>
        <vt:i4>2818090</vt:i4>
      </vt:variant>
      <vt:variant>
        <vt:i4>60</vt:i4>
      </vt:variant>
      <vt:variant>
        <vt:i4>0</vt:i4>
      </vt:variant>
      <vt:variant>
        <vt:i4>5</vt:i4>
      </vt:variant>
      <vt:variant>
        <vt:lpwstr>http://ej.kubagro.ru/2013/05/pdf/32.pdf</vt:lpwstr>
      </vt:variant>
      <vt:variant>
        <vt:lpwstr/>
      </vt:variant>
      <vt:variant>
        <vt:i4>7536684</vt:i4>
      </vt:variant>
      <vt:variant>
        <vt:i4>57</vt:i4>
      </vt:variant>
      <vt:variant>
        <vt:i4>0</vt:i4>
      </vt:variant>
      <vt:variant>
        <vt:i4>5</vt:i4>
      </vt:variant>
      <vt:variant>
        <vt:lpwstr>http://elibrary.ru/item.asp?id=18632909</vt:lpwstr>
      </vt:variant>
      <vt:variant>
        <vt:lpwstr/>
      </vt:variant>
      <vt:variant>
        <vt:i4>2818090</vt:i4>
      </vt:variant>
      <vt:variant>
        <vt:i4>54</vt:i4>
      </vt:variant>
      <vt:variant>
        <vt:i4>0</vt:i4>
      </vt:variant>
      <vt:variant>
        <vt:i4>5</vt:i4>
      </vt:variant>
      <vt:variant>
        <vt:lpwstr>http://ej.kubagro.ru/2013/04/pdf/22.pdf</vt:lpwstr>
      </vt:variant>
      <vt:variant>
        <vt:lpwstr/>
      </vt:variant>
      <vt:variant>
        <vt:i4>2490412</vt:i4>
      </vt:variant>
      <vt:variant>
        <vt:i4>51</vt:i4>
      </vt:variant>
      <vt:variant>
        <vt:i4>0</vt:i4>
      </vt:variant>
      <vt:variant>
        <vt:i4>5</vt:i4>
      </vt:variant>
      <vt:variant>
        <vt:lpwstr>http://ej.kubagro.ru/2012/09/pdf/25.pdf</vt:lpwstr>
      </vt:variant>
      <vt:variant>
        <vt:lpwstr/>
      </vt:variant>
      <vt:variant>
        <vt:i4>2883623</vt:i4>
      </vt:variant>
      <vt:variant>
        <vt:i4>48</vt:i4>
      </vt:variant>
      <vt:variant>
        <vt:i4>0</vt:i4>
      </vt:variant>
      <vt:variant>
        <vt:i4>5</vt:i4>
      </vt:variant>
      <vt:variant>
        <vt:lpwstr>http://ej.kubagro.ru/2009/10/pdf/04.pdf</vt:lpwstr>
      </vt:variant>
      <vt:variant>
        <vt:lpwstr/>
      </vt:variant>
      <vt:variant>
        <vt:i4>2883622</vt:i4>
      </vt:variant>
      <vt:variant>
        <vt:i4>45</vt:i4>
      </vt:variant>
      <vt:variant>
        <vt:i4>0</vt:i4>
      </vt:variant>
      <vt:variant>
        <vt:i4>5</vt:i4>
      </vt:variant>
      <vt:variant>
        <vt:lpwstr>http://ej.kubagro.ru/2009/10/pdf/05.pdf</vt:lpwstr>
      </vt:variant>
      <vt:variant>
        <vt:lpwstr/>
      </vt:variant>
      <vt:variant>
        <vt:i4>3080227</vt:i4>
      </vt:variant>
      <vt:variant>
        <vt:i4>42</vt:i4>
      </vt:variant>
      <vt:variant>
        <vt:i4>0</vt:i4>
      </vt:variant>
      <vt:variant>
        <vt:i4>5</vt:i4>
      </vt:variant>
      <vt:variant>
        <vt:lpwstr>http://ej.kubagro.ru/2008/02/pdf/10.pdf</vt:lpwstr>
      </vt:variant>
      <vt:variant>
        <vt:lpwstr/>
      </vt:variant>
      <vt:variant>
        <vt:i4>2097184</vt:i4>
      </vt:variant>
      <vt:variant>
        <vt:i4>39</vt:i4>
      </vt:variant>
      <vt:variant>
        <vt:i4>0</vt:i4>
      </vt:variant>
      <vt:variant>
        <vt:i4>5</vt:i4>
      </vt:variant>
      <vt:variant>
        <vt:lpwstr>http://ej.kubagro.ru/2013/08/pdf/58.pdf</vt:lpwstr>
      </vt:variant>
      <vt:variant>
        <vt:lpwstr/>
      </vt:variant>
      <vt:variant>
        <vt:i4>2949162</vt:i4>
      </vt:variant>
      <vt:variant>
        <vt:i4>36</vt:i4>
      </vt:variant>
      <vt:variant>
        <vt:i4>0</vt:i4>
      </vt:variant>
      <vt:variant>
        <vt:i4>5</vt:i4>
      </vt:variant>
      <vt:variant>
        <vt:lpwstr>http://ej.kubagro.ru/2009/01/pdf/08.pdf</vt:lpwstr>
      </vt:variant>
      <vt:variant>
        <vt:lpwstr/>
      </vt:variant>
      <vt:variant>
        <vt:i4>2818087</vt:i4>
      </vt:variant>
      <vt:variant>
        <vt:i4>33</vt:i4>
      </vt:variant>
      <vt:variant>
        <vt:i4>0</vt:i4>
      </vt:variant>
      <vt:variant>
        <vt:i4>5</vt:i4>
      </vt:variant>
      <vt:variant>
        <vt:lpwstr>http://ej.kubagro.ru/2015/07/pdf/19.pdf</vt:lpwstr>
      </vt:variant>
      <vt:variant>
        <vt:lpwstr/>
      </vt:variant>
      <vt:variant>
        <vt:i4>4522049</vt:i4>
      </vt:variant>
      <vt:variant>
        <vt:i4>30</vt:i4>
      </vt:variant>
      <vt:variant>
        <vt:i4>0</vt:i4>
      </vt:variant>
      <vt:variant>
        <vt:i4>5</vt:i4>
      </vt:variant>
      <vt:variant>
        <vt:lpwstr>http://lc.kubagro.ru/aidos/2015618040.jpg</vt:lpwstr>
      </vt:variant>
      <vt:variant>
        <vt:lpwstr/>
      </vt:variant>
      <vt:variant>
        <vt:i4>2818087</vt:i4>
      </vt:variant>
      <vt:variant>
        <vt:i4>27</vt:i4>
      </vt:variant>
      <vt:variant>
        <vt:i4>0</vt:i4>
      </vt:variant>
      <vt:variant>
        <vt:i4>5</vt:i4>
      </vt:variant>
      <vt:variant>
        <vt:lpwstr>http://ej.kubagro.ru/2015/06/pdf/09.pdf</vt:lpwstr>
      </vt:variant>
      <vt:variant>
        <vt:lpwstr/>
      </vt:variant>
      <vt:variant>
        <vt:i4>2818087</vt:i4>
      </vt:variant>
      <vt:variant>
        <vt:i4>24</vt:i4>
      </vt:variant>
      <vt:variant>
        <vt:i4>0</vt:i4>
      </vt:variant>
      <vt:variant>
        <vt:i4>5</vt:i4>
      </vt:variant>
      <vt:variant>
        <vt:lpwstr>http://ej.kubagro.ru/2009/07/pdf/05.pdf</vt:lpwstr>
      </vt:variant>
      <vt:variant>
        <vt:lpwstr/>
      </vt:variant>
      <vt:variant>
        <vt:i4>3080226</vt:i4>
      </vt:variant>
      <vt:variant>
        <vt:i4>21</vt:i4>
      </vt:variant>
      <vt:variant>
        <vt:i4>0</vt:i4>
      </vt:variant>
      <vt:variant>
        <vt:i4>5</vt:i4>
      </vt:variant>
      <vt:variant>
        <vt:lpwstr>http://ej.kubagro.ru/2009/02/pdf/10.pdf</vt:lpwstr>
      </vt:variant>
      <vt:variant>
        <vt:lpwstr/>
      </vt:variant>
      <vt:variant>
        <vt:i4>786553</vt:i4>
      </vt:variant>
      <vt:variant>
        <vt:i4>18</vt:i4>
      </vt:variant>
      <vt:variant>
        <vt:i4>0</vt:i4>
      </vt:variant>
      <vt:variant>
        <vt:i4>5</vt:i4>
      </vt:variant>
      <vt:variant>
        <vt:lpwstr>http://lc.kubagro.ru/aidos/_Aidos-X.htm</vt:lpwstr>
      </vt:variant>
      <vt:variant>
        <vt:lpwstr/>
      </vt:variant>
      <vt:variant>
        <vt:i4>786553</vt:i4>
      </vt:variant>
      <vt:variant>
        <vt:i4>12</vt:i4>
      </vt:variant>
      <vt:variant>
        <vt:i4>0</vt:i4>
      </vt:variant>
      <vt:variant>
        <vt:i4>5</vt:i4>
      </vt:variant>
      <vt:variant>
        <vt:lpwstr>http://lc.kubagro.ru/aidos/_Aidos-X.htm</vt:lpwstr>
      </vt:variant>
      <vt:variant>
        <vt:lpwstr/>
      </vt:variant>
      <vt:variant>
        <vt:i4>2621482</vt:i4>
      </vt:variant>
      <vt:variant>
        <vt:i4>9</vt:i4>
      </vt:variant>
      <vt:variant>
        <vt:i4>0</vt:i4>
      </vt:variant>
      <vt:variant>
        <vt:i4>5</vt:i4>
      </vt:variant>
      <vt:variant>
        <vt:lpwstr>http://ej.kubagro.ru/2016/02/pdf/77.pdf</vt:lpwstr>
      </vt:variant>
      <vt:variant>
        <vt:lpwstr/>
      </vt:variant>
      <vt:variant>
        <vt:i4>2293802</vt:i4>
      </vt:variant>
      <vt:variant>
        <vt:i4>6</vt:i4>
      </vt:variant>
      <vt:variant>
        <vt:i4>0</vt:i4>
      </vt:variant>
      <vt:variant>
        <vt:i4>5</vt:i4>
      </vt:variant>
      <vt:variant>
        <vt:lpwstr>http://ej.kubagro.ru/2015/08/pdf/64.pdf</vt:lpwstr>
      </vt:variant>
      <vt:variant>
        <vt:lpwstr/>
      </vt:variant>
      <vt:variant>
        <vt:i4>2359331</vt:i4>
      </vt:variant>
      <vt:variant>
        <vt:i4>3</vt:i4>
      </vt:variant>
      <vt:variant>
        <vt:i4>0</vt:i4>
      </vt:variant>
      <vt:variant>
        <vt:i4>5</vt:i4>
      </vt:variant>
      <vt:variant>
        <vt:lpwstr>http://ej.kubagro.ru/2009/08/pdf/01.pdf</vt:lpwstr>
      </vt:variant>
      <vt:variant>
        <vt:lpwstr/>
      </vt:variant>
      <vt:variant>
        <vt:i4>1179698</vt:i4>
      </vt:variant>
      <vt:variant>
        <vt:i4>0</vt:i4>
      </vt:variant>
      <vt:variant>
        <vt:i4>0</vt:i4>
      </vt:variant>
      <vt:variant>
        <vt:i4>5</vt:i4>
      </vt:variant>
      <vt:variant>
        <vt:lpwstr/>
      </vt:variant>
      <vt:variant>
        <vt:lpwstr>_Toc184971052</vt:lpwstr>
      </vt:variant>
      <vt:variant>
        <vt:i4>589918</vt:i4>
      </vt:variant>
      <vt:variant>
        <vt:i4>33</vt:i4>
      </vt:variant>
      <vt:variant>
        <vt:i4>0</vt:i4>
      </vt:variant>
      <vt:variant>
        <vt:i4>5</vt:i4>
      </vt:variant>
      <vt:variant>
        <vt:lpwstr>http://lc.kubagro.ru/aidos/aidos06_lab/lab_10.htm</vt:lpwstr>
      </vt:variant>
      <vt:variant>
        <vt:lpwstr/>
      </vt:variant>
      <vt:variant>
        <vt:i4>786553</vt:i4>
      </vt:variant>
      <vt:variant>
        <vt:i4>30</vt:i4>
      </vt:variant>
      <vt:variant>
        <vt:i4>0</vt:i4>
      </vt:variant>
      <vt:variant>
        <vt:i4>5</vt:i4>
      </vt:variant>
      <vt:variant>
        <vt:lpwstr>http://lc.kubagro.ru/aidos/_Aidos-X.htm</vt:lpwstr>
      </vt:variant>
      <vt:variant>
        <vt:lpwstr/>
      </vt:variant>
      <vt:variant>
        <vt:i4>6357032</vt:i4>
      </vt:variant>
      <vt:variant>
        <vt:i4>27</vt:i4>
      </vt:variant>
      <vt:variant>
        <vt:i4>0</vt:i4>
      </vt:variant>
      <vt:variant>
        <vt:i4>5</vt:i4>
      </vt:variant>
      <vt:variant>
        <vt:lpwstr>http://lc.kubagro.ru/aidos/aidos02/PR-4.htm</vt:lpwstr>
      </vt:variant>
      <vt:variant>
        <vt:lpwstr/>
      </vt:variant>
      <vt:variant>
        <vt:i4>5374030</vt:i4>
      </vt:variant>
      <vt:variant>
        <vt:i4>24</vt:i4>
      </vt:variant>
      <vt:variant>
        <vt:i4>0</vt:i4>
      </vt:variant>
      <vt:variant>
        <vt:i4>5</vt:i4>
      </vt:variant>
      <vt:variant>
        <vt:lpwstr>http://lc.kubagro.ru/aidos/index.htm</vt:lpwstr>
      </vt:variant>
      <vt:variant>
        <vt:lpwstr/>
      </vt:variant>
      <vt:variant>
        <vt:i4>1900654</vt:i4>
      </vt:variant>
      <vt:variant>
        <vt:i4>21</vt:i4>
      </vt:variant>
      <vt:variant>
        <vt:i4>0</vt:i4>
      </vt:variant>
      <vt:variant>
        <vt:i4>5</vt:i4>
      </vt:variant>
      <vt:variant>
        <vt:lpwstr>http://elibrary.ru/author_items.asp?authorid=123162</vt:lpwstr>
      </vt:variant>
      <vt:variant>
        <vt:lpwstr/>
      </vt:variant>
      <vt:variant>
        <vt:i4>6094855</vt:i4>
      </vt:variant>
      <vt:variant>
        <vt:i4>18</vt:i4>
      </vt:variant>
      <vt:variant>
        <vt:i4>0</vt:i4>
      </vt:variant>
      <vt:variant>
        <vt:i4>5</vt:i4>
      </vt:variant>
      <vt:variant>
        <vt:lpwstr>http://new.siams.com/</vt:lpwstr>
      </vt:variant>
      <vt:variant>
        <vt:lpwstr/>
      </vt:variant>
      <vt:variant>
        <vt:i4>786553</vt:i4>
      </vt:variant>
      <vt:variant>
        <vt:i4>15</vt:i4>
      </vt:variant>
      <vt:variant>
        <vt:i4>0</vt:i4>
      </vt:variant>
      <vt:variant>
        <vt:i4>5</vt:i4>
      </vt:variant>
      <vt:variant>
        <vt:lpwstr>http://lc.kubagro.ru/aidos/_Aidos-X.htm</vt:lpwstr>
      </vt:variant>
      <vt:variant>
        <vt:lpwstr/>
      </vt:variant>
      <vt:variant>
        <vt:i4>5505049</vt:i4>
      </vt:variant>
      <vt:variant>
        <vt:i4>12</vt:i4>
      </vt:variant>
      <vt:variant>
        <vt:i4>0</vt:i4>
      </vt:variant>
      <vt:variant>
        <vt:i4>5</vt:i4>
      </vt:variant>
      <vt:variant>
        <vt:lpwstr>http://lc.kubagro.ru/</vt:lpwstr>
      </vt:variant>
      <vt:variant>
        <vt:lpwstr/>
      </vt:variant>
      <vt:variant>
        <vt:i4>2162807</vt:i4>
      </vt:variant>
      <vt:variant>
        <vt:i4>9</vt:i4>
      </vt:variant>
      <vt:variant>
        <vt:i4>0</vt:i4>
      </vt:variant>
      <vt:variant>
        <vt:i4>5</vt:i4>
      </vt:variant>
      <vt:variant>
        <vt:lpwstr>http://lc.kubagro.ru/My_training_schedule.doc</vt:lpwstr>
      </vt:variant>
      <vt:variant>
        <vt:lpwstr/>
      </vt:variant>
      <vt:variant>
        <vt:i4>5505049</vt:i4>
      </vt:variant>
      <vt:variant>
        <vt:i4>6</vt:i4>
      </vt:variant>
      <vt:variant>
        <vt:i4>0</vt:i4>
      </vt:variant>
      <vt:variant>
        <vt:i4>5</vt:i4>
      </vt:variant>
      <vt:variant>
        <vt:lpwstr>http://lc.kubagro.ru/</vt:lpwstr>
      </vt:variant>
      <vt:variant>
        <vt:lpwstr/>
      </vt:variant>
      <vt:variant>
        <vt:i4>5505049</vt:i4>
      </vt:variant>
      <vt:variant>
        <vt:i4>3</vt:i4>
      </vt:variant>
      <vt:variant>
        <vt:i4>0</vt:i4>
      </vt:variant>
      <vt:variant>
        <vt:i4>5</vt:i4>
      </vt:variant>
      <vt:variant>
        <vt:lpwstr>http://lc.kubagro.ru/</vt:lpwstr>
      </vt:variant>
      <vt:variant>
        <vt:lpwstr/>
      </vt:variant>
      <vt:variant>
        <vt:i4>5505049</vt:i4>
      </vt:variant>
      <vt:variant>
        <vt:i4>0</vt:i4>
      </vt:variant>
      <vt:variant>
        <vt:i4>0</vt:i4>
      </vt:variant>
      <vt:variant>
        <vt:i4>5</vt:i4>
      </vt:variant>
      <vt:variant>
        <vt:lpwstr>http://lc.kubagro.ru/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boss</dc:creator>
  <cp:lastModifiedBy>Admin</cp:lastModifiedBy>
  <cp:revision>8</cp:revision>
  <cp:lastPrinted>2025-08-29T15:20:00Z</cp:lastPrinted>
  <dcterms:created xsi:type="dcterms:W3CDTF">2025-08-28T15:35:00Z</dcterms:created>
  <dcterms:modified xsi:type="dcterms:W3CDTF">2025-08-29T15:20:00Z</dcterms:modified>
</cp:coreProperties>
</file>