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FE" w:rsidRPr="006A119E" w:rsidRDefault="00DF6712" w:rsidP="00B64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Это</w:t>
      </w:r>
      <w:r w:rsidR="002B68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видеоз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нятие</w:t>
      </w:r>
      <w:proofErr w:type="spellEnd"/>
      <w:r w:rsidR="002B68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проведено</w:t>
      </w:r>
      <w:r w:rsidR="002B68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2B68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работ</w:t>
      </w:r>
      <w:r w:rsidR="006A119E">
        <w:rPr>
          <w:rFonts w:ascii="Times New Roman" w:hAnsi="Times New Roman" w:cs="Times New Roman"/>
          <w:b/>
          <w:sz w:val="28"/>
          <w:szCs w:val="28"/>
          <w:lang w:val="ru-RU"/>
        </w:rPr>
        <w:t>ам:</w:t>
      </w:r>
    </w:p>
    <w:p w:rsidR="00F952E7" w:rsidRDefault="00F952E7" w:rsidP="00B64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4CFE" w:rsidRDefault="006A119E" w:rsidP="006A119E">
      <w:pPr>
        <w:spacing w:after="120"/>
        <w:rPr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Луценко, Е. В. Революция начала </w:t>
      </w:r>
      <w:r>
        <w:rPr>
          <w:rFonts w:ascii="Arial" w:hAnsi="Arial" w:cs="Arial"/>
          <w:b/>
          <w:bCs/>
          <w:color w:val="000000"/>
          <w:sz w:val="20"/>
          <w:szCs w:val="20"/>
        </w:rPr>
        <w:t>XXI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 века в искусственном интеллекте: глубинные механизмы и персп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ективы / Е. В. Луценко, Н. С. Головин. - Изд. 2, - Краснодар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Кубанский государственный аграрный университет им. И.Т. Трубилина, 2024. – 495 с. – </w:t>
      </w:r>
      <w:r>
        <w:rPr>
          <w:rFonts w:ascii="Arial" w:hAnsi="Arial" w:cs="Arial"/>
          <w:b/>
          <w:bCs/>
          <w:color w:val="000000"/>
          <w:sz w:val="20"/>
          <w:szCs w:val="20"/>
        </w:rPr>
        <w:t>DOI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 10.13140/</w:t>
      </w:r>
      <w:r>
        <w:rPr>
          <w:rFonts w:ascii="Arial" w:hAnsi="Arial" w:cs="Arial"/>
          <w:b/>
          <w:bCs/>
          <w:color w:val="000000"/>
          <w:sz w:val="20"/>
          <w:szCs w:val="20"/>
        </w:rPr>
        <w:t>RG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.2.2.17056.56321. – </w:t>
      </w:r>
      <w:r>
        <w:rPr>
          <w:rFonts w:ascii="Arial" w:hAnsi="Arial" w:cs="Arial"/>
          <w:b/>
          <w:bCs/>
          <w:color w:val="000000"/>
          <w:sz w:val="20"/>
          <w:szCs w:val="20"/>
        </w:rPr>
        <w:t>EDN OMIPIL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.  </w:t>
      </w:r>
      <w:hyperlink r:id="rId5" w:history="1">
        <w:r>
          <w:rPr>
            <w:rStyle w:val="a3"/>
            <w:rFonts w:ascii="Arial" w:hAnsi="Arial" w:cs="Arial"/>
            <w:b/>
            <w:bCs/>
            <w:sz w:val="20"/>
            <w:szCs w:val="20"/>
          </w:rPr>
          <w:t>https</w:t>
        </w:r>
        <w:r>
          <w:rPr>
            <w:rStyle w:val="a3"/>
            <w:rFonts w:ascii="Arial" w:hAnsi="Arial" w:cs="Arial"/>
            <w:b/>
            <w:bCs/>
            <w:sz w:val="20"/>
            <w:szCs w:val="20"/>
            <w:lang w:val="ru-RU"/>
          </w:rPr>
          <w:t>://</w:t>
        </w:r>
        <w:r>
          <w:rPr>
            <w:rStyle w:val="a3"/>
            <w:rFonts w:ascii="Arial" w:hAnsi="Arial" w:cs="Arial"/>
            <w:b/>
            <w:bCs/>
            <w:sz w:val="20"/>
            <w:szCs w:val="20"/>
          </w:rPr>
          <w:t>www</w:t>
        </w:r>
        <w:r>
          <w:rPr>
            <w:rStyle w:val="a3"/>
            <w:rFonts w:ascii="Arial" w:hAnsi="Arial" w:cs="Arial"/>
            <w:b/>
            <w:bCs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Arial" w:hAnsi="Arial" w:cs="Arial"/>
            <w:b/>
            <w:bCs/>
            <w:sz w:val="20"/>
            <w:szCs w:val="20"/>
          </w:rPr>
          <w:t>researchgate</w:t>
        </w:r>
        <w:proofErr w:type="spellEnd"/>
        <w:r>
          <w:rPr>
            <w:rStyle w:val="a3"/>
            <w:rFonts w:ascii="Arial" w:hAnsi="Arial" w:cs="Arial"/>
            <w:b/>
            <w:bCs/>
            <w:sz w:val="20"/>
            <w:szCs w:val="20"/>
            <w:lang w:val="ru-RU"/>
          </w:rPr>
          <w:t>.</w:t>
        </w:r>
        <w:r>
          <w:rPr>
            <w:rStyle w:val="a3"/>
            <w:rFonts w:ascii="Arial" w:hAnsi="Arial" w:cs="Arial"/>
            <w:b/>
            <w:bCs/>
            <w:sz w:val="20"/>
            <w:szCs w:val="20"/>
          </w:rPr>
          <w:t>net</w:t>
        </w:r>
        <w:r>
          <w:rPr>
            <w:rStyle w:val="a3"/>
            <w:rFonts w:ascii="Arial" w:hAnsi="Arial" w:cs="Arial"/>
            <w:b/>
            <w:bCs/>
            <w:sz w:val="20"/>
            <w:szCs w:val="20"/>
            <w:lang w:val="ru-RU"/>
          </w:rPr>
          <w:t>/</w:t>
        </w:r>
        <w:r>
          <w:rPr>
            <w:rStyle w:val="a3"/>
            <w:rFonts w:ascii="Arial" w:hAnsi="Arial" w:cs="Arial"/>
            <w:b/>
            <w:bCs/>
            <w:sz w:val="20"/>
            <w:szCs w:val="20"/>
          </w:rPr>
          <w:t>publication</w:t>
        </w:r>
        <w:r>
          <w:rPr>
            <w:rStyle w:val="a3"/>
            <w:rFonts w:ascii="Arial" w:hAnsi="Arial" w:cs="Arial"/>
            <w:b/>
            <w:bCs/>
            <w:sz w:val="20"/>
            <w:szCs w:val="20"/>
            <w:lang w:val="ru-RU"/>
          </w:rPr>
          <w:t>/378138050</w:t>
        </w:r>
      </w:hyperlink>
    </w:p>
    <w:p w:rsidR="006A119E" w:rsidRDefault="006A119E" w:rsidP="006A119E">
      <w:pPr>
        <w:spacing w:after="120"/>
        <w:rPr>
          <w:b/>
          <w:bCs/>
          <w:color w:val="000000"/>
          <w:sz w:val="20"/>
          <w:szCs w:val="20"/>
          <w:lang w:val="ru-RU"/>
        </w:rPr>
      </w:pPr>
    </w:p>
    <w:p w:rsidR="006A119E" w:rsidRPr="006A119E" w:rsidRDefault="006A119E" w:rsidP="006A119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ru-RU"/>
        </w:rPr>
      </w:pPr>
      <w:r w:rsidRPr="006A119E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Луценко, Е. В. </w:t>
      </w:r>
      <w:r w:rsidRPr="006A119E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ОБ ИНТЕРФЕЙСЕ: «ДУША-КОМПЬЮТЕР»</w:t>
      </w:r>
    </w:p>
    <w:p w:rsidR="006A119E" w:rsidRPr="006A119E" w:rsidRDefault="006A119E" w:rsidP="006A119E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  <w:r w:rsidRPr="006A119E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(искусственный интеллект: проблемы и решения в рамках системной информационно-функциональной парадигмы развития общества) // </w:t>
      </w:r>
      <w:hyperlink r:id="rId6" w:history="1">
        <w:r w:rsidRPr="006A119E">
          <w:rPr>
            <w:rStyle w:val="a3"/>
            <w:rFonts w:ascii="Arial" w:hAnsi="Arial" w:cs="Arial"/>
            <w:b/>
            <w:sz w:val="20"/>
            <w:szCs w:val="20"/>
            <w:lang w:val="ru-RU"/>
          </w:rPr>
          <w:t>http://lc.kubagro.ru/aidos/Credo/Credo.htm</w:t>
        </w:r>
      </w:hyperlink>
    </w:p>
    <w:p w:rsidR="006A119E" w:rsidRPr="006A119E" w:rsidRDefault="006A119E" w:rsidP="006A119E">
      <w:pPr>
        <w:spacing w:after="120"/>
        <w:rPr>
          <w:lang w:val="ru-RU"/>
        </w:rPr>
      </w:pPr>
    </w:p>
    <w:sectPr w:rsidR="006A119E" w:rsidRPr="006A11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2"/>
    <w:rsid w:val="000B3D05"/>
    <w:rsid w:val="001855D2"/>
    <w:rsid w:val="002B687B"/>
    <w:rsid w:val="004541C5"/>
    <w:rsid w:val="004D7AFE"/>
    <w:rsid w:val="006A119E"/>
    <w:rsid w:val="00791E8D"/>
    <w:rsid w:val="008070E0"/>
    <w:rsid w:val="00AE5587"/>
    <w:rsid w:val="00B64CFE"/>
    <w:rsid w:val="00BA3966"/>
    <w:rsid w:val="00DF6712"/>
    <w:rsid w:val="00E6720B"/>
    <w:rsid w:val="00F952E7"/>
    <w:rsid w:val="00F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712"/>
    <w:rPr>
      <w:color w:val="0000FF"/>
      <w:u w:val="single"/>
    </w:rPr>
  </w:style>
  <w:style w:type="character" w:customStyle="1" w:styleId="spelle">
    <w:name w:val="spelle"/>
    <w:basedOn w:val="a0"/>
    <w:rsid w:val="00B64CFE"/>
  </w:style>
  <w:style w:type="character" w:customStyle="1" w:styleId="grame">
    <w:name w:val="grame"/>
    <w:basedOn w:val="a0"/>
    <w:rsid w:val="00B64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712"/>
    <w:rPr>
      <w:color w:val="0000FF"/>
      <w:u w:val="single"/>
    </w:rPr>
  </w:style>
  <w:style w:type="character" w:customStyle="1" w:styleId="spelle">
    <w:name w:val="spelle"/>
    <w:basedOn w:val="a0"/>
    <w:rsid w:val="00B64CFE"/>
  </w:style>
  <w:style w:type="character" w:customStyle="1" w:styleId="grame">
    <w:name w:val="grame"/>
    <w:basedOn w:val="a0"/>
    <w:rsid w:val="00B6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c.kubagro.ru/aidos/Credo/Credo.htm" TargetMode="External"/><Relationship Id="rId5" Type="http://schemas.openxmlformats.org/officeDocument/2006/relationships/hyperlink" Target="https://www.researchgate.net/publication/378138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2024-11-21T12:30:00Z</dcterms:created>
  <dcterms:modified xsi:type="dcterms:W3CDTF">2024-11-21T12:32:00Z</dcterms:modified>
</cp:coreProperties>
</file>