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5E43" w:rsidRPr="00855CE8" w:rsidRDefault="00855CE8">
      <w:pPr>
        <w:pBdr>
          <w:top w:val="nil"/>
          <w:left w:val="nil"/>
          <w:bottom w:val="nil"/>
          <w:right w:val="nil"/>
          <w:between w:val="nil"/>
        </w:pBdr>
        <w:jc w:val="right"/>
        <w:rPr>
          <w:b/>
          <w:i/>
          <w:color w:val="000000"/>
          <w:lang w:val="ru-RU"/>
        </w:rPr>
      </w:pPr>
      <w:r w:rsidRPr="00855CE8">
        <w:rPr>
          <w:b/>
          <w:i/>
          <w:color w:val="000000"/>
          <w:lang w:val="ru-RU"/>
        </w:rPr>
        <w:t>ФГБОУ ВО «Кубанский государственный аграрный университет имени И.Т.</w:t>
      </w:r>
      <w:r>
        <w:rPr>
          <w:b/>
          <w:i/>
          <w:color w:val="000000"/>
        </w:rPr>
        <w:t> </w:t>
      </w:r>
      <w:r w:rsidRPr="00855CE8">
        <w:rPr>
          <w:b/>
          <w:i/>
          <w:color w:val="000000"/>
          <w:lang w:val="ru-RU"/>
        </w:rPr>
        <w:t>Трубилина»,</w:t>
      </w:r>
    </w:p>
    <w:p w14:paraId="00000002" w14:textId="77777777" w:rsidR="00425E43" w:rsidRPr="00855CE8" w:rsidRDefault="00855CE8">
      <w:pPr>
        <w:pBdr>
          <w:top w:val="nil"/>
          <w:left w:val="nil"/>
          <w:bottom w:val="nil"/>
          <w:right w:val="nil"/>
          <w:between w:val="nil"/>
        </w:pBdr>
        <w:jc w:val="right"/>
        <w:rPr>
          <w:b/>
          <w:i/>
          <w:color w:val="000000"/>
          <w:lang w:val="ru-RU"/>
        </w:rPr>
      </w:pPr>
      <w:r w:rsidRPr="00855CE8">
        <w:rPr>
          <w:b/>
          <w:i/>
          <w:color w:val="000000"/>
          <w:lang w:val="ru-RU"/>
        </w:rPr>
        <w:t>Российская Федерация</w:t>
      </w:r>
    </w:p>
    <w:p w14:paraId="00000003" w14:textId="11B08044" w:rsidR="00425E43" w:rsidRPr="00855CE8" w:rsidRDefault="00855CE8">
      <w:pPr>
        <w:pBdr>
          <w:top w:val="nil"/>
          <w:left w:val="nil"/>
          <w:bottom w:val="nil"/>
          <w:right w:val="nil"/>
          <w:between w:val="nil"/>
        </w:pBdr>
        <w:jc w:val="right"/>
        <w:rPr>
          <w:b/>
          <w:i/>
          <w:lang w:val="ru-RU"/>
        </w:rPr>
      </w:pPr>
      <w:r>
        <w:rPr>
          <w:b/>
          <w:i/>
          <w:lang w:val="ru-RU"/>
        </w:rPr>
        <w:t>Воронин Г.Г</w:t>
      </w:r>
      <w:r w:rsidRPr="00855CE8">
        <w:rPr>
          <w:b/>
          <w:i/>
          <w:lang w:val="ru-RU"/>
        </w:rPr>
        <w:t xml:space="preserve">. ПИ2104 КубГАУ </w:t>
      </w:r>
      <w:hyperlink r:id="rId6">
        <w:r>
          <w:rPr>
            <w:b/>
            <w:i/>
            <w:color w:val="1155CC"/>
            <w:u w:val="single"/>
          </w:rPr>
          <w:t>glebvr</w:t>
        </w:r>
        <w:r w:rsidRPr="00855CE8">
          <w:rPr>
            <w:b/>
            <w:i/>
            <w:color w:val="1155CC"/>
            <w:u w:val="single"/>
            <w:lang w:val="ru-RU"/>
          </w:rPr>
          <w:t>17@</w:t>
        </w:r>
        <w:r>
          <w:rPr>
            <w:b/>
            <w:i/>
            <w:color w:val="1155CC"/>
            <w:u w:val="single"/>
          </w:rPr>
          <w:t>gmail</w:t>
        </w:r>
        <w:r w:rsidRPr="00855CE8">
          <w:rPr>
            <w:b/>
            <w:i/>
            <w:color w:val="1155CC"/>
            <w:u w:val="single"/>
            <w:lang w:val="ru-RU"/>
          </w:rPr>
          <w:t>.</w:t>
        </w:r>
        <w:r>
          <w:rPr>
            <w:b/>
            <w:i/>
            <w:color w:val="1155CC"/>
            <w:u w:val="single"/>
          </w:rPr>
          <w:t>com</w:t>
        </w:r>
      </w:hyperlink>
    </w:p>
    <w:p w14:paraId="00000004" w14:textId="03A33CD3" w:rsidR="00425E43" w:rsidRPr="00DB4682" w:rsidRDefault="00DB4682">
      <w:pPr>
        <w:pBdr>
          <w:top w:val="nil"/>
          <w:left w:val="nil"/>
          <w:bottom w:val="nil"/>
          <w:right w:val="nil"/>
          <w:between w:val="nil"/>
        </w:pBdr>
        <w:jc w:val="right"/>
        <w:rPr>
          <w:b/>
          <w:i/>
          <w:lang w:val="ru-RU"/>
        </w:rPr>
      </w:pPr>
      <w:hyperlink r:id="rId7">
        <w:r w:rsidR="00855CE8" w:rsidRPr="00DB4682">
          <w:rPr>
            <w:b/>
            <w:i/>
            <w:color w:val="1155CC"/>
            <w:u w:val="single"/>
            <w:lang w:val="ru-RU"/>
          </w:rPr>
          <w:t>вашсайт</w:t>
        </w:r>
      </w:hyperlink>
    </w:p>
    <w:p w14:paraId="00000005" w14:textId="77777777" w:rsidR="00425E43" w:rsidRPr="00DB4682" w:rsidRDefault="00425E43">
      <w:pPr>
        <w:pBdr>
          <w:top w:val="nil"/>
          <w:left w:val="nil"/>
          <w:bottom w:val="nil"/>
          <w:right w:val="nil"/>
          <w:between w:val="nil"/>
        </w:pBdr>
        <w:jc w:val="center"/>
        <w:rPr>
          <w:b/>
          <w:color w:val="000000"/>
          <w:lang w:val="ru-RU"/>
        </w:rPr>
      </w:pPr>
    </w:p>
    <w:p w14:paraId="00000006" w14:textId="525DC8C1" w:rsidR="00425E43" w:rsidRPr="00DB4682" w:rsidRDefault="00855CE8">
      <w:pPr>
        <w:pBdr>
          <w:top w:val="nil"/>
          <w:left w:val="nil"/>
          <w:bottom w:val="nil"/>
          <w:right w:val="nil"/>
          <w:between w:val="nil"/>
        </w:pBdr>
        <w:jc w:val="center"/>
        <w:rPr>
          <w:b/>
          <w:color w:val="000000"/>
          <w:lang w:val="ru-RU"/>
        </w:rPr>
      </w:pPr>
      <w:r w:rsidRPr="00855CE8">
        <w:rPr>
          <w:b/>
          <w:color w:val="000000"/>
          <w:lang w:val="ru-RU"/>
        </w:rPr>
        <w:t xml:space="preserve">211 Лекция №4. По дисциплине Управление знаниями. </w:t>
      </w:r>
      <w:r w:rsidRPr="00DB4682">
        <w:rPr>
          <w:b/>
          <w:color w:val="000000"/>
          <w:lang w:val="ru-RU"/>
        </w:rPr>
        <w:t>2020-11-18</w:t>
      </w:r>
    </w:p>
    <w:p w14:paraId="00000007" w14:textId="77777777" w:rsidR="00425E43" w:rsidRPr="00DB4682" w:rsidRDefault="00425E43">
      <w:pPr>
        <w:pBdr>
          <w:top w:val="nil"/>
          <w:left w:val="nil"/>
          <w:bottom w:val="nil"/>
          <w:right w:val="nil"/>
          <w:between w:val="nil"/>
        </w:pBdr>
        <w:jc w:val="center"/>
        <w:rPr>
          <w:b/>
          <w:smallCaps/>
          <w:color w:val="000000"/>
          <w:lang w:val="ru-RU"/>
        </w:rPr>
      </w:pPr>
    </w:p>
    <w:p w14:paraId="5A29F80C" w14:textId="77777777" w:rsidR="00DB4682" w:rsidRPr="00DB4682" w:rsidRDefault="00DB4682" w:rsidP="00DB4682">
      <w:pPr>
        <w:pStyle w:val="2"/>
        <w:rPr>
          <w:lang w:val="ru-RU" w:eastAsia="ja-JP"/>
        </w:rPr>
      </w:pPr>
      <w:r w:rsidRPr="00DB4682">
        <w:rPr>
          <w:rStyle w:val="ng-star-inserted"/>
          <w:lang w:val="ru-RU"/>
        </w:rPr>
        <w:t>Управление знаниями: предпосылки, история, концепции и этика</w:t>
      </w:r>
    </w:p>
    <w:p w14:paraId="171DCCD0" w14:textId="77777777" w:rsidR="00DB4682" w:rsidRPr="00DB4682" w:rsidRDefault="00DB4682" w:rsidP="00DB4682">
      <w:pPr>
        <w:pStyle w:val="3"/>
        <w:rPr>
          <w:lang w:val="ru-RU"/>
        </w:rPr>
      </w:pPr>
      <w:r w:rsidRPr="00DB4682">
        <w:rPr>
          <w:rStyle w:val="ng-star-inserted"/>
          <w:lang w:val="ru-RU"/>
        </w:rPr>
        <w:t>Резюме</w:t>
      </w:r>
    </w:p>
    <w:p w14:paraId="6D4702FA" w14:textId="77777777" w:rsidR="00DB4682" w:rsidRDefault="00DB4682" w:rsidP="00DB4682">
      <w:pPr>
        <w:pStyle w:val="ng-star-inserted1"/>
      </w:pPr>
      <w:r>
        <w:rPr>
          <w:rStyle w:val="ng-star-inserted"/>
          <w:rFonts w:eastAsiaTheme="majorEastAsia"/>
        </w:rPr>
        <w:t>Лекция посвящена концепции управления знаниями (УЗ) и обучающихся организаций. Рассматриваются предпосылки создания систем УЗ, включая культуру обмена знаниями, поощрение генерации идей, анализ ошибок и стимулирование сотрудников делиться опытом. Подчеркивается важность протоколирования бизнес-процессов и решений для накопления опыта и самообучения организации, даже при отсутствии формальной системы УЗ.</w:t>
      </w:r>
    </w:p>
    <w:p w14:paraId="584A3298" w14:textId="77777777" w:rsidR="00DB4682" w:rsidRDefault="00DB4682" w:rsidP="00DB4682">
      <w:pPr>
        <w:pStyle w:val="ng-star-inserted1"/>
      </w:pPr>
      <w:r>
        <w:rPr>
          <w:rStyle w:val="ng-star-inserted"/>
          <w:rFonts w:eastAsiaTheme="majorEastAsia"/>
        </w:rPr>
        <w:t>Проводится исторический экскурс в эволюцию отношения к знаниям: от сакральной тайны в древних обществах (Египет, жрецы, герметизм), где распространение знаний каралось, до постепенной демократизации через информационные революции – появление речи, письменности (пиктография, иероглифы, алфавит), книгопечатания (изобретенного в Китае/Индии задолго до Европы) и, наконец, компьютерно-сетевой революции, обеспечившей беспрецедентный доступ к информации. Отмечается парадокс: несмотря на доступность знаний, древние цивилизации демонстрировали технологии (пример – монолиты Баальбека), недостижимые для современной цивилизации, что ставит под сомнение линейность прогресса.</w:t>
      </w:r>
    </w:p>
    <w:p w14:paraId="3183E223" w14:textId="77777777" w:rsidR="00DB4682" w:rsidRDefault="00DB4682" w:rsidP="00DB4682">
      <w:pPr>
        <w:pStyle w:val="ng-star-inserted1"/>
      </w:pPr>
      <w:r>
        <w:rPr>
          <w:rStyle w:val="ng-star-inserted"/>
          <w:rFonts w:eastAsiaTheme="majorEastAsia"/>
        </w:rPr>
        <w:t>Обсуждаются этапы развития общества (доиндустриальное, индустриальное, постиндустриальное, информационное, общество знаний/ноосферное), связанные со сменой доминирующих продуктов (товары, услуги, информация, знания). Переход к обществу знаний требует освоения интеллектуальных технологий для преобразования информации в знание.</w:t>
      </w:r>
    </w:p>
    <w:p w14:paraId="2B87284A" w14:textId="77777777" w:rsidR="00DB4682" w:rsidRDefault="00DB4682" w:rsidP="00DB4682">
      <w:pPr>
        <w:pStyle w:val="ng-star-inserted1"/>
      </w:pPr>
      <w:r>
        <w:rPr>
          <w:rStyle w:val="ng-star-inserted"/>
          <w:rFonts w:eastAsiaTheme="majorEastAsia"/>
        </w:rPr>
        <w:t>Кратко излагается история становления УЗ как дисциплины: упоминаются работы Тоффлера, Белла, Маклюэна, Масуды, советских ученых (Глушков, Шрейдер), концепции Вийка, Нонаки и Такеучи, Девепорта и Прусака. Отмечается появление первых должностей директоров по УЗ (1991, Scandia) и развитие академических программ.</w:t>
      </w:r>
    </w:p>
    <w:p w14:paraId="7B2174F9" w14:textId="77777777" w:rsidR="00DB4682" w:rsidRDefault="00DB4682" w:rsidP="00DB4682">
      <w:pPr>
        <w:pStyle w:val="ng-star-inserted1"/>
      </w:pPr>
      <w:r>
        <w:rPr>
          <w:rStyle w:val="ng-star-inserted"/>
          <w:rFonts w:eastAsiaTheme="majorEastAsia"/>
        </w:rPr>
        <w:t>Особое внимание уделяется этическим аспектам УЗ. Знание – это сила, которая может быть использована как во благо, так и во зло. Приводятся примеры безответственного использования знаний (ядерное оружие, психологические манипуляции, человеконенавистнические идеологии фашизма и японского милитаризма), подчеркивается ответственность ученых и необходимость контроля за распространением опасных знаний. Лектор также упоминает о своих ранних работах в этой области, опередивших некоторые западные концепции.</w:t>
      </w:r>
    </w:p>
    <w:p w14:paraId="4D916958" w14:textId="77777777" w:rsidR="00DB4682" w:rsidRPr="00DB4682" w:rsidRDefault="00DB4682" w:rsidP="00DB4682">
      <w:pPr>
        <w:pStyle w:val="3"/>
        <w:rPr>
          <w:lang w:val="ru-RU"/>
        </w:rPr>
      </w:pPr>
      <w:r w:rsidRPr="00DB4682">
        <w:rPr>
          <w:rStyle w:val="ng-star-inserted"/>
          <w:lang w:val="ru-RU"/>
        </w:rPr>
        <w:lastRenderedPageBreak/>
        <w:t>Детальная расшифровка текста</w:t>
      </w:r>
    </w:p>
    <w:p w14:paraId="5E833C98" w14:textId="77777777" w:rsidR="00DB4682" w:rsidRDefault="00DB4682" w:rsidP="00DB4682">
      <w:pPr>
        <w:pStyle w:val="ng-star-inserted1"/>
      </w:pPr>
      <w:r>
        <w:rPr>
          <w:rStyle w:val="ng-star-inserted"/>
          <w:rFonts w:eastAsiaTheme="majorEastAsia"/>
          <w:b/>
          <w:bCs/>
        </w:rPr>
        <w:t>I. Введение и организационные моменты</w:t>
      </w:r>
    </w:p>
    <w:p w14:paraId="6BB87513" w14:textId="77777777" w:rsidR="00DB4682" w:rsidRDefault="00DB4682" w:rsidP="00DB4682">
      <w:pPr>
        <w:pStyle w:val="ng-star-inserted1"/>
      </w:pPr>
      <w:r>
        <w:rPr>
          <w:rStyle w:val="ng-star-inserted"/>
          <w:rFonts w:eastAsiaTheme="majorEastAsia"/>
        </w:rPr>
        <w:t>Здравствуйте, ребята.</w:t>
      </w:r>
    </w:p>
    <w:p w14:paraId="1E703C49" w14:textId="77777777" w:rsidR="00DB4682" w:rsidRDefault="00DB4682" w:rsidP="00DB4682">
      <w:pPr>
        <w:pStyle w:val="ng-star-inserted1"/>
      </w:pPr>
      <w:r>
        <w:rPr>
          <w:rStyle w:val="ng-star-inserted"/>
          <w:rFonts w:eastAsiaTheme="majorEastAsia"/>
        </w:rPr>
        <w:t>Будем заниматься. Сейчас система отметятся.</w:t>
      </w:r>
    </w:p>
    <w:p w14:paraId="52C58307" w14:textId="77777777" w:rsidR="00DB4682" w:rsidRDefault="00DB4682" w:rsidP="00DB4682">
      <w:pPr>
        <w:pStyle w:val="ng-star-inserted1"/>
      </w:pPr>
      <w:r>
        <w:rPr>
          <w:rStyle w:val="ng-star-inserted"/>
          <w:rFonts w:eastAsiaTheme="majorEastAsia"/>
        </w:rPr>
        <w:t>Так, ребята. Значит, сегодня у нас 18 ноября 2020 года. Четвертая пара, 13:50–15:20.</w:t>
      </w:r>
    </w:p>
    <w:p w14:paraId="7E407A75" w14:textId="77777777" w:rsidR="00DB4682" w:rsidRDefault="00DB4682" w:rsidP="00DB4682">
      <w:pPr>
        <w:pStyle w:val="ng-star-inserted1"/>
      </w:pPr>
      <w:r>
        <w:rPr>
          <w:rStyle w:val="ng-star-inserted"/>
          <w:rFonts w:eastAsiaTheme="majorEastAsia"/>
        </w:rPr>
        <w:t>(Телефонный звонок)</w:t>
      </w:r>
      <w:r>
        <w:br/>
      </w:r>
      <w:r>
        <w:rPr>
          <w:rStyle w:val="ng-star-inserted"/>
          <w:rFonts w:eastAsiaTheme="majorEastAsia"/>
        </w:rPr>
        <w:t>Владимир Борисович, у меня сейчас две пары подряд, пожалуйста, потом. Я понял. Евгений Вениаминович, я через спик вечер пишу, тоже есть. Угу.</w:t>
      </w:r>
      <w:r>
        <w:br/>
      </w:r>
      <w:r>
        <w:rPr>
          <w:rStyle w:val="ng-star-inserted"/>
          <w:rFonts w:eastAsiaTheme="majorEastAsia"/>
        </w:rPr>
        <w:t>(Конец звонка)</w:t>
      </w:r>
    </w:p>
    <w:p w14:paraId="0AA6CF52" w14:textId="77777777" w:rsidR="00DB4682" w:rsidRDefault="00DB4682" w:rsidP="00DB4682">
      <w:pPr>
        <w:pStyle w:val="ng-star-inserted1"/>
      </w:pPr>
      <w:r>
        <w:rPr>
          <w:rStyle w:val="ng-star-inserted"/>
          <w:rFonts w:eastAsiaTheme="majorEastAsia"/>
        </w:rPr>
        <w:t>Вот. По дисциплине Управление знаниями с группой ПИ 1941.</w:t>
      </w:r>
    </w:p>
    <w:p w14:paraId="3C6C3729" w14:textId="77777777" w:rsidR="00DB4682" w:rsidRDefault="00DB4682" w:rsidP="00DB4682">
      <w:pPr>
        <w:pStyle w:val="ng-star-inserted1"/>
      </w:pPr>
      <w:r>
        <w:rPr>
          <w:rStyle w:val="ng-star-inserted"/>
          <w:rFonts w:eastAsiaTheme="majorEastAsia"/>
        </w:rPr>
        <w:t>Так, 1941. ПИ. ПИ 1941.</w:t>
      </w:r>
    </w:p>
    <w:p w14:paraId="1E8CE67B" w14:textId="77777777" w:rsidR="00DB4682" w:rsidRDefault="00DB4682" w:rsidP="00DB4682">
      <w:pPr>
        <w:pStyle w:val="ng-star-inserted1"/>
      </w:pPr>
      <w:r>
        <w:rPr>
          <w:rStyle w:val="ng-star-inserted"/>
          <w:rFonts w:eastAsiaTheme="majorEastAsia"/>
        </w:rPr>
        <w:t>Это лекция четыре у нас, четвертая лекция.</w:t>
      </w:r>
    </w:p>
    <w:p w14:paraId="1E72B435" w14:textId="77777777" w:rsidR="00DB4682" w:rsidRDefault="00DB4682" w:rsidP="00DB4682">
      <w:pPr>
        <w:pStyle w:val="ng-star-inserted1"/>
      </w:pPr>
      <w:r>
        <w:rPr>
          <w:rStyle w:val="ng-star-inserted"/>
          <w:rFonts w:eastAsiaTheme="majorEastAsia"/>
        </w:rPr>
        <w:t>Так, ребята, значит, я сказал, у нас лекция четыре. Занятие ведет профессор Луценко Евгений Вениаминович.</w:t>
      </w:r>
    </w:p>
    <w:p w14:paraId="31781F96" w14:textId="77777777" w:rsidR="00DB4682" w:rsidRDefault="00DB4682" w:rsidP="00DB4682">
      <w:pPr>
        <w:pStyle w:val="ng-star-inserted1"/>
      </w:pPr>
      <w:r>
        <w:rPr>
          <w:rStyle w:val="ng-star-inserted"/>
          <w:rFonts w:eastAsiaTheme="majorEastAsia"/>
        </w:rPr>
        <w:t>Везде отмечался, вас отметил, себя отметил.</w:t>
      </w:r>
    </w:p>
    <w:p w14:paraId="68607829" w14:textId="77777777" w:rsidR="00DB4682" w:rsidRDefault="00DB4682" w:rsidP="00DB4682">
      <w:pPr>
        <w:pStyle w:val="ng-star-inserted1"/>
      </w:pPr>
      <w:r>
        <w:rPr>
          <w:rStyle w:val="ng-star-inserted"/>
          <w:rFonts w:eastAsiaTheme="majorEastAsia"/>
          <w:b/>
          <w:bCs/>
        </w:rPr>
        <w:t>II. Тема 4: Предпосылки создания системы управления знаниями в обучающейся организации</w:t>
      </w:r>
    </w:p>
    <w:p w14:paraId="57EE9F59" w14:textId="77777777" w:rsidR="00DB4682" w:rsidRDefault="00DB4682" w:rsidP="00DB4682">
      <w:pPr>
        <w:pStyle w:val="ng-star-inserted1"/>
      </w:pPr>
      <w:r>
        <w:rPr>
          <w:rStyle w:val="ng-star-inserted"/>
          <w:rFonts w:eastAsiaTheme="majorEastAsia"/>
        </w:rPr>
        <w:t>Сегодня у нас начинаем с того занятия, что у нас тема номер четыре, которая называется... Тема номер четыре.</w:t>
      </w:r>
    </w:p>
    <w:p w14:paraId="78640D18" w14:textId="77777777" w:rsidR="00DB4682" w:rsidRDefault="00DB4682" w:rsidP="00DB4682">
      <w:pPr>
        <w:pStyle w:val="ng-star-inserted1"/>
      </w:pPr>
      <w:r>
        <w:rPr>
          <w:rStyle w:val="ng-star-inserted"/>
          <w:rFonts w:eastAsiaTheme="majorEastAsia"/>
        </w:rPr>
        <w:t>Рассмотрим сейчас следующую... Значит, у нас тема четыре. Предпосылки создания системы управления знаниями в обучающейся организации.</w:t>
      </w:r>
    </w:p>
    <w:p w14:paraId="315743E9" w14:textId="77777777" w:rsidR="00DB4682" w:rsidRDefault="00DB4682" w:rsidP="00DB4682">
      <w:pPr>
        <w:pStyle w:val="ng-star-inserted1"/>
      </w:pPr>
      <w:r>
        <w:rPr>
          <w:rStyle w:val="ng-star-inserted"/>
          <w:rFonts w:eastAsiaTheme="majorEastAsia"/>
        </w:rPr>
        <w:t>Следующие учебные вопросы рассматриваем.</w:t>
      </w:r>
    </w:p>
    <w:p w14:paraId="7BD51496" w14:textId="77777777" w:rsidR="00DB4682" w:rsidRDefault="00DB4682" w:rsidP="00DB4682">
      <w:pPr>
        <w:pStyle w:val="ng-star-inserted1"/>
        <w:numPr>
          <w:ilvl w:val="0"/>
          <w:numId w:val="1"/>
        </w:numPr>
      </w:pPr>
      <w:r>
        <w:rPr>
          <w:rStyle w:val="ng-star-inserted"/>
          <w:rFonts w:eastAsiaTheme="majorEastAsia"/>
          <w:b/>
          <w:bCs/>
        </w:rPr>
        <w:t>Основные предпосылки:</w:t>
      </w:r>
    </w:p>
    <w:p w14:paraId="3883C19E" w14:textId="77777777" w:rsidR="00DB4682" w:rsidRDefault="00DB4682" w:rsidP="00DB4682">
      <w:pPr>
        <w:pStyle w:val="ng-star-inserted1"/>
        <w:numPr>
          <w:ilvl w:val="1"/>
          <w:numId w:val="1"/>
        </w:numPr>
      </w:pPr>
      <w:r>
        <w:rPr>
          <w:rStyle w:val="ng-star-inserted"/>
          <w:rFonts w:eastAsiaTheme="majorEastAsia"/>
        </w:rPr>
        <w:t>Распространение новых идей и поощрение за их генерирование.</w:t>
      </w:r>
    </w:p>
    <w:p w14:paraId="31A79F71" w14:textId="77777777" w:rsidR="00DB4682" w:rsidRDefault="00DB4682" w:rsidP="00DB4682">
      <w:pPr>
        <w:pStyle w:val="ng-star-inserted1"/>
        <w:numPr>
          <w:ilvl w:val="1"/>
          <w:numId w:val="1"/>
        </w:numPr>
      </w:pPr>
      <w:r>
        <w:rPr>
          <w:rStyle w:val="ng-star-inserted"/>
          <w:rFonts w:eastAsiaTheme="majorEastAsia"/>
        </w:rPr>
        <w:t>Обсуждение ошибок и способов их исправления.</w:t>
      </w:r>
    </w:p>
    <w:p w14:paraId="069C921D" w14:textId="77777777" w:rsidR="00DB4682" w:rsidRDefault="00DB4682" w:rsidP="00DB4682">
      <w:pPr>
        <w:pStyle w:val="ng-star-inserted1"/>
        <w:numPr>
          <w:ilvl w:val="1"/>
          <w:numId w:val="1"/>
        </w:numPr>
      </w:pPr>
      <w:r>
        <w:rPr>
          <w:rStyle w:val="ng-star-inserted"/>
          <w:rFonts w:eastAsiaTheme="majorEastAsia"/>
        </w:rPr>
        <w:t>Побуждение сотрудников, повышающих свою квалификацию, делиться со своими коллегами новыми достижениями, идеями, предыдущим опытом и практикой работы.</w:t>
      </w:r>
    </w:p>
    <w:p w14:paraId="3F9E10C4" w14:textId="77777777" w:rsidR="00DB4682" w:rsidRDefault="00DB4682" w:rsidP="00DB4682">
      <w:pPr>
        <w:pStyle w:val="ng-star-inserted1"/>
        <w:numPr>
          <w:ilvl w:val="1"/>
          <w:numId w:val="1"/>
        </w:numPr>
      </w:pPr>
      <w:r>
        <w:rPr>
          <w:rStyle w:val="ng-star-inserted"/>
          <w:rFonts w:eastAsiaTheme="majorEastAsia"/>
        </w:rPr>
        <w:t>Ознакомление сотрудников с планами их обучения и повышения квалификации, должностными требованиями, на основе которых сотрудники службы персонала и менеджеры получают, поручают им ту или иную работу и назначают на новые должности.</w:t>
      </w:r>
    </w:p>
    <w:p w14:paraId="2DF60BD1" w14:textId="77777777" w:rsidR="00DB4682" w:rsidRDefault="00DB4682" w:rsidP="00DB4682">
      <w:pPr>
        <w:pStyle w:val="ng-star-inserted1"/>
        <w:numPr>
          <w:ilvl w:val="1"/>
          <w:numId w:val="1"/>
        </w:numPr>
      </w:pPr>
      <w:r>
        <w:rPr>
          <w:rStyle w:val="ng-star-inserted"/>
          <w:rFonts w:eastAsiaTheme="majorEastAsia"/>
        </w:rPr>
        <w:t>Поощрение использования таких методов работы, которые способствуют активному обмену знаниями и общению всех сотрудников компании.</w:t>
      </w:r>
    </w:p>
    <w:p w14:paraId="533017E2" w14:textId="77777777" w:rsidR="00DB4682" w:rsidRDefault="00DB4682" w:rsidP="00DB4682">
      <w:pPr>
        <w:pStyle w:val="ng-star-inserted1"/>
        <w:numPr>
          <w:ilvl w:val="0"/>
          <w:numId w:val="1"/>
        </w:numPr>
      </w:pPr>
      <w:r>
        <w:rPr>
          <w:rStyle w:val="ng-star-inserted"/>
          <w:rFonts w:eastAsiaTheme="majorEastAsia"/>
          <w:b/>
          <w:bCs/>
        </w:rPr>
        <w:t>Обучающаяся организация и УЗ:</w:t>
      </w:r>
    </w:p>
    <w:p w14:paraId="77111376" w14:textId="77777777" w:rsidR="00DB4682" w:rsidRDefault="00DB4682" w:rsidP="00DB4682">
      <w:pPr>
        <w:pStyle w:val="ng-star-inserted1"/>
        <w:numPr>
          <w:ilvl w:val="1"/>
          <w:numId w:val="1"/>
        </w:numPr>
      </w:pPr>
      <w:r>
        <w:rPr>
          <w:rStyle w:val="ng-star-inserted"/>
          <w:rFonts w:eastAsiaTheme="majorEastAsia"/>
        </w:rPr>
        <w:lastRenderedPageBreak/>
        <w:t>Если в компании реализованы процедуры обмена знаниями, то ее можно считать самообучающейся, даже при отсутствии формальной системы управления знаниями.</w:t>
      </w:r>
    </w:p>
    <w:p w14:paraId="65249851" w14:textId="77777777" w:rsidR="00DB4682" w:rsidRDefault="00DB4682" w:rsidP="00DB4682">
      <w:pPr>
        <w:pStyle w:val="ng-star-inserted1"/>
        <w:numPr>
          <w:ilvl w:val="1"/>
          <w:numId w:val="1"/>
        </w:numPr>
      </w:pPr>
      <w:r>
        <w:rPr>
          <w:rStyle w:val="ng-star-inserted"/>
          <w:rFonts w:eastAsiaTheme="majorEastAsia"/>
        </w:rPr>
        <w:t>Создание такой системы в компании дает ощутимый сдвиг к самообучению.</w:t>
      </w:r>
    </w:p>
    <w:p w14:paraId="47F43E68" w14:textId="77777777" w:rsidR="00DB4682" w:rsidRDefault="00DB4682" w:rsidP="00DB4682">
      <w:pPr>
        <w:pStyle w:val="ng-star-inserted1"/>
        <w:numPr>
          <w:ilvl w:val="1"/>
          <w:numId w:val="1"/>
        </w:numPr>
      </w:pPr>
      <w:r>
        <w:rPr>
          <w:rStyle w:val="ng-star-inserted"/>
          <w:rFonts w:eastAsiaTheme="majorEastAsia"/>
        </w:rPr>
        <w:t>Ну я предполагаю, что для того, чтобы организация могла считаться самообучающейся, для этого необходимо протоколирование бизнес-процессов, всех решений, которые принимаются в организации.</w:t>
      </w:r>
    </w:p>
    <w:p w14:paraId="000AF39A" w14:textId="77777777" w:rsidR="00DB4682" w:rsidRDefault="00DB4682" w:rsidP="00DB4682">
      <w:pPr>
        <w:pStyle w:val="ng-star-inserted1"/>
      </w:pPr>
      <w:r>
        <w:rPr>
          <w:rStyle w:val="ng-star-inserted"/>
          <w:rFonts w:eastAsiaTheme="majorEastAsia"/>
        </w:rPr>
        <w:t>(Короткий разговор по телефону о документах РФФИ)</w:t>
      </w:r>
      <w:r>
        <w:br/>
      </w:r>
      <w:r>
        <w:rPr>
          <w:rStyle w:val="ng-star-inserted"/>
          <w:rFonts w:eastAsiaTheme="majorEastAsia"/>
        </w:rPr>
        <w:t>Сейчас у меня две пары, после этого я сделаю. Я нашел вход и в РГНФ, и в РФФИ Валерия Ивановича. Я все это сделаю, но только через две пары.</w:t>
      </w:r>
      <w:r>
        <w:br/>
      </w:r>
      <w:r>
        <w:rPr>
          <w:rStyle w:val="ng-star-inserted"/>
          <w:rFonts w:eastAsiaTheme="majorEastAsia"/>
        </w:rPr>
        <w:t>(Конец разговора)</w:t>
      </w:r>
    </w:p>
    <w:p w14:paraId="3F3009ED" w14:textId="77777777" w:rsidR="00DB4682" w:rsidRDefault="00DB4682" w:rsidP="00DB4682">
      <w:pPr>
        <w:pStyle w:val="ng-star-inserted1"/>
      </w:pPr>
      <w:r>
        <w:rPr>
          <w:rStyle w:val="ng-star-inserted"/>
          <w:rFonts w:eastAsiaTheme="majorEastAsia"/>
        </w:rPr>
        <w:t>Значит, если руководство будет фиксировать в базах данных все свои решения, бизнес-процессы, по бизнес-процессам, какие осуществлялись процессы в организации, какие принимались решения, и это будет делаться на регулярной основе, и затем после прохождения, по истечении того времени, когда будет виден результат этих решений, этот результат тоже должен заноситься в базу данных этих же, где протоколируются бизнес-процессы и решения. Таким образом, чтобы мы видели: было принято решение такое-то, такое-то, в таких-то, таких-то условиях, при этом получен такой-то результат. И если такая база будет вестись, то тогда это может стать основой для накопления опыта уже с применением интеллектуальных технологий.</w:t>
      </w:r>
    </w:p>
    <w:p w14:paraId="30F99EAB" w14:textId="77777777" w:rsidR="00DB4682" w:rsidRDefault="00DB4682" w:rsidP="00DB4682">
      <w:pPr>
        <w:pStyle w:val="ng-star-inserted1"/>
      </w:pPr>
      <w:r>
        <w:rPr>
          <w:rStyle w:val="ng-star-inserted"/>
          <w:rFonts w:eastAsiaTheme="majorEastAsia"/>
          <w:b/>
          <w:bCs/>
        </w:rPr>
        <w:t>III. Исторический контекст управления знаниями</w:t>
      </w:r>
    </w:p>
    <w:p w14:paraId="7348D7DD" w14:textId="77777777" w:rsidR="00DB4682" w:rsidRDefault="00DB4682" w:rsidP="00DB4682">
      <w:pPr>
        <w:pStyle w:val="ng-star-inserted1"/>
        <w:numPr>
          <w:ilvl w:val="0"/>
          <w:numId w:val="2"/>
        </w:numPr>
      </w:pPr>
      <w:r>
        <w:rPr>
          <w:rStyle w:val="ng-star-inserted"/>
          <w:rFonts w:eastAsiaTheme="majorEastAsia"/>
          <w:b/>
          <w:bCs/>
        </w:rPr>
        <w:t>Знания в древности:</w:t>
      </w:r>
    </w:p>
    <w:p w14:paraId="4C8E4001" w14:textId="77777777" w:rsidR="00DB4682" w:rsidRDefault="00DB4682" w:rsidP="00DB4682">
      <w:pPr>
        <w:pStyle w:val="ng-star-inserted1"/>
        <w:numPr>
          <w:ilvl w:val="1"/>
          <w:numId w:val="2"/>
        </w:numPr>
      </w:pPr>
      <w:r>
        <w:rPr>
          <w:rStyle w:val="ng-star-inserted"/>
          <w:rFonts w:eastAsiaTheme="majorEastAsia"/>
        </w:rPr>
        <w:t>Какие существуют предпосылки создания системы управления знаниями? Создание и использование знаний обнаруживается на самых ранних этапах существования вообще человеческого общества, является его неотъемлемой чертой. Но отношение к знаниям, их оценка, характер включения знаний в различные сферы деятельности человека, степень управления ими изменяются по мере развития человечества.</w:t>
      </w:r>
    </w:p>
    <w:p w14:paraId="083A56FC" w14:textId="77777777" w:rsidR="00DB4682" w:rsidRDefault="00DB4682" w:rsidP="00DB4682">
      <w:pPr>
        <w:pStyle w:val="ng-star-inserted1"/>
        <w:numPr>
          <w:ilvl w:val="1"/>
          <w:numId w:val="2"/>
        </w:numPr>
      </w:pPr>
      <w:r>
        <w:rPr>
          <w:rStyle w:val="ng-star-inserted"/>
          <w:rFonts w:eastAsiaTheme="majorEastAsia"/>
        </w:rPr>
        <w:t>В древнем обществе знания были сконцентрированы в руках жрецов, шаманов, служителей различных культов, религиозных, ну, чаще всего это были такие языческие культы древности.</w:t>
      </w:r>
    </w:p>
    <w:p w14:paraId="4127B53F" w14:textId="77777777" w:rsidR="00DB4682" w:rsidRDefault="00DB4682" w:rsidP="00DB4682">
      <w:pPr>
        <w:pStyle w:val="ng-star-inserted1"/>
        <w:numPr>
          <w:ilvl w:val="1"/>
          <w:numId w:val="2"/>
        </w:numPr>
      </w:pPr>
      <w:r>
        <w:rPr>
          <w:rStyle w:val="ng-star-inserted"/>
          <w:rFonts w:eastAsiaTheme="majorEastAsia"/>
        </w:rPr>
        <w:t>Потом в последующем, да, знания считались всегда огромной силой, и предпринимались различные меры для того, чтобы они не распространялись шире избранного круга лиц. То есть идея о том, что знания должны распространяться, это идея новая. В древности, в таких государствах, как Египет, например, наоборот, считалось, что знания ни в коем случае не должны распространяться. И распространение знаний каким-то из учеников жреца каралось очень жестоко, ну, чаще всего смертью просто.</w:t>
      </w:r>
    </w:p>
    <w:p w14:paraId="2B611877" w14:textId="77777777" w:rsidR="00DB4682" w:rsidRDefault="00DB4682" w:rsidP="00DB4682">
      <w:pPr>
        <w:pStyle w:val="ng-star-inserted1"/>
        <w:numPr>
          <w:ilvl w:val="1"/>
          <w:numId w:val="2"/>
        </w:numPr>
      </w:pPr>
      <w:r>
        <w:rPr>
          <w:rStyle w:val="ng-star-inserted"/>
          <w:rFonts w:eastAsiaTheme="majorEastAsia"/>
        </w:rPr>
        <w:t xml:space="preserve">И отсюда возникло такое, такой термин – герметизм. Вот мы сейчас воспринимаем герметичный как закрытый. То есть это слово "герметичное" означает "закрытый". А раньше это слово означало принадлежность культу Гермеса Трисмегиста, или трижды величайшего, основателя египетских религий и учений, который по легендам написал около 200 книг огромного формата, такого, как сейчас вот А3, можно </w:t>
      </w:r>
      <w:r>
        <w:rPr>
          <w:rStyle w:val="ng-star-inserted"/>
          <w:rFonts w:eastAsiaTheme="majorEastAsia"/>
        </w:rPr>
        <w:lastRenderedPageBreak/>
        <w:t>сказать, формата. Каждая из этих книг была по 200 листов. Там, ну тогда шрифт был покрупнее, конечно, был, но все равно это впечатляет. Такое впечатление, что у этого Гермеса Трисмегиста был компьютер с принтером таким, знаете, формата А3, цветным. И он на них эти книги шлёпал на этом принтере.</w:t>
      </w:r>
    </w:p>
    <w:p w14:paraId="46F45A42" w14:textId="77777777" w:rsidR="00DB4682" w:rsidRDefault="00DB4682" w:rsidP="00DB4682">
      <w:pPr>
        <w:pStyle w:val="ng-star-inserted1"/>
        <w:numPr>
          <w:ilvl w:val="1"/>
          <w:numId w:val="2"/>
        </w:numPr>
      </w:pPr>
      <w:r>
        <w:rPr>
          <w:rStyle w:val="ng-star-inserted"/>
          <w:rFonts w:eastAsiaTheme="majorEastAsia"/>
        </w:rPr>
        <w:t>Вот. Значит, и была книга одна, которая являлась оглавлением к этим книгам. И эта книга называлась Великие Арканы Таро. Вот эти Арканы Таро – это просто оглавление аннотированное его собрания сочинений Гермеса Трисмегиста.</w:t>
      </w:r>
    </w:p>
    <w:p w14:paraId="27376554" w14:textId="77777777" w:rsidR="00DB4682" w:rsidRDefault="00DB4682" w:rsidP="00DB4682">
      <w:pPr>
        <w:pStyle w:val="ng-star-inserted1"/>
        <w:numPr>
          <w:ilvl w:val="1"/>
          <w:numId w:val="2"/>
        </w:numPr>
      </w:pPr>
      <w:r>
        <w:rPr>
          <w:rStyle w:val="ng-star-inserted"/>
          <w:rFonts w:eastAsiaTheme="majorEastAsia"/>
        </w:rPr>
        <w:t>И вот, если кто-то выносил знания за пределы круга посвященных, то это каралось очень жестоко. При этом, значит, эти круги, они были концентрическими, и внешний круг – это были просто все люди, потом был круг более ограниченных, более ограниченный, уже учеников там какого-то низкого уровня посвящения, и так далее, и так далее. И в центре круга находился верховный жрец.</w:t>
      </w:r>
    </w:p>
    <w:p w14:paraId="133708B5" w14:textId="77777777" w:rsidR="00DB4682" w:rsidRDefault="00DB4682" w:rsidP="00DB4682">
      <w:pPr>
        <w:pStyle w:val="ng-star-inserted1"/>
        <w:numPr>
          <w:ilvl w:val="1"/>
          <w:numId w:val="2"/>
        </w:numPr>
      </w:pPr>
      <w:r>
        <w:rPr>
          <w:rStyle w:val="ng-star-inserted"/>
          <w:rFonts w:eastAsiaTheme="majorEastAsia"/>
        </w:rPr>
        <w:t>И в каждом круге были четко прописаны, какие знания могли быть доступны ученикам соответствующего круга. Вот. Это было прямо конкретно описано, какие знания были доступны, и какие на следующем этапе должны были бы осваиваться ими, и какие уже были освоены.</w:t>
      </w:r>
    </w:p>
    <w:p w14:paraId="4155BC47" w14:textId="77777777" w:rsidR="00DB4682" w:rsidRDefault="00DB4682" w:rsidP="00DB4682">
      <w:pPr>
        <w:pStyle w:val="ng-star-inserted1"/>
        <w:numPr>
          <w:ilvl w:val="1"/>
          <w:numId w:val="2"/>
        </w:numPr>
      </w:pPr>
      <w:r>
        <w:rPr>
          <w:rStyle w:val="ng-star-inserted"/>
          <w:rFonts w:eastAsiaTheme="majorEastAsia"/>
        </w:rPr>
        <w:t>И, соответственно, строилось обучение. Ну, в общем, это все напоминало в какой-то степени нашу современную систему обучения, когда мы, у нас есть учебный рабочий план, в котором для каждого года обучения прописаны дисциплины, которые изучаются. Вот. С одной только небольшой разницей: если кто-то из студентов хочет немножко продвинуться быстрее в обучении и заглядывает в учебники будущих курсов, допустим, вот следующего курса или еще следующего, то это, так сказать, его право, никто здесь никаких секретов не делает. А там это было строжайше запрещено.</w:t>
      </w:r>
    </w:p>
    <w:p w14:paraId="1124D64C" w14:textId="77777777" w:rsidR="00DB4682" w:rsidRDefault="00DB4682" w:rsidP="00DB4682">
      <w:pPr>
        <w:pStyle w:val="ng-star-inserted1"/>
        <w:numPr>
          <w:ilvl w:val="1"/>
          <w:numId w:val="2"/>
        </w:numPr>
      </w:pPr>
      <w:r>
        <w:rPr>
          <w:rStyle w:val="ng-star-inserted"/>
          <w:rFonts w:eastAsiaTheme="majorEastAsia"/>
        </w:rPr>
        <w:t>Причем переход из одного круга в другой сопровождался очень серьезными испытаниями, конкретными. Как вот сейчас у нас говорят: приобрели вы соответствующие компетенции, знания, умения, навыки и компетенции или нет? И если вы приобрели, тогда вас переводят на следующий курс. То есть это считается, что вы освоили учебный план, вот, приобрели все знания, умения, навыки, предусмотренные учебным планом, которые вам давали при изучении вот этих дисциплин, которые предусмотрены на этом курсе обучения по этой специальности. Вот. И считалось, что вы успешно усвоили все знания, которые на этих дисциплинах вам преподаются, получили соответствующие умения и потом довели их до уровня навыков, практических, то есть до уровня такого практического применения, когда вам уже не нужно задумываться над тем, что там как делать, а прямо вы берете и делаете это.</w:t>
      </w:r>
    </w:p>
    <w:p w14:paraId="4D3DE7AB" w14:textId="77777777" w:rsidR="00DB4682" w:rsidRDefault="00DB4682" w:rsidP="00DB4682">
      <w:pPr>
        <w:pStyle w:val="ng-star-inserted1"/>
        <w:numPr>
          <w:ilvl w:val="1"/>
          <w:numId w:val="2"/>
        </w:numPr>
      </w:pPr>
      <w:r>
        <w:rPr>
          <w:rStyle w:val="ng-star-inserted"/>
          <w:rFonts w:eastAsiaTheme="majorEastAsia"/>
        </w:rPr>
        <w:t xml:space="preserve">Ну, конечно, вот то, что я сейчас вам говорю, я вот сам говорю, и мне самому немножко смешно все это слушать или грустно. Было бы смешно, если бы не было грустно. Потому что я прекрасно понимаю, что как вы можете приобрести знания, умения, навыки, которые предусмотрены дисциплиной, если вы не ходите на занятия? Вот сейчас, допустим, на занятии треть присутствует студентов, которые должны быть. Ну, соответственно, две трети, они не приобретают никаких знаний, умений, навыков. На лекционных занятиях, конечно, вы приобретаете знания, а </w:t>
      </w:r>
      <w:r>
        <w:rPr>
          <w:rStyle w:val="ng-star-inserted"/>
          <w:rFonts w:eastAsiaTheme="majorEastAsia"/>
        </w:rPr>
        <w:lastRenderedPageBreak/>
        <w:t>умения и навыки вырабатываете уже и отрабатываете на лабораторных и практических занятиях.</w:t>
      </w:r>
    </w:p>
    <w:p w14:paraId="5AED5E97" w14:textId="77777777" w:rsidR="00DB4682" w:rsidRDefault="00DB4682" w:rsidP="00DB4682">
      <w:pPr>
        <w:pStyle w:val="ng-star-inserted1"/>
        <w:numPr>
          <w:ilvl w:val="1"/>
          <w:numId w:val="2"/>
        </w:numPr>
      </w:pPr>
      <w:r>
        <w:rPr>
          <w:rStyle w:val="ng-star-inserted"/>
          <w:rFonts w:eastAsiaTheme="majorEastAsia"/>
        </w:rPr>
        <w:t>Вот. Так вот там переход с курса на курс был неформальным, как у нас в вузе: ходил на занятия, не ходил, ну не только у нас, а вообще в системе образования, освоил знания, умения, навыки, не освоил, все равно ты переходишь на следующий курс, а потом через определенное время получаешь диплом. Вот. А там было по-другому. Там действительно реальные были проверки и знаний, и умений, и навыков. И если ты эти проверки не проходил, то обычно ты либо оставался на том же уровне, либо вообще плохо это заканчивалось для ученика. Ну обычно он просто оставался на том же уровне, выполнял какие-то функции ограниченные, соответствующие его уровню посвящения.</w:t>
      </w:r>
    </w:p>
    <w:p w14:paraId="5F52AE08" w14:textId="77777777" w:rsidR="00DB4682" w:rsidRDefault="00DB4682" w:rsidP="00DB4682">
      <w:pPr>
        <w:pStyle w:val="ng-star-inserted1"/>
        <w:numPr>
          <w:ilvl w:val="1"/>
          <w:numId w:val="2"/>
        </w:numPr>
      </w:pPr>
      <w:r>
        <w:rPr>
          <w:rStyle w:val="ng-star-inserted"/>
          <w:rFonts w:eastAsiaTheme="majorEastAsia"/>
        </w:rPr>
        <w:t>Это вот так было со знаниями в древности. И было понятно, что знания это являются реальной, реальной силой и дают реальную власть в обществе. И часто даже и верховный жрец, и по сути делал, по сути дела, был соправителем вместе с фараоном, например. А иногда даже это совмещалось в одном лице.</w:t>
      </w:r>
    </w:p>
    <w:p w14:paraId="01EB4752" w14:textId="77777777" w:rsidR="00DB4682" w:rsidRDefault="00DB4682" w:rsidP="00DB4682">
      <w:pPr>
        <w:pStyle w:val="ng-star-inserted1"/>
        <w:numPr>
          <w:ilvl w:val="0"/>
          <w:numId w:val="2"/>
        </w:numPr>
      </w:pPr>
      <w:r>
        <w:rPr>
          <w:rStyle w:val="ng-star-inserted"/>
          <w:rFonts w:eastAsiaTheme="majorEastAsia"/>
          <w:b/>
          <w:bCs/>
        </w:rPr>
        <w:t>Информационные/Когнитивные революции:</w:t>
      </w:r>
    </w:p>
    <w:p w14:paraId="3A1BC32C" w14:textId="77777777" w:rsidR="00DB4682" w:rsidRDefault="00DB4682" w:rsidP="00DB4682">
      <w:pPr>
        <w:pStyle w:val="ng-star-inserted1"/>
        <w:numPr>
          <w:ilvl w:val="1"/>
          <w:numId w:val="2"/>
        </w:numPr>
      </w:pPr>
      <w:r>
        <w:rPr>
          <w:rStyle w:val="ng-star-inserted"/>
          <w:rFonts w:eastAsiaTheme="majorEastAsia"/>
        </w:rPr>
        <w:t>Постепенно политика по отношению к знаниям при развитии общества, она становилась такой более, как бы сейчас сказали, демократичной, то есть знания становились более доступными более широкому кругу людей.</w:t>
      </w:r>
    </w:p>
    <w:p w14:paraId="561B332C" w14:textId="77777777" w:rsidR="00DB4682" w:rsidRDefault="00DB4682" w:rsidP="00DB4682">
      <w:pPr>
        <w:pStyle w:val="ng-star-inserted1"/>
        <w:numPr>
          <w:ilvl w:val="1"/>
          <w:numId w:val="2"/>
        </w:numPr>
      </w:pPr>
      <w:r>
        <w:rPr>
          <w:rStyle w:val="ng-star-inserted"/>
          <w:rFonts w:eastAsiaTheme="majorEastAsia"/>
        </w:rPr>
        <w:t>Началось всё с того, что изобрели письменность, стали записывать знания в виде текстов. Появились народы, у которых появились летописи, священные книги, научные даже книги. И эти народы, они резко отличались от окружающих, от варваров, тем, что у них вот эта была письменная история, где было всё записано, тем, что у них были эти научные и священные книги.</w:t>
      </w:r>
    </w:p>
    <w:p w14:paraId="6C86F4B3" w14:textId="77777777" w:rsidR="00DB4682" w:rsidRDefault="00DB4682" w:rsidP="00DB4682">
      <w:pPr>
        <w:pStyle w:val="ng-star-inserted1"/>
        <w:numPr>
          <w:ilvl w:val="1"/>
          <w:numId w:val="2"/>
        </w:numPr>
      </w:pPr>
      <w:r>
        <w:rPr>
          <w:rStyle w:val="ng-star-inserted"/>
          <w:rFonts w:eastAsiaTheme="majorEastAsia"/>
        </w:rPr>
        <w:t>Потом, после, это можно считать, что первая информационная революция, связанная или первая когнитивная революция, связанная со знаниями, она, то есть можно считать, что это было вообще появление речи человеческой и появление вообще человеческого общества.</w:t>
      </w:r>
    </w:p>
    <w:p w14:paraId="10666F71" w14:textId="77777777" w:rsidR="00DB4682" w:rsidRDefault="00DB4682" w:rsidP="00DB4682">
      <w:pPr>
        <w:pStyle w:val="ng-star-inserted1"/>
        <w:numPr>
          <w:ilvl w:val="1"/>
          <w:numId w:val="2"/>
        </w:numPr>
      </w:pPr>
      <w:r>
        <w:rPr>
          <w:rStyle w:val="ng-star-inserted"/>
          <w:rFonts w:eastAsiaTheme="majorEastAsia"/>
        </w:rPr>
        <w:t>Второе, вторая такая революция – это уже появление письменности, причем сначала письменность была не алфавиты разрабатывались, а такие рисуночно-пиктографическая была письменность, иероглифическая. Вот. Потом она совершенствовалась эта письменность и привела в одних культурах к возникновению алфавитов, а в другой, в других видах культуры, на Востоке больше это было заметно, к появлению системы иероглифов.</w:t>
      </w:r>
    </w:p>
    <w:p w14:paraId="44CDF1A1" w14:textId="77777777" w:rsidR="00DB4682" w:rsidRDefault="00DB4682" w:rsidP="00DB4682">
      <w:pPr>
        <w:pStyle w:val="ng-star-inserted1"/>
        <w:numPr>
          <w:ilvl w:val="1"/>
          <w:numId w:val="2"/>
        </w:numPr>
      </w:pPr>
      <w:r>
        <w:rPr>
          <w:rStyle w:val="ng-star-inserted"/>
          <w:rFonts w:eastAsiaTheme="majorEastAsia"/>
        </w:rPr>
        <w:t xml:space="preserve">И следующая информационная революция или когнитивная революция, сейчас точнее было бы сказать, связана с появлением книгопечатания. Сейчас по современным представлениям, книгопечатание появилось впервые в Китае и в Индии. Вот, причем, по-видимому, независимо друг от друга. Вот само слово "печать", оно уже означает принцип. То есть в самом этом слове содержится принцип книгопечатания. То есть изображение вырезалось на дереве обычно. Вот, иногда на камне, это было круче и реже это делалось. Вот. И полировался камень, очень ровно, горизонтальная пластина. Потом на ней вырезалась литография фактически, в зеркальном изображении того, что нужно напечатать. Потом покрывалась эта краской и отпечатывалась с помощью пресса на </w:t>
      </w:r>
      <w:r>
        <w:rPr>
          <w:rStyle w:val="ng-star-inserted"/>
          <w:rFonts w:eastAsiaTheme="majorEastAsia"/>
        </w:rPr>
        <w:lastRenderedPageBreak/>
        <w:t>бумаге. Ну, понятно, что дерево требовало чаще замены, оно было более мягким, чем камень. Хотя и есть брались определенные породы дерева, которые труднее было вырезать на них печать, но и и она и дольше и служила, и дороже стоила, соответственно.</w:t>
      </w:r>
    </w:p>
    <w:p w14:paraId="2BBB9471" w14:textId="77777777" w:rsidR="00DB4682" w:rsidRDefault="00DB4682" w:rsidP="00DB4682">
      <w:pPr>
        <w:pStyle w:val="ng-star-inserted1"/>
        <w:numPr>
          <w:ilvl w:val="1"/>
          <w:numId w:val="2"/>
        </w:numPr>
      </w:pPr>
      <w:r>
        <w:rPr>
          <w:rStyle w:val="ng-star-inserted"/>
          <w:rFonts w:eastAsiaTheme="majorEastAsia"/>
        </w:rPr>
        <w:t>И вот известно сейчас, что в Китае это было сделано, причем еще тысячи лет назад. Таким образом печатали целые страницы книг. Ну, сделали для каждой страницы свое клише, вот таким образом вырезанное, и печатали эти книги. Вот. И то же самое есть книги древние, таким же способом напечатанные в Тибете и в Гималаях, в Лхасе, например, в тибетских монастырях, в буддийских монастырях хранятся древние книги, напечатанные тысячи лет назад вот таким способом.</w:t>
      </w:r>
    </w:p>
    <w:p w14:paraId="563A7C8E" w14:textId="77777777" w:rsidR="00DB4682" w:rsidRDefault="00DB4682" w:rsidP="00DB4682">
      <w:pPr>
        <w:pStyle w:val="ng-star-inserted1"/>
        <w:numPr>
          <w:ilvl w:val="1"/>
          <w:numId w:val="2"/>
        </w:numPr>
      </w:pPr>
      <w:r>
        <w:rPr>
          <w:rStyle w:val="ng-star-inserted"/>
          <w:rFonts w:eastAsiaTheme="majorEastAsia"/>
        </w:rPr>
        <w:t>А в Европе, просвещенной, которая сейчас всех учит, как им правильно жить, книгопечатание появилось не так давно, в средние века. Ну это вообще недавно, я скажу, если так посмотреть на историю. Вот, это XV век, ребята. 1440 год. Европа. А в России... В России, значит... Ну, появилось... Чуть позже, но не намного. В 1491 году. Вот. Но это, правда, не с... Значит... В Черногории это было. Вот. А именно вот в Московском государстве, в России, Иван Фёдоров, 1564 год, то есть через 120 лет после Европы. Вот так вот, ребята.</w:t>
      </w:r>
    </w:p>
    <w:p w14:paraId="1CC934B2" w14:textId="77777777" w:rsidR="00DB4682" w:rsidRDefault="00DB4682" w:rsidP="00DB4682">
      <w:pPr>
        <w:pStyle w:val="ng-star-inserted1"/>
        <w:numPr>
          <w:ilvl w:val="1"/>
          <w:numId w:val="2"/>
        </w:numPr>
      </w:pPr>
      <w:r>
        <w:rPr>
          <w:rStyle w:val="ng-star-inserted"/>
          <w:rFonts w:eastAsiaTheme="majorEastAsia"/>
        </w:rPr>
        <w:t>Следующий... Ну, конечно, когда появилось книгопечатание, то резко увеличилось количество книг, потому что до этого книги переписывались, и это было довольно-таки трудоемким, сложным процессом. Тем более, что вообще мало грамотных людей было. Кстати, в России было довольно много грамотных людей. Новгородские найденные при раскопках новгородские письмена, они это доказывают, что люди писали письма даже бытового характера друг другу: бытового, любовного. Есть письма финансового содержания, есть там типа приказов каких-то, распоряжений. Ну то есть вообще-то письменность была довольно широко распространена. И это вот представление о том, насколько она широко распространена, оно не соответствует такому представлению, что вообще люди были полуграмотные, неграмотные. Это не так. Это было опровергнуто.</w:t>
      </w:r>
    </w:p>
    <w:p w14:paraId="6DF753B9" w14:textId="77777777" w:rsidR="00DB4682" w:rsidRDefault="00DB4682" w:rsidP="00DB4682">
      <w:pPr>
        <w:pStyle w:val="ng-star-inserted1"/>
        <w:numPr>
          <w:ilvl w:val="1"/>
          <w:numId w:val="2"/>
        </w:numPr>
      </w:pPr>
      <w:r>
        <w:rPr>
          <w:rStyle w:val="ng-star-inserted"/>
          <w:rFonts w:eastAsiaTheme="majorEastAsia"/>
        </w:rPr>
        <w:t>И следующая революция когнитивная, можно считать революцию, связанную с появлением компьютеров и прежде всего и сетей, глобальной сети. Сейчас для того, чтобы получить нужную книгу, нужно просто сделать поиск в интернете, и вы найдете наверняка несколько сайтов, где вам попытаются ее продать, а также просто найдете, где можно ее скачать и почитать на экране. И обычно находятся книга в интернете.</w:t>
      </w:r>
    </w:p>
    <w:p w14:paraId="4453CFDA" w14:textId="77777777" w:rsidR="00DB4682" w:rsidRDefault="00DB4682" w:rsidP="00DB4682">
      <w:pPr>
        <w:pStyle w:val="ng-star-inserted1"/>
        <w:numPr>
          <w:ilvl w:val="1"/>
          <w:numId w:val="2"/>
        </w:numPr>
      </w:pPr>
      <w:r>
        <w:rPr>
          <w:rStyle w:val="ng-star-inserted"/>
          <w:rFonts w:eastAsiaTheme="majorEastAsia"/>
        </w:rPr>
        <w:t xml:space="preserve">Значит, я могу вам сказать, что я еще захватил то время, когда приходилось книги читать в библиотеках. Я ходил в библиотеку, брал там, рылся там в каталоге, находил нужные книги в каталоге, в тематическом или в алфавитном. В алфавитном это по авторам, в тематическом по названию. Делал заказ, шел в абонемент, этот заказ отдавал, ждал там где-то полчаса, час иногда. Вот. И эту книгу приносили и выдавали мне. А иногда говорили так, что эта книга в единственном экземпляре, мы ее выдать не можем, можете здесь с ней ознакомиться в библиотеке. Вот. И я сидел в читальном зале и работал с книгами, которые таким образом получил. А иногда говорили так: этой книги нет у нас в наличии, она есть только в Московской библиотеке </w:t>
      </w:r>
      <w:r>
        <w:rPr>
          <w:rStyle w:val="ng-star-inserted"/>
          <w:rFonts w:eastAsiaTheme="majorEastAsia"/>
        </w:rPr>
        <w:lastRenderedPageBreak/>
        <w:t>государственной имени Ленина. Ну сейчас просто Государственная библиотека России. И вот делали заказ, и приходила в Краснодар не сама книга, а ее фотографии приходили на пленке. Специальная пленка такого довольно большого формата для пленки. Ну где-то, чтоб не соврать, ну 5 дюймов где-то, 5 на 8 вот так примерно. И на этой пленке, ну она была удобна для того, чтобы взять ее в руки. По ширине как трехдюймовый диск, по высоте как восьмидюймовый диск. То есть это было, был формат, который позволял удобно брать в руки эту пленку. И эту пленку вставляли в специальный аппарат и можно было читать, что там написано. Я таким образом тоже заказывал книги. И для того, чтобы ее получить книгу, нужно было потратить где-то 2 месяца, чтобы она по межбиблиотечному абонементу пришла вот такая книга в таком виде. Около 2 месяцев. Сейчас для того, чтобы найти книгу по названию, по автору, уходят несколько минут и чтобы ее получить. И получить можно не только из Государственной библиотеки, то, что там есть, а вообще что угодно со всего мира, на любом языке и так далее.</w:t>
      </w:r>
    </w:p>
    <w:p w14:paraId="5E59AA8C" w14:textId="77777777" w:rsidR="00DB4682" w:rsidRDefault="00DB4682" w:rsidP="00DB4682">
      <w:pPr>
        <w:pStyle w:val="ng-star-inserted1"/>
        <w:numPr>
          <w:ilvl w:val="1"/>
          <w:numId w:val="2"/>
        </w:numPr>
      </w:pPr>
      <w:r>
        <w:rPr>
          <w:rStyle w:val="ng-star-inserted"/>
          <w:rFonts w:eastAsiaTheme="majorEastAsia"/>
        </w:rPr>
        <w:t>То есть я могу вам сказать, что никогда в истории, насколько мне известно, вписанной истории, скажем так, есть подозрение, что может быть, и были какие-то цивилизации, там есть ряд обстоятельств, которые об этом свидетельствуют. Но похоже, что нам неизвестно, по крайней мере, о них, прямо так скажем. А вот похоже, что сейчас у нас беспрецедентный этап эволюции общества, когда информация и знания являются общедоступными практически в любой точке мира. Легко получить доступ. Причем, что самое прикольное и интересное, я даже вам скажу, прикольное, даже получить доступ к тем источникам, которые раньше считались закрытыми. Вот, допустим, были секретными в том же самом учении жрецов Египта.</w:t>
      </w:r>
    </w:p>
    <w:p w14:paraId="30F09A39" w14:textId="77777777" w:rsidR="00DB4682" w:rsidRDefault="00DB4682" w:rsidP="00DB4682">
      <w:pPr>
        <w:pStyle w:val="ng-star-inserted1"/>
        <w:numPr>
          <w:ilvl w:val="0"/>
          <w:numId w:val="2"/>
        </w:numPr>
      </w:pPr>
      <w:r>
        <w:rPr>
          <w:rStyle w:val="ng-star-inserted"/>
          <w:rFonts w:eastAsiaTheme="majorEastAsia"/>
          <w:b/>
          <w:bCs/>
        </w:rPr>
        <w:t>Парадоксы развития и Баальбек:</w:t>
      </w:r>
    </w:p>
    <w:p w14:paraId="19593CA0" w14:textId="77777777" w:rsidR="00DB4682" w:rsidRDefault="00DB4682" w:rsidP="00DB4682">
      <w:pPr>
        <w:pStyle w:val="ng-star-inserted1"/>
        <w:numPr>
          <w:ilvl w:val="1"/>
          <w:numId w:val="2"/>
        </w:numPr>
      </w:pPr>
      <w:r>
        <w:rPr>
          <w:rStyle w:val="ng-star-inserted"/>
          <w:rFonts w:eastAsiaTheme="majorEastAsia"/>
        </w:rPr>
        <w:t>(Показывает изображение монолита Баальбека) Значит, вы сейчас должны видеть это изображение. Видно вам, ребята? Да. Вот что это такое, знаете? Это монолитный блок из местечка Баальбек в Сирии, из которых сложена так называемая Баальбекская веранда. Этот блок весит больше полутора тысяч тонн, сделан из монолитного блока базальта. Вот. Сейчас нет технологий... Да, из них сложены сооружения, строительные объекты. То есть построены... Ну я даже покажу еще немножко. Вот блок лежит, видите? Просто лежит. Вот. Вот из них сложена, видите, стена из таких блоков.</w:t>
      </w:r>
    </w:p>
    <w:p w14:paraId="0F777748" w14:textId="77777777" w:rsidR="00DB4682" w:rsidRDefault="00DB4682" w:rsidP="00DB4682">
      <w:pPr>
        <w:pStyle w:val="ng-star-inserted1"/>
        <w:numPr>
          <w:ilvl w:val="1"/>
          <w:numId w:val="2"/>
        </w:numPr>
      </w:pPr>
      <w:r>
        <w:rPr>
          <w:rStyle w:val="ng-star-inserted"/>
          <w:rFonts w:eastAsiaTheme="majorEastAsia"/>
        </w:rPr>
        <w:t xml:space="preserve">Значит, сейчас нет средств технических не только вырезать такой блок и доставить его куда-нибудь там на какое-то расстояние, но даже нет средств сдвинуть его с места, ребята. Сейчас нету нашей цивилизации высокоразвитой, которая уже послала свои аппараты за пределы Солнечной системы, исследовала планеты такие, как Юпитер, Сатурн, да, Кассини там, Нептун, Плутон исследовала, посадки на Венеру и на Марс совершила, по Марсу ездят наши аппараты, управляем, по Луне ездили и так далее, и так далее. На Луну шесть раз летали. Наша сверхцивилизация современная технологическая не в состоянии такой блок вырезать и сместить хотя бы на 1 сантиметр. А класс обработки поверхности этого блока таков, что сейчас современные технологии позволяют сделать не больше полутора метров, трех, трех метров примерно площади такого класса поверхности. То есть мы не то что не </w:t>
      </w:r>
      <w:r>
        <w:rPr>
          <w:rStyle w:val="ng-star-inserted"/>
          <w:rFonts w:eastAsiaTheme="majorEastAsia"/>
        </w:rPr>
        <w:lastRenderedPageBreak/>
        <w:t>можем его вырезать, но мы даже не сможем выровнять ее до такого уровня класса поверхности, как это сделано на этих блоках. Если даже вырежем.</w:t>
      </w:r>
    </w:p>
    <w:p w14:paraId="7527BEA0" w14:textId="77777777" w:rsidR="00DB4682" w:rsidRDefault="00DB4682" w:rsidP="00DB4682">
      <w:pPr>
        <w:pStyle w:val="ng-star-inserted1"/>
        <w:numPr>
          <w:ilvl w:val="1"/>
          <w:numId w:val="2"/>
        </w:numPr>
      </w:pPr>
      <w:r>
        <w:rPr>
          <w:rStyle w:val="ng-star-inserted"/>
          <w:rFonts w:eastAsiaTheme="majorEastAsia"/>
        </w:rPr>
        <w:t>В общем, это всё, ребята, очень странно выглядит. Это намного больше, чем в пирамиде Хеопса по размеру эти блоки. К чему я это говорю? Когда вот я сейчас вам рассказываю, то у меня возникает такое ощущение, что, может быть, я вам что-то не совсем правильно рассказываю. Я вам рассказываю то, что положено, то, что как бы сейчас считается общепризнанным. Но есть такие вещи, которые, ну как вот сказать, их можно пойти, посмотреть на них, понимаете, сфотографировать, пощупать можно, понюхать там. Понимаете, о чем я говорю, да? То есть это как бы, ну, факт, что они существуют. Причем сам факт не подвергается какому-либо сомнению кем-либо. Но когда вот рисуют, допустим, слонов, которые такие вот блоки тягают, то это смехотворно, потому что блоки, которые гораздо меньшего размера, из которых сделаны египетские пирамиды, их невозможно сдвинуть никакими слонами. А специальные военные тягачи, которые ракеты тягают, один такой блок сдвинули на несколько, на несколько метров, и он закопался в песок, зарылся просто, ну, провалился сквозь землю, можно сказать. И при этом было усилие создано, которое соответствовало усилию 45.000 человек. Просто чтобы его сдвинуть, шестидесятитонный блок, который там из которых пирамиды сделаны. Он примерно как вагон железнодорожный. А такие блоки вообще нет никаких технических средств просто сдвинуть с места, не то что там его вырезать, доставить, поставить его в стенку там, сложить из него там какое-то... Представляете, о чем я вообще говорю, понимаете? Вот. Так что, когда мы говорим, что вот там вот у них чего-то там не было, там средств передачи информации, знаний там, что вот у нас они есть, а у них не было, то вот я это говорю, а самому мне не верится, понимаете? То есть мне кажется, что у них всё это было, причем значительно более развитой форме, чем у нас. Это легче себе представить, чем что у них этого не было.</w:t>
      </w:r>
    </w:p>
    <w:p w14:paraId="10C8E62E" w14:textId="77777777" w:rsidR="00DB4682" w:rsidRDefault="00DB4682" w:rsidP="00DB4682">
      <w:pPr>
        <w:pStyle w:val="ng-star-inserted1"/>
      </w:pPr>
      <w:r>
        <w:rPr>
          <w:rStyle w:val="ng-star-inserted"/>
          <w:rFonts w:eastAsiaTheme="majorEastAsia"/>
          <w:b/>
          <w:bCs/>
        </w:rPr>
        <w:t>IV. Этапы развития общества и роль знаний</w:t>
      </w:r>
    </w:p>
    <w:p w14:paraId="0633357A" w14:textId="77777777" w:rsidR="00DB4682" w:rsidRDefault="00DB4682" w:rsidP="00DB4682">
      <w:pPr>
        <w:pStyle w:val="ng-star-inserted1"/>
        <w:numPr>
          <w:ilvl w:val="0"/>
          <w:numId w:val="3"/>
        </w:numPr>
      </w:pPr>
      <w:r>
        <w:rPr>
          <w:rStyle w:val="ng-star-inserted"/>
          <w:rFonts w:eastAsiaTheme="majorEastAsia"/>
          <w:b/>
          <w:bCs/>
        </w:rPr>
        <w:t>Классификация обществ:</w:t>
      </w:r>
    </w:p>
    <w:p w14:paraId="759736B9" w14:textId="77777777" w:rsidR="00DB4682" w:rsidRDefault="00DB4682" w:rsidP="00DB4682">
      <w:pPr>
        <w:pStyle w:val="ng-star-inserted1"/>
        <w:numPr>
          <w:ilvl w:val="1"/>
          <w:numId w:val="3"/>
        </w:numPr>
      </w:pPr>
      <w:r>
        <w:rPr>
          <w:rStyle w:val="ng-star-inserted"/>
          <w:rFonts w:eastAsiaTheme="majorEastAsia"/>
        </w:rPr>
        <w:t>Вот. Так вот, сейчас говорят так, что при переходе от одного типа общества к другому, возможности распространения знаний увеличивались. И, значит, есть классификация развития общества, этапов развития общества с этой точки зрения. Значит, в древности это было общество первобытно-общинное, рабовладельческое, феодальное. Вот все эти формы общества, они характеризовались очень низким уровнем развития знаний и распространения знаний.</w:t>
      </w:r>
    </w:p>
    <w:p w14:paraId="451B5A42" w14:textId="77777777" w:rsidR="00DB4682" w:rsidRDefault="00DB4682" w:rsidP="00DB4682">
      <w:pPr>
        <w:pStyle w:val="ng-star-inserted1"/>
        <w:numPr>
          <w:ilvl w:val="1"/>
          <w:numId w:val="3"/>
        </w:numPr>
      </w:pPr>
      <w:r>
        <w:rPr>
          <w:rStyle w:val="ng-star-inserted"/>
          <w:rFonts w:eastAsiaTheme="majorEastAsia"/>
        </w:rPr>
        <w:t xml:space="preserve">Потом возникло то общество, которое называют индустриальное общество. Это капиталистическое общество. Оно связано с таким уровнем производства, когда уже используются двигатели в производстве. Вот когда используются двигатели, не только животная сила или сила ветра, или сила воды, а еще используются двигатели, паровые сначала, потом дизельные, внутреннего сгорания двигатели, дизельные, бензиновые, или сейчас электрические двигатели очень </w:t>
      </w:r>
      <w:r>
        <w:rPr>
          <w:rStyle w:val="ng-star-inserted"/>
          <w:rFonts w:eastAsiaTheme="majorEastAsia"/>
        </w:rPr>
        <w:lastRenderedPageBreak/>
        <w:t>широко распространены, то тогда это так называемое возникает индустриальное общество. В Европе такое общество возникло в XIX веке. Ну, начало возникать в XVIII, а в XIX уже оно так приобрело какие-то осязаемые черты.</w:t>
      </w:r>
    </w:p>
    <w:p w14:paraId="456263FA" w14:textId="77777777" w:rsidR="00DB4682" w:rsidRDefault="00DB4682" w:rsidP="00DB4682">
      <w:pPr>
        <w:pStyle w:val="ng-star-inserted1"/>
        <w:numPr>
          <w:ilvl w:val="1"/>
          <w:numId w:val="3"/>
        </w:numPr>
      </w:pPr>
      <w:r>
        <w:rPr>
          <w:rStyle w:val="ng-star-inserted"/>
          <w:rFonts w:eastAsiaTheme="majorEastAsia"/>
        </w:rPr>
        <w:t>Потом теоретики, которые рассматривают развитие общества, включая такого известного теоретика и практика Карла Маркса, вот они рассматривали дальнейшее развитие общества. И ввели понятие постиндустриальное общество. Мы живем давно уже в эпоху постиндустриального общества. Вот, ну правда, разные страны по-разному. Некоторые никогда не были в индустриальном обществе, не жили. Некоторые уже из него вышли и перешли вот в это постиндустриальное общество.</w:t>
      </w:r>
    </w:p>
    <w:p w14:paraId="6AA24B07" w14:textId="77777777" w:rsidR="00DB4682" w:rsidRDefault="00DB4682" w:rsidP="00DB4682">
      <w:pPr>
        <w:pStyle w:val="ng-star-inserted1"/>
        <w:numPr>
          <w:ilvl w:val="1"/>
          <w:numId w:val="3"/>
        </w:numPr>
      </w:pPr>
      <w:r>
        <w:rPr>
          <w:rStyle w:val="ng-star-inserted"/>
          <w:rFonts w:eastAsiaTheme="majorEastAsia"/>
        </w:rPr>
        <w:t>И сейчас говорят о том, что уже возникло информационное общество и общество, основанное на знаниях, ноосферное общество. Вот. Ну, этот термин "ноосферный", он еще, наверное, не прижился, я так могу сказать, что он не является таким общепризнанным термином. Но можно было бы назвать его когнитивное общество, наверное.</w:t>
      </w:r>
    </w:p>
    <w:p w14:paraId="6F254A3F" w14:textId="77777777" w:rsidR="00DB4682" w:rsidRDefault="00DB4682" w:rsidP="00DB4682">
      <w:pPr>
        <w:pStyle w:val="ng-star-inserted1"/>
        <w:numPr>
          <w:ilvl w:val="1"/>
          <w:numId w:val="3"/>
        </w:numPr>
      </w:pPr>
      <w:r>
        <w:rPr>
          <w:rStyle w:val="ng-star-inserted"/>
          <w:rFonts w:eastAsiaTheme="majorEastAsia"/>
        </w:rPr>
        <w:t>Значит, если мы посмотрим на то, какими продуктами обменивались в различных формах общества, то мы можем сказать так, что в индустриальном обществе материальными продуктами обменивались, в постиндустриальном обществе услугами, в информационном – информацией, и в ноосферном обществе, или я бы сказал, когнитивном обществе – знаниями. Причем каждая новая форма общества, она пользуется всеми предыдущими тоже. Ну, допустим, сейчас вот у нас есть экскаваторы, но молоток тоже есть. Или там лопата. Вот. То есть мы и лопатой пользуемся, и экскаватором, потому что если нужно, допустим, выкопать землю для цветочка, например, посадить цветочек на грядке, на клумбе, то для этого экскаватор звать нецелесообразно. То есть мы используем для этого те способы, которыми людьми использовались и тысячи лет назад, то есть просто лопатой выкопать эту ямку.</w:t>
      </w:r>
    </w:p>
    <w:p w14:paraId="049E32A6" w14:textId="77777777" w:rsidR="00DB4682" w:rsidRDefault="00DB4682" w:rsidP="00DB4682">
      <w:pPr>
        <w:pStyle w:val="ng-star-inserted1"/>
        <w:numPr>
          <w:ilvl w:val="0"/>
          <w:numId w:val="3"/>
        </w:numPr>
      </w:pPr>
      <w:r>
        <w:rPr>
          <w:rStyle w:val="ng-star-inserted"/>
          <w:rFonts w:eastAsiaTheme="majorEastAsia"/>
          <w:b/>
          <w:bCs/>
        </w:rPr>
        <w:t>Переходные критерии и Ноосфера:</w:t>
      </w:r>
    </w:p>
    <w:p w14:paraId="4409C32D" w14:textId="77777777" w:rsidR="00DB4682" w:rsidRDefault="00DB4682" w:rsidP="00DB4682">
      <w:pPr>
        <w:pStyle w:val="ng-star-inserted1"/>
        <w:numPr>
          <w:ilvl w:val="1"/>
          <w:numId w:val="3"/>
        </w:numPr>
      </w:pPr>
      <w:r>
        <w:rPr>
          <w:rStyle w:val="ng-star-inserted"/>
          <w:rFonts w:eastAsiaTheme="majorEastAsia"/>
        </w:rPr>
        <w:t>Вот. Так вот, понятие ноосферы. Понятие ноосферы введено было французским философом Тейяром де Шарденом, учеником видного, очень известного русского ученого, академика Вернадского, который читал лекции в Сорбонне во Франции. И Тейяр де Шарден был его студентом, который слышал эти лекции. И профессор Вернадский, потом академик Вернадский, он рассказывал о понятии биосфера. И Тейяр де Шарден развил это понятие до понятия ноосфера, сфера разума. Я читал книжку Тейяра де Шардена про это. Вот. Ну она такая философского характера, рассуждения о том, что вот...</w:t>
      </w:r>
    </w:p>
    <w:p w14:paraId="45916A04" w14:textId="77777777" w:rsidR="00DB4682" w:rsidRDefault="00DB4682" w:rsidP="00DB4682">
      <w:pPr>
        <w:pStyle w:val="ng-star-inserted1"/>
        <w:numPr>
          <w:ilvl w:val="1"/>
          <w:numId w:val="3"/>
        </w:numPr>
      </w:pPr>
      <w:r>
        <w:rPr>
          <w:rStyle w:val="ng-star-inserted"/>
          <w:rFonts w:eastAsiaTheme="majorEastAsia"/>
        </w:rPr>
        <w:t xml:space="preserve">И вот сейчас то, что мы видим, ребята, уже не философские рассуждения, а прямо вот можно взять, включить компьютер и ощутить, так сказать, всю мощь современного ноосферного общества, которое заключается в том, что уже создана инфраструктура обмена информацией глобальная. И, в общем-то, и знаниями. Но различие между информацией и знаниями довольно существенное. Оно связано с возможностью использовать эту информацию для достижения целей. А это уже, то есть информация преобразуется в знания при, когда появляется возможность использовать эту информацию для достижения целей. А эта возможность обеспечивается применением интеллектуальных технологий. То есть, </w:t>
      </w:r>
      <w:r>
        <w:rPr>
          <w:rStyle w:val="ng-star-inserted"/>
          <w:rFonts w:eastAsiaTheme="majorEastAsia"/>
        </w:rPr>
        <w:lastRenderedPageBreak/>
        <w:t>соответственно тому, насколько люди освоят, э, широко и, э, скажем так, насколько повсеместно будут использоваться и широко использоваться интеллектуальные технологии, от этого зависит то, насколько быстро и насколько полно большие знания, которые уже сейчас, то есть большие, большие данные, которые уже сейчас есть в интернете, преобразуются в большую информацию, а затем в большие знания.</w:t>
      </w:r>
    </w:p>
    <w:p w14:paraId="769CFF08" w14:textId="77777777" w:rsidR="00DB4682" w:rsidRDefault="00DB4682" w:rsidP="00DB4682">
      <w:pPr>
        <w:pStyle w:val="ng-star-inserted1"/>
        <w:numPr>
          <w:ilvl w:val="1"/>
          <w:numId w:val="3"/>
        </w:numPr>
      </w:pPr>
      <w:r>
        <w:rPr>
          <w:rStyle w:val="ng-star-inserted"/>
          <w:rFonts w:eastAsiaTheme="majorEastAsia"/>
        </w:rPr>
        <w:t>Вот. Значит, интересно очень статистика, которая говорит о том, что сейчас население Земли довольно велико, около 7 миллиардов человек. Никогда в истории тоже, похоже, такого не было. Великие армии, которые сражались 2000 лет назад, они примерно как дивизия сейчас вот, наверное. А эти, я не говоря уже там, несколько полков, может быть. То есть очень не похоже на масштабы, по масштабу эти битвы на современные, когда миллионы людей, десятки миллионов участвуют, а миллионы погибают в этих битвах. Вот, скажем, в Сталинградской битве с обеих сторон, со стороны Советского Союза погибло около миллиона солдат и офицеров, и со стороны Вермахта тоже, фашистской Германии, тоже около миллиона там было погибших. Понимаете? Вот. А участвовало там гораздо больше людей в этих битвах. То есть это, тогда вообще столько людей на Земле не было, сколько участвовало под Сталинградом, в битве под Сталинградом. Ну, скажем, во времена Цезаря. Просто столько людей на Земле не было, понимаете? Вот. Поэтому сейчас, конечно, масштабы другие совершенно. Вот. И мы видим, что возникли глобальные системы обмена и материальными объектами, вещественными, в твердой форме, жидкой, газообразной, обмена энергией по проводным системам и энергоносителями по трубопроводным системам, а также глобальные финансовые системы возникли. Но они основаны на глобальных информационных системах.</w:t>
      </w:r>
    </w:p>
    <w:p w14:paraId="7FF0BF1A" w14:textId="77777777" w:rsidR="00DB4682" w:rsidRDefault="00DB4682" w:rsidP="00DB4682">
      <w:pPr>
        <w:pStyle w:val="ng-star-inserted1"/>
        <w:numPr>
          <w:ilvl w:val="1"/>
          <w:numId w:val="3"/>
        </w:numPr>
      </w:pPr>
      <w:r>
        <w:rPr>
          <w:rStyle w:val="ng-star-inserted"/>
          <w:rFonts w:eastAsiaTheme="majorEastAsia"/>
        </w:rPr>
        <w:t>И как вот китайцы когда-то впервые записали на бумажке некую сумму, которую кто-то кому-то должен, и отсюда пошли бумажные деньги. Так вот сейчас мы видим, что деньги – это, по сути дела, записи в некоторых базах данных. То есть во что превратились деньги? Я 40 лет писал назад об информационной теории стоимости. И через 15 лет после меня вышла книжка Ветлиха, члена-корреспондента Академии наук, которая называлась так, как я придумал – информационная теория стоимости. И там нечто очень похожее было написано на то, что в моих работах. Ну, правда, конечно, более объемно там было написано.</w:t>
      </w:r>
    </w:p>
    <w:p w14:paraId="51E0498C" w14:textId="77777777" w:rsidR="00DB4682" w:rsidRDefault="00DB4682" w:rsidP="00DB4682">
      <w:pPr>
        <w:pStyle w:val="ng-star-inserted1"/>
        <w:numPr>
          <w:ilvl w:val="1"/>
          <w:numId w:val="3"/>
        </w:numPr>
      </w:pPr>
      <w:r>
        <w:rPr>
          <w:rStyle w:val="ng-star-inserted"/>
          <w:rFonts w:eastAsiaTheme="majorEastAsia"/>
        </w:rPr>
        <w:t xml:space="preserve">Переход от одного типа общества к другому условно устанавливается равным 50 на 50. То есть новый вид деятельности примерно равен по объему виду деятельности, характерному для предыдущего типа общества. Вот. Так вот, если взять критерий такой – количество ученых в обществе, количество людей, занятых обработкой информации, то я могу вам сказать, что примерно в 60-х годах, в 68-м году примерно, возникли, в США возникла ситуация, именно в США, когда количество белых воротничков превысило количество синих воротничков. Это было время, был Советский Союз. И, значит, я помню, я учился в восьмом классе, и, значит, довольно-таки это, эта ситуация, когда число чиновников или людей, обрабатывающих информацию, превысило число людей, занятых физическим трудом в США, то у нас наша пропаганда советская, она это дело обыграла. И даже я вот, школьник, в школе слышал, что вот это общество, оно погибает, потому что количество бюрократов, чиновников </w:t>
      </w:r>
      <w:r>
        <w:rPr>
          <w:rStyle w:val="ng-star-inserted"/>
          <w:rFonts w:eastAsiaTheme="majorEastAsia"/>
        </w:rPr>
        <w:lastRenderedPageBreak/>
        <w:t>увеличивается, уже стало больше, чем число людей, которые заняты реальным производством каких-то ценностей. Вот. А сейчас это можно по-другому интерпретировать. Просто это общество перешло к тому, к той форме, которую сейчас называют информационное общество. То есть больше половины населения стали заниматься не производством материальных благ, а работать с информацией. Вот. То есть США переход от общества индустриального к постиндустриальному, а потом уже к информационному произошел где-то в середине XX века, во второй половине XX века.</w:t>
      </w:r>
    </w:p>
    <w:p w14:paraId="24725880" w14:textId="77777777" w:rsidR="00DB4682" w:rsidRDefault="00DB4682" w:rsidP="00DB4682">
      <w:pPr>
        <w:pStyle w:val="ng-star-inserted1"/>
        <w:numPr>
          <w:ilvl w:val="1"/>
          <w:numId w:val="3"/>
        </w:numPr>
      </w:pPr>
      <w:r>
        <w:rPr>
          <w:rStyle w:val="ng-star-inserted"/>
          <w:rFonts w:eastAsiaTheme="majorEastAsia"/>
        </w:rPr>
        <w:t>А вот, допустим, в 91-м году впервые инвестиции в информационные технологии превысили капиталовложения в производственные технологии в США. Это год распада Советского Союза. То есть у них количество денег, которые пошли на развитие информационных технологий, превысило количество денег, пошедших на развитие производств традиционных. Значит, с 91-го года инвестиции в информационные технологии в США превышают 119 миллиардов долларов. Вот. И это послужило основанием считать, что этот год был переходным от индустриальной экономики к информационной экономике. То есть есть прямо четкие критерии.</w:t>
      </w:r>
    </w:p>
    <w:p w14:paraId="51B9FBC5" w14:textId="77777777" w:rsidR="00DB4682" w:rsidRDefault="00DB4682" w:rsidP="00DB4682">
      <w:pPr>
        <w:pStyle w:val="ng-star-inserted1"/>
        <w:numPr>
          <w:ilvl w:val="1"/>
          <w:numId w:val="3"/>
        </w:numPr>
      </w:pPr>
      <w:r>
        <w:rPr>
          <w:rStyle w:val="ng-star-inserted"/>
          <w:rFonts w:eastAsiaTheme="majorEastAsia"/>
        </w:rPr>
        <w:t>И мы можем сказать, что вот при таком населении, как у нас сейчас, у нас в настоящее время живы и активно работают, то есть находятся не просто там в каком-то послепенсионном возрасте, а в активном рабочем состоянии, работают больше половины ученых, а дальше слушайте, которые вообще когда-либо жили и работали на Земле из нашего вида людей. Ну вот, это и приводит к тому, что наше общество становится обществом, основанным на знаниях.</w:t>
      </w:r>
    </w:p>
    <w:p w14:paraId="66FC832A" w14:textId="77777777" w:rsidR="00DB4682" w:rsidRDefault="00DB4682" w:rsidP="00DB4682">
      <w:pPr>
        <w:pStyle w:val="ng-star-inserted1"/>
      </w:pPr>
      <w:r>
        <w:rPr>
          <w:rStyle w:val="ng-star-inserted"/>
          <w:rFonts w:eastAsiaTheme="majorEastAsia"/>
          <w:b/>
          <w:bCs/>
        </w:rPr>
        <w:t>V. Становление дисциплины "Управление знаниями"</w:t>
      </w:r>
    </w:p>
    <w:p w14:paraId="0040D0DB" w14:textId="77777777" w:rsidR="00DB4682" w:rsidRDefault="00DB4682" w:rsidP="00DB4682">
      <w:pPr>
        <w:pStyle w:val="ng-star-inserted1"/>
        <w:numPr>
          <w:ilvl w:val="0"/>
          <w:numId w:val="4"/>
        </w:numPr>
      </w:pPr>
      <w:r>
        <w:rPr>
          <w:rStyle w:val="ng-star-inserted"/>
          <w:rFonts w:eastAsiaTheme="majorEastAsia"/>
        </w:rPr>
        <w:t>Известный ученый, который развивал, ну, писал о будущих формах общества, это Тоффлер. Он называл, что можно считать, что цивилизация третьей волны, как он ее называл, можно считать, что она началась с 56-го года. Это так он называл цивилизацию, в которой главными ценностями являются знания и информация.</w:t>
      </w:r>
    </w:p>
    <w:p w14:paraId="519918EE" w14:textId="77777777" w:rsidR="00DB4682" w:rsidRDefault="00DB4682" w:rsidP="00DB4682">
      <w:pPr>
        <w:pStyle w:val="ng-star-inserted1"/>
        <w:numPr>
          <w:ilvl w:val="0"/>
          <w:numId w:val="4"/>
        </w:numPr>
      </w:pPr>
      <w:r>
        <w:rPr>
          <w:rStyle w:val="ng-star-inserted"/>
          <w:rFonts w:eastAsiaTheme="majorEastAsia"/>
        </w:rPr>
        <w:t>Этой проблематике посвящены также работы Белла, Маклюэна, Масуды.</w:t>
      </w:r>
    </w:p>
    <w:p w14:paraId="795E4537" w14:textId="77777777" w:rsidR="00DB4682" w:rsidRDefault="00DB4682" w:rsidP="00DB4682">
      <w:pPr>
        <w:pStyle w:val="ng-star-inserted1"/>
        <w:numPr>
          <w:ilvl w:val="0"/>
          <w:numId w:val="4"/>
        </w:numPr>
      </w:pPr>
      <w:r>
        <w:rPr>
          <w:rStyle w:val="ng-star-inserted"/>
          <w:rFonts w:eastAsiaTheme="majorEastAsia"/>
        </w:rPr>
        <w:t>Чуть позже, в 80-х годах, начинают разрабатывать информационные основы управления знаниями в трудах академика Глушкова советского, кстати, он в Киеве жил, Шрейдера, Геляровского, Казачкова.</w:t>
      </w:r>
    </w:p>
    <w:p w14:paraId="309246A4" w14:textId="77777777" w:rsidR="00DB4682" w:rsidRDefault="00DB4682" w:rsidP="00DB4682">
      <w:pPr>
        <w:pStyle w:val="ng-star-inserted1"/>
        <w:numPr>
          <w:ilvl w:val="0"/>
          <w:numId w:val="4"/>
        </w:numPr>
      </w:pPr>
      <w:r>
        <w:rPr>
          <w:rStyle w:val="ng-star-inserted"/>
          <w:rFonts w:eastAsiaTheme="majorEastAsia"/>
        </w:rPr>
        <w:t>На рубеже 80-х-90-х годов в Швеции, США, Японии практически одновременно зарождаются три разных подхода, концепции управления знаниями, получившие в дальнейшем соответствующие названия: скандинавский или европейский, американский и японский.</w:t>
      </w:r>
    </w:p>
    <w:p w14:paraId="76ACDE90" w14:textId="77777777" w:rsidR="00DB4682" w:rsidRDefault="00DB4682" w:rsidP="00DB4682">
      <w:pPr>
        <w:pStyle w:val="ng-star-inserted1"/>
        <w:numPr>
          <w:ilvl w:val="0"/>
          <w:numId w:val="4"/>
        </w:numPr>
      </w:pPr>
      <w:r>
        <w:rPr>
          <w:rStyle w:val="ng-star-inserted"/>
          <w:rFonts w:eastAsiaTheme="majorEastAsia"/>
        </w:rPr>
        <w:t>В этот период появляются первые монографии, публикации в средствах массовой информации, посвященные данному вопросу. В 86-м году Карл Вийх вводит понятие управления знаниями. 86-й год. Нельзя также не отметить все возрастающий интерес со стороны организаций к управлению знаниями и факт организации первых, пока еще немногочисленных конференций, посвященных этой проблеме.</w:t>
      </w:r>
    </w:p>
    <w:p w14:paraId="60E3241C" w14:textId="77777777" w:rsidR="00DB4682" w:rsidRDefault="00DB4682" w:rsidP="00DB4682">
      <w:pPr>
        <w:pStyle w:val="ng-star-inserted1"/>
        <w:numPr>
          <w:ilvl w:val="0"/>
          <w:numId w:val="4"/>
        </w:numPr>
      </w:pPr>
      <w:r>
        <w:rPr>
          <w:rStyle w:val="ng-star-inserted"/>
          <w:rFonts w:eastAsiaTheme="majorEastAsia"/>
        </w:rPr>
        <w:t xml:space="preserve">Значит, ребята, значит, я хочу вам сказать, что я примерно в те же времена, которые здесь перечисляются, тоже думал над этими темами и написал ряд </w:t>
      </w:r>
      <w:r>
        <w:rPr>
          <w:rStyle w:val="ng-star-inserted"/>
          <w:rFonts w:eastAsiaTheme="majorEastAsia"/>
        </w:rPr>
        <w:lastRenderedPageBreak/>
        <w:t xml:space="preserve">работ. Сейчас я на них сошлюсь на эти работы. Сейчас я сделаю вам, чтобы вы видели экран. То есть я, скажем так... Вы, наверное, сейчас видите экран, я так понимаю. Сейчас вы видите, да, ребят? Вот, значит, смотрите. Вот это мой сайт. Вы видите, да? Пожалуйста, подтвердите, видите вы или нет? Да, всё видно, экран. Видно. Хорошо. А то я спрашиваю, видите ли вы экран, а вы не отвечаете, даже такое чувство возникает, что вы и не слышите даже. Вот. Значит, заходим на мой сайт, и вот здесь вот у нас есть работа. Сейчас я вам ссылочку дам на эту работу. Это сборник нескольких книг и статей по определённой тематике. Я их назвал "Избранные работы по высшим формам сознания, перспективам человека, технологии и общества". Значит, здесь есть работы, написанные 40 лет назад. И вот тогда я предложил информационно-функциональную теорию развития сознания человека и средств труда, общественно-экономических формаций и групп формаций. И есть здесь работа, состоящая из двух частей, монография "Теоретические основы синтеза квазибиологических роботов" называется. Вот. И, в общем, здесь довольно много разных вопросов рассмотрено. Если эту книжку посмотреть по объему, она... Я ее пытался ограничить шестьюстами, 600 страниц. Ну там не всё равноценно, можно список литературы, скажем, убрать или список, вернее, моих работ из неё. Вот. И будет чуть поменьше. То есть её ещё можно напечатать на двух сторонах бумаги. Ну она мелким шрифтом достаточно написана, там, по-моему, десятым или каким-то таким. Вот, где тоже я вот эти вопросы рассматривал. И предложил концепции теоретические, которые сейчас вот последующее развитие общества, с того времени, когда я написал эти работы и вот по данный момент, они подтверждают правильность моей точки зрения. То есть то, что я там писал, оно очень-очень серьёзно, и некоторые вещи ещё далеко до реализации, ещё далеко, так сказать, наша цивилизация ещё далеко от того, чтобы их реализовать. То есть там эти работы касаются будущего. Значит, я могу сказать, ребята, что я разработал вот эту информационно-функциональную теорию развития техники, в которой описываются технологические системы прошедших формаций. Их пять. Это системы, которые обеспечивают реализацию функции контакта с предметом труда, функцию передачи, перераспределения энергии, функцию рабочую, преобразования простого движения в сложное, целесообразное, совершающее полезную работу, функцию двигателя и функцию преобразования формы информации. Я расписал схемы этих систем функциональные. Таких систем пять. При этом я развивал теорию Маркса соответствующую, теорию развития техники, которую он описал в Капитале, в разделе развития машин. Но я её развил. Я предложил ещё, он говорил о законах перераспределения функций между человеком и технической системой, а я её развил эту теорию, используя теорию информации и представление о структуре человека, которые не были известны, вернее так, они, похоже, я так думаю, что они были известны Марксу, но он не стал это описывать по определённым причинам. Ну, в общем, он не видел необходимости в этом особой. Это первое. Второе, он был уже в очень преклонном возрасте по тем критериям тех времён. И третье, он не считал, что может это сделать на научном уровне. Поэтому он этого не стал делать. Я развил это учение, добавил туда ещё законы некоторые, закон повышения качества базиса, например, описал это с точки зрения теории информации, математически описал, используя теорию марковских случайных процессов и ту же самую теорию информации, теорию алгоритмов. И в результате получилась теория, из которой вытекали функциональные схемы. А теперь вслушайтесь: пять я описал, </w:t>
      </w:r>
      <w:r>
        <w:rPr>
          <w:rStyle w:val="ng-star-inserted"/>
          <w:rFonts w:eastAsiaTheme="majorEastAsia"/>
        </w:rPr>
        <w:lastRenderedPageBreak/>
        <w:t>и ещё 11 предложил. Ещё 11 функциональных систем я предложил, которые будут в будущем. А потом ещё взял их и описал эти общественно-экономические формации, группы формаций, описал, какие там будут технологии, какие там будут формы сознания у людей, какие будут отношения производственные и социальные. Это есть очень, правда, коротко в моих работах. И я из этих работ чуть-чуть иногда там что-то в статьи помещаю иногда понемножку.</w:t>
      </w:r>
    </w:p>
    <w:p w14:paraId="04ED324C" w14:textId="77777777" w:rsidR="00DB4682" w:rsidRDefault="00DB4682" w:rsidP="00DB4682">
      <w:pPr>
        <w:pStyle w:val="ng-star-inserted1"/>
        <w:numPr>
          <w:ilvl w:val="0"/>
          <w:numId w:val="4"/>
        </w:numPr>
      </w:pPr>
      <w:r>
        <w:rPr>
          <w:rStyle w:val="ng-star-inserted"/>
          <w:rFonts w:eastAsiaTheme="majorEastAsia"/>
        </w:rPr>
        <w:t>В 90-м году вышла книга "Пятая дисциплина: искусство и практика самообучающейся организации". Автором которой был очень известный сегодня ученый Питер Сенге. Представляет концепцию обучающейся организации, то есть компании, способной к непрерывному самообучению.</w:t>
      </w:r>
    </w:p>
    <w:p w14:paraId="1AAF4535" w14:textId="77777777" w:rsidR="00DB4682" w:rsidRDefault="00DB4682" w:rsidP="00DB4682">
      <w:pPr>
        <w:pStyle w:val="ng-star-inserted1"/>
        <w:numPr>
          <w:ilvl w:val="0"/>
          <w:numId w:val="4"/>
        </w:numPr>
      </w:pPr>
      <w:r>
        <w:rPr>
          <w:rStyle w:val="ng-star-inserted"/>
          <w:rFonts w:eastAsiaTheme="majorEastAsia"/>
        </w:rPr>
        <w:t>Управление знаниями выходит на практический уровень. В 91-м году в шведской страховой компании Scandia страховая компания официально утверждается пост директора по управлению знаниями. Вот этот год, ребята, 91-й, это год, когда распался Советский Союз. Теперь смотрите: у нас распался Советский Союз, а у них введен пост директора по управлению знаниями. Вот если бы у нас этот пост директора по управлению знаниями был бы учрежден в 91-м году, может быть, Советский Союз бы и не распался.</w:t>
      </w:r>
    </w:p>
    <w:p w14:paraId="50FED38D" w14:textId="77777777" w:rsidR="00DB4682" w:rsidRDefault="00DB4682" w:rsidP="00DB4682">
      <w:pPr>
        <w:pStyle w:val="ng-star-inserted1"/>
        <w:numPr>
          <w:ilvl w:val="0"/>
          <w:numId w:val="4"/>
        </w:numPr>
      </w:pPr>
      <w:r>
        <w:rPr>
          <w:rStyle w:val="ng-star-inserted"/>
          <w:rFonts w:eastAsiaTheme="majorEastAsia"/>
        </w:rPr>
        <w:t>Значит, ребята, сегодня у нас 2020 год. Много ли мы знаем таких организаций, где есть у нас в России пост директора по управлению знаниями? Вы знаете хоть одну такую организацию, ребята? Где есть директор по управлению знаниями? Кто-нибудь знает? Что-то вы как-то какие-то пассивные, ничего не говорите, ни в чате, ни микрофоном. Ну что такое вообще? Может, вас там и нету вообще? А ну-ка, быстренько в чате все плюсики поставьте, кто есть. А минусики, кого нет. Быстренько давайте. О, Алина написала. Так, плюсиков раз, два, три. Три плюсика поставили. А вас здесь сейчас восемь человек. А еще пять где? Опа! Еще один появился.</w:t>
      </w:r>
    </w:p>
    <w:p w14:paraId="5B06A522" w14:textId="77777777" w:rsidR="00DB4682" w:rsidRDefault="00DB4682" w:rsidP="00DB4682">
      <w:pPr>
        <w:pStyle w:val="ng-star-inserted1"/>
        <w:numPr>
          <w:ilvl w:val="0"/>
          <w:numId w:val="4"/>
        </w:numPr>
      </w:pPr>
      <w:r>
        <w:rPr>
          <w:rStyle w:val="ng-star-inserted"/>
          <w:rFonts w:eastAsiaTheme="majorEastAsia"/>
        </w:rPr>
        <w:t xml:space="preserve">Ребят, мое мнение такое: со знаниями у фашистов всё было нормально. Это были умные люди, даже можно сказать, очень умные, которые и владели знаниями, и генерировали новые знания, и очень эффективно их применяли эти знания. У них проблема была в другом, у них проблема была с моралью, с этикой. Им ничего не стоило уничтожить народ какой-нибудь так, который им как-то почему-то не понравился там, понимаете? Или несколько народов. Какая разница, Господи, проблема. Ну будет одним народом больше на Земле, одним меньше. У них была с моралью плохо, ребята, у них идеология была человеконенавистническая. Они могли запросто уничтожить не просто людей каких-то, которые им там мешали, людей конкретных, они могли запросто уничтожить народы. Они этим и занимались. Отсюда такие чудовищные жертвы. Не лучше, не намного лучше и японцы в этом отношении, которые 60 миллионов китайцев уничтожили во время Второй мировой войны. Я своим ушам не поверил. 60 миллионов человек уничтожили японцы. У них что, со знаниями плохо что ли было? Со знаниями у них всё нормально. Это столько, сколько во всем остальном мире погибли во время Второй мировой войны. То есть во Второй мировой войне погибло 60 миллионов человек, и еще 60 миллионов китайцев, тоже человек. То есть половина погибших – китайцы. Это дело рук японцев. Вот как они потом после этого к Японии будут относиться? Ну там еще корейцев 10 миллионов, там и так где-то там, я не точно не знаю, но вот про китайцев я прямо эту цифру услышал. Это чудовищные цифры, понимаете? Сказать, что они люди глупые, нельзя, не скажешь. Наоборот даже, очень умные люди. Это безусловно, понимаете? Но вот что-то там у них с </w:t>
      </w:r>
      <w:r>
        <w:rPr>
          <w:rStyle w:val="ng-star-inserted"/>
          <w:rFonts w:eastAsiaTheme="majorEastAsia"/>
        </w:rPr>
        <w:lastRenderedPageBreak/>
        <w:t>этикой, с моралью что-то совсем не то как-то вообще. Кошмар какой-то. То есть это человеконенавистнические существа, понимаете? То есть они людей ненавидят, наверное, я так понимаю. Вот.</w:t>
      </w:r>
    </w:p>
    <w:p w14:paraId="28F9EC2F" w14:textId="77777777" w:rsidR="00DB4682" w:rsidRDefault="00DB4682" w:rsidP="00DB4682">
      <w:pPr>
        <w:pStyle w:val="ng-star-inserted1"/>
        <w:numPr>
          <w:ilvl w:val="0"/>
          <w:numId w:val="4"/>
        </w:numPr>
      </w:pPr>
      <w:r>
        <w:rPr>
          <w:rStyle w:val="ng-star-inserted"/>
          <w:rFonts w:eastAsiaTheme="majorEastAsia"/>
        </w:rPr>
        <w:t>Поэтому возникает вопрос: знания являются большой опасностью в руках тех, кто может их применить во зло. Как они являются огромной ценностью в руках тех, кто может их применить для пользы дела, так же они являются не меньшим, не меньшей опасностью в руках тех, кто может применить их во зло. Вот как они являются огромной ценностью в руках тех, кто может их применить для пользы дела, так же они являются не меньшим, не меньшей опасностью в руках тех, кто может применить их во зло.</w:t>
      </w:r>
    </w:p>
    <w:p w14:paraId="16E690F5" w14:textId="77777777" w:rsidR="00DB4682" w:rsidRDefault="00DB4682" w:rsidP="00DB4682">
      <w:pPr>
        <w:pStyle w:val="ng-star-inserted1"/>
        <w:numPr>
          <w:ilvl w:val="0"/>
          <w:numId w:val="4"/>
        </w:numPr>
      </w:pPr>
      <w:r>
        <w:rPr>
          <w:rStyle w:val="ng-star-inserted"/>
          <w:rFonts w:eastAsiaTheme="majorEastAsia"/>
        </w:rPr>
        <w:t>Вот этот миф о Прометее, греческий миф о Прометее. Там в чем суть этого мифа? В том, что был титан Прометей, который хотел людям дать огонь. Ну, огонь всегда был символом знаний, между прочим, чтобы вы знали об этом, и интеллекта. Вот была, было учение Гераклита о том, что Вселенная состоит из огня, воздуха, воды и земли. При этом он понимал под этими словами "огонь", "воздух" совершенно не огонь и воздух, а он понимал под этим то, что является сущностью интеллекта, сущностью духовности, интуиции, сущностью наших чувств, наших эмоций – это вода, и сущностью нашего организма – это земля. Вот он считал, что из этого состоит вся Вселенная. Так вот, Прометей хотел дать людям огонь, то есть он хотел дать им разум. А боги против этого выступили, что это очень опасно, что люди начнут уничтожать сами себя. И, в общем-то, всё равно Прометей это сделал. Его приковали к скале там, ну всё такое. Он был бессмертным, поэтому он там на этой скале до сих пор висит. А ворон клюет его печень. То есть он еще и мучается. Вот. Но люди действительно стали применять свой интеллект для того, чтобы уничтожать людей более эффективно и технологично, и чтобы это стоило дешевле, себестоимость одной смерти чтобы была пониже, чтобы это происходило побыстрее там, и более гарантированно и так далее, и так далее. То есть люди сделали то, чего опасались боги. Они это продемонстрировали очень яркой форме.</w:t>
      </w:r>
    </w:p>
    <w:p w14:paraId="2653BE3A" w14:textId="77777777" w:rsidR="00DB4682" w:rsidRDefault="00DB4682" w:rsidP="00DB4682">
      <w:pPr>
        <w:pStyle w:val="ng-star-inserted1"/>
        <w:numPr>
          <w:ilvl w:val="0"/>
          <w:numId w:val="4"/>
        </w:numPr>
      </w:pPr>
      <w:r>
        <w:rPr>
          <w:rStyle w:val="ng-star-inserted"/>
          <w:rFonts w:eastAsiaTheme="majorEastAsia"/>
        </w:rPr>
        <w:t>Большой вклад в развитие концепции управления знаниями в 95-м году вносит работа Нонаки и Такеучи "Компания – создатель знания: зарождение и развитие инноваций в японских фирмах".</w:t>
      </w:r>
    </w:p>
    <w:p w14:paraId="75B58BE3" w14:textId="77777777" w:rsidR="00DB4682" w:rsidRDefault="00DB4682" w:rsidP="00DB4682">
      <w:pPr>
        <w:pStyle w:val="ng-star-inserted1"/>
        <w:numPr>
          <w:ilvl w:val="0"/>
          <w:numId w:val="4"/>
        </w:numPr>
      </w:pPr>
      <w:r>
        <w:rPr>
          <w:rStyle w:val="ng-star-inserted"/>
          <w:rFonts w:eastAsiaTheme="majorEastAsia"/>
        </w:rPr>
        <w:t xml:space="preserve">Все последующие годы, вплоть до сегодняшнего дня, можно характеризовать как период широкого распространения концепции управления знаниями во всех сферах деятельности, включая науку и образование. Образование – она это просто и есть отрасль по распространению знаний, умений и навыков. Вот. А наука – это есть отрасль, направление деятельности по добыванию новых знаний. По добыче, что ли, добыванию новых знаний. Как вот, допустим, шахтеры добывают уголь, а ученые добывают знания. При этом наука делится на фундаментальную и прикладную. Фундаментальная наука, она изучает саму природу, ну, наверное, можно сюда добавить общество и человека, и открывает фундаментальные законы мироздания вообще-то чаще всего. Это то есть это физика прежде всего. Вот. А также, может быть, там, ну, физика является в этой области лидером, безусловно. Вот. И прикладная наука, она не вырабатывает новые фундаментальные знания, она на основе них разрабатывает уже какие-то отраслевые направления науки, которые познают какие-то конкретные предметные области и доводят эти знания до такого уровня, когда они могут применяться уже для каких-то, имеющих практическое значение проектов. Это называется доведение до уровня инноваций. И дальше идет уже инженерное применение этих знаний. То есть уже инженеры используют фундаментальные и </w:t>
      </w:r>
      <w:r>
        <w:rPr>
          <w:rStyle w:val="ng-star-inserted"/>
          <w:rFonts w:eastAsiaTheme="majorEastAsia"/>
        </w:rPr>
        <w:lastRenderedPageBreak/>
        <w:t>прикладные знания для разработки каких-то технических систем. Вот. Ну, такие технические системы, как термоядерный реактор, конечно, разрабатываются на основе фундаментальных представлений непосредственно. То есть это можно считать редким случаем, когда фундаментальная наука непосредственно является основой для создания каких-то технических систем. А вот, скажем, Эйнштейн 100 лет назад, в 1916 году, 1916 году разработал теорию гравитации, и в ней получил уравнение для гравитационных волн. А в 2016 году эти гравитационные волны зафиксировали, зарегистрировали и за это дали Нобелевскую премию. Но пока что аппаратуры для передачи информации с помощью гравитационных волн не разработали. Вот когда ее разработают такую аппаратуру, то тогда эти знания фундаментальные в теории гравитации получат практическое применение. Но для этого эти знания нужно довести до прикладного уровня и до уровня инженерных разработок. Пока что пока этого не предвидится в ближайшее время. Но хотя я вам скажу, что бывают всякие чудеса. Бывает так, что это может стать даже и не нужным может. Вот. Ну, например, представьте себе какое-нибудь племя в Африке, да, которое передает информацию с помощью тамтамов, таких барабанов, и костры, например, зажигают, которые дымят. И вот этот дым разного цвета, и поэтому другие племена получают информацию о том, что там произошло. Или там голод, или на них напали, или что там произошло вообще. Вот. То есть они таким образом передавали информацию. И вот их жрецы этого племени, шаманы, они разрабатывали новые способы разжигания костров, которые лучше этот дым делают, более сильный, более ярко, так сказать, цвета там у него. Тамтамы разрабатывали большего размера, которые лучше, громче, так сказать, шумят, и дальше их слышно. И в это время приехали туда европейцы со своими мобильными телефонами, которые работают не от вышек вот этих вот, которые понаставили везде сотовой связи, а непосредственно спутниковая связь используется, типа тех, которые Илон Маск запустил недавно там огромное количество, тысячи просто микроспутников G5. Вот. И вот эти тамтамы и костры как бы стали неактуальны, понимаете? Вот. Примерно так же и здесь вот может получиться. То есть когда мы какие-то технологии разрабатываем, нам кажется, что в это перспектива. Вот. Даже, допустим, эти гравитационные волны использовать для связи – это перспектива. И вдруг выясняется, что всё это уже устарело и уже не актуально. Что уже можно использовать квантовый канал Эйнштейна, запутанность квантовую для передачи информации на основе парадокса Эйнштейна-Подольского-Розена, если вы слышали. За это дали Нобелевскую премию за создание аппаратуры передачи информации по квантовому каналу Эйнштейна в 2012 году. Дали Нобелевскую премию за создание уже аппаратуры, позволяющей это делать. А еще в 57-м году Ву Дзен Сун провела прямые эксперименты, китаянка, которая проживала в США, выдающийся физик-экспериментатор, провела прямые эксперименты, подтверждающие такую возможность. За это можно было бы спокойно дать Нобелевскую, но она умерла. А Нобелевскую дают только тем, кто жив.</w:t>
      </w:r>
    </w:p>
    <w:p w14:paraId="50C474FB" w14:textId="77777777" w:rsidR="00DB4682" w:rsidRDefault="00DB4682" w:rsidP="00DB4682">
      <w:pPr>
        <w:pStyle w:val="ng-star-inserted1"/>
        <w:numPr>
          <w:ilvl w:val="0"/>
          <w:numId w:val="4"/>
        </w:numPr>
      </w:pPr>
      <w:r>
        <w:rPr>
          <w:rStyle w:val="ng-star-inserted"/>
          <w:rFonts w:eastAsiaTheme="majorEastAsia"/>
        </w:rPr>
        <w:t xml:space="preserve">Вот. Значит, на этапе широкого распространения использования знаний во всех сферах деятельности происходит формирование технологий управления знаниями, как совокупности определённых методов, приёмов, а также соответствующих программно-технологических средств и инструментальных средств для обеспечения свободной циркуляции знаний и их генерации. Вот насчёт циркуляции свободной, я могу сказать, что здесь не всё так гладко. До сих пор, конечно, работают первые отделы, службы секретности, обеспечения </w:t>
      </w:r>
      <w:r>
        <w:rPr>
          <w:rStyle w:val="ng-star-inserted"/>
          <w:rFonts w:eastAsiaTheme="majorEastAsia"/>
        </w:rPr>
        <w:lastRenderedPageBreak/>
        <w:t>секретности. И есть знания, которые выражены, допустим, в ноу-хау, которые наоборот их не пускают в открытый оборот, а используют сами и извлекают из этого определённую выгоду, сверхприбыль извлекают. Я могу вам сказать дополнительно, что есть также такие ремёсла, которые передаются из поколения в поколение, от отца к сыну, от сына там к внуку, там, от деда к внуку, которые не тоже держатся в строжайшем секрете, представляют собой секрет семьи определённой. И эта семья имеет за счёт этого огромное преимущество. Ну, например, может изготавливать необычайно прочные клинки, которые просто пополам разрубают клинок, сделанный из обычной стали. А вот этот клинок, скажем, из дамасской стали, он просто пополам разрубает тот клинок, как будто он из пластилина сделан, понимаете, или из меди. И я могу вам сказать, что берём вот этот вот японский меч самурайский, берём саблю, сделанную из дамасской сабли, и эта сабля просто разрубает этот самурайский меч. Понимаете? Я видел эти эксперименты, как это выглядит. Ну он гнется как проволока просто, понимаете, становится, и на нем зарублено наполовину его толщины.</w:t>
      </w:r>
    </w:p>
    <w:p w14:paraId="1BC8A238" w14:textId="77777777" w:rsidR="00DB4682" w:rsidRDefault="00DB4682" w:rsidP="00DB4682">
      <w:pPr>
        <w:pStyle w:val="ng-star-inserted1"/>
        <w:numPr>
          <w:ilvl w:val="0"/>
          <w:numId w:val="4"/>
        </w:numPr>
      </w:pPr>
      <w:r>
        <w:rPr>
          <w:rStyle w:val="ng-star-inserted"/>
          <w:rFonts w:eastAsiaTheme="majorEastAsia"/>
        </w:rPr>
        <w:t>Вот. И появляются в зарубежных вузах, опять же не у нас, появляются специальность, по которой готовят специалистов, которая так и называется – управление знаниями. Это есть в лучшем вузе мира, это общепризнанная точка зрения, не только моя, это Гарвардский университет. Университет Мейсона, Калифорнийский университет Беркли, Хаас университет Калифорнии. Значит, где уже существуют кафедры по знаниям. И первым руководителем этой кафедры был Икуджиро Нонака.</w:t>
      </w:r>
    </w:p>
    <w:p w14:paraId="7B03FA6F" w14:textId="77777777" w:rsidR="00DB4682" w:rsidRDefault="00DB4682" w:rsidP="00DB4682">
      <w:pPr>
        <w:pStyle w:val="ng-star-inserted1"/>
        <w:numPr>
          <w:ilvl w:val="0"/>
          <w:numId w:val="4"/>
        </w:numPr>
      </w:pPr>
      <w:r>
        <w:rPr>
          <w:rStyle w:val="ng-star-inserted"/>
          <w:rFonts w:eastAsiaTheme="majorEastAsia"/>
        </w:rPr>
        <w:t>В 98-м году, это 90-й год я говорю, в 98-м году выходит книга Девепорта и Прусака "Рабочее знание: как организации управляют тем, что они знают". В это же время в парламенте Швейцарии происходит запуск проекта по управлению знаниями, целью которого является создание системы управления знаниями и её использование на уровне правительственных учреждений. То есть в Швейцарии это уже государственная политика по управлению знаниями.</w:t>
      </w:r>
    </w:p>
    <w:p w14:paraId="62AB6816" w14:textId="77777777" w:rsidR="00DB4682" w:rsidRDefault="00DB4682" w:rsidP="00DB4682">
      <w:pPr>
        <w:pStyle w:val="ng-star-inserted1"/>
        <w:numPr>
          <w:ilvl w:val="0"/>
          <w:numId w:val="4"/>
        </w:numPr>
      </w:pPr>
      <w:r>
        <w:rPr>
          <w:rStyle w:val="ng-star-inserted"/>
          <w:rFonts w:eastAsiaTheme="majorEastAsia"/>
        </w:rPr>
        <w:t>В 99-м году, 1999 году возникает Институт управления знаниями. Это коммерческий исследовательский консорциум, в состав руководящих сотрудников которого входят такие специалисты, как Крис Ньюэлл, Лоуренс Прусак, а также Дэвид Смит, консультантом по вопросам управления знаниями в IBM, которым также являлся Дэвид Смит, консультантом по вопросам управления знаниями в фирме IBM (International Business Machines and Trade World Corporation).</w:t>
      </w:r>
    </w:p>
    <w:p w14:paraId="64C50642" w14:textId="77777777" w:rsidR="00DB4682" w:rsidRDefault="00DB4682" w:rsidP="00DB4682">
      <w:pPr>
        <w:pStyle w:val="ng-star-inserted1"/>
        <w:numPr>
          <w:ilvl w:val="0"/>
          <w:numId w:val="4"/>
        </w:numPr>
      </w:pPr>
      <w:r>
        <w:rPr>
          <w:rStyle w:val="ng-star-inserted"/>
          <w:rFonts w:eastAsiaTheme="majorEastAsia"/>
        </w:rPr>
        <w:t>Повсеместно увеличивается количество проводимых конференций, посвященных управлению знаниями. В России в этот период выходит сборник "Новая постиндустриальная волна на Западе" под редакцией академика Иноземцева, по-моему, академика. А чуть позже в журнале "Вопросы экономики" публикуется статья первого зама, заместителя Института экономики РАН, доктора экономических наук Мильнера. То есть выходит статья. У них создаются, э-э, специальности открываются, подготовки. А у нас статья выходит через 10 лет. У них там университеты, кафедры создают в 90-м году, а у нас через 10 лет выходит статья. Ну я так немножко издеваюсь над этим. Значит, ребята, нет у нас государственных программ в этой области, нет у нас заместителей директоров или проректоров по управлению знаниями. Вот.</w:t>
      </w:r>
    </w:p>
    <w:p w14:paraId="758DEBE3" w14:textId="77777777" w:rsidR="00DB4682" w:rsidRDefault="00DB4682" w:rsidP="00DB4682">
      <w:pPr>
        <w:pStyle w:val="ng-star-inserted1"/>
        <w:numPr>
          <w:ilvl w:val="0"/>
          <w:numId w:val="4"/>
        </w:numPr>
      </w:pPr>
      <w:r>
        <w:rPr>
          <w:rStyle w:val="ng-star-inserted"/>
          <w:rFonts w:eastAsiaTheme="majorEastAsia"/>
        </w:rPr>
        <w:t xml:space="preserve">В 2001 году происходит запуск первого российского портала по управлению знаниями, это интернет-портал. И выходит книга Гапоненко "Управление знаниями". В 2003 году ознаменовался для России появлением монографии </w:t>
      </w:r>
      <w:r>
        <w:rPr>
          <w:rStyle w:val="ng-star-inserted"/>
          <w:rFonts w:eastAsiaTheme="majorEastAsia"/>
        </w:rPr>
        <w:lastRenderedPageBreak/>
        <w:t>Нонаки и Такеучи на русском языке, которая вышла, ребята, в 90-м году эта монография. Нет, в 95-м году. И через 8 лет она переводится на русский язык и издается в России.</w:t>
      </w:r>
    </w:p>
    <w:p w14:paraId="609F6277" w14:textId="77777777" w:rsidR="00DB4682" w:rsidRDefault="00DB4682" w:rsidP="00DB4682">
      <w:pPr>
        <w:pStyle w:val="ng-star-inserted1"/>
        <w:numPr>
          <w:ilvl w:val="0"/>
          <w:numId w:val="4"/>
        </w:numPr>
      </w:pPr>
      <w:r>
        <w:rPr>
          <w:rStyle w:val="ng-star-inserted"/>
          <w:rFonts w:eastAsiaTheme="majorEastAsia"/>
        </w:rPr>
        <w:t>И название, значит, появляется также работа Мильнера "Управление знаниями: эволюция и революция в организации".</w:t>
      </w:r>
    </w:p>
    <w:p w14:paraId="5D916AF0" w14:textId="77777777" w:rsidR="00DB4682" w:rsidRDefault="00DB4682" w:rsidP="00DB4682">
      <w:pPr>
        <w:pStyle w:val="ng-star-inserted1"/>
        <w:numPr>
          <w:ilvl w:val="0"/>
          <w:numId w:val="4"/>
        </w:numPr>
      </w:pPr>
      <w:r>
        <w:rPr>
          <w:rStyle w:val="ng-star-inserted"/>
          <w:rFonts w:eastAsiaTheme="majorEastAsia"/>
        </w:rPr>
        <w:t>Сегодня в России и за рубежом существует достаточно большое количество различных монографий, публикаций, интернет-порталов, посвященных той или иной форме концепции управления знаниями. Регулярно проводятся конференции, создаются форумы для обсуждения проблем и перспектив внедрения технологий управления знаниями в организациях. Всё это свидетельствует о том, что менеджмент знаний, находясь на стыке различных дисциплин, является совершенно новым, очень актуальным направлением, изучение которого является предметом работ многих исследователей по всему миру.</w:t>
      </w:r>
    </w:p>
    <w:p w14:paraId="2EC04EC2" w14:textId="77777777" w:rsidR="00DB4682" w:rsidRDefault="00DB4682" w:rsidP="00DB4682">
      <w:pPr>
        <w:pStyle w:val="ng-star-inserted1"/>
        <w:numPr>
          <w:ilvl w:val="0"/>
          <w:numId w:val="4"/>
        </w:numPr>
      </w:pPr>
      <w:r>
        <w:rPr>
          <w:rStyle w:val="ng-star-inserted"/>
          <w:rFonts w:eastAsiaTheme="majorEastAsia"/>
        </w:rPr>
        <w:t>Значит, ребята, на этом мы это занятие заканчиваем. И на следующем занятии у нас будет практика. Или лабораторная, сейчас я посмотрю. Да, лабораторная работа будет. Тоже связанная с нашей дисциплиной "Управление знаниями".</w:t>
      </w:r>
    </w:p>
    <w:p w14:paraId="0000000A" w14:textId="09AF9E07" w:rsidR="00425E43" w:rsidRPr="00DB4682" w:rsidRDefault="00DB4682" w:rsidP="00DB4682">
      <w:pPr>
        <w:pStyle w:val="ng-star-inserted1"/>
        <w:numPr>
          <w:ilvl w:val="0"/>
          <w:numId w:val="4"/>
        </w:numPr>
      </w:pPr>
      <w:r>
        <w:rPr>
          <w:rStyle w:val="ng-star-inserted"/>
          <w:rFonts w:eastAsiaTheme="majorEastAsia"/>
        </w:rPr>
        <w:t>Всего самого хорошего, ребята. До до следующего занятия.</w:t>
      </w:r>
    </w:p>
    <w:sectPr w:rsidR="00425E43" w:rsidRPr="00DB4682">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4C4"/>
    <w:multiLevelType w:val="multilevel"/>
    <w:tmpl w:val="0AACE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B6934"/>
    <w:multiLevelType w:val="multilevel"/>
    <w:tmpl w:val="882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A7AFD"/>
    <w:multiLevelType w:val="multilevel"/>
    <w:tmpl w:val="FF923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7007EF"/>
    <w:multiLevelType w:val="multilevel"/>
    <w:tmpl w:val="F8F0B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43"/>
    <w:rsid w:val="00425E43"/>
    <w:rsid w:val="00855CE8"/>
    <w:rsid w:val="00DB46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9047"/>
  <w15:docId w15:val="{F2D10CF0-C6E7-44C0-A09C-6004F725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rPr>
      <w:lang w:eastAsia="ru-RU"/>
    </w:rPr>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 w:type="character" w:customStyle="1" w:styleId="ng-star-inserted">
    <w:name w:val="ng-star-inserted"/>
    <w:basedOn w:val="a0"/>
    <w:rsid w:val="00DB4682"/>
  </w:style>
  <w:style w:type="paragraph" w:customStyle="1" w:styleId="ng-star-inserted1">
    <w:name w:val="ng-star-inserted1"/>
    <w:basedOn w:val="a"/>
    <w:rsid w:val="00DB4682"/>
    <w:pPr>
      <w:spacing w:before="100" w:beforeAutospacing="1" w:after="100" w:afterAutospacing="1"/>
    </w:pPr>
    <w:rPr>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6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lebvr1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ebvr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7563</Words>
  <Characters>43113</Characters>
  <Application>Microsoft Office Word</Application>
  <DocSecurity>0</DocSecurity>
  <Lines>359</Lines>
  <Paragraphs>101</Paragraphs>
  <ScaleCrop>false</ScaleCrop>
  <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Глеб Воронин</cp:lastModifiedBy>
  <cp:revision>3</cp:revision>
  <dcterms:created xsi:type="dcterms:W3CDTF">2025-03-28T08:01:00Z</dcterms:created>
  <dcterms:modified xsi:type="dcterms:W3CDTF">2025-04-10T03:08:00Z</dcterms:modified>
</cp:coreProperties>
</file>